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D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D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D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ED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27ED">
        <w:rPr>
          <w:rFonts w:ascii="Times New Roman" w:hAnsi="Times New Roman" w:cs="Times New Roman"/>
          <w:sz w:val="24"/>
          <w:szCs w:val="24"/>
        </w:rPr>
        <w:t>__</w:t>
      </w:r>
      <w:r w:rsidRPr="008C27ED">
        <w:rPr>
          <w:rFonts w:ascii="Times New Roman" w:hAnsi="Times New Roman" w:cs="Times New Roman"/>
          <w:sz w:val="24"/>
          <w:szCs w:val="24"/>
          <w:u w:val="single"/>
        </w:rPr>
        <w:t xml:space="preserve">19.10.2015  </w:t>
      </w:r>
      <w:r w:rsidRPr="008C27ED">
        <w:rPr>
          <w:rFonts w:ascii="Times New Roman" w:hAnsi="Times New Roman" w:cs="Times New Roman"/>
          <w:sz w:val="24"/>
          <w:szCs w:val="24"/>
        </w:rPr>
        <w:t>№</w:t>
      </w:r>
      <w:r w:rsidRPr="008C27ED">
        <w:rPr>
          <w:rFonts w:ascii="Times New Roman" w:hAnsi="Times New Roman" w:cs="Times New Roman"/>
          <w:sz w:val="24"/>
          <w:szCs w:val="24"/>
          <w:u w:val="single"/>
        </w:rPr>
        <w:t xml:space="preserve"> _420 -</w:t>
      </w:r>
      <w:proofErr w:type="spellStart"/>
      <w:r w:rsidRPr="008C27E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D">
        <w:rPr>
          <w:rFonts w:ascii="Times New Roman" w:hAnsi="Times New Roman" w:cs="Times New Roman"/>
          <w:sz w:val="24"/>
          <w:szCs w:val="24"/>
        </w:rPr>
        <w:t>г.Железногорск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D">
        <w:rPr>
          <w:rFonts w:ascii="Times New Roman" w:hAnsi="Times New Roman" w:cs="Times New Roman"/>
          <w:sz w:val="24"/>
          <w:szCs w:val="24"/>
        </w:rPr>
        <w:t xml:space="preserve">О включении в резерв 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D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D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D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ED" w:rsidRPr="008C27ED" w:rsidRDefault="008C27ED" w:rsidP="008C27ED">
      <w:pPr>
        <w:pStyle w:val="a3"/>
        <w:jc w:val="both"/>
        <w:rPr>
          <w:b w:val="0"/>
          <w:sz w:val="24"/>
          <w:szCs w:val="24"/>
        </w:rPr>
      </w:pPr>
      <w:r w:rsidRPr="008C27ED">
        <w:rPr>
          <w:sz w:val="24"/>
          <w:szCs w:val="24"/>
        </w:rPr>
        <w:tab/>
      </w:r>
      <w:r w:rsidRPr="008C27ED">
        <w:rPr>
          <w:b w:val="0"/>
          <w:sz w:val="24"/>
          <w:szCs w:val="24"/>
        </w:rPr>
        <w:t>В соответствии  с постановлением Администрации Железногорского района от  05.10.2010г. № 3  «О вопросах формирования резерва управленческих кадров Железногорского района Курской области» (с последующими изменениями и дополнениями), согласно решению комиссии  по формированию и подготовке резерва управленческих кадров Железногорского района ( протокол № 5 от  16 октября 2015.):</w:t>
      </w:r>
    </w:p>
    <w:p w:rsidR="008C27ED" w:rsidRPr="008C27ED" w:rsidRDefault="008C27ED" w:rsidP="008C27ED">
      <w:pPr>
        <w:pStyle w:val="a5"/>
        <w:rPr>
          <w:sz w:val="24"/>
        </w:rPr>
      </w:pPr>
      <w:r w:rsidRPr="008C27ED">
        <w:rPr>
          <w:sz w:val="24"/>
        </w:rPr>
        <w:tab/>
        <w:t>1. Включить  в резерв управленческих кадров Железногорского района Курской области по высшей, главной группам должностей, руководителей муниципальных  казенных учреждений  граждан согласно приложению №1.</w:t>
      </w:r>
    </w:p>
    <w:p w:rsidR="008C27ED" w:rsidRPr="008C27ED" w:rsidRDefault="008C27ED" w:rsidP="008C27ED">
      <w:pPr>
        <w:pStyle w:val="a5"/>
        <w:rPr>
          <w:sz w:val="24"/>
        </w:rPr>
      </w:pPr>
      <w:r w:rsidRPr="008C27ED">
        <w:rPr>
          <w:sz w:val="24"/>
        </w:rPr>
        <w:tab/>
        <w:t xml:space="preserve">2. Контроль за выполнением настоящего распоряжения возложить на заместителя главы администрации Железногорского  района </w:t>
      </w:r>
      <w:proofErr w:type="spellStart"/>
      <w:r w:rsidRPr="008C27ED">
        <w:rPr>
          <w:sz w:val="24"/>
        </w:rPr>
        <w:t>Овчарову</w:t>
      </w:r>
      <w:proofErr w:type="spellEnd"/>
      <w:r w:rsidRPr="008C27ED">
        <w:rPr>
          <w:sz w:val="24"/>
        </w:rPr>
        <w:t xml:space="preserve"> Т.И.</w:t>
      </w: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sz w:val="24"/>
        </w:rPr>
      </w:pPr>
      <w:r w:rsidRPr="008C27ED">
        <w:rPr>
          <w:sz w:val="24"/>
        </w:rPr>
        <w:tab/>
        <w:t>3. Распоряжение вступает в силу со дня его подписания.</w:t>
      </w: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  <w:r w:rsidRPr="008C27ED">
        <w:rPr>
          <w:b/>
          <w:sz w:val="24"/>
        </w:rPr>
        <w:t xml:space="preserve"> Глава Железногорского района                              А.Д.Фролков.</w:t>
      </w: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</w:pPr>
    </w:p>
    <w:p w:rsidR="008C27ED" w:rsidRPr="008C27ED" w:rsidRDefault="008C27ED" w:rsidP="008C27ED">
      <w:pPr>
        <w:pStyle w:val="a5"/>
        <w:rPr>
          <w:b/>
          <w:sz w:val="24"/>
        </w:rPr>
        <w:sectPr w:rsidR="008C27ED" w:rsidRPr="008C2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  <w:t xml:space="preserve">Приложение №1 </w:t>
      </w: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  <w:t xml:space="preserve">к распоряжению </w:t>
      </w:r>
      <w:r w:rsidRPr="008C27ED">
        <w:rPr>
          <w:rFonts w:ascii="Times New Roman" w:hAnsi="Times New Roman" w:cs="Times New Roman"/>
        </w:rPr>
        <w:tab/>
        <w:t>Администрации</w:t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  <w:t>Железногорского района Курской области</w:t>
      </w: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</w:r>
      <w:r w:rsidRPr="008C27ED">
        <w:rPr>
          <w:rFonts w:ascii="Times New Roman" w:hAnsi="Times New Roman" w:cs="Times New Roman"/>
        </w:rPr>
        <w:tab/>
        <w:t xml:space="preserve">от 19.10.2015 № </w:t>
      </w:r>
      <w:r w:rsidRPr="008C27ED">
        <w:rPr>
          <w:rFonts w:ascii="Times New Roman" w:hAnsi="Times New Roman" w:cs="Times New Roman"/>
        </w:rPr>
        <w:tab/>
        <w:t>420 -</w:t>
      </w:r>
      <w:proofErr w:type="spellStart"/>
      <w:r w:rsidRPr="008C27ED">
        <w:rPr>
          <w:rFonts w:ascii="Times New Roman" w:hAnsi="Times New Roman" w:cs="Times New Roman"/>
        </w:rPr>
        <w:t>р</w:t>
      </w:r>
      <w:proofErr w:type="spellEnd"/>
    </w:p>
    <w:p w:rsidR="008C27ED" w:rsidRPr="008C27ED" w:rsidRDefault="008C27ED" w:rsidP="008C27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8C27ED" w:rsidRPr="008C27ED" w:rsidRDefault="008C27ED" w:rsidP="008C27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8C27ED">
        <w:rPr>
          <w:rFonts w:ascii="Times New Roman" w:hAnsi="Times New Roman" w:cs="Times New Roman"/>
          <w:b/>
        </w:rPr>
        <w:t>Резерв</w:t>
      </w:r>
      <w:r w:rsidRPr="008C27ED">
        <w:rPr>
          <w:rFonts w:ascii="Times New Roman" w:hAnsi="Times New Roman" w:cs="Times New Roman"/>
        </w:rPr>
        <w:t xml:space="preserve"> </w:t>
      </w: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7ED">
        <w:rPr>
          <w:rFonts w:ascii="Times New Roman" w:hAnsi="Times New Roman" w:cs="Times New Roman"/>
        </w:rPr>
        <w:t xml:space="preserve">                                                </w:t>
      </w:r>
      <w:r w:rsidRPr="008C27ED">
        <w:rPr>
          <w:rFonts w:ascii="Times New Roman" w:hAnsi="Times New Roman" w:cs="Times New Roman"/>
        </w:rPr>
        <w:tab/>
        <w:t xml:space="preserve"> </w:t>
      </w:r>
      <w:r w:rsidRPr="008C27ED">
        <w:rPr>
          <w:rFonts w:ascii="Times New Roman" w:hAnsi="Times New Roman" w:cs="Times New Roman"/>
          <w:b/>
        </w:rPr>
        <w:t xml:space="preserve">управленческих кадров Железногорского района Курской области </w:t>
      </w: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7ED">
        <w:rPr>
          <w:rFonts w:ascii="Times New Roman" w:hAnsi="Times New Roman" w:cs="Times New Roman"/>
          <w:b/>
        </w:rPr>
        <w:t xml:space="preserve">                   по  высшей, главной    группам должностей, руководителям муниципальных казенных  учреждений.</w:t>
      </w:r>
    </w:p>
    <w:p w:rsidR="008C27ED" w:rsidRPr="008C27ED" w:rsidRDefault="008C27ED" w:rsidP="008C27E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198"/>
        <w:gridCol w:w="4914"/>
        <w:gridCol w:w="4602"/>
        <w:gridCol w:w="1971"/>
      </w:tblGrid>
      <w:tr w:rsidR="008C27ED" w:rsidRPr="008C27ED" w:rsidTr="008C27ED">
        <w:trPr>
          <w:trHeight w:val="11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27ED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8C27E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8C27E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8C27E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Замещаемая должность.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включен  в резерв управленческих кадров для замещения должности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C27ED">
              <w:rPr>
                <w:rFonts w:ascii="Times New Roman" w:hAnsi="Times New Roman" w:cs="Times New Roman"/>
                <w:szCs w:val="28"/>
              </w:rPr>
              <w:t>Дата включения.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C27ED">
              <w:rPr>
                <w:rFonts w:ascii="Times New Roman" w:hAnsi="Times New Roman" w:cs="Times New Roman"/>
                <w:szCs w:val="28"/>
              </w:rPr>
              <w:t xml:space="preserve"> в резерв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C27ED">
        <w:rPr>
          <w:rFonts w:ascii="Times New Roman" w:hAnsi="Times New Roman" w:cs="Times New Roman"/>
          <w:b/>
          <w:bCs/>
          <w:szCs w:val="28"/>
        </w:rPr>
        <w:t>Высшая группа должностей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120"/>
        <w:gridCol w:w="4914"/>
        <w:gridCol w:w="4602"/>
        <w:gridCol w:w="1971"/>
      </w:tblGrid>
      <w:tr w:rsidR="008C27ED" w:rsidRPr="008C27ED" w:rsidTr="008C27ED">
        <w:trPr>
          <w:trHeight w:val="12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Кириченко Елена Николаевна.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Заместитель начальника  управления  по имуществу, архитектуре, земельным и правовым вопросам, начальник отдела по имуществу и земельным правоотношениям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Начальник управления по имуществу, архитектуре, земельным и правовым вопросам 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Протокол заседания комиссии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№ 5от 16.10.2015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27ED" w:rsidRPr="008C27ED" w:rsidRDefault="008C27ED" w:rsidP="008C27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</w:rPr>
      </w:pPr>
      <w:r w:rsidRPr="008C27ED">
        <w:rPr>
          <w:rFonts w:ascii="Times New Roman" w:hAnsi="Times New Roman" w:cs="Times New Roman"/>
          <w:b/>
          <w:bCs/>
          <w:sz w:val="24"/>
        </w:rPr>
        <w:t>Главная группа должностей</w:t>
      </w:r>
    </w:p>
    <w:p w:rsidR="008C27ED" w:rsidRPr="008C27ED" w:rsidRDefault="008C27ED" w:rsidP="008C27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123"/>
        <w:gridCol w:w="4912"/>
        <w:gridCol w:w="4600"/>
        <w:gridCol w:w="1974"/>
      </w:tblGrid>
      <w:tr w:rsidR="008C27ED" w:rsidRPr="008C27ED" w:rsidTr="008C27ED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27ED">
              <w:rPr>
                <w:rFonts w:ascii="Times New Roman" w:hAnsi="Times New Roman" w:cs="Times New Roman"/>
                <w:sz w:val="24"/>
              </w:rPr>
              <w:t>Скрипник</w:t>
            </w:r>
            <w:proofErr w:type="spellEnd"/>
            <w:r w:rsidRPr="008C27ED">
              <w:rPr>
                <w:rFonts w:ascii="Times New Roman" w:hAnsi="Times New Roman" w:cs="Times New Roman"/>
                <w:sz w:val="24"/>
              </w:rPr>
              <w:t xml:space="preserve"> Николай Владимирович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И.о. начальника отдела по делам ГО и ЧС Администрации Железногорского района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Начальник отдела по делам ГО и ЧС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Протокол заседания комиссии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№ 5от 16.10.2015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7ED" w:rsidRPr="008C27ED" w:rsidTr="008C27ED">
        <w:trPr>
          <w:trHeight w:val="1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Неклюдова 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Наталья Александровна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01.02.1973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Консультант   управления социальной защиты населения Администрации Железногорского района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Начальник управления социальной защиты населения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Протокол заседания комиссии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№ 5от 16.10.2015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7ED" w:rsidRPr="008C27ED" w:rsidTr="008C27ED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Фарафонова Олеся Евгеньевна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(21.04.1978)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И.о. начальника отдела ЗАГС Администрации Железногорского района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Начальник отдела ЗАГС Администрации Железногорского  района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Протокол заседания комиссии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№ 5от 16.10.2015</w:t>
            </w:r>
          </w:p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27ED" w:rsidRPr="008C27ED" w:rsidRDefault="008C27ED" w:rsidP="008C27E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C27ED">
        <w:rPr>
          <w:rFonts w:ascii="Times New Roman" w:hAnsi="Times New Roman" w:cs="Times New Roman"/>
          <w:b/>
          <w:bCs/>
          <w:sz w:val="24"/>
        </w:rPr>
        <w:t>Руководители муниципальных учреждений.</w:t>
      </w: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574"/>
        <w:gridCol w:w="5228"/>
        <w:gridCol w:w="4836"/>
        <w:gridCol w:w="1971"/>
      </w:tblGrid>
      <w:tr w:rsidR="008C27ED" w:rsidRPr="008C27ED" w:rsidTr="008C27ED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27ED">
              <w:rPr>
                <w:rFonts w:ascii="Times New Roman" w:hAnsi="Times New Roman" w:cs="Times New Roman"/>
                <w:sz w:val="24"/>
              </w:rPr>
              <w:t>Солохина</w:t>
            </w:r>
            <w:proofErr w:type="spellEnd"/>
            <w:r w:rsidRPr="008C27ED"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Консультант управления образования, по делам молодежи, по физической культуре и спорту Администрации Железногорского района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Директор МКОУ»</w:t>
            </w:r>
            <w:proofErr w:type="spellStart"/>
            <w:r w:rsidRPr="008C27ED">
              <w:rPr>
                <w:rFonts w:ascii="Times New Roman" w:hAnsi="Times New Roman" w:cs="Times New Roman"/>
                <w:sz w:val="24"/>
              </w:rPr>
              <w:t>Разветьевская</w:t>
            </w:r>
            <w:proofErr w:type="spellEnd"/>
            <w:r w:rsidRPr="008C27ED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Железногорского района»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>Протокол заседания комиссии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27ED">
              <w:rPr>
                <w:rFonts w:ascii="Times New Roman" w:hAnsi="Times New Roman" w:cs="Times New Roman"/>
                <w:sz w:val="24"/>
              </w:rPr>
              <w:t xml:space="preserve"> № 5от 16.10.2015</w:t>
            </w:r>
          </w:p>
          <w:p w:rsidR="008C27ED" w:rsidRPr="008C27ED" w:rsidRDefault="008C27ED" w:rsidP="008C27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27ED" w:rsidRPr="008C27ED" w:rsidRDefault="008C27ED" w:rsidP="008C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sectPr w:rsidR="008C27ED" w:rsidRPr="008C27ED" w:rsidSect="008C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7ED"/>
    <w:rsid w:val="008C27ED"/>
    <w:rsid w:val="00B65D4E"/>
    <w:rsid w:val="00C22E34"/>
    <w:rsid w:val="00CD585E"/>
    <w:rsid w:val="00E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7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8C27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rsid w:val="008C27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27E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CD585E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585E"/>
    <w:rPr>
      <w:rFonts w:ascii="Tahoma" w:eastAsia="Times New Roman" w:hAnsi="Tahoma" w:cs="Tahoma"/>
      <w:b/>
      <w:sz w:val="16"/>
      <w:szCs w:val="16"/>
    </w:rPr>
  </w:style>
  <w:style w:type="table" w:styleId="a9">
    <w:name w:val="Table Grid"/>
    <w:basedOn w:val="a1"/>
    <w:rsid w:val="00CD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5</cp:revision>
  <dcterms:created xsi:type="dcterms:W3CDTF">2015-12-28T11:16:00Z</dcterms:created>
  <dcterms:modified xsi:type="dcterms:W3CDTF">2015-12-28T11:04:00Z</dcterms:modified>
</cp:coreProperties>
</file>