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6A" w:rsidRDefault="0008516A" w:rsidP="0008516A">
      <w:pPr>
        <w:pStyle w:val="afffa"/>
        <w:suppressAutoHyphens/>
        <w:ind w:left="7080" w:firstLine="708"/>
        <w:rPr>
          <w:rFonts w:ascii="Times New Roman" w:hAnsi="Times New Roman"/>
          <w:i w:val="0"/>
          <w:caps/>
          <w:szCs w:val="28"/>
        </w:rPr>
      </w:pPr>
      <w:bookmarkStart w:id="0" w:name="_Toc47964042"/>
      <w:bookmarkStart w:id="1" w:name="_Toc47969330"/>
      <w:bookmarkStart w:id="2" w:name="_Toc55215522"/>
      <w:bookmarkStart w:id="3" w:name="Введение"/>
      <w:r w:rsidRPr="00AC5CAA">
        <w:rPr>
          <w:rFonts w:ascii="Times New Roman" w:hAnsi="Times New Roman"/>
          <w:i w:val="0"/>
          <w:caps/>
          <w:szCs w:val="28"/>
        </w:rPr>
        <w:t>ПРОЕКТ</w:t>
      </w:r>
    </w:p>
    <w:p w:rsidR="0008516A" w:rsidRDefault="0008516A" w:rsidP="0008516A">
      <w:pPr>
        <w:ind w:left="5664" w:firstLine="708"/>
        <w:jc w:val="both"/>
      </w:pPr>
      <w:r>
        <w:t>УТВЕРЖДЕНЫ</w:t>
      </w:r>
    </w:p>
    <w:p w:rsidR="0008516A" w:rsidRDefault="0008516A" w:rsidP="0008516A">
      <w:pPr>
        <w:ind w:firstLine="708"/>
        <w:jc w:val="both"/>
      </w:pPr>
      <w:r>
        <w:tab/>
      </w:r>
      <w:r>
        <w:tab/>
      </w:r>
      <w:r>
        <w:tab/>
      </w:r>
      <w:r>
        <w:tab/>
      </w:r>
      <w:r>
        <w:tab/>
      </w:r>
      <w:r>
        <w:tab/>
      </w:r>
      <w:r>
        <w:tab/>
        <w:t>Решением Представительного</w:t>
      </w:r>
    </w:p>
    <w:p w:rsidR="0008516A" w:rsidRDefault="0008516A" w:rsidP="0008516A">
      <w:pPr>
        <w:ind w:left="4956" w:firstLine="708"/>
        <w:jc w:val="both"/>
      </w:pPr>
      <w:r>
        <w:t xml:space="preserve">Собрания Железногорского района </w:t>
      </w:r>
    </w:p>
    <w:p w:rsidR="0008516A" w:rsidRDefault="0008516A" w:rsidP="0008516A">
      <w:pPr>
        <w:ind w:left="4956" w:firstLine="708"/>
        <w:jc w:val="both"/>
      </w:pPr>
      <w:r>
        <w:t xml:space="preserve">Курской области </w:t>
      </w:r>
    </w:p>
    <w:p w:rsidR="0008516A" w:rsidRDefault="0008516A" w:rsidP="0008516A">
      <w:pPr>
        <w:ind w:left="4956" w:firstLine="708"/>
        <w:jc w:val="both"/>
      </w:pPr>
      <w:r>
        <w:t>от _____________ № _________</w:t>
      </w:r>
    </w:p>
    <w:p w:rsidR="0008516A" w:rsidRDefault="0008516A" w:rsidP="0008516A">
      <w:pPr>
        <w:pStyle w:val="afffa"/>
        <w:suppressAutoHyphens/>
        <w:ind w:left="7080" w:firstLine="708"/>
        <w:rPr>
          <w:rFonts w:ascii="Times New Roman" w:hAnsi="Times New Roman"/>
          <w:i w:val="0"/>
          <w:caps/>
          <w:szCs w:val="28"/>
        </w:rPr>
      </w:pPr>
    </w:p>
    <w:p w:rsidR="0008516A" w:rsidRPr="00AC5CAA" w:rsidRDefault="0008516A" w:rsidP="0008516A">
      <w:pPr>
        <w:pStyle w:val="afffa"/>
        <w:suppressAutoHyphens/>
        <w:ind w:left="7080" w:firstLine="708"/>
        <w:rPr>
          <w:rFonts w:ascii="Times New Roman" w:hAnsi="Times New Roman"/>
          <w:i w:val="0"/>
          <w:caps/>
          <w:szCs w:val="28"/>
        </w:rPr>
      </w:pPr>
    </w:p>
    <w:p w:rsidR="0008516A" w:rsidRPr="003104BD" w:rsidRDefault="0008516A" w:rsidP="0008516A">
      <w:pPr>
        <w:widowControl w:val="0"/>
        <w:tabs>
          <w:tab w:val="left" w:pos="4395"/>
        </w:tabs>
        <w:jc w:val="center"/>
        <w:rPr>
          <w:b/>
        </w:rPr>
      </w:pPr>
      <w:r w:rsidRPr="003104BD">
        <w:rPr>
          <w:b/>
        </w:rPr>
        <w:t>Изменения,</w:t>
      </w:r>
    </w:p>
    <w:p w:rsidR="0008516A" w:rsidRDefault="0008516A" w:rsidP="0008516A">
      <w:pPr>
        <w:tabs>
          <w:tab w:val="left" w:pos="4395"/>
        </w:tabs>
        <w:suppressAutoHyphens/>
        <w:jc w:val="center"/>
        <w:rPr>
          <w:b/>
        </w:rPr>
      </w:pPr>
      <w:r w:rsidRPr="003104BD">
        <w:rPr>
          <w:b/>
        </w:rPr>
        <w:t>которые вносятся в Нормативы градостроительного проектирования муниципального образования «</w:t>
      </w:r>
      <w:r>
        <w:rPr>
          <w:b/>
        </w:rPr>
        <w:t>Новоандросовский</w:t>
      </w:r>
      <w:r w:rsidRPr="003104BD">
        <w:rPr>
          <w:b/>
        </w:rPr>
        <w:t xml:space="preserve"> сельсовет» </w:t>
      </w:r>
      <w:r>
        <w:rPr>
          <w:b/>
        </w:rPr>
        <w:t>Железногорского</w:t>
      </w:r>
      <w:r w:rsidRPr="003104BD">
        <w:rPr>
          <w:b/>
        </w:rPr>
        <w:t xml:space="preserve"> района Курской области, утвержденные решением Представительного Собрания </w:t>
      </w:r>
      <w:r>
        <w:rPr>
          <w:b/>
        </w:rPr>
        <w:t>Железногорского</w:t>
      </w:r>
      <w:r w:rsidRPr="003104BD">
        <w:rPr>
          <w:b/>
        </w:rPr>
        <w:t xml:space="preserve"> района Курской области от </w:t>
      </w:r>
      <w:r>
        <w:rPr>
          <w:b/>
        </w:rPr>
        <w:t>30</w:t>
      </w:r>
      <w:r w:rsidRPr="003104BD">
        <w:rPr>
          <w:b/>
        </w:rPr>
        <w:t xml:space="preserve"> </w:t>
      </w:r>
      <w:r>
        <w:rPr>
          <w:b/>
        </w:rPr>
        <w:t>июня</w:t>
      </w:r>
      <w:r w:rsidRPr="003104BD">
        <w:rPr>
          <w:b/>
        </w:rPr>
        <w:t xml:space="preserve"> 202</w:t>
      </w:r>
      <w:r>
        <w:rPr>
          <w:b/>
        </w:rPr>
        <w:t>2</w:t>
      </w:r>
      <w:r w:rsidRPr="003104BD">
        <w:rPr>
          <w:b/>
        </w:rPr>
        <w:t xml:space="preserve"> года № </w:t>
      </w:r>
      <w:r>
        <w:rPr>
          <w:b/>
        </w:rPr>
        <w:t>55-4-Р</w:t>
      </w:r>
      <w:r w:rsidRPr="003104BD">
        <w:rPr>
          <w:b/>
        </w:rPr>
        <w:t>С</w:t>
      </w:r>
    </w:p>
    <w:p w:rsidR="0008516A" w:rsidRPr="003104BD" w:rsidRDefault="0008516A" w:rsidP="0008516A">
      <w:pPr>
        <w:tabs>
          <w:tab w:val="left" w:pos="4395"/>
        </w:tabs>
        <w:suppressAutoHyphens/>
        <w:jc w:val="center"/>
        <w:rPr>
          <w:b/>
        </w:rPr>
      </w:pPr>
    </w:p>
    <w:p w:rsidR="0008516A" w:rsidRPr="003104BD" w:rsidRDefault="0008516A" w:rsidP="0008516A">
      <w:pPr>
        <w:pStyle w:val="a9"/>
        <w:numPr>
          <w:ilvl w:val="0"/>
          <w:numId w:val="22"/>
        </w:numPr>
        <w:tabs>
          <w:tab w:val="left" w:pos="4395"/>
        </w:tabs>
        <w:suppressAutoHyphens/>
        <w:spacing w:line="240" w:lineRule="auto"/>
        <w:ind w:left="714" w:hanging="357"/>
        <w:rPr>
          <w:rFonts w:ascii="Times New Roman" w:hAnsi="Times New Roman"/>
          <w:sz w:val="24"/>
          <w:szCs w:val="24"/>
        </w:rPr>
      </w:pPr>
      <w:r w:rsidRPr="003104BD">
        <w:rPr>
          <w:rFonts w:ascii="Times New Roman" w:hAnsi="Times New Roman"/>
          <w:sz w:val="24"/>
          <w:szCs w:val="24"/>
        </w:rPr>
        <w:t>Нормативы градостроительного проектирования муниципального образования «</w:t>
      </w:r>
      <w:r>
        <w:rPr>
          <w:rFonts w:ascii="Times New Roman" w:hAnsi="Times New Roman"/>
          <w:sz w:val="24"/>
          <w:szCs w:val="24"/>
        </w:rPr>
        <w:t>Новоандросовский</w:t>
      </w:r>
      <w:r w:rsidRPr="003104BD">
        <w:rPr>
          <w:rFonts w:ascii="Times New Roman" w:hAnsi="Times New Roman"/>
          <w:sz w:val="24"/>
          <w:szCs w:val="24"/>
        </w:rPr>
        <w:t xml:space="preserve"> сельсовет» </w:t>
      </w:r>
      <w:r>
        <w:rPr>
          <w:rFonts w:ascii="Times New Roman" w:hAnsi="Times New Roman"/>
          <w:sz w:val="24"/>
          <w:szCs w:val="24"/>
        </w:rPr>
        <w:t>Железногорского</w:t>
      </w:r>
      <w:r w:rsidRPr="003104BD">
        <w:rPr>
          <w:rFonts w:ascii="Times New Roman" w:hAnsi="Times New Roman"/>
          <w:sz w:val="24"/>
          <w:szCs w:val="24"/>
        </w:rPr>
        <w:t xml:space="preserve"> района Курской области изложить в следующей редакции:</w:t>
      </w:r>
    </w:p>
    <w:p w:rsidR="0008516A" w:rsidRDefault="0008516A" w:rsidP="003E487E">
      <w:pPr>
        <w:ind w:left="5664" w:firstLine="708"/>
        <w:jc w:val="both"/>
      </w:pPr>
    </w:p>
    <w:p w:rsidR="0008516A" w:rsidRDefault="0008516A" w:rsidP="003E487E">
      <w:pPr>
        <w:ind w:left="5664" w:firstLine="708"/>
        <w:jc w:val="both"/>
      </w:pPr>
    </w:p>
    <w:p w:rsidR="003E487E" w:rsidRDefault="003E487E" w:rsidP="003E487E">
      <w:pPr>
        <w:ind w:left="5664" w:firstLine="708"/>
        <w:jc w:val="both"/>
      </w:pPr>
      <w:r>
        <w:t>УТВЕРЖДЕНЫ</w:t>
      </w:r>
    </w:p>
    <w:p w:rsidR="003E487E" w:rsidRDefault="003E487E" w:rsidP="003E487E">
      <w:pPr>
        <w:ind w:firstLine="708"/>
        <w:jc w:val="both"/>
      </w:pPr>
      <w:r>
        <w:tab/>
      </w:r>
      <w:r>
        <w:tab/>
      </w:r>
      <w:r>
        <w:tab/>
      </w:r>
      <w:r>
        <w:tab/>
      </w:r>
      <w:r>
        <w:tab/>
      </w:r>
      <w:r>
        <w:tab/>
      </w:r>
      <w:r>
        <w:tab/>
        <w:t>Решением Представительного</w:t>
      </w:r>
    </w:p>
    <w:p w:rsidR="003E487E" w:rsidRDefault="003E487E" w:rsidP="003E487E">
      <w:pPr>
        <w:ind w:left="4956" w:firstLine="708"/>
        <w:jc w:val="both"/>
      </w:pPr>
      <w:r>
        <w:t xml:space="preserve">Собрания Железногорского района </w:t>
      </w:r>
    </w:p>
    <w:p w:rsidR="003E487E" w:rsidRDefault="003E487E" w:rsidP="003E487E">
      <w:pPr>
        <w:ind w:left="4956" w:firstLine="708"/>
        <w:jc w:val="both"/>
      </w:pPr>
      <w:r>
        <w:t xml:space="preserve">Курской области </w:t>
      </w:r>
    </w:p>
    <w:p w:rsidR="003E487E" w:rsidRDefault="003E487E" w:rsidP="003E487E">
      <w:pPr>
        <w:ind w:left="4956" w:firstLine="708"/>
        <w:jc w:val="both"/>
      </w:pPr>
      <w:r>
        <w:t>от 30.06.2022 № 55-4-РС</w:t>
      </w:r>
    </w:p>
    <w:p w:rsidR="003E487E" w:rsidRPr="0008516A" w:rsidRDefault="0008516A" w:rsidP="0008516A">
      <w:pPr>
        <w:pStyle w:val="afffa"/>
        <w:suppressAutoHyphens/>
        <w:ind w:left="2124" w:firstLine="708"/>
        <w:rPr>
          <w:rFonts w:ascii="Times New Roman" w:hAnsi="Times New Roman"/>
          <w:b w:val="0"/>
          <w:i w:val="0"/>
          <w:caps/>
          <w:sz w:val="24"/>
        </w:rPr>
      </w:pPr>
      <w:r w:rsidRPr="0008516A">
        <w:rPr>
          <w:rFonts w:ascii="Times New Roman" w:hAnsi="Times New Roman"/>
          <w:b w:val="0"/>
          <w:i w:val="0"/>
          <w:sz w:val="24"/>
        </w:rPr>
        <w:t>(в редакции Решения от ________2024 года №________)</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Pr="0008516A" w:rsidRDefault="005E4BC2" w:rsidP="005E4BC2">
      <w:pPr>
        <w:pStyle w:val="afffa"/>
        <w:suppressAutoHyphens/>
        <w:rPr>
          <w:rFonts w:ascii="Times New Roman" w:hAnsi="Times New Roman"/>
          <w:i w:val="0"/>
          <w:caps/>
          <w:color w:val="000000" w:themeColor="text1"/>
          <w:sz w:val="24"/>
        </w:rPr>
      </w:pPr>
      <w:r w:rsidRPr="0008516A">
        <w:rPr>
          <w:rFonts w:ascii="Times New Roman" w:hAnsi="Times New Roman"/>
          <w:i w:val="0"/>
          <w:caps/>
          <w:sz w:val="24"/>
        </w:rPr>
        <w:t xml:space="preserve">Местные нормативы градостроительного проектирования муниципального образования </w:t>
      </w:r>
      <w:r w:rsidR="00491992" w:rsidRPr="0008516A">
        <w:rPr>
          <w:rFonts w:ascii="Times New Roman" w:hAnsi="Times New Roman"/>
          <w:i w:val="0"/>
          <w:caps/>
          <w:color w:val="000000" w:themeColor="text1"/>
          <w:sz w:val="24"/>
        </w:rPr>
        <w:t>«</w:t>
      </w:r>
      <w:r w:rsidR="00C1184B" w:rsidRPr="0008516A">
        <w:rPr>
          <w:rFonts w:ascii="Times New Roman" w:hAnsi="Times New Roman"/>
          <w:i w:val="0"/>
          <w:caps/>
          <w:color w:val="000000" w:themeColor="text1"/>
          <w:sz w:val="24"/>
        </w:rPr>
        <w:t>НОВО</w:t>
      </w:r>
      <w:r w:rsidR="00C563A3" w:rsidRPr="0008516A">
        <w:rPr>
          <w:rFonts w:ascii="Times New Roman" w:hAnsi="Times New Roman"/>
          <w:i w:val="0"/>
          <w:caps/>
          <w:color w:val="000000" w:themeColor="text1"/>
          <w:sz w:val="24"/>
        </w:rPr>
        <w:t>аНДРОСОВСКИЙ</w:t>
      </w:r>
      <w:r w:rsidR="00491992" w:rsidRPr="0008516A">
        <w:rPr>
          <w:rFonts w:ascii="Times New Roman" w:hAnsi="Times New Roman"/>
          <w:i w:val="0"/>
          <w:caps/>
          <w:color w:val="000000" w:themeColor="text1"/>
          <w:sz w:val="24"/>
        </w:rPr>
        <w:t xml:space="preserve"> сельсовет» </w:t>
      </w:r>
    </w:p>
    <w:p w:rsidR="005E4BC2" w:rsidRPr="0008516A" w:rsidRDefault="00C563A3" w:rsidP="005E4BC2">
      <w:pPr>
        <w:pStyle w:val="afffa"/>
        <w:suppressAutoHyphens/>
        <w:rPr>
          <w:rFonts w:ascii="Times New Roman" w:hAnsi="Times New Roman"/>
          <w:i w:val="0"/>
          <w:color w:val="000000" w:themeColor="text1"/>
          <w:sz w:val="24"/>
        </w:rPr>
      </w:pPr>
      <w:r w:rsidRPr="0008516A">
        <w:rPr>
          <w:rFonts w:ascii="Times New Roman" w:hAnsi="Times New Roman"/>
          <w:i w:val="0"/>
          <w:caps/>
          <w:color w:val="000000" w:themeColor="text1"/>
          <w:sz w:val="24"/>
        </w:rPr>
        <w:t>ЖЕЛЕЗНОГОРСКОГО</w:t>
      </w:r>
      <w:r w:rsidR="005E4BC2" w:rsidRPr="0008516A">
        <w:rPr>
          <w:rFonts w:ascii="Times New Roman" w:hAnsi="Times New Roman"/>
          <w:i w:val="0"/>
          <w:caps/>
          <w:color w:val="000000" w:themeColor="text1"/>
          <w:sz w:val="24"/>
        </w:rPr>
        <w:t xml:space="preserve"> РАЙОНА</w:t>
      </w:r>
    </w:p>
    <w:p w:rsidR="005E4BC2" w:rsidRPr="0008516A" w:rsidRDefault="005E4BC2" w:rsidP="005E4BC2">
      <w:pPr>
        <w:pStyle w:val="TimesNewRoman18"/>
        <w:rPr>
          <w:bCs w:val="0"/>
          <w:caps/>
          <w:sz w:val="24"/>
        </w:rPr>
      </w:pPr>
      <w:r w:rsidRPr="0008516A">
        <w:rPr>
          <w:bCs w:val="0"/>
          <w:caps/>
          <w:sz w:val="24"/>
        </w:rPr>
        <w:t>курской ОБЛАСТИ</w:t>
      </w:r>
    </w:p>
    <w:p w:rsidR="005E4BC2" w:rsidRPr="0008516A" w:rsidRDefault="005E4BC2" w:rsidP="005E4BC2">
      <w:pPr>
        <w:pStyle w:val="afffa"/>
        <w:suppressAutoHyphens/>
        <w:rPr>
          <w:rFonts w:ascii="Times New Roman" w:hAnsi="Times New Roman"/>
          <w:b w:val="0"/>
          <w:i w:val="0"/>
          <w:sz w:val="24"/>
        </w:rPr>
      </w:pPr>
    </w:p>
    <w:p w:rsidR="005E4BC2" w:rsidRPr="0008516A" w:rsidRDefault="005E4BC2" w:rsidP="005E4BC2">
      <w:pPr>
        <w:pStyle w:val="TimesNewRoman18"/>
        <w:rPr>
          <w:b w:val="0"/>
          <w:sz w:val="24"/>
        </w:rPr>
      </w:pPr>
    </w:p>
    <w:p w:rsidR="00C563A3" w:rsidRPr="0008516A" w:rsidRDefault="00C563A3" w:rsidP="005E4BC2">
      <w:pPr>
        <w:pStyle w:val="TimesNewRoman18"/>
        <w:rPr>
          <w:b w:val="0"/>
          <w:sz w:val="24"/>
        </w:rPr>
      </w:pPr>
    </w:p>
    <w:p w:rsidR="005E4BC2" w:rsidRPr="0008516A" w:rsidRDefault="005E4BC2" w:rsidP="005E4BC2">
      <w:pPr>
        <w:pStyle w:val="TimesNewRoman18"/>
        <w:rPr>
          <w:b w:val="0"/>
          <w:sz w:val="24"/>
        </w:rPr>
      </w:pPr>
    </w:p>
    <w:tbl>
      <w:tblPr>
        <w:tblW w:w="0" w:type="auto"/>
        <w:tblInd w:w="-318" w:type="dxa"/>
        <w:tblLook w:val="0000"/>
      </w:tblPr>
      <w:tblGrid>
        <w:gridCol w:w="9648"/>
      </w:tblGrid>
      <w:tr w:rsidR="005E4BC2" w:rsidRPr="0008516A" w:rsidTr="00232603">
        <w:trPr>
          <w:trHeight w:val="1242"/>
        </w:trPr>
        <w:tc>
          <w:tcPr>
            <w:tcW w:w="9648" w:type="dxa"/>
            <w:vAlign w:val="center"/>
          </w:tcPr>
          <w:p w:rsidR="005E4BC2" w:rsidRPr="0008516A" w:rsidRDefault="005E4BC2" w:rsidP="00232603">
            <w:pPr>
              <w:ind w:left="567"/>
              <w:jc w:val="center"/>
              <w:rPr>
                <w:b/>
                <w:bCs/>
              </w:rPr>
            </w:pPr>
            <w:r w:rsidRPr="0008516A">
              <w:t>НОРМАТИВЫ ГРАДОСТРОИТЕЛЬНОГО ПРОЕКТИРОВАНИЯ</w:t>
            </w:r>
          </w:p>
        </w:tc>
      </w:tr>
    </w:tbl>
    <w:p w:rsidR="005E4BC2" w:rsidRPr="0008516A" w:rsidRDefault="005E4BC2" w:rsidP="005E4BC2"/>
    <w:p w:rsidR="005E4BC2" w:rsidRPr="0008516A" w:rsidRDefault="005E4BC2" w:rsidP="005E4BC2">
      <w:pPr>
        <w:jc w:val="both"/>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08516A">
        <w:rPr>
          <w:b/>
          <w:sz w:val="32"/>
          <w:szCs w:val="32"/>
        </w:rPr>
        <w:t>4</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C1184B">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C1184B">
              <w:rPr>
                <w:b/>
                <w:sz w:val="20"/>
                <w:szCs w:val="20"/>
              </w:rPr>
              <w:t>Новоа</w:t>
            </w:r>
            <w:r w:rsidR="00C563A3">
              <w:rPr>
                <w:b/>
                <w:sz w:val="20"/>
                <w:szCs w:val="20"/>
              </w:rPr>
              <w:t xml:space="preserve">ндросовский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C1184B">
              <w:rPr>
                <w:b/>
                <w:sz w:val="20"/>
                <w:szCs w:val="20"/>
              </w:rPr>
              <w:t>Новоандросовский</w:t>
            </w:r>
            <w:r w:rsidR="00C1184B" w:rsidRPr="005E6251">
              <w:rPr>
                <w:b/>
                <w:sz w:val="20"/>
                <w:szCs w:val="20"/>
              </w:rPr>
              <w:t xml:space="preserve"> </w:t>
            </w:r>
            <w:r w:rsidR="00C563A3" w:rsidRPr="005E6251">
              <w:rPr>
                <w:b/>
                <w:sz w:val="20"/>
                <w:szCs w:val="20"/>
              </w:rPr>
              <w:t xml:space="preserve">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C1184B">
              <w:rPr>
                <w:b/>
                <w:sz w:val="20"/>
                <w:szCs w:val="20"/>
              </w:rPr>
              <w:t>НОВО</w:t>
            </w:r>
            <w:r w:rsidR="00C563A3">
              <w:rPr>
                <w:b/>
                <w:sz w:val="20"/>
                <w:szCs w:val="20"/>
              </w:rPr>
              <w:t>АНДРОСОВСКИЙ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C1184B">
              <w:rPr>
                <w:b/>
                <w:sz w:val="20"/>
                <w:szCs w:val="20"/>
              </w:rPr>
              <w:t>Новоандросовский</w:t>
            </w:r>
            <w:r w:rsidR="00C563A3">
              <w:rPr>
                <w:b/>
                <w:sz w:val="20"/>
                <w:szCs w:val="20"/>
              </w:rPr>
              <w:t xml:space="preserve">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C1184B">
              <w:rPr>
                <w:b/>
                <w:sz w:val="20"/>
                <w:szCs w:val="20"/>
              </w:rPr>
              <w:t>НОВО</w:t>
            </w:r>
            <w:r w:rsidR="00C563A3">
              <w:rPr>
                <w:b/>
                <w:sz w:val="20"/>
                <w:szCs w:val="20"/>
              </w:rPr>
              <w:t>АНДРОСОВСКИЙ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C1184B" w:rsidRPr="00C1184B">
        <w:rPr>
          <w:sz w:val="28"/>
          <w:szCs w:val="28"/>
        </w:rPr>
        <w:t>Новоандросовский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C1184B" w:rsidRPr="00C1184B">
        <w:rPr>
          <w:sz w:val="28"/>
          <w:szCs w:val="28"/>
        </w:rPr>
        <w:t>Новоандросовский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C1184B" w:rsidRPr="00C1184B">
        <w:rPr>
          <w:rFonts w:ascii="Times New Roman" w:hAnsi="Times New Roman"/>
          <w:sz w:val="28"/>
          <w:szCs w:val="28"/>
        </w:rPr>
        <w:t>Новоандросовский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C1184B" w:rsidRPr="00C1184B">
        <w:rPr>
          <w:rFonts w:ascii="Times New Roman" w:hAnsi="Times New Roman"/>
          <w:sz w:val="28"/>
          <w:szCs w:val="28"/>
        </w:rPr>
        <w:t>Новоандросовский</w:t>
      </w:r>
      <w:r w:rsidR="004C3DF5" w:rsidRPr="00C1184B">
        <w:rPr>
          <w:rFonts w:ascii="Times New Roman" w:hAnsi="Times New Roman"/>
          <w:color w:val="000000" w:themeColor="text1"/>
          <w:sz w:val="28"/>
          <w:szCs w:val="28"/>
        </w:rPr>
        <w:t xml:space="preserve"> </w:t>
      </w:r>
      <w:r w:rsidR="004C3DF5" w:rsidRPr="004C3DF5">
        <w:rPr>
          <w:rFonts w:ascii="Times New Roman" w:hAnsi="Times New Roman"/>
          <w:color w:val="000000" w:themeColor="text1"/>
          <w:sz w:val="28"/>
          <w:szCs w:val="28"/>
        </w:rPr>
        <w:t>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C1184B" w:rsidRPr="00C1184B">
        <w:rPr>
          <w:rFonts w:ascii="Times New Roman" w:hAnsi="Times New Roman"/>
          <w:sz w:val="28"/>
          <w:szCs w:val="28"/>
        </w:rPr>
        <w:t>Новоандросовский</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lastRenderedPageBreak/>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t xml:space="preserve">Общая информация из Генерального плана </w:t>
      </w:r>
    </w:p>
    <w:p w:rsidR="00046D2B" w:rsidRDefault="00C1184B" w:rsidP="00AE6091">
      <w:pPr>
        <w:jc w:val="center"/>
        <w:outlineLvl w:val="0"/>
        <w:rPr>
          <w:b/>
          <w:color w:val="000000" w:themeColor="text1"/>
          <w:sz w:val="28"/>
          <w:szCs w:val="28"/>
        </w:rPr>
      </w:pPr>
      <w:r>
        <w:rPr>
          <w:b/>
          <w:color w:val="000000" w:themeColor="text1"/>
          <w:sz w:val="28"/>
          <w:szCs w:val="28"/>
        </w:rPr>
        <w:t>муниципального образования «Новоа</w:t>
      </w:r>
      <w:r w:rsidR="00AE6091" w:rsidRPr="00AE6091">
        <w:rPr>
          <w:b/>
          <w:color w:val="000000" w:themeColor="text1"/>
          <w:sz w:val="28"/>
          <w:szCs w:val="28"/>
        </w:rPr>
        <w:t>ндросовский 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C1184B">
        <w:rPr>
          <w:b/>
          <w:color w:val="000000" w:themeColor="text1"/>
          <w:sz w:val="28"/>
          <w:szCs w:val="28"/>
        </w:rPr>
        <w:t>Новоа</w:t>
      </w:r>
      <w:r w:rsidR="00AE6091" w:rsidRPr="00AE6091">
        <w:rPr>
          <w:b/>
          <w:color w:val="000000" w:themeColor="text1"/>
          <w:sz w:val="28"/>
          <w:szCs w:val="28"/>
        </w:rPr>
        <w:t>ндросовский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C1184B">
        <w:rPr>
          <w:color w:val="000000" w:themeColor="text1"/>
          <w:sz w:val="28"/>
          <w:szCs w:val="28"/>
        </w:rPr>
        <w:t>Новоа</w:t>
      </w:r>
      <w:r w:rsidR="00AE6091" w:rsidRPr="00C76F70">
        <w:rPr>
          <w:color w:val="000000" w:themeColor="text1"/>
          <w:sz w:val="28"/>
          <w:szCs w:val="28"/>
        </w:rPr>
        <w:t>ндросовского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2294"/>
        <w:gridCol w:w="1721"/>
        <w:gridCol w:w="2151"/>
        <w:gridCol w:w="1005"/>
        <w:gridCol w:w="1577"/>
      </w:tblGrid>
      <w:tr w:rsidR="00C1184B" w:rsidTr="006E278A">
        <w:trPr>
          <w:trHeight w:hRule="exact" w:val="32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hd w:val="clear" w:color="auto" w:fill="FFFFFF"/>
              </w:rPr>
              <w:t>№</w:t>
            </w:r>
          </w:p>
          <w:p w:rsidR="00C1184B" w:rsidRDefault="00C1184B" w:rsidP="00C1184B">
            <w:pPr>
              <w:jc w:val="center"/>
            </w:pPr>
            <w:r>
              <w:rPr>
                <w:color w:val="000000"/>
                <w:shd w:val="clear" w:color="auto" w:fill="FFFFFF"/>
              </w:rPr>
              <w:t>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ind w:left="120"/>
              <w:jc w:val="center"/>
            </w:pPr>
            <w:r>
              <w:rPr>
                <w:color w:val="000000"/>
                <w:shd w:val="clear" w:color="auto" w:fill="FFFFFF"/>
              </w:rPr>
              <w:t>Наименование населенного пункта</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hd w:val="clear" w:color="auto" w:fill="FFFFFF"/>
              </w:rPr>
              <w:t>Удаленность (км.)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hd w:val="clear" w:color="auto" w:fill="FFFFFF"/>
              </w:rPr>
              <w:t>Число</w:t>
            </w:r>
          </w:p>
          <w:p w:rsidR="00C1184B" w:rsidRDefault="00C1184B" w:rsidP="00C1184B">
            <w:pPr>
              <w:jc w:val="center"/>
            </w:pPr>
            <w:r>
              <w:rPr>
                <w:color w:val="000000"/>
                <w:shd w:val="clear" w:color="auto" w:fill="FFFFFF"/>
              </w:rPr>
              <w:t>дворов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hd w:val="clear" w:color="auto" w:fill="FFFFFF"/>
              </w:rPr>
              <w:t>Общая</w:t>
            </w:r>
          </w:p>
          <w:p w:rsidR="00C1184B" w:rsidRDefault="00C1184B" w:rsidP="00C1184B">
            <w:pPr>
              <w:jc w:val="center"/>
            </w:pPr>
            <w:r>
              <w:rPr>
                <w:color w:val="000000"/>
                <w:shd w:val="clear" w:color="auto" w:fill="FFFFFF"/>
              </w:rPr>
              <w:t>численность,</w:t>
            </w:r>
          </w:p>
          <w:p w:rsidR="00C1184B" w:rsidRDefault="00C1184B" w:rsidP="00C1184B">
            <w:pPr>
              <w:jc w:val="center"/>
            </w:pPr>
            <w:r>
              <w:rPr>
                <w:color w:val="000000"/>
                <w:shd w:val="clear" w:color="auto" w:fill="FFFFFF"/>
              </w:rPr>
              <w:t>чел.</w:t>
            </w:r>
          </w:p>
        </w:tc>
      </w:tr>
      <w:tr w:rsidR="00C1184B" w:rsidTr="006E278A">
        <w:trPr>
          <w:trHeight w:hRule="exact" w:val="1105"/>
        </w:trPr>
        <w:tc>
          <w:tcPr>
            <w:tcW w:w="600" w:type="dxa"/>
            <w:vMerge/>
            <w:tcBorders>
              <w:top w:val="nil"/>
              <w:left w:val="single" w:sz="4" w:space="0" w:color="auto"/>
              <w:bottom w:val="nil"/>
              <w:right w:val="single" w:sz="4" w:space="0" w:color="auto"/>
            </w:tcBorders>
            <w:vAlign w:val="center"/>
            <w:hideMark/>
          </w:tcPr>
          <w:p w:rsidR="00C1184B" w:rsidRDefault="00C1184B" w:rsidP="00C1184B">
            <w:pPr>
              <w:jc w:val="center"/>
            </w:pPr>
          </w:p>
        </w:tc>
        <w:tc>
          <w:tcPr>
            <w:tcW w:w="600" w:type="dxa"/>
            <w:vMerge/>
            <w:tcBorders>
              <w:top w:val="nil"/>
              <w:left w:val="single" w:sz="4" w:space="0" w:color="auto"/>
              <w:bottom w:val="nil"/>
              <w:right w:val="nil"/>
            </w:tcBorders>
            <w:vAlign w:val="center"/>
            <w:hideMark/>
          </w:tcPr>
          <w:p w:rsidR="00C1184B" w:rsidRDefault="00C1184B" w:rsidP="00C1184B">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hd w:val="clear" w:color="auto" w:fill="FFFFFF"/>
              </w:rPr>
              <w:t>от</w:t>
            </w:r>
          </w:p>
          <w:p w:rsidR="00C1184B" w:rsidRDefault="00C1184B" w:rsidP="00C1184B">
            <w:pPr>
              <w:jc w:val="center"/>
            </w:pPr>
            <w:r>
              <w:rPr>
                <w:color w:val="000000"/>
                <w:spacing w:val="10"/>
                <w:shd w:val="clear" w:color="auto" w:fill="FFFFFF"/>
              </w:rPr>
              <w:t>районного центра</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pacing w:val="10"/>
                <w:shd w:val="clear" w:color="auto" w:fill="FFFFFF"/>
              </w:rPr>
              <w:t>от центра муниципального образования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C1184B">
            <w:pPr>
              <w:jc w:val="cente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C1184B">
            <w:pPr>
              <w:jc w:val="center"/>
            </w:pPr>
          </w:p>
        </w:tc>
      </w:tr>
      <w:tr w:rsidR="00C1184B" w:rsidTr="006E278A">
        <w:trPr>
          <w:trHeight w:hRule="exact" w:val="327"/>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hd w:val="clear" w:color="auto" w:fill="FFFFFF"/>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ind w:left="57" w:right="57"/>
              <w:jc w:val="center"/>
            </w:pPr>
            <w:r>
              <w:rPr>
                <w:rFonts w:eastAsia="Calibri"/>
              </w:rPr>
              <w:t>п. Новоандросово</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t>31</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103</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856</w:t>
            </w:r>
          </w:p>
        </w:tc>
      </w:tr>
      <w:tr w:rsidR="00C1184B" w:rsidTr="006E278A">
        <w:trPr>
          <w:trHeight w:hRule="exact" w:val="290"/>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pacing w:val="10"/>
                <w:shd w:val="clear" w:color="auto" w:fill="FFFFFF"/>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ind w:left="57" w:right="57"/>
              <w:jc w:val="center"/>
            </w:pPr>
            <w:r>
              <w:rPr>
                <w:rFonts w:eastAsia="Calibri"/>
              </w:rPr>
              <w:t>п. Мартовский</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t>30</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1</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24</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123</w:t>
            </w:r>
          </w:p>
        </w:tc>
      </w:tr>
      <w:tr w:rsidR="00C1184B" w:rsidTr="006E278A">
        <w:trPr>
          <w:trHeight w:hRule="exact" w:val="279"/>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pacing w:val="10"/>
                <w:shd w:val="clear" w:color="auto" w:fill="FFFFFF"/>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ind w:left="57" w:right="57"/>
              <w:jc w:val="center"/>
            </w:pPr>
            <w:r>
              <w:rPr>
                <w:rFonts w:eastAsia="Calibri"/>
              </w:rPr>
              <w:t>п. Лев-Толстовский</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t>29,5</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17</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34</w:t>
            </w:r>
          </w:p>
        </w:tc>
      </w:tr>
      <w:tr w:rsidR="00C1184B" w:rsidTr="006E278A">
        <w:trPr>
          <w:trHeight w:hRule="exact" w:val="259"/>
        </w:trPr>
        <w:tc>
          <w:tcPr>
            <w:tcW w:w="680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ind w:left="120"/>
              <w:jc w:val="center"/>
              <w:rPr>
                <w:b/>
              </w:rPr>
            </w:pPr>
            <w:r>
              <w:rPr>
                <w:b/>
                <w:color w:val="000000"/>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rPr>
                <w:b/>
              </w:rPr>
            </w:pPr>
            <w:r>
              <w:rPr>
                <w:b/>
              </w:rPr>
              <w:t>144</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rPr>
                <w:b/>
              </w:rPr>
            </w:pPr>
            <w:r>
              <w:rPr>
                <w:b/>
                <w:color w:val="000000"/>
              </w:rPr>
              <w:t>1013</w:t>
            </w:r>
          </w:p>
        </w:tc>
      </w:tr>
    </w:tbl>
    <w:p w:rsidR="00BE400F" w:rsidRPr="00FB7DF5" w:rsidRDefault="00BE400F" w:rsidP="00AE6091">
      <w:pPr>
        <w:pStyle w:val="Default"/>
        <w:spacing w:before="120" w:after="120"/>
        <w:ind w:right="-1" w:firstLine="709"/>
        <w:jc w:val="both"/>
        <w:rPr>
          <w:color w:val="auto"/>
        </w:rPr>
      </w:pPr>
    </w:p>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C1184B">
        <w:rPr>
          <w:sz w:val="28"/>
          <w:szCs w:val="28"/>
        </w:rPr>
        <w:t>Новоа</w:t>
      </w:r>
      <w:r w:rsidR="00C76F70">
        <w:rPr>
          <w:sz w:val="28"/>
          <w:szCs w:val="28"/>
        </w:rPr>
        <w:t>ндросовского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w:t>
      </w:r>
      <w:r w:rsidRPr="00FB7DF5">
        <w:rPr>
          <w:bCs/>
          <w:sz w:val="28"/>
          <w:szCs w:val="28"/>
          <w:lang w:bidi="en-US"/>
        </w:rPr>
        <w:lastRenderedPageBreak/>
        <w:t>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lastRenderedPageBreak/>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w:t>
      </w:r>
      <w:r w:rsidRPr="00FB7DF5">
        <w:rPr>
          <w:bCs/>
          <w:sz w:val="28"/>
          <w:szCs w:val="28"/>
          <w:lang w:bidi="en-US"/>
        </w:rPr>
        <w:lastRenderedPageBreak/>
        <w:t>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C1184B" w:rsidP="00C76F70">
      <w:pPr>
        <w:ind w:right="-2" w:firstLine="709"/>
        <w:jc w:val="both"/>
        <w:rPr>
          <w:sz w:val="28"/>
          <w:szCs w:val="28"/>
        </w:rPr>
      </w:pPr>
      <w:r>
        <w:rPr>
          <w:color w:val="000000" w:themeColor="text1"/>
          <w:sz w:val="28"/>
          <w:szCs w:val="28"/>
        </w:rPr>
        <w:t>Новоа</w:t>
      </w:r>
      <w:r w:rsidR="00C76F70" w:rsidRPr="00C76F70">
        <w:rPr>
          <w:color w:val="000000" w:themeColor="text1"/>
          <w:sz w:val="28"/>
          <w:szCs w:val="28"/>
        </w:rPr>
        <w:t>ндросовский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C1184B">
        <w:rPr>
          <w:sz w:val="28"/>
          <w:szCs w:val="28"/>
        </w:rPr>
        <w:t>Новоа</w:t>
      </w:r>
      <w:r w:rsidR="00C76F70">
        <w:rPr>
          <w:sz w:val="28"/>
          <w:szCs w:val="28"/>
        </w:rPr>
        <w:t>ндросовском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C1184B">
        <w:rPr>
          <w:sz w:val="28"/>
          <w:szCs w:val="28"/>
        </w:rPr>
        <w:t>Новоа</w:t>
      </w:r>
      <w:r w:rsidR="00A5004E" w:rsidRPr="00A5004E">
        <w:rPr>
          <w:color w:val="000000" w:themeColor="text1"/>
          <w:sz w:val="28"/>
          <w:szCs w:val="28"/>
        </w:rPr>
        <w:t>ндросовского</w:t>
      </w:r>
      <w:r w:rsidR="00B85A9F"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C1184B">
        <w:rPr>
          <w:sz w:val="28"/>
          <w:szCs w:val="28"/>
        </w:rPr>
        <w:t>Новоа</w:t>
      </w:r>
      <w:r w:rsidR="00A5004E">
        <w:rPr>
          <w:sz w:val="28"/>
          <w:szCs w:val="28"/>
        </w:rPr>
        <w:t xml:space="preserve">ндросовском </w:t>
      </w:r>
      <w:r w:rsidR="00724DA2">
        <w:rPr>
          <w:sz w:val="28"/>
          <w:szCs w:val="28"/>
        </w:rPr>
        <w:t xml:space="preserve">сельсовете, составляет </w:t>
      </w:r>
      <w:r w:rsidR="00C1184B">
        <w:rPr>
          <w:sz w:val="28"/>
          <w:szCs w:val="28"/>
        </w:rPr>
        <w:t>1 013</w:t>
      </w:r>
      <w:r w:rsidRPr="00FB7DF5">
        <w:rPr>
          <w:sz w:val="28"/>
          <w:szCs w:val="28"/>
        </w:rPr>
        <w:t xml:space="preserve"> </w:t>
      </w:r>
      <w:r w:rsidRPr="00166A16">
        <w:rPr>
          <w:sz w:val="28"/>
          <w:szCs w:val="28"/>
        </w:rPr>
        <w:t>человека</w:t>
      </w:r>
      <w:r w:rsidR="00031D66" w:rsidRPr="00166A16">
        <w:rPr>
          <w:sz w:val="28"/>
          <w:szCs w:val="28"/>
        </w:rPr>
        <w:t xml:space="preserve"> или </w:t>
      </w:r>
      <w:r w:rsidR="00C1184B">
        <w:rPr>
          <w:sz w:val="28"/>
          <w:szCs w:val="28"/>
        </w:rPr>
        <w:t>6,45</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Pr="00FB7DF5" w:rsidRDefault="005B210D" w:rsidP="005E4BC2">
      <w:pPr>
        <w:tabs>
          <w:tab w:val="left" w:pos="1276"/>
        </w:tabs>
        <w:ind w:right="-568" w:firstLine="709"/>
        <w:jc w:val="both"/>
        <w:rPr>
          <w:sz w:val="28"/>
          <w:szCs w:val="28"/>
        </w:rPr>
      </w:pPr>
    </w:p>
    <w:p w:rsidR="00C1184B" w:rsidRDefault="00CB154F" w:rsidP="009073DE">
      <w:pPr>
        <w:pStyle w:val="Default"/>
        <w:ind w:firstLine="709"/>
        <w:jc w:val="both"/>
        <w:rPr>
          <w:bCs/>
        </w:rPr>
      </w:pPr>
      <w:r w:rsidRPr="009073DE">
        <w:rPr>
          <w:bCs/>
        </w:rPr>
        <w:t xml:space="preserve">Таблица 1 – Численность населения в границах </w:t>
      </w:r>
      <w:r w:rsidR="00C1184B">
        <w:rPr>
          <w:bCs/>
        </w:rPr>
        <w:t>Новоа</w:t>
      </w:r>
      <w:r w:rsidR="00A5004E" w:rsidRPr="009073DE">
        <w:t>ндросовского сельсовета</w:t>
      </w:r>
      <w:r w:rsidRPr="009073DE">
        <w:rPr>
          <w:bCs/>
        </w:rPr>
        <w:t xml:space="preserve"> </w:t>
      </w:r>
      <w:r w:rsidR="00C1184B">
        <w:rPr>
          <w:bCs/>
        </w:rPr>
        <w:t>(</w:t>
      </w:r>
      <w:r w:rsidRPr="009073DE">
        <w:rPr>
          <w:bCs/>
        </w:rPr>
        <w:t xml:space="preserve">по </w:t>
      </w:r>
      <w:r w:rsidR="00C1184B">
        <w:rPr>
          <w:bCs/>
        </w:rPr>
        <w:t>населенным пунктам)</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1978"/>
        <w:gridCol w:w="1026"/>
        <w:gridCol w:w="851"/>
        <w:gridCol w:w="2268"/>
        <w:gridCol w:w="2693"/>
      </w:tblGrid>
      <w:tr w:rsidR="00C1184B" w:rsidTr="006E278A">
        <w:trPr>
          <w:trHeight w:val="320"/>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w:t>
            </w:r>
          </w:p>
          <w:p w:rsidR="00C1184B" w:rsidRDefault="00C1184B" w:rsidP="006E278A">
            <w:pPr>
              <w:widowControl w:val="0"/>
              <w:autoSpaceDE w:val="0"/>
              <w:autoSpaceDN w:val="0"/>
              <w:adjustRightInd w:val="0"/>
              <w:rPr>
                <w:rFonts w:eastAsia="Calibri"/>
              </w:rPr>
            </w:pPr>
            <w:r>
              <w:rPr>
                <w:rFonts w:eastAsia="Calibri"/>
              </w:rPr>
              <w:t>п/п</w:t>
            </w:r>
          </w:p>
        </w:tc>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Наименование</w:t>
            </w:r>
          </w:p>
          <w:p w:rsidR="00C1184B" w:rsidRDefault="00C1184B" w:rsidP="006E278A">
            <w:pPr>
              <w:widowControl w:val="0"/>
              <w:autoSpaceDE w:val="0"/>
              <w:autoSpaceDN w:val="0"/>
              <w:adjustRightInd w:val="0"/>
              <w:rPr>
                <w:rFonts w:eastAsia="Calibri"/>
              </w:rPr>
            </w:pPr>
            <w:r>
              <w:rPr>
                <w:rFonts w:eastAsia="Calibri"/>
              </w:rPr>
              <w:t>населенных пунктов</w:t>
            </w:r>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highlight w:val="green"/>
              </w:rPr>
            </w:pPr>
            <w:r>
              <w:rPr>
                <w:rFonts w:eastAsia="Calibri"/>
              </w:rPr>
              <w:t>Число хозяйств</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Численность постоянного населения</w:t>
            </w:r>
          </w:p>
        </w:tc>
      </w:tr>
      <w:tr w:rsidR="00C1184B" w:rsidTr="006E278A">
        <w:trPr>
          <w:trHeight w:val="234"/>
        </w:trPr>
        <w:tc>
          <w:tcPr>
            <w:tcW w:w="541"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rPr>
                <w:rFonts w:eastAsia="Calibri"/>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rPr>
                <w:rFonts w:eastAsia="Calibri"/>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rPr>
                <w:rFonts w:eastAsia="Calibri"/>
                <w:highlight w:val="green"/>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Всего</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В том числе</w:t>
            </w:r>
          </w:p>
        </w:tc>
      </w:tr>
      <w:tr w:rsidR="00C1184B" w:rsidTr="006E278A">
        <w:trPr>
          <w:trHeight w:val="107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rPr>
                <w:rFonts w:eastAsia="Calibri"/>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rPr>
                <w:rFonts w:eastAsia="Calibri"/>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rPr>
                <w:rFonts w:eastAsia="Calibri"/>
                <w:highlight w:val="gree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rPr>
                <w:rFonts w:eastAsia="Calibr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ind w:left="-108" w:right="-108"/>
              <w:rPr>
                <w:rFonts w:eastAsia="Calibri"/>
              </w:rPr>
            </w:pPr>
            <w:r>
              <w:rPr>
                <w:rFonts w:eastAsia="Calibri"/>
              </w:rPr>
              <w:t>Зарегистрированных по месту жительства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Проживающих 1 год и более и не зарегистрированных по месту жительства</w:t>
            </w:r>
          </w:p>
        </w:tc>
      </w:tr>
      <w:tr w:rsidR="00C1184B" w:rsidTr="006E278A">
        <w:trPr>
          <w:trHeight w:val="240"/>
        </w:trPr>
        <w:tc>
          <w:tcPr>
            <w:tcW w:w="541"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1.</w:t>
            </w:r>
          </w:p>
        </w:tc>
        <w:tc>
          <w:tcPr>
            <w:tcW w:w="197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п. Новоандросово</w:t>
            </w:r>
          </w:p>
        </w:tc>
        <w:tc>
          <w:tcPr>
            <w:tcW w:w="1026" w:type="dxa"/>
            <w:tcBorders>
              <w:top w:val="single" w:sz="4" w:space="0" w:color="auto"/>
              <w:left w:val="single" w:sz="4" w:space="0" w:color="auto"/>
              <w:bottom w:val="single" w:sz="4" w:space="0" w:color="auto"/>
              <w:right w:val="single" w:sz="4" w:space="0" w:color="auto"/>
            </w:tcBorders>
            <w:hideMark/>
          </w:tcPr>
          <w:p w:rsidR="00C1184B" w:rsidRDefault="00C1184B" w:rsidP="006E278A">
            <w:pPr>
              <w:widowControl w:val="0"/>
              <w:rPr>
                <w:rFonts w:eastAsia="Calibri"/>
              </w:rPr>
            </w:pPr>
            <w:r>
              <w:rPr>
                <w:rFonts w:eastAsia="Calibri"/>
              </w:rPr>
              <w:t>103</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856</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856</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17</w:t>
            </w:r>
          </w:p>
        </w:tc>
      </w:tr>
      <w:tr w:rsidR="00C1184B" w:rsidTr="006E278A">
        <w:trPr>
          <w:trHeight w:val="243"/>
        </w:trPr>
        <w:tc>
          <w:tcPr>
            <w:tcW w:w="541"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2.</w:t>
            </w:r>
          </w:p>
        </w:tc>
        <w:tc>
          <w:tcPr>
            <w:tcW w:w="197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п. Мартовский</w:t>
            </w:r>
          </w:p>
        </w:tc>
        <w:tc>
          <w:tcPr>
            <w:tcW w:w="1026" w:type="dxa"/>
            <w:tcBorders>
              <w:top w:val="single" w:sz="4" w:space="0" w:color="auto"/>
              <w:left w:val="single" w:sz="4" w:space="0" w:color="auto"/>
              <w:bottom w:val="single" w:sz="4" w:space="0" w:color="auto"/>
              <w:right w:val="single" w:sz="4" w:space="0" w:color="auto"/>
            </w:tcBorders>
            <w:hideMark/>
          </w:tcPr>
          <w:p w:rsidR="00C1184B" w:rsidRDefault="00C1184B" w:rsidP="006E278A">
            <w:pPr>
              <w:widowControl w:val="0"/>
              <w:rPr>
                <w:rFonts w:eastAsia="Calibri"/>
              </w:rPr>
            </w:pPr>
            <w:r>
              <w:rPr>
                <w:rFonts w:eastAsia="Calibri"/>
              </w:rPr>
              <w:t>24</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123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123</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w:t>
            </w:r>
          </w:p>
        </w:tc>
      </w:tr>
      <w:tr w:rsidR="00C1184B" w:rsidTr="006E278A">
        <w:trPr>
          <w:trHeight w:val="248"/>
        </w:trPr>
        <w:tc>
          <w:tcPr>
            <w:tcW w:w="541"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3.</w:t>
            </w:r>
          </w:p>
        </w:tc>
        <w:tc>
          <w:tcPr>
            <w:tcW w:w="197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п. Лев-Толстовский</w:t>
            </w:r>
          </w:p>
        </w:tc>
        <w:tc>
          <w:tcPr>
            <w:tcW w:w="1026" w:type="dxa"/>
            <w:tcBorders>
              <w:top w:val="single" w:sz="4" w:space="0" w:color="auto"/>
              <w:left w:val="single" w:sz="4" w:space="0" w:color="auto"/>
              <w:bottom w:val="single" w:sz="4" w:space="0" w:color="auto"/>
              <w:right w:val="single" w:sz="4" w:space="0" w:color="auto"/>
            </w:tcBorders>
            <w:hideMark/>
          </w:tcPr>
          <w:p w:rsidR="00C1184B" w:rsidRDefault="00C1184B" w:rsidP="006E278A">
            <w:pPr>
              <w:widowControl w:val="0"/>
              <w:rPr>
                <w:rFonts w:eastAsia="Calibri"/>
              </w:rPr>
            </w:pPr>
            <w:r>
              <w:rPr>
                <w:rFonts w:eastAsia="Calibri"/>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34</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34</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w:t>
            </w:r>
          </w:p>
        </w:tc>
      </w:tr>
      <w:tr w:rsidR="00C1184B" w:rsidTr="006E278A">
        <w:trPr>
          <w:trHeight w:val="257"/>
        </w:trPr>
        <w:tc>
          <w:tcPr>
            <w:tcW w:w="541" w:type="dxa"/>
            <w:tcBorders>
              <w:top w:val="single" w:sz="4" w:space="0" w:color="auto"/>
              <w:left w:val="single" w:sz="4" w:space="0" w:color="auto"/>
              <w:bottom w:val="single" w:sz="4" w:space="0" w:color="auto"/>
              <w:right w:val="single" w:sz="4" w:space="0" w:color="auto"/>
            </w:tcBorders>
            <w:vAlign w:val="center"/>
          </w:tcPr>
          <w:p w:rsidR="00C1184B" w:rsidRDefault="00C1184B" w:rsidP="006E278A">
            <w:pPr>
              <w:widowControl w:val="0"/>
              <w:autoSpaceDE w:val="0"/>
              <w:autoSpaceDN w:val="0"/>
              <w:adjustRightInd w:val="0"/>
              <w:rPr>
                <w:rFonts w:eastAsia="Calibri"/>
                <w:b/>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b/>
              </w:rPr>
            </w:pPr>
            <w:r>
              <w:rPr>
                <w:rFonts w:eastAsia="Calibri"/>
                <w:b/>
              </w:rPr>
              <w:t>Всего</w:t>
            </w:r>
          </w:p>
        </w:tc>
        <w:tc>
          <w:tcPr>
            <w:tcW w:w="1026" w:type="dxa"/>
            <w:tcBorders>
              <w:top w:val="single" w:sz="4" w:space="0" w:color="auto"/>
              <w:left w:val="single" w:sz="4" w:space="0" w:color="auto"/>
              <w:bottom w:val="single" w:sz="4" w:space="0" w:color="auto"/>
              <w:right w:val="single" w:sz="4" w:space="0" w:color="auto"/>
            </w:tcBorders>
            <w:hideMark/>
          </w:tcPr>
          <w:p w:rsidR="00C1184B" w:rsidRDefault="00C1184B" w:rsidP="006E278A">
            <w:pPr>
              <w:widowControl w:val="0"/>
              <w:rPr>
                <w:rFonts w:eastAsia="Calibri"/>
                <w:b/>
              </w:rPr>
            </w:pPr>
            <w:r>
              <w:rPr>
                <w:rFonts w:eastAsia="Calibri"/>
                <w:b/>
              </w:rPr>
              <w:t>144</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b/>
              </w:rPr>
            </w:pPr>
            <w:r>
              <w:rPr>
                <w:rFonts w:eastAsia="Calibri"/>
                <w:b/>
              </w:rPr>
              <w:t>1013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b/>
              </w:rPr>
            </w:pPr>
            <w:r>
              <w:rPr>
                <w:rFonts w:eastAsia="Calibri"/>
                <w:b/>
              </w:rPr>
              <w:t>1013</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b/>
              </w:rPr>
            </w:pPr>
            <w:r>
              <w:rPr>
                <w:rFonts w:eastAsia="Calibri"/>
                <w:b/>
              </w:rPr>
              <w:t>17</w:t>
            </w:r>
          </w:p>
        </w:tc>
      </w:tr>
    </w:tbl>
    <w:p w:rsidR="00166A16" w:rsidRDefault="00166A16" w:rsidP="009073DE">
      <w:pPr>
        <w:pStyle w:val="Default"/>
        <w:ind w:firstLine="709"/>
        <w:jc w:val="both"/>
        <w:rPr>
          <w:bCs/>
        </w:rPr>
      </w:pPr>
    </w:p>
    <w:p w:rsidR="00C1184B" w:rsidRDefault="00CB154F" w:rsidP="009073DE">
      <w:pPr>
        <w:jc w:val="both"/>
        <w:rPr>
          <w:bCs/>
        </w:rPr>
      </w:pPr>
      <w:r w:rsidRPr="009073DE">
        <w:rPr>
          <w:bCs/>
        </w:rPr>
        <w:t>Таблица 2 – Динамика численности населен</w:t>
      </w:r>
      <w:r w:rsidR="00031D66" w:rsidRPr="009073DE">
        <w:rPr>
          <w:bCs/>
        </w:rPr>
        <w:t xml:space="preserve">ия населенных пунктов </w:t>
      </w:r>
      <w:r w:rsidR="00C1184B">
        <w:rPr>
          <w:bCs/>
        </w:rPr>
        <w:t>Новоа</w:t>
      </w:r>
      <w:r w:rsidR="009073DE" w:rsidRPr="009073DE">
        <w:rPr>
          <w:bCs/>
        </w:rPr>
        <w:t>ндросовского сельсовета</w:t>
      </w:r>
      <w:r w:rsidRPr="009073DE">
        <w:rPr>
          <w:bCs/>
        </w:rPr>
        <w:t xml:space="preserve"> (на начало года)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978"/>
        <w:gridCol w:w="3402"/>
        <w:gridCol w:w="3402"/>
      </w:tblGrid>
      <w:tr w:rsidR="00C1184B" w:rsidRPr="001D3590" w:rsidTr="006E278A">
        <w:trPr>
          <w:trHeight w:val="1361"/>
        </w:trPr>
        <w:tc>
          <w:tcPr>
            <w:tcW w:w="540"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w:t>
            </w:r>
          </w:p>
          <w:p w:rsidR="00C1184B" w:rsidRPr="001D3590" w:rsidRDefault="00C1184B" w:rsidP="006E278A">
            <w:pPr>
              <w:widowControl w:val="0"/>
              <w:autoSpaceDE w:val="0"/>
              <w:autoSpaceDN w:val="0"/>
              <w:adjustRightInd w:val="0"/>
              <w:rPr>
                <w:rFonts w:eastAsia="Calibri"/>
              </w:rPr>
            </w:pPr>
            <w:r w:rsidRPr="001D3590">
              <w:rPr>
                <w:rFonts w:eastAsia="Calibri"/>
              </w:rPr>
              <w:t>п/п</w:t>
            </w:r>
          </w:p>
        </w:tc>
        <w:tc>
          <w:tcPr>
            <w:tcW w:w="1978"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Наименование населенных пунктов</w:t>
            </w:r>
          </w:p>
        </w:tc>
        <w:tc>
          <w:tcPr>
            <w:tcW w:w="3402" w:type="dxa"/>
            <w:vAlign w:val="center"/>
          </w:tcPr>
          <w:p w:rsidR="00C1184B" w:rsidRDefault="00C1184B" w:rsidP="006E278A">
            <w:r>
              <w:rPr>
                <w:color w:val="000000"/>
                <w:shd w:val="clear" w:color="auto" w:fill="FFFFFF"/>
              </w:rPr>
              <w:t>Общая</w:t>
            </w:r>
          </w:p>
          <w:p w:rsidR="00C1184B" w:rsidRDefault="00C1184B" w:rsidP="006E278A">
            <w:r>
              <w:rPr>
                <w:color w:val="000000"/>
                <w:shd w:val="clear" w:color="auto" w:fill="FFFFFF"/>
              </w:rPr>
              <w:t>численность,</w:t>
            </w:r>
          </w:p>
          <w:p w:rsidR="00C1184B" w:rsidRPr="001D3590" w:rsidRDefault="00C1184B" w:rsidP="006E278A">
            <w:pPr>
              <w:widowControl w:val="0"/>
              <w:autoSpaceDE w:val="0"/>
              <w:autoSpaceDN w:val="0"/>
              <w:adjustRightInd w:val="0"/>
              <w:rPr>
                <w:rFonts w:eastAsia="Calibri"/>
              </w:rPr>
            </w:pPr>
            <w:r>
              <w:rPr>
                <w:color w:val="000000"/>
                <w:shd w:val="clear" w:color="auto" w:fill="FFFFFF"/>
              </w:rPr>
              <w:t>чел. на. 01.01.2014</w:t>
            </w:r>
          </w:p>
        </w:tc>
        <w:tc>
          <w:tcPr>
            <w:tcW w:w="3402" w:type="dxa"/>
            <w:vAlign w:val="center"/>
          </w:tcPr>
          <w:p w:rsidR="00C1184B" w:rsidRDefault="00C1184B" w:rsidP="006E278A">
            <w:r>
              <w:rPr>
                <w:color w:val="000000"/>
                <w:shd w:val="clear" w:color="auto" w:fill="FFFFFF"/>
              </w:rPr>
              <w:t>Общая</w:t>
            </w:r>
          </w:p>
          <w:p w:rsidR="00C1184B" w:rsidRDefault="00C1184B" w:rsidP="006E278A">
            <w:r>
              <w:rPr>
                <w:color w:val="000000"/>
                <w:shd w:val="clear" w:color="auto" w:fill="FFFFFF"/>
              </w:rPr>
              <w:t>численность,</w:t>
            </w:r>
          </w:p>
          <w:p w:rsidR="00C1184B" w:rsidRPr="001D3590" w:rsidRDefault="00C1184B" w:rsidP="006E278A">
            <w:pPr>
              <w:widowControl w:val="0"/>
              <w:autoSpaceDE w:val="0"/>
              <w:autoSpaceDN w:val="0"/>
              <w:adjustRightInd w:val="0"/>
              <w:ind w:left="-108" w:right="-108"/>
              <w:rPr>
                <w:rFonts w:eastAsia="Calibri"/>
              </w:rPr>
            </w:pPr>
            <w:r>
              <w:rPr>
                <w:color w:val="000000"/>
                <w:shd w:val="clear" w:color="auto" w:fill="FFFFFF"/>
              </w:rPr>
              <w:t>чел. на 01.01.2022</w:t>
            </w:r>
          </w:p>
        </w:tc>
      </w:tr>
      <w:tr w:rsidR="00C1184B" w:rsidRPr="001D3590" w:rsidTr="006E278A">
        <w:trPr>
          <w:trHeight w:val="240"/>
        </w:trPr>
        <w:tc>
          <w:tcPr>
            <w:tcW w:w="540"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1.</w:t>
            </w:r>
          </w:p>
        </w:tc>
        <w:tc>
          <w:tcPr>
            <w:tcW w:w="1978"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п. Новоандросово</w:t>
            </w:r>
          </w:p>
        </w:tc>
        <w:tc>
          <w:tcPr>
            <w:tcW w:w="3402"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951</w:t>
            </w:r>
          </w:p>
        </w:tc>
        <w:tc>
          <w:tcPr>
            <w:tcW w:w="3402" w:type="dxa"/>
            <w:vAlign w:val="center"/>
          </w:tcPr>
          <w:p w:rsidR="00C1184B" w:rsidRPr="001D3590" w:rsidRDefault="00C1184B" w:rsidP="006E278A">
            <w:pPr>
              <w:widowControl w:val="0"/>
              <w:autoSpaceDE w:val="0"/>
              <w:autoSpaceDN w:val="0"/>
              <w:adjustRightInd w:val="0"/>
              <w:rPr>
                <w:rFonts w:eastAsia="Calibri"/>
              </w:rPr>
            </w:pPr>
            <w:r>
              <w:rPr>
                <w:rFonts w:eastAsia="Calibri"/>
              </w:rPr>
              <w:t>856</w:t>
            </w:r>
          </w:p>
        </w:tc>
      </w:tr>
      <w:tr w:rsidR="00C1184B" w:rsidRPr="001D3590" w:rsidTr="006E278A">
        <w:trPr>
          <w:trHeight w:val="243"/>
        </w:trPr>
        <w:tc>
          <w:tcPr>
            <w:tcW w:w="540"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2.</w:t>
            </w:r>
          </w:p>
        </w:tc>
        <w:tc>
          <w:tcPr>
            <w:tcW w:w="1978"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п. Мартовский</w:t>
            </w:r>
          </w:p>
        </w:tc>
        <w:tc>
          <w:tcPr>
            <w:tcW w:w="3402"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145</w:t>
            </w:r>
          </w:p>
        </w:tc>
        <w:tc>
          <w:tcPr>
            <w:tcW w:w="3402"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1</w:t>
            </w:r>
            <w:r>
              <w:rPr>
                <w:rFonts w:eastAsia="Calibri"/>
              </w:rPr>
              <w:t>23</w:t>
            </w:r>
          </w:p>
        </w:tc>
      </w:tr>
      <w:tr w:rsidR="00C1184B" w:rsidRPr="001D3590" w:rsidTr="006E278A">
        <w:trPr>
          <w:trHeight w:val="248"/>
        </w:trPr>
        <w:tc>
          <w:tcPr>
            <w:tcW w:w="540"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3.</w:t>
            </w:r>
          </w:p>
        </w:tc>
        <w:tc>
          <w:tcPr>
            <w:tcW w:w="1978"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п. Лев-Толстовский</w:t>
            </w:r>
          </w:p>
        </w:tc>
        <w:tc>
          <w:tcPr>
            <w:tcW w:w="3402"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33</w:t>
            </w:r>
          </w:p>
        </w:tc>
        <w:tc>
          <w:tcPr>
            <w:tcW w:w="3402"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3</w:t>
            </w:r>
            <w:r>
              <w:rPr>
                <w:rFonts w:eastAsia="Calibri"/>
              </w:rPr>
              <w:t>3</w:t>
            </w:r>
          </w:p>
        </w:tc>
      </w:tr>
      <w:tr w:rsidR="00C1184B" w:rsidRPr="001D3590" w:rsidTr="006E278A">
        <w:trPr>
          <w:trHeight w:val="257"/>
        </w:trPr>
        <w:tc>
          <w:tcPr>
            <w:tcW w:w="540" w:type="dxa"/>
            <w:vAlign w:val="center"/>
          </w:tcPr>
          <w:p w:rsidR="00C1184B" w:rsidRPr="001D3590" w:rsidRDefault="00C1184B" w:rsidP="006E278A">
            <w:pPr>
              <w:widowControl w:val="0"/>
              <w:autoSpaceDE w:val="0"/>
              <w:autoSpaceDN w:val="0"/>
              <w:adjustRightInd w:val="0"/>
              <w:rPr>
                <w:rFonts w:eastAsia="Calibri"/>
                <w:b/>
              </w:rPr>
            </w:pPr>
          </w:p>
        </w:tc>
        <w:tc>
          <w:tcPr>
            <w:tcW w:w="1978" w:type="dxa"/>
            <w:vAlign w:val="center"/>
          </w:tcPr>
          <w:p w:rsidR="00C1184B" w:rsidRPr="001D3590" w:rsidRDefault="00C1184B" w:rsidP="006E278A">
            <w:pPr>
              <w:widowControl w:val="0"/>
              <w:autoSpaceDE w:val="0"/>
              <w:autoSpaceDN w:val="0"/>
              <w:adjustRightInd w:val="0"/>
              <w:rPr>
                <w:rFonts w:eastAsia="Calibri"/>
                <w:b/>
              </w:rPr>
            </w:pPr>
            <w:r w:rsidRPr="001D3590">
              <w:rPr>
                <w:rFonts w:eastAsia="Calibri"/>
                <w:b/>
              </w:rPr>
              <w:t>Всего</w:t>
            </w:r>
          </w:p>
        </w:tc>
        <w:tc>
          <w:tcPr>
            <w:tcW w:w="3402" w:type="dxa"/>
            <w:vAlign w:val="center"/>
          </w:tcPr>
          <w:p w:rsidR="00C1184B" w:rsidRPr="001D3590" w:rsidRDefault="00C1184B" w:rsidP="006E278A">
            <w:pPr>
              <w:widowControl w:val="0"/>
              <w:autoSpaceDE w:val="0"/>
              <w:autoSpaceDN w:val="0"/>
              <w:adjustRightInd w:val="0"/>
              <w:rPr>
                <w:rFonts w:eastAsia="Calibri"/>
                <w:b/>
              </w:rPr>
            </w:pPr>
            <w:r w:rsidRPr="001D3590">
              <w:rPr>
                <w:rFonts w:eastAsia="Calibri"/>
                <w:b/>
              </w:rPr>
              <w:t>1129</w:t>
            </w:r>
          </w:p>
        </w:tc>
        <w:tc>
          <w:tcPr>
            <w:tcW w:w="3402" w:type="dxa"/>
            <w:vAlign w:val="center"/>
          </w:tcPr>
          <w:p w:rsidR="00C1184B" w:rsidRPr="001D3590" w:rsidRDefault="00C1184B" w:rsidP="006E278A">
            <w:pPr>
              <w:widowControl w:val="0"/>
              <w:autoSpaceDE w:val="0"/>
              <w:autoSpaceDN w:val="0"/>
              <w:adjustRightInd w:val="0"/>
              <w:rPr>
                <w:rFonts w:eastAsia="Calibri"/>
                <w:b/>
              </w:rPr>
            </w:pPr>
            <w:r>
              <w:rPr>
                <w:rFonts w:eastAsia="Calibri"/>
                <w:b/>
              </w:rPr>
              <w:t>1013</w:t>
            </w:r>
          </w:p>
        </w:tc>
      </w:tr>
    </w:tbl>
    <w:p w:rsidR="00D619D9" w:rsidRDefault="00D619D9"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317"/>
        <w:gridCol w:w="1216"/>
        <w:gridCol w:w="168"/>
        <w:gridCol w:w="283"/>
        <w:gridCol w:w="933"/>
        <w:gridCol w:w="343"/>
        <w:gridCol w:w="1179"/>
        <w:gridCol w:w="380"/>
        <w:gridCol w:w="1005"/>
        <w:gridCol w:w="554"/>
        <w:gridCol w:w="970"/>
        <w:gridCol w:w="306"/>
        <w:gridCol w:w="1026"/>
      </w:tblGrid>
      <w:tr w:rsidR="002075E9" w:rsidRPr="00FB7DF5" w:rsidTr="008063C7">
        <w:trPr>
          <w:trHeight w:val="563"/>
        </w:trPr>
        <w:tc>
          <w:tcPr>
            <w:tcW w:w="14317" w:type="dxa"/>
            <w:gridSpan w:val="16"/>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7"/>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7"/>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gridSpan w:val="2"/>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5"/>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gridSpan w:val="2"/>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4"/>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gridSpan w:val="2"/>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gridSpan w:val="2"/>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gridSpan w:val="2"/>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gridSpan w:val="2"/>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6"/>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6"/>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15"/>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935FF9">
        <w:trPr>
          <w:trHeight w:val="196"/>
        </w:trPr>
        <w:tc>
          <w:tcPr>
            <w:tcW w:w="14317" w:type="dxa"/>
            <w:gridSpan w:val="16"/>
            <w:tcBorders>
              <w:bottom w:val="single" w:sz="4" w:space="0" w:color="auto"/>
            </w:tcBorders>
            <w:vAlign w:val="center"/>
          </w:tcPr>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935FF9" w:rsidRPr="002421F0" w:rsidTr="00680C5C">
              <w:trPr>
                <w:trHeight w:val="496"/>
              </w:trPr>
              <w:tc>
                <w:tcPr>
                  <w:tcW w:w="14317" w:type="dxa"/>
                  <w:gridSpan w:val="9"/>
                  <w:vAlign w:val="center"/>
                </w:tcPr>
                <w:p w:rsidR="00935FF9" w:rsidRPr="002421F0" w:rsidRDefault="00935FF9" w:rsidP="00680C5C">
                  <w:pPr>
                    <w:jc w:val="center"/>
                    <w:rPr>
                      <w:spacing w:val="-4"/>
                      <w:sz w:val="20"/>
                      <w:szCs w:val="20"/>
                    </w:rPr>
                  </w:pPr>
                  <w:r w:rsidRPr="002421F0">
                    <w:rPr>
                      <w:b/>
                      <w:color w:val="000000"/>
                      <w:spacing w:val="-4"/>
                      <w:sz w:val="20"/>
                      <w:szCs w:val="20"/>
                    </w:rPr>
                    <w:t>Образование</w:t>
                  </w:r>
                </w:p>
              </w:tc>
            </w:tr>
            <w:tr w:rsidR="00935FF9" w:rsidRPr="002421F0" w:rsidTr="00680C5C">
              <w:trPr>
                <w:trHeight w:val="496"/>
              </w:trPr>
              <w:tc>
                <w:tcPr>
                  <w:tcW w:w="2743" w:type="dxa"/>
                  <w:vAlign w:val="center"/>
                </w:tcPr>
                <w:p w:rsidR="00935FF9" w:rsidRPr="002421F0" w:rsidRDefault="00935FF9" w:rsidP="00680C5C">
                  <w:pPr>
                    <w:widowControl w:val="0"/>
                    <w:jc w:val="center"/>
                    <w:rPr>
                      <w:sz w:val="20"/>
                      <w:szCs w:val="20"/>
                    </w:rPr>
                  </w:pPr>
                  <w:r w:rsidRPr="002421F0">
                    <w:rPr>
                      <w:b/>
                      <w:sz w:val="20"/>
                      <w:szCs w:val="20"/>
                    </w:rPr>
                    <w:t>Объекты образования сельского поселения</w:t>
                  </w:r>
                </w:p>
              </w:tc>
              <w:tc>
                <w:tcPr>
                  <w:tcW w:w="1935" w:type="dxa"/>
                  <w:vAlign w:val="center"/>
                </w:tcPr>
                <w:p w:rsidR="00935FF9" w:rsidRPr="002421F0" w:rsidRDefault="00935FF9" w:rsidP="00680C5C">
                  <w:pPr>
                    <w:tabs>
                      <w:tab w:val="left" w:pos="6780"/>
                    </w:tabs>
                    <w:contextualSpacing/>
                    <w:jc w:val="center"/>
                    <w:rPr>
                      <w:spacing w:val="-8"/>
                      <w:sz w:val="20"/>
                      <w:szCs w:val="20"/>
                    </w:rPr>
                  </w:pPr>
                </w:p>
              </w:tc>
              <w:tc>
                <w:tcPr>
                  <w:tcW w:w="1276" w:type="dxa"/>
                  <w:vAlign w:val="center"/>
                </w:tcPr>
                <w:p w:rsidR="00935FF9" w:rsidRPr="002421F0" w:rsidRDefault="00935FF9" w:rsidP="00680C5C">
                  <w:pPr>
                    <w:jc w:val="center"/>
                    <w:rPr>
                      <w:spacing w:val="-6"/>
                      <w:sz w:val="20"/>
                      <w:szCs w:val="20"/>
                    </w:rPr>
                  </w:pPr>
                </w:p>
              </w:tc>
              <w:tc>
                <w:tcPr>
                  <w:tcW w:w="1216" w:type="dxa"/>
                  <w:vAlign w:val="center"/>
                </w:tcPr>
                <w:p w:rsidR="00935FF9" w:rsidRPr="002421F0" w:rsidRDefault="00935FF9" w:rsidP="00680C5C">
                  <w:pPr>
                    <w:jc w:val="center"/>
                    <w:rPr>
                      <w:spacing w:val="-6"/>
                      <w:sz w:val="20"/>
                      <w:szCs w:val="20"/>
                    </w:rPr>
                  </w:pPr>
                </w:p>
              </w:tc>
              <w:tc>
                <w:tcPr>
                  <w:tcW w:w="1384" w:type="dxa"/>
                  <w:vAlign w:val="center"/>
                </w:tcPr>
                <w:p w:rsidR="00935FF9" w:rsidRPr="002421F0" w:rsidRDefault="00935FF9" w:rsidP="00680C5C">
                  <w:pPr>
                    <w:jc w:val="center"/>
                    <w:rPr>
                      <w:spacing w:val="-6"/>
                      <w:sz w:val="20"/>
                      <w:szCs w:val="20"/>
                    </w:rPr>
                  </w:pPr>
                </w:p>
              </w:tc>
              <w:tc>
                <w:tcPr>
                  <w:tcW w:w="1522" w:type="dxa"/>
                  <w:vAlign w:val="center"/>
                </w:tcPr>
                <w:p w:rsidR="00935FF9" w:rsidRPr="002421F0" w:rsidRDefault="00935FF9" w:rsidP="00680C5C">
                  <w:pPr>
                    <w:jc w:val="center"/>
                    <w:rPr>
                      <w:spacing w:val="-4"/>
                      <w:sz w:val="20"/>
                      <w:szCs w:val="20"/>
                    </w:rPr>
                  </w:pPr>
                </w:p>
              </w:tc>
              <w:tc>
                <w:tcPr>
                  <w:tcW w:w="1385" w:type="dxa"/>
                  <w:vAlign w:val="center"/>
                </w:tcPr>
                <w:p w:rsidR="00935FF9" w:rsidRPr="002421F0" w:rsidRDefault="00935FF9" w:rsidP="00680C5C">
                  <w:pPr>
                    <w:jc w:val="center"/>
                    <w:rPr>
                      <w:spacing w:val="-4"/>
                      <w:sz w:val="20"/>
                      <w:szCs w:val="20"/>
                    </w:rPr>
                  </w:pPr>
                </w:p>
              </w:tc>
              <w:tc>
                <w:tcPr>
                  <w:tcW w:w="1524" w:type="dxa"/>
                  <w:vAlign w:val="center"/>
                </w:tcPr>
                <w:p w:rsidR="00935FF9" w:rsidRPr="002421F0" w:rsidRDefault="00935FF9" w:rsidP="00680C5C">
                  <w:pPr>
                    <w:jc w:val="center"/>
                    <w:rPr>
                      <w:spacing w:val="-4"/>
                      <w:sz w:val="20"/>
                      <w:szCs w:val="20"/>
                    </w:rPr>
                  </w:pPr>
                </w:p>
              </w:tc>
              <w:tc>
                <w:tcPr>
                  <w:tcW w:w="1332" w:type="dxa"/>
                  <w:vAlign w:val="center"/>
                </w:tcPr>
                <w:p w:rsidR="00935FF9" w:rsidRPr="002421F0" w:rsidRDefault="00935FF9" w:rsidP="00680C5C">
                  <w:pPr>
                    <w:jc w:val="center"/>
                    <w:rPr>
                      <w:spacing w:val="-4"/>
                      <w:sz w:val="20"/>
                      <w:szCs w:val="20"/>
                    </w:rPr>
                  </w:pPr>
                </w:p>
              </w:tc>
            </w:tr>
            <w:tr w:rsidR="00935FF9" w:rsidRPr="002421F0" w:rsidTr="00680C5C">
              <w:trPr>
                <w:trHeight w:val="496"/>
              </w:trPr>
              <w:tc>
                <w:tcPr>
                  <w:tcW w:w="2743" w:type="dxa"/>
                  <w:vAlign w:val="center"/>
                </w:tcPr>
                <w:p w:rsidR="00935FF9" w:rsidRPr="002421F0" w:rsidRDefault="00935FF9" w:rsidP="00680C5C">
                  <w:pPr>
                    <w:widowControl w:val="0"/>
                    <w:jc w:val="center"/>
                    <w:rPr>
                      <w:sz w:val="20"/>
                      <w:szCs w:val="20"/>
                    </w:rPr>
                  </w:pPr>
                  <w:r w:rsidRPr="002421F0">
                    <w:rPr>
                      <w:sz w:val="20"/>
                      <w:szCs w:val="20"/>
                    </w:rPr>
                    <w:t>Дошкольная образовательная организация</w:t>
                  </w:r>
                </w:p>
              </w:tc>
              <w:tc>
                <w:tcPr>
                  <w:tcW w:w="1935" w:type="dxa"/>
                  <w:vAlign w:val="center"/>
                </w:tcPr>
                <w:p w:rsidR="00935FF9" w:rsidRPr="002421F0" w:rsidRDefault="00935FF9" w:rsidP="00680C5C">
                  <w:pPr>
                    <w:tabs>
                      <w:tab w:val="left" w:pos="6780"/>
                    </w:tabs>
                    <w:contextualSpacing/>
                    <w:jc w:val="center"/>
                    <w:rPr>
                      <w:spacing w:val="-8"/>
                      <w:sz w:val="20"/>
                      <w:szCs w:val="20"/>
                    </w:rPr>
                  </w:pPr>
                  <w:r w:rsidRPr="002421F0">
                    <w:rPr>
                      <w:spacing w:val="-8"/>
                      <w:sz w:val="20"/>
                      <w:szCs w:val="20"/>
                    </w:rPr>
                    <w:t>Число мест в образовательных организациях в расчете на 100 детей в возрасте от 0 до 7 лет</w:t>
                  </w:r>
                </w:p>
              </w:tc>
              <w:tc>
                <w:tcPr>
                  <w:tcW w:w="1276" w:type="dxa"/>
                  <w:vAlign w:val="center"/>
                </w:tcPr>
                <w:p w:rsidR="00935FF9" w:rsidRPr="002421F0" w:rsidRDefault="00935FF9" w:rsidP="00680C5C">
                  <w:pPr>
                    <w:jc w:val="center"/>
                    <w:rPr>
                      <w:spacing w:val="-6"/>
                      <w:sz w:val="20"/>
                      <w:szCs w:val="20"/>
                    </w:rPr>
                  </w:pPr>
                </w:p>
              </w:tc>
              <w:tc>
                <w:tcPr>
                  <w:tcW w:w="1216" w:type="dxa"/>
                  <w:vAlign w:val="center"/>
                </w:tcPr>
                <w:p w:rsidR="00935FF9" w:rsidRPr="002421F0" w:rsidRDefault="00935FF9" w:rsidP="00680C5C">
                  <w:pPr>
                    <w:jc w:val="center"/>
                    <w:rPr>
                      <w:spacing w:val="-6"/>
                      <w:sz w:val="20"/>
                      <w:szCs w:val="20"/>
                    </w:rPr>
                  </w:pPr>
                  <w:r w:rsidRPr="002421F0">
                    <w:rPr>
                      <w:spacing w:val="-6"/>
                      <w:sz w:val="20"/>
                      <w:szCs w:val="20"/>
                    </w:rPr>
                    <w:t>Сельские населенные пункты – 45 мест на 100 детей от 0 до 7 лет</w:t>
                  </w:r>
                </w:p>
              </w:tc>
              <w:tc>
                <w:tcPr>
                  <w:tcW w:w="1384" w:type="dxa"/>
                  <w:vAlign w:val="center"/>
                </w:tcPr>
                <w:p w:rsidR="00935FF9" w:rsidRPr="002421F0" w:rsidRDefault="00935FF9" w:rsidP="00680C5C">
                  <w:pPr>
                    <w:jc w:val="center"/>
                    <w:rPr>
                      <w:spacing w:val="-6"/>
                      <w:sz w:val="20"/>
                      <w:szCs w:val="20"/>
                    </w:rPr>
                  </w:pPr>
                </w:p>
              </w:tc>
              <w:tc>
                <w:tcPr>
                  <w:tcW w:w="1522" w:type="dxa"/>
                  <w:vAlign w:val="center"/>
                </w:tcPr>
                <w:p w:rsidR="00935FF9" w:rsidRPr="002421F0" w:rsidRDefault="00935FF9" w:rsidP="00680C5C">
                  <w:pPr>
                    <w:jc w:val="center"/>
                    <w:rPr>
                      <w:spacing w:val="-4"/>
                      <w:sz w:val="20"/>
                      <w:szCs w:val="20"/>
                    </w:rPr>
                  </w:pPr>
                  <w:r w:rsidRPr="002421F0">
                    <w:rPr>
                      <w:color w:val="000000"/>
                      <w:spacing w:val="-4"/>
                      <w:sz w:val="20"/>
                      <w:szCs w:val="20"/>
                    </w:rPr>
                    <w:t>Пешеходная доступность, м</w:t>
                  </w:r>
                </w:p>
              </w:tc>
              <w:tc>
                <w:tcPr>
                  <w:tcW w:w="1385" w:type="dxa"/>
                  <w:vAlign w:val="center"/>
                </w:tcPr>
                <w:p w:rsidR="00935FF9" w:rsidRPr="002421F0" w:rsidRDefault="00935FF9" w:rsidP="00680C5C">
                  <w:pPr>
                    <w:jc w:val="center"/>
                    <w:rPr>
                      <w:spacing w:val="-4"/>
                      <w:sz w:val="20"/>
                      <w:szCs w:val="20"/>
                    </w:rPr>
                  </w:pPr>
                </w:p>
              </w:tc>
              <w:tc>
                <w:tcPr>
                  <w:tcW w:w="1524" w:type="dxa"/>
                  <w:vAlign w:val="center"/>
                </w:tcPr>
                <w:p w:rsidR="00935FF9" w:rsidRPr="002421F0" w:rsidRDefault="00935FF9" w:rsidP="00680C5C">
                  <w:pPr>
                    <w:jc w:val="center"/>
                    <w:rPr>
                      <w:spacing w:val="-4"/>
                      <w:sz w:val="20"/>
                      <w:szCs w:val="20"/>
                    </w:rPr>
                  </w:pPr>
                  <w:r w:rsidRPr="002421F0">
                    <w:rPr>
                      <w:color w:val="000000"/>
                      <w:spacing w:val="-4"/>
                      <w:sz w:val="20"/>
                      <w:szCs w:val="20"/>
                    </w:rPr>
                    <w:t>Сельские населенные пункты - 500</w:t>
                  </w:r>
                </w:p>
              </w:tc>
              <w:tc>
                <w:tcPr>
                  <w:tcW w:w="1332" w:type="dxa"/>
                  <w:vAlign w:val="center"/>
                </w:tcPr>
                <w:p w:rsidR="00935FF9" w:rsidRPr="002421F0" w:rsidRDefault="00935FF9" w:rsidP="00680C5C">
                  <w:pPr>
                    <w:jc w:val="center"/>
                    <w:rPr>
                      <w:spacing w:val="-4"/>
                      <w:sz w:val="20"/>
                      <w:szCs w:val="20"/>
                    </w:rPr>
                  </w:pPr>
                </w:p>
              </w:tc>
            </w:tr>
            <w:tr w:rsidR="00935FF9" w:rsidRPr="002421F0" w:rsidTr="00680C5C">
              <w:trPr>
                <w:trHeight w:val="496"/>
              </w:trPr>
              <w:tc>
                <w:tcPr>
                  <w:tcW w:w="2743" w:type="dxa"/>
                  <w:vAlign w:val="center"/>
                </w:tcPr>
                <w:p w:rsidR="00935FF9" w:rsidRPr="002421F0" w:rsidRDefault="00935FF9" w:rsidP="00680C5C">
                  <w:pPr>
                    <w:widowControl w:val="0"/>
                    <w:jc w:val="center"/>
                    <w:rPr>
                      <w:sz w:val="20"/>
                      <w:szCs w:val="20"/>
                    </w:rPr>
                  </w:pPr>
                  <w:r w:rsidRPr="002421F0">
                    <w:rPr>
                      <w:sz w:val="20"/>
                      <w:szCs w:val="20"/>
                    </w:rPr>
                    <w:t>Общеобразовательная организация</w:t>
                  </w:r>
                </w:p>
              </w:tc>
              <w:tc>
                <w:tcPr>
                  <w:tcW w:w="1935" w:type="dxa"/>
                  <w:vAlign w:val="center"/>
                </w:tcPr>
                <w:p w:rsidR="00935FF9" w:rsidRPr="002421F0" w:rsidRDefault="00935FF9" w:rsidP="00680C5C">
                  <w:pPr>
                    <w:tabs>
                      <w:tab w:val="left" w:pos="6780"/>
                    </w:tabs>
                    <w:contextualSpacing/>
                    <w:jc w:val="center"/>
                    <w:rPr>
                      <w:spacing w:val="-8"/>
                      <w:sz w:val="20"/>
                      <w:szCs w:val="20"/>
                    </w:rPr>
                  </w:pPr>
                  <w:r w:rsidRPr="002421F0">
                    <w:rPr>
                      <w:spacing w:val="-8"/>
                      <w:sz w:val="20"/>
                      <w:szCs w:val="20"/>
                    </w:rPr>
                    <w:t>Число мест в образовательных организациях в расчете  на 100 детей в возрасте от 7  до 18 лет</w:t>
                  </w:r>
                </w:p>
              </w:tc>
              <w:tc>
                <w:tcPr>
                  <w:tcW w:w="1276" w:type="dxa"/>
                  <w:vAlign w:val="center"/>
                </w:tcPr>
                <w:p w:rsidR="00935FF9" w:rsidRPr="002421F0" w:rsidRDefault="00935FF9" w:rsidP="00680C5C">
                  <w:pPr>
                    <w:jc w:val="center"/>
                    <w:rPr>
                      <w:spacing w:val="-6"/>
                      <w:sz w:val="20"/>
                      <w:szCs w:val="20"/>
                    </w:rPr>
                  </w:pPr>
                </w:p>
              </w:tc>
              <w:tc>
                <w:tcPr>
                  <w:tcW w:w="1216" w:type="dxa"/>
                  <w:vAlign w:val="center"/>
                </w:tcPr>
                <w:p w:rsidR="00935FF9" w:rsidRPr="002421F0" w:rsidRDefault="00935FF9" w:rsidP="00680C5C">
                  <w:pPr>
                    <w:jc w:val="center"/>
                    <w:rPr>
                      <w:spacing w:val="-6"/>
                      <w:sz w:val="20"/>
                      <w:szCs w:val="20"/>
                    </w:rPr>
                  </w:pPr>
                  <w:r w:rsidRPr="002421F0">
                    <w:rPr>
                      <w:spacing w:val="-6"/>
                      <w:sz w:val="20"/>
                      <w:szCs w:val="20"/>
                    </w:rPr>
                    <w:t xml:space="preserve">Сельские населенные пункты – 45 мест на 100 детей от 7 до 18 </w:t>
                  </w:r>
                </w:p>
              </w:tc>
              <w:tc>
                <w:tcPr>
                  <w:tcW w:w="1384" w:type="dxa"/>
                  <w:vAlign w:val="center"/>
                </w:tcPr>
                <w:p w:rsidR="00935FF9" w:rsidRPr="002421F0" w:rsidRDefault="00935FF9" w:rsidP="00680C5C">
                  <w:pPr>
                    <w:jc w:val="center"/>
                    <w:rPr>
                      <w:spacing w:val="-6"/>
                      <w:sz w:val="20"/>
                      <w:szCs w:val="20"/>
                    </w:rPr>
                  </w:pPr>
                </w:p>
              </w:tc>
              <w:tc>
                <w:tcPr>
                  <w:tcW w:w="1522" w:type="dxa"/>
                  <w:vAlign w:val="center"/>
                </w:tcPr>
                <w:p w:rsidR="00935FF9" w:rsidRPr="002421F0" w:rsidRDefault="00935FF9" w:rsidP="00680C5C">
                  <w:pPr>
                    <w:jc w:val="center"/>
                    <w:rPr>
                      <w:color w:val="000000"/>
                      <w:spacing w:val="-4"/>
                      <w:sz w:val="20"/>
                      <w:szCs w:val="20"/>
                    </w:rPr>
                  </w:pPr>
                  <w:r w:rsidRPr="002421F0">
                    <w:rPr>
                      <w:color w:val="000000"/>
                      <w:spacing w:val="-4"/>
                      <w:sz w:val="20"/>
                      <w:szCs w:val="20"/>
                    </w:rPr>
                    <w:t>Транспортная доступность, мин.</w:t>
                  </w:r>
                </w:p>
                <w:p w:rsidR="00935FF9" w:rsidRPr="002421F0" w:rsidRDefault="00935FF9" w:rsidP="00680C5C">
                  <w:pPr>
                    <w:jc w:val="center"/>
                    <w:rPr>
                      <w:spacing w:val="-4"/>
                      <w:sz w:val="20"/>
                      <w:szCs w:val="20"/>
                    </w:rPr>
                  </w:pPr>
                </w:p>
              </w:tc>
              <w:tc>
                <w:tcPr>
                  <w:tcW w:w="1385" w:type="dxa"/>
                  <w:vAlign w:val="center"/>
                </w:tcPr>
                <w:p w:rsidR="00935FF9" w:rsidRPr="002421F0" w:rsidRDefault="00935FF9" w:rsidP="00680C5C">
                  <w:pPr>
                    <w:jc w:val="center"/>
                    <w:rPr>
                      <w:spacing w:val="-4"/>
                      <w:sz w:val="20"/>
                      <w:szCs w:val="20"/>
                    </w:rPr>
                  </w:pPr>
                </w:p>
              </w:tc>
              <w:tc>
                <w:tcPr>
                  <w:tcW w:w="1524" w:type="dxa"/>
                  <w:vAlign w:val="center"/>
                </w:tcPr>
                <w:p w:rsidR="00935FF9" w:rsidRPr="002421F0" w:rsidRDefault="00935FF9" w:rsidP="00680C5C">
                  <w:pPr>
                    <w:jc w:val="center"/>
                    <w:rPr>
                      <w:spacing w:val="-4"/>
                      <w:sz w:val="20"/>
                      <w:szCs w:val="20"/>
                    </w:rPr>
                  </w:pPr>
                  <w:r w:rsidRPr="002421F0">
                    <w:rPr>
                      <w:color w:val="000000"/>
                      <w:spacing w:val="-4"/>
                      <w:sz w:val="20"/>
                      <w:szCs w:val="20"/>
                    </w:rPr>
                    <w:t>Сельские населенные пункты - 30</w:t>
                  </w:r>
                </w:p>
              </w:tc>
              <w:tc>
                <w:tcPr>
                  <w:tcW w:w="1332" w:type="dxa"/>
                  <w:vAlign w:val="center"/>
                </w:tcPr>
                <w:p w:rsidR="00935FF9" w:rsidRPr="002421F0" w:rsidRDefault="00935FF9" w:rsidP="00680C5C">
                  <w:pPr>
                    <w:jc w:val="center"/>
                    <w:rPr>
                      <w:spacing w:val="-4"/>
                      <w:sz w:val="20"/>
                      <w:szCs w:val="20"/>
                    </w:rPr>
                  </w:pPr>
                </w:p>
              </w:tc>
            </w:tr>
            <w:tr w:rsidR="00935FF9" w:rsidRPr="002421F0" w:rsidTr="00680C5C">
              <w:trPr>
                <w:trHeight w:val="496"/>
              </w:trPr>
              <w:tc>
                <w:tcPr>
                  <w:tcW w:w="2743" w:type="dxa"/>
                  <w:vAlign w:val="center"/>
                </w:tcPr>
                <w:p w:rsidR="00935FF9" w:rsidRPr="002421F0" w:rsidRDefault="00935FF9" w:rsidP="00680C5C">
                  <w:pPr>
                    <w:widowControl w:val="0"/>
                    <w:jc w:val="center"/>
                    <w:rPr>
                      <w:sz w:val="20"/>
                      <w:szCs w:val="20"/>
                    </w:rPr>
                  </w:pPr>
                  <w:r w:rsidRPr="002421F0">
                    <w:rPr>
                      <w:sz w:val="20"/>
                      <w:szCs w:val="20"/>
                    </w:rPr>
                    <w:t>Объекты дополнительного образования</w:t>
                  </w:r>
                </w:p>
              </w:tc>
              <w:tc>
                <w:tcPr>
                  <w:tcW w:w="1935" w:type="dxa"/>
                  <w:vAlign w:val="center"/>
                </w:tcPr>
                <w:p w:rsidR="00935FF9" w:rsidRPr="002421F0" w:rsidRDefault="00935FF9" w:rsidP="00680C5C">
                  <w:pPr>
                    <w:tabs>
                      <w:tab w:val="left" w:pos="6780"/>
                    </w:tabs>
                    <w:contextualSpacing/>
                    <w:jc w:val="center"/>
                    <w:rPr>
                      <w:spacing w:val="-8"/>
                      <w:sz w:val="20"/>
                      <w:szCs w:val="20"/>
                    </w:rPr>
                  </w:pPr>
                  <w:r w:rsidRPr="002421F0">
                    <w:rPr>
                      <w:sz w:val="20"/>
                      <w:szCs w:val="20"/>
                    </w:rPr>
                    <w:t xml:space="preserve">Число мест на программах дополнительного образования, реализуемых на базе </w:t>
                  </w:r>
                  <w:r w:rsidRPr="002421F0">
                    <w:rPr>
                      <w:sz w:val="20"/>
                      <w:szCs w:val="20"/>
                    </w:rPr>
                    <w:lastRenderedPageBreak/>
                    <w:t>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935FF9" w:rsidRPr="002421F0" w:rsidRDefault="00935FF9" w:rsidP="00680C5C">
                  <w:pPr>
                    <w:jc w:val="center"/>
                    <w:rPr>
                      <w:spacing w:val="-6"/>
                      <w:sz w:val="20"/>
                      <w:szCs w:val="20"/>
                    </w:rPr>
                  </w:pPr>
                </w:p>
              </w:tc>
              <w:tc>
                <w:tcPr>
                  <w:tcW w:w="1216" w:type="dxa"/>
                  <w:vAlign w:val="center"/>
                </w:tcPr>
                <w:p w:rsidR="00935FF9" w:rsidRPr="002421F0" w:rsidRDefault="00935FF9" w:rsidP="00680C5C">
                  <w:pPr>
                    <w:pStyle w:val="ConsPlusNormal"/>
                    <w:ind w:firstLine="0"/>
                    <w:rPr>
                      <w:rFonts w:ascii="Times New Roman" w:hAnsi="Times New Roman" w:cs="Times New Roman"/>
                    </w:rPr>
                  </w:pPr>
                  <w:r w:rsidRPr="002421F0">
                    <w:rPr>
                      <w:rFonts w:ascii="Times New Roman" w:hAnsi="Times New Roman" w:cs="Times New Roman"/>
                    </w:rPr>
                    <w:t>Сельские населенные пункты - 10 мест на 100 детей от 5 до 18 лет</w:t>
                  </w:r>
                </w:p>
                <w:p w:rsidR="00935FF9" w:rsidRPr="002421F0" w:rsidRDefault="00935FF9" w:rsidP="00680C5C">
                  <w:pPr>
                    <w:jc w:val="center"/>
                    <w:rPr>
                      <w:spacing w:val="-6"/>
                      <w:sz w:val="20"/>
                      <w:szCs w:val="20"/>
                    </w:rPr>
                  </w:pPr>
                </w:p>
              </w:tc>
              <w:tc>
                <w:tcPr>
                  <w:tcW w:w="1384" w:type="dxa"/>
                  <w:vAlign w:val="center"/>
                </w:tcPr>
                <w:p w:rsidR="00935FF9" w:rsidRPr="002421F0" w:rsidRDefault="00935FF9" w:rsidP="00680C5C">
                  <w:pPr>
                    <w:jc w:val="center"/>
                    <w:rPr>
                      <w:spacing w:val="-6"/>
                      <w:sz w:val="20"/>
                      <w:szCs w:val="20"/>
                    </w:rPr>
                  </w:pPr>
                </w:p>
              </w:tc>
              <w:tc>
                <w:tcPr>
                  <w:tcW w:w="1522" w:type="dxa"/>
                  <w:vAlign w:val="center"/>
                </w:tcPr>
                <w:p w:rsidR="00935FF9" w:rsidRPr="002421F0" w:rsidRDefault="00935FF9" w:rsidP="00680C5C">
                  <w:pPr>
                    <w:jc w:val="center"/>
                    <w:rPr>
                      <w:color w:val="000000"/>
                      <w:spacing w:val="-4"/>
                      <w:sz w:val="20"/>
                      <w:szCs w:val="20"/>
                    </w:rPr>
                  </w:pPr>
                  <w:r w:rsidRPr="002421F0">
                    <w:rPr>
                      <w:color w:val="000000"/>
                      <w:spacing w:val="-4"/>
                      <w:sz w:val="20"/>
                      <w:szCs w:val="20"/>
                    </w:rPr>
                    <w:t>Транспортная доступность, мин.</w:t>
                  </w:r>
                </w:p>
                <w:p w:rsidR="00935FF9" w:rsidRPr="002421F0" w:rsidRDefault="00935FF9" w:rsidP="00680C5C">
                  <w:pPr>
                    <w:jc w:val="center"/>
                    <w:rPr>
                      <w:spacing w:val="-4"/>
                      <w:sz w:val="20"/>
                      <w:szCs w:val="20"/>
                    </w:rPr>
                  </w:pPr>
                </w:p>
              </w:tc>
              <w:tc>
                <w:tcPr>
                  <w:tcW w:w="1385" w:type="dxa"/>
                  <w:vAlign w:val="center"/>
                </w:tcPr>
                <w:p w:rsidR="00935FF9" w:rsidRPr="002421F0" w:rsidRDefault="00935FF9" w:rsidP="00680C5C">
                  <w:pPr>
                    <w:jc w:val="center"/>
                    <w:rPr>
                      <w:spacing w:val="-4"/>
                      <w:sz w:val="20"/>
                      <w:szCs w:val="20"/>
                    </w:rPr>
                  </w:pPr>
                </w:p>
              </w:tc>
              <w:tc>
                <w:tcPr>
                  <w:tcW w:w="1524" w:type="dxa"/>
                  <w:vAlign w:val="center"/>
                </w:tcPr>
                <w:p w:rsidR="00935FF9" w:rsidRPr="002421F0" w:rsidRDefault="00935FF9" w:rsidP="00680C5C">
                  <w:pPr>
                    <w:jc w:val="center"/>
                    <w:rPr>
                      <w:spacing w:val="-4"/>
                      <w:sz w:val="20"/>
                      <w:szCs w:val="20"/>
                    </w:rPr>
                  </w:pPr>
                  <w:r w:rsidRPr="002421F0">
                    <w:rPr>
                      <w:color w:val="000000"/>
                      <w:spacing w:val="-4"/>
                      <w:sz w:val="20"/>
                      <w:szCs w:val="20"/>
                    </w:rPr>
                    <w:t>Сельские населенные пункты - 30</w:t>
                  </w:r>
                </w:p>
              </w:tc>
              <w:tc>
                <w:tcPr>
                  <w:tcW w:w="1332" w:type="dxa"/>
                  <w:vAlign w:val="center"/>
                </w:tcPr>
                <w:p w:rsidR="00935FF9" w:rsidRPr="002421F0" w:rsidRDefault="00935FF9" w:rsidP="00680C5C">
                  <w:pPr>
                    <w:jc w:val="center"/>
                    <w:rPr>
                      <w:spacing w:val="-4"/>
                      <w:sz w:val="20"/>
                      <w:szCs w:val="20"/>
                    </w:rPr>
                  </w:pPr>
                </w:p>
              </w:tc>
            </w:tr>
          </w:tbl>
          <w:p w:rsidR="00D614B3" w:rsidRPr="00FB7DF5" w:rsidRDefault="00D614B3" w:rsidP="00F327DB">
            <w:pPr>
              <w:jc w:val="center"/>
              <w:rPr>
                <w:color w:val="000000"/>
                <w:spacing w:val="-4"/>
                <w:sz w:val="20"/>
                <w:szCs w:val="22"/>
              </w:rPr>
            </w:pPr>
          </w:p>
        </w:tc>
      </w:tr>
      <w:tr w:rsidR="00935FF9" w:rsidRPr="00FB7DF5" w:rsidTr="00935FF9">
        <w:trPr>
          <w:trHeight w:val="285"/>
        </w:trPr>
        <w:tc>
          <w:tcPr>
            <w:tcW w:w="14317" w:type="dxa"/>
            <w:gridSpan w:val="16"/>
            <w:tcBorders>
              <w:top w:val="single" w:sz="4" w:space="0" w:color="auto"/>
            </w:tcBorders>
            <w:vAlign w:val="center"/>
          </w:tcPr>
          <w:p w:rsidR="00935FF9" w:rsidRDefault="00935FF9" w:rsidP="00F327DB">
            <w:pPr>
              <w:jc w:val="center"/>
              <w:rPr>
                <w:b/>
                <w:color w:val="000000"/>
                <w:spacing w:val="-4"/>
                <w:sz w:val="20"/>
                <w:szCs w:val="22"/>
              </w:rPr>
            </w:pPr>
          </w:p>
          <w:p w:rsidR="00935FF9" w:rsidRDefault="00935FF9" w:rsidP="00F327DB">
            <w:pPr>
              <w:jc w:val="center"/>
              <w:rPr>
                <w:b/>
                <w:color w:val="000000"/>
                <w:spacing w:val="-4"/>
                <w:sz w:val="20"/>
                <w:szCs w:val="22"/>
              </w:rPr>
            </w:pPr>
            <w:r w:rsidRPr="00FB7DF5">
              <w:rPr>
                <w:b/>
                <w:color w:val="000000"/>
                <w:spacing w:val="-4"/>
                <w:sz w:val="20"/>
                <w:szCs w:val="22"/>
              </w:rPr>
              <w:t>Физическая культура и массовый 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3"/>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6"/>
            <w:vAlign w:val="center"/>
          </w:tcPr>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gridSpan w:val="3"/>
            <w:vAlign w:val="center"/>
          </w:tcPr>
          <w:p w:rsidR="009626CD" w:rsidRPr="00FB7DF5" w:rsidRDefault="009626CD" w:rsidP="00F327DB">
            <w:pPr>
              <w:jc w:val="center"/>
              <w:rPr>
                <w:spacing w:val="-6"/>
                <w:sz w:val="20"/>
                <w:szCs w:val="22"/>
              </w:rPr>
            </w:pPr>
          </w:p>
        </w:tc>
        <w:tc>
          <w:tcPr>
            <w:tcW w:w="1559" w:type="dxa"/>
            <w:gridSpan w:val="3"/>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color w:val="000000"/>
                <w:spacing w:val="-4"/>
                <w:sz w:val="20"/>
                <w:szCs w:val="22"/>
              </w:rPr>
            </w:pPr>
          </w:p>
        </w:tc>
        <w:tc>
          <w:tcPr>
            <w:tcW w:w="1559" w:type="dxa"/>
            <w:gridSpan w:val="2"/>
            <w:vAlign w:val="center"/>
          </w:tcPr>
          <w:p w:rsidR="009626CD" w:rsidRPr="00FB7DF5" w:rsidRDefault="009626CD" w:rsidP="00B63FD8">
            <w:pPr>
              <w:jc w:val="center"/>
              <w:rPr>
                <w:color w:val="000000"/>
                <w:spacing w:val="-4"/>
                <w:sz w:val="20"/>
                <w:szCs w:val="22"/>
              </w:rPr>
            </w:pPr>
          </w:p>
        </w:tc>
        <w:tc>
          <w:tcPr>
            <w:tcW w:w="1276" w:type="dxa"/>
            <w:gridSpan w:val="2"/>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gridSpan w:val="3"/>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3"/>
            <w:vAlign w:val="center"/>
          </w:tcPr>
          <w:p w:rsidR="00081D92" w:rsidRPr="00FB7DF5" w:rsidRDefault="00081D92" w:rsidP="00B63FD8">
            <w:pPr>
              <w:jc w:val="center"/>
              <w:rPr>
                <w:spacing w:val="-6"/>
                <w:sz w:val="20"/>
                <w:szCs w:val="22"/>
              </w:rPr>
            </w:pPr>
          </w:p>
        </w:tc>
        <w:tc>
          <w:tcPr>
            <w:tcW w:w="1559" w:type="dxa"/>
            <w:gridSpan w:val="2"/>
            <w:vAlign w:val="center"/>
          </w:tcPr>
          <w:p w:rsidR="00081D92" w:rsidRPr="00FB7DF5" w:rsidRDefault="00081D92" w:rsidP="00B63FD8">
            <w:pPr>
              <w:jc w:val="center"/>
              <w:rPr>
                <w:color w:val="000000"/>
                <w:spacing w:val="-4"/>
                <w:sz w:val="20"/>
                <w:szCs w:val="22"/>
              </w:rPr>
            </w:pPr>
          </w:p>
        </w:tc>
        <w:tc>
          <w:tcPr>
            <w:tcW w:w="1559" w:type="dxa"/>
            <w:gridSpan w:val="2"/>
            <w:vAlign w:val="center"/>
          </w:tcPr>
          <w:p w:rsidR="00081D92" w:rsidRPr="00FB7DF5" w:rsidRDefault="00081D92" w:rsidP="00B63FD8">
            <w:pPr>
              <w:jc w:val="center"/>
              <w:rPr>
                <w:color w:val="000000"/>
                <w:spacing w:val="-4"/>
                <w:sz w:val="20"/>
                <w:szCs w:val="22"/>
              </w:rPr>
            </w:pPr>
          </w:p>
        </w:tc>
        <w:tc>
          <w:tcPr>
            <w:tcW w:w="1276" w:type="dxa"/>
            <w:gridSpan w:val="2"/>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r w:rsidR="00935FF9" w:rsidRPr="002421F0" w:rsidTr="00680C5C">
        <w:trPr>
          <w:trHeight w:val="496"/>
        </w:trPr>
        <w:tc>
          <w:tcPr>
            <w:tcW w:w="14317" w:type="dxa"/>
            <w:gridSpan w:val="16"/>
            <w:vAlign w:val="center"/>
          </w:tcPr>
          <w:p w:rsidR="00935FF9" w:rsidRPr="002421F0" w:rsidRDefault="00935FF9" w:rsidP="00680C5C">
            <w:pPr>
              <w:jc w:val="center"/>
              <w:rPr>
                <w:spacing w:val="-4"/>
                <w:sz w:val="20"/>
                <w:szCs w:val="20"/>
              </w:rPr>
            </w:pPr>
            <w:r w:rsidRPr="002421F0">
              <w:rPr>
                <w:b/>
                <w:color w:val="000000"/>
                <w:spacing w:val="-4"/>
                <w:sz w:val="20"/>
                <w:szCs w:val="20"/>
              </w:rPr>
              <w:lastRenderedPageBreak/>
              <w:t>Здравоохранение</w:t>
            </w:r>
          </w:p>
        </w:tc>
      </w:tr>
      <w:tr w:rsidR="00935FF9" w:rsidRPr="002421F0" w:rsidTr="00680C5C">
        <w:trPr>
          <w:trHeight w:val="496"/>
        </w:trPr>
        <w:tc>
          <w:tcPr>
            <w:tcW w:w="2743" w:type="dxa"/>
            <w:vAlign w:val="center"/>
          </w:tcPr>
          <w:p w:rsidR="00935FF9" w:rsidRPr="002421F0" w:rsidRDefault="00935FF9" w:rsidP="00680C5C">
            <w:pPr>
              <w:widowControl w:val="0"/>
              <w:jc w:val="center"/>
              <w:rPr>
                <w:sz w:val="20"/>
                <w:szCs w:val="20"/>
              </w:rPr>
            </w:pPr>
            <w:r w:rsidRPr="002421F0">
              <w:rPr>
                <w:sz w:val="20"/>
                <w:szCs w:val="20"/>
              </w:rPr>
              <w:t>Объекты здравоохранения сельского поселения</w:t>
            </w:r>
          </w:p>
        </w:tc>
        <w:tc>
          <w:tcPr>
            <w:tcW w:w="1935" w:type="dxa"/>
            <w:vAlign w:val="center"/>
          </w:tcPr>
          <w:p w:rsidR="00935FF9" w:rsidRPr="002421F0" w:rsidRDefault="00935FF9" w:rsidP="00680C5C">
            <w:pPr>
              <w:tabs>
                <w:tab w:val="left" w:pos="6780"/>
              </w:tabs>
              <w:contextualSpacing/>
              <w:jc w:val="center"/>
              <w:rPr>
                <w:spacing w:val="-8"/>
                <w:sz w:val="20"/>
                <w:szCs w:val="20"/>
              </w:rPr>
            </w:pPr>
          </w:p>
        </w:tc>
        <w:tc>
          <w:tcPr>
            <w:tcW w:w="1276" w:type="dxa"/>
            <w:gridSpan w:val="2"/>
            <w:vAlign w:val="center"/>
          </w:tcPr>
          <w:p w:rsidR="00935FF9" w:rsidRPr="002421F0" w:rsidRDefault="00935FF9" w:rsidP="00680C5C">
            <w:pPr>
              <w:jc w:val="center"/>
              <w:rPr>
                <w:spacing w:val="-6"/>
                <w:sz w:val="20"/>
                <w:szCs w:val="20"/>
              </w:rPr>
            </w:pPr>
          </w:p>
        </w:tc>
        <w:tc>
          <w:tcPr>
            <w:tcW w:w="1216" w:type="dxa"/>
            <w:vAlign w:val="center"/>
          </w:tcPr>
          <w:p w:rsidR="00935FF9" w:rsidRPr="002421F0" w:rsidRDefault="00935FF9" w:rsidP="00680C5C">
            <w:pPr>
              <w:jc w:val="center"/>
              <w:rPr>
                <w:spacing w:val="-6"/>
                <w:sz w:val="20"/>
                <w:szCs w:val="20"/>
              </w:rPr>
            </w:pPr>
          </w:p>
        </w:tc>
        <w:tc>
          <w:tcPr>
            <w:tcW w:w="1384" w:type="dxa"/>
            <w:gridSpan w:val="3"/>
            <w:vAlign w:val="center"/>
          </w:tcPr>
          <w:p w:rsidR="00935FF9" w:rsidRPr="002421F0" w:rsidRDefault="00935FF9" w:rsidP="00680C5C">
            <w:pPr>
              <w:jc w:val="center"/>
              <w:rPr>
                <w:spacing w:val="-6"/>
                <w:sz w:val="20"/>
                <w:szCs w:val="20"/>
              </w:rPr>
            </w:pPr>
          </w:p>
        </w:tc>
        <w:tc>
          <w:tcPr>
            <w:tcW w:w="1522" w:type="dxa"/>
            <w:gridSpan w:val="2"/>
            <w:vAlign w:val="center"/>
          </w:tcPr>
          <w:p w:rsidR="00935FF9" w:rsidRPr="002421F0" w:rsidRDefault="00935FF9" w:rsidP="00680C5C">
            <w:pPr>
              <w:jc w:val="center"/>
              <w:rPr>
                <w:spacing w:val="-4"/>
                <w:sz w:val="20"/>
                <w:szCs w:val="20"/>
              </w:rPr>
            </w:pPr>
          </w:p>
        </w:tc>
        <w:tc>
          <w:tcPr>
            <w:tcW w:w="1385" w:type="dxa"/>
            <w:gridSpan w:val="2"/>
            <w:vAlign w:val="center"/>
          </w:tcPr>
          <w:p w:rsidR="00935FF9" w:rsidRPr="002421F0" w:rsidRDefault="00935FF9" w:rsidP="00680C5C">
            <w:pPr>
              <w:jc w:val="center"/>
              <w:rPr>
                <w:spacing w:val="-4"/>
                <w:sz w:val="20"/>
                <w:szCs w:val="20"/>
              </w:rPr>
            </w:pPr>
          </w:p>
        </w:tc>
        <w:tc>
          <w:tcPr>
            <w:tcW w:w="1524" w:type="dxa"/>
            <w:gridSpan w:val="2"/>
            <w:vAlign w:val="center"/>
          </w:tcPr>
          <w:p w:rsidR="00935FF9" w:rsidRPr="002421F0" w:rsidRDefault="00935FF9" w:rsidP="00680C5C">
            <w:pPr>
              <w:jc w:val="center"/>
              <w:rPr>
                <w:spacing w:val="-4"/>
                <w:sz w:val="20"/>
                <w:szCs w:val="20"/>
              </w:rPr>
            </w:pPr>
          </w:p>
        </w:tc>
        <w:tc>
          <w:tcPr>
            <w:tcW w:w="1332" w:type="dxa"/>
            <w:gridSpan w:val="2"/>
            <w:vAlign w:val="center"/>
          </w:tcPr>
          <w:p w:rsidR="00935FF9" w:rsidRPr="002421F0" w:rsidRDefault="00935FF9" w:rsidP="00680C5C">
            <w:pPr>
              <w:jc w:val="center"/>
              <w:rPr>
                <w:spacing w:val="-4"/>
                <w:sz w:val="20"/>
                <w:szCs w:val="20"/>
              </w:rPr>
            </w:pPr>
          </w:p>
        </w:tc>
      </w:tr>
      <w:tr w:rsidR="00935FF9" w:rsidRPr="002421F0" w:rsidTr="00680C5C">
        <w:trPr>
          <w:trHeight w:val="496"/>
        </w:trPr>
        <w:tc>
          <w:tcPr>
            <w:tcW w:w="2743" w:type="dxa"/>
            <w:vAlign w:val="center"/>
          </w:tcPr>
          <w:p w:rsidR="00935FF9" w:rsidRPr="002421F0" w:rsidRDefault="00935FF9" w:rsidP="00680C5C">
            <w:pPr>
              <w:widowControl w:val="0"/>
              <w:jc w:val="center"/>
              <w:rPr>
                <w:sz w:val="20"/>
                <w:szCs w:val="20"/>
              </w:rPr>
            </w:pPr>
            <w:r w:rsidRPr="002421F0">
              <w:rPr>
                <w:sz w:val="20"/>
                <w:szCs w:val="20"/>
              </w:rPr>
              <w:t>Аптеки</w:t>
            </w:r>
          </w:p>
        </w:tc>
        <w:tc>
          <w:tcPr>
            <w:tcW w:w="1935" w:type="dxa"/>
            <w:vAlign w:val="center"/>
          </w:tcPr>
          <w:p w:rsidR="00935FF9" w:rsidRPr="002421F0" w:rsidRDefault="00935FF9" w:rsidP="00680C5C">
            <w:pPr>
              <w:tabs>
                <w:tab w:val="left" w:pos="6780"/>
              </w:tabs>
              <w:contextualSpacing/>
              <w:jc w:val="center"/>
              <w:rPr>
                <w:spacing w:val="-8"/>
                <w:sz w:val="20"/>
                <w:szCs w:val="20"/>
              </w:rPr>
            </w:pPr>
            <w:r w:rsidRPr="002421F0">
              <w:rPr>
                <w:spacing w:val="-8"/>
                <w:sz w:val="20"/>
                <w:szCs w:val="20"/>
              </w:rPr>
              <w:t>Количество объектов</w:t>
            </w:r>
          </w:p>
        </w:tc>
        <w:tc>
          <w:tcPr>
            <w:tcW w:w="1276" w:type="dxa"/>
            <w:gridSpan w:val="2"/>
            <w:vAlign w:val="center"/>
          </w:tcPr>
          <w:p w:rsidR="00935FF9" w:rsidRPr="002421F0" w:rsidRDefault="00935FF9" w:rsidP="00680C5C">
            <w:pPr>
              <w:jc w:val="center"/>
              <w:rPr>
                <w:spacing w:val="-6"/>
                <w:sz w:val="20"/>
                <w:szCs w:val="20"/>
              </w:rPr>
            </w:pPr>
          </w:p>
        </w:tc>
        <w:tc>
          <w:tcPr>
            <w:tcW w:w="1216" w:type="dxa"/>
            <w:vAlign w:val="center"/>
          </w:tcPr>
          <w:p w:rsidR="00935FF9" w:rsidRPr="002421F0" w:rsidRDefault="00935FF9" w:rsidP="00680C5C">
            <w:pPr>
              <w:jc w:val="center"/>
              <w:rPr>
                <w:spacing w:val="-6"/>
                <w:sz w:val="20"/>
                <w:szCs w:val="20"/>
              </w:rPr>
            </w:pPr>
            <w:r w:rsidRPr="002421F0">
              <w:rPr>
                <w:spacing w:val="-6"/>
                <w:sz w:val="20"/>
                <w:szCs w:val="20"/>
              </w:rPr>
              <w:t>По заданию на проектирование</w:t>
            </w:r>
          </w:p>
        </w:tc>
        <w:tc>
          <w:tcPr>
            <w:tcW w:w="1384" w:type="dxa"/>
            <w:gridSpan w:val="3"/>
            <w:vAlign w:val="center"/>
          </w:tcPr>
          <w:p w:rsidR="00935FF9" w:rsidRPr="002421F0" w:rsidRDefault="00935FF9" w:rsidP="00680C5C">
            <w:pPr>
              <w:jc w:val="center"/>
              <w:rPr>
                <w:spacing w:val="-6"/>
                <w:sz w:val="20"/>
                <w:szCs w:val="20"/>
              </w:rPr>
            </w:pPr>
          </w:p>
        </w:tc>
        <w:tc>
          <w:tcPr>
            <w:tcW w:w="1522" w:type="dxa"/>
            <w:gridSpan w:val="2"/>
            <w:vAlign w:val="center"/>
          </w:tcPr>
          <w:p w:rsidR="00935FF9" w:rsidRPr="002421F0" w:rsidRDefault="00935FF9" w:rsidP="00680C5C">
            <w:pPr>
              <w:jc w:val="center"/>
              <w:rPr>
                <w:spacing w:val="-4"/>
                <w:sz w:val="20"/>
                <w:szCs w:val="20"/>
              </w:rPr>
            </w:pPr>
            <w:r w:rsidRPr="002421F0">
              <w:rPr>
                <w:color w:val="000000"/>
                <w:spacing w:val="-4"/>
                <w:sz w:val="20"/>
                <w:szCs w:val="20"/>
              </w:rPr>
              <w:t>Радиус обслуживания, м</w:t>
            </w:r>
          </w:p>
        </w:tc>
        <w:tc>
          <w:tcPr>
            <w:tcW w:w="1385" w:type="dxa"/>
            <w:gridSpan w:val="2"/>
            <w:vAlign w:val="center"/>
          </w:tcPr>
          <w:p w:rsidR="00935FF9" w:rsidRPr="002421F0" w:rsidRDefault="00935FF9" w:rsidP="00680C5C">
            <w:pPr>
              <w:jc w:val="center"/>
              <w:rPr>
                <w:spacing w:val="-4"/>
                <w:sz w:val="20"/>
                <w:szCs w:val="20"/>
              </w:rPr>
            </w:pPr>
          </w:p>
        </w:tc>
        <w:tc>
          <w:tcPr>
            <w:tcW w:w="1524" w:type="dxa"/>
            <w:gridSpan w:val="2"/>
            <w:vAlign w:val="center"/>
          </w:tcPr>
          <w:p w:rsidR="00935FF9" w:rsidRPr="002421F0" w:rsidRDefault="00935FF9" w:rsidP="00680C5C">
            <w:pPr>
              <w:jc w:val="center"/>
              <w:rPr>
                <w:spacing w:val="-4"/>
                <w:sz w:val="20"/>
                <w:szCs w:val="20"/>
              </w:rPr>
            </w:pPr>
            <w:r w:rsidRPr="002421F0">
              <w:rPr>
                <w:spacing w:val="-4"/>
                <w:sz w:val="20"/>
                <w:szCs w:val="20"/>
              </w:rPr>
              <w:t>1000</w:t>
            </w:r>
          </w:p>
        </w:tc>
        <w:tc>
          <w:tcPr>
            <w:tcW w:w="1332" w:type="dxa"/>
            <w:gridSpan w:val="2"/>
            <w:vAlign w:val="center"/>
          </w:tcPr>
          <w:p w:rsidR="00935FF9" w:rsidRPr="002421F0" w:rsidRDefault="00935FF9" w:rsidP="00680C5C">
            <w:pPr>
              <w:jc w:val="center"/>
              <w:rPr>
                <w:spacing w:val="-4"/>
                <w:sz w:val="20"/>
                <w:szCs w:val="20"/>
              </w:rPr>
            </w:pPr>
          </w:p>
        </w:tc>
      </w:tr>
    </w:tbl>
    <w:p w:rsidR="00935FF9" w:rsidRDefault="00935FF9" w:rsidP="00607FB0">
      <w:pPr>
        <w:autoSpaceDE w:val="0"/>
        <w:ind w:firstLine="709"/>
        <w:jc w:val="both"/>
        <w:rPr>
          <w:sz w:val="28"/>
          <w:szCs w:val="28"/>
        </w:rPr>
      </w:pPr>
    </w:p>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08516A" w:rsidRPr="0008516A">
        <w:rPr>
          <w:rFonts w:eastAsia="TimesNewRomanPSMT"/>
          <w:sz w:val="28"/>
          <w:szCs w:val="28"/>
        </w:rPr>
        <w:t>/парковки (парковочное место)</w:t>
      </w:r>
      <w:r w:rsidRPr="0008516A">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lastRenderedPageBreak/>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08516A" w:rsidRPr="0008516A">
        <w:rPr>
          <w:rFonts w:eastAsia="TimesNewRomanPSMT"/>
          <w:sz w:val="28"/>
          <w:szCs w:val="28"/>
        </w:rPr>
        <w:t>/парковок (парковочное место)</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08516A" w:rsidRPr="0008516A">
        <w:rPr>
          <w:rFonts w:eastAsia="TimesNewRomanPSMT"/>
          <w:sz w:val="28"/>
          <w:szCs w:val="28"/>
        </w:rPr>
        <w:t>/парковки (парковочное место)</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08516A" w:rsidRPr="0008516A">
        <w:rPr>
          <w:rFonts w:eastAsia="TimesNewRomanPSMT"/>
          <w:sz w:val="28"/>
          <w:szCs w:val="28"/>
        </w:rPr>
        <w:t>/парковка (парковочное место)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C1184B">
        <w:rPr>
          <w:color w:val="000000" w:themeColor="text1"/>
          <w:sz w:val="28"/>
        </w:rPr>
        <w:t>НОВО</w:t>
      </w:r>
      <w:r w:rsidR="000766B4" w:rsidRPr="000766B4">
        <w:rPr>
          <w:color w:val="000000" w:themeColor="text1"/>
          <w:sz w:val="28"/>
        </w:rPr>
        <w:t>АНДРОСОВСКИЙ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C1184B">
        <w:rPr>
          <w:b/>
          <w:color w:val="000000" w:themeColor="text1"/>
          <w:sz w:val="28"/>
          <w:szCs w:val="28"/>
        </w:rPr>
        <w:t>Новоа</w:t>
      </w:r>
      <w:r w:rsidR="000766B4" w:rsidRPr="000766B4">
        <w:rPr>
          <w:b/>
          <w:color w:val="000000" w:themeColor="text1"/>
          <w:sz w:val="28"/>
          <w:szCs w:val="28"/>
        </w:rPr>
        <w:t>ндросовский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C1184B">
        <w:rPr>
          <w:color w:val="000000" w:themeColor="text1"/>
          <w:sz w:val="28"/>
          <w:szCs w:val="28"/>
        </w:rPr>
        <w:t>Новоа</w:t>
      </w:r>
      <w:r w:rsidR="000766B4" w:rsidRPr="000766B4">
        <w:rPr>
          <w:color w:val="000000" w:themeColor="text1"/>
          <w:sz w:val="28"/>
          <w:szCs w:val="28"/>
        </w:rPr>
        <w:t>ндросовский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97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224"/>
        <w:gridCol w:w="5755"/>
      </w:tblGrid>
      <w:tr w:rsidR="000A03FC" w:rsidRPr="00FB7DF5" w:rsidTr="0008516A">
        <w:trPr>
          <w:trHeight w:val="1088"/>
          <w:tblHeader/>
        </w:trPr>
        <w:tc>
          <w:tcPr>
            <w:tcW w:w="4224"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5755"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08516A">
        <w:trPr>
          <w:trHeight w:val="166"/>
          <w:tblHeader/>
        </w:trPr>
        <w:tc>
          <w:tcPr>
            <w:tcW w:w="4224"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5755"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08516A">
        <w:trPr>
          <w:trHeight w:val="554"/>
        </w:trPr>
        <w:tc>
          <w:tcPr>
            <w:tcW w:w="4224"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5755"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08516A">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5755"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w:t>
            </w:r>
            <w:r w:rsidRPr="00FB7DF5">
              <w:rPr>
                <w:spacing w:val="-6"/>
                <w:sz w:val="22"/>
                <w:szCs w:val="22"/>
              </w:rPr>
              <w:lastRenderedPageBreak/>
              <w:t>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08516A">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5755"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08516A">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5755"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08516A">
        <w:trPr>
          <w:trHeight w:val="496"/>
        </w:trPr>
        <w:tc>
          <w:tcPr>
            <w:tcW w:w="4224"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5755"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08516A">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5755"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08516A">
        <w:trPr>
          <w:trHeight w:val="496"/>
        </w:trPr>
        <w:tc>
          <w:tcPr>
            <w:tcW w:w="4224" w:type="dxa"/>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5755"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08516A">
        <w:trPr>
          <w:trHeight w:val="3308"/>
        </w:trPr>
        <w:tc>
          <w:tcPr>
            <w:tcW w:w="4224" w:type="dxa"/>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5755"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8516A" w:rsidRPr="00FB7DF5" w:rsidTr="0008516A">
        <w:trPr>
          <w:trHeight w:val="279"/>
        </w:trPr>
        <w:tc>
          <w:tcPr>
            <w:tcW w:w="9979" w:type="dxa"/>
            <w:gridSpan w:val="2"/>
            <w:tcBorders>
              <w:top w:val="single" w:sz="2" w:space="0" w:color="auto"/>
              <w:bottom w:val="single" w:sz="4" w:space="0" w:color="auto"/>
            </w:tcBorders>
          </w:tcPr>
          <w:tbl>
            <w:tblPr>
              <w:tblW w:w="9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111"/>
              <w:gridCol w:w="5641"/>
            </w:tblGrid>
            <w:tr w:rsidR="0008516A" w:rsidRPr="003A68CA" w:rsidTr="00680C5C">
              <w:trPr>
                <w:trHeight w:val="1604"/>
              </w:trPr>
              <w:tc>
                <w:tcPr>
                  <w:tcW w:w="4111" w:type="dxa"/>
                  <w:tcBorders>
                    <w:top w:val="single" w:sz="2" w:space="0" w:color="auto"/>
                  </w:tcBorders>
                </w:tcPr>
                <w:p w:rsidR="0008516A" w:rsidRPr="0008516A" w:rsidRDefault="0008516A" w:rsidP="00680C5C">
                  <w:pPr>
                    <w:widowControl w:val="0"/>
                    <w:jc w:val="center"/>
                    <w:rPr>
                      <w:b/>
                    </w:rPr>
                  </w:pPr>
                  <w:r w:rsidRPr="0008516A">
                    <w:rPr>
                      <w:b/>
                    </w:rPr>
                    <w:t>Объекты образования</w:t>
                  </w:r>
                </w:p>
              </w:tc>
              <w:tc>
                <w:tcPr>
                  <w:tcW w:w="5641" w:type="dxa"/>
                  <w:tcBorders>
                    <w:top w:val="single" w:sz="2" w:space="0" w:color="auto"/>
                  </w:tcBorders>
                </w:tcPr>
                <w:p w:rsidR="0008516A" w:rsidRPr="0008516A" w:rsidRDefault="0008516A" w:rsidP="00680C5C">
                  <w:pPr>
                    <w:widowControl w:val="0"/>
                    <w:suppressAutoHyphens/>
                    <w:rPr>
                      <w:bCs/>
                    </w:rPr>
                  </w:pPr>
                  <w:r w:rsidRPr="0008516A">
                    <w:rPr>
                      <w:bCs/>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08516A" w:rsidRPr="0008516A" w:rsidRDefault="0008516A" w:rsidP="00680C5C">
                  <w:pPr>
                    <w:widowControl w:val="0"/>
                    <w:suppressAutoHyphens/>
                    <w:ind w:left="-57" w:right="-57" w:firstLine="220"/>
                    <w:rPr>
                      <w:bCs/>
                    </w:rPr>
                  </w:pPr>
                  <w:r w:rsidRPr="0008516A">
                    <w:rPr>
                      <w:bCs/>
                    </w:rPr>
                    <w:t xml:space="preserve">СанПиН 2.4.1.3049-13, </w:t>
                  </w:r>
                </w:p>
                <w:p w:rsidR="0008516A" w:rsidRPr="0008516A" w:rsidRDefault="0008516A" w:rsidP="00680C5C">
                  <w:pPr>
                    <w:rPr>
                      <w:spacing w:val="-4"/>
                    </w:rPr>
                  </w:pPr>
                  <w:r w:rsidRPr="0008516A">
                    <w:rPr>
                      <w:bCs/>
                    </w:rPr>
                    <w:t>СанПиН 2.4.2.2821-10</w:t>
                  </w:r>
                </w:p>
              </w:tc>
            </w:tr>
          </w:tbl>
          <w:p w:rsidR="0008516A" w:rsidRPr="00FB7DF5" w:rsidRDefault="0008516A" w:rsidP="009676E7">
            <w:pPr>
              <w:jc w:val="center"/>
            </w:pPr>
          </w:p>
        </w:tc>
      </w:tr>
      <w:tr w:rsidR="0008516A" w:rsidRPr="00FB7DF5" w:rsidTr="0008516A">
        <w:trPr>
          <w:trHeight w:val="465"/>
        </w:trPr>
        <w:tc>
          <w:tcPr>
            <w:tcW w:w="4224" w:type="dxa"/>
            <w:tcBorders>
              <w:top w:val="single" w:sz="4" w:space="0" w:color="auto"/>
              <w:bottom w:val="single" w:sz="2" w:space="0" w:color="auto"/>
            </w:tcBorders>
          </w:tcPr>
          <w:p w:rsidR="0008516A" w:rsidRDefault="0008516A" w:rsidP="009676E7">
            <w:pPr>
              <w:jc w:val="center"/>
              <w:rPr>
                <w:b/>
                <w:sz w:val="22"/>
              </w:rPr>
            </w:pPr>
            <w:r w:rsidRPr="00FB7DF5">
              <w:rPr>
                <w:b/>
                <w:sz w:val="22"/>
              </w:rPr>
              <w:t>Объекты физической культуры и массового спорта</w:t>
            </w:r>
          </w:p>
        </w:tc>
        <w:tc>
          <w:tcPr>
            <w:tcW w:w="5755" w:type="dxa"/>
            <w:tcBorders>
              <w:top w:val="single" w:sz="4" w:space="0" w:color="auto"/>
              <w:bottom w:val="single" w:sz="2" w:space="0" w:color="auto"/>
            </w:tcBorders>
          </w:tcPr>
          <w:p w:rsidR="0008516A" w:rsidRPr="00FB7DF5" w:rsidRDefault="0008516A" w:rsidP="009676E7">
            <w:pPr>
              <w:jc w:val="center"/>
            </w:pPr>
          </w:p>
        </w:tc>
      </w:tr>
      <w:tr w:rsidR="000A03FC" w:rsidRPr="00FB7DF5" w:rsidTr="0008516A">
        <w:trPr>
          <w:trHeight w:val="260"/>
        </w:trPr>
        <w:tc>
          <w:tcPr>
            <w:tcW w:w="4224" w:type="dxa"/>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5755"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08516A">
        <w:trPr>
          <w:trHeight w:val="260"/>
        </w:trPr>
        <w:tc>
          <w:tcPr>
            <w:tcW w:w="4224" w:type="dxa"/>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5755" w:type="dxa"/>
            <w:tcBorders>
              <w:top w:val="single" w:sz="2" w:space="0" w:color="auto"/>
              <w:bottom w:val="single" w:sz="2" w:space="0" w:color="auto"/>
            </w:tcBorders>
          </w:tcPr>
          <w:p w:rsidR="000A03FC" w:rsidRPr="00FB7DF5" w:rsidRDefault="000A03FC" w:rsidP="009676E7">
            <w:pPr>
              <w:jc w:val="center"/>
            </w:pPr>
          </w:p>
        </w:tc>
      </w:tr>
      <w:tr w:rsidR="000A03FC" w:rsidRPr="00FB7DF5" w:rsidTr="0008516A">
        <w:trPr>
          <w:trHeight w:val="260"/>
        </w:trPr>
        <w:tc>
          <w:tcPr>
            <w:tcW w:w="4224" w:type="dxa"/>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5755"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08516A" w:rsidRPr="003A68CA" w:rsidTr="0008516A">
        <w:trPr>
          <w:trHeight w:val="260"/>
        </w:trPr>
        <w:tc>
          <w:tcPr>
            <w:tcW w:w="4224" w:type="dxa"/>
            <w:tcBorders>
              <w:top w:val="single" w:sz="2" w:space="0" w:color="auto"/>
              <w:left w:val="single" w:sz="4" w:space="0" w:color="auto"/>
              <w:bottom w:val="single" w:sz="2" w:space="0" w:color="auto"/>
              <w:right w:val="single" w:sz="6" w:space="0" w:color="auto"/>
            </w:tcBorders>
          </w:tcPr>
          <w:p w:rsidR="0008516A" w:rsidRPr="0008516A" w:rsidRDefault="0008516A" w:rsidP="00680C5C">
            <w:pPr>
              <w:jc w:val="center"/>
              <w:rPr>
                <w:b/>
                <w:sz w:val="22"/>
              </w:rPr>
            </w:pPr>
            <w:r w:rsidRPr="0008516A">
              <w:rPr>
                <w:b/>
                <w:sz w:val="22"/>
              </w:rPr>
              <w:t>Объекты здравоохранения</w:t>
            </w:r>
          </w:p>
        </w:tc>
        <w:tc>
          <w:tcPr>
            <w:tcW w:w="5755" w:type="dxa"/>
            <w:tcBorders>
              <w:top w:val="single" w:sz="2" w:space="0" w:color="auto"/>
              <w:left w:val="single" w:sz="6" w:space="0" w:color="auto"/>
              <w:bottom w:val="single" w:sz="2" w:space="0" w:color="auto"/>
              <w:right w:val="single" w:sz="4" w:space="0" w:color="auto"/>
            </w:tcBorders>
          </w:tcPr>
          <w:p w:rsidR="0008516A" w:rsidRPr="0008516A" w:rsidRDefault="0008516A" w:rsidP="00680C5C">
            <w:pPr>
              <w:jc w:val="center"/>
              <w:rPr>
                <w:color w:val="000000"/>
                <w:spacing w:val="-4"/>
                <w:sz w:val="22"/>
                <w:szCs w:val="22"/>
              </w:rPr>
            </w:pPr>
            <w:r w:rsidRPr="0008516A">
              <w:rPr>
                <w:color w:val="000000"/>
                <w:spacing w:val="-4"/>
                <w:sz w:val="22"/>
                <w:szCs w:val="22"/>
              </w:rPr>
              <w:t xml:space="preserve">СП 42.13330.2016, СП 158.13330.2014, </w:t>
            </w:r>
          </w:p>
          <w:p w:rsidR="0008516A" w:rsidRPr="0008516A" w:rsidRDefault="0008516A" w:rsidP="00680C5C">
            <w:pPr>
              <w:jc w:val="center"/>
              <w:rPr>
                <w:color w:val="000000"/>
                <w:spacing w:val="-4"/>
                <w:sz w:val="22"/>
                <w:szCs w:val="22"/>
              </w:rPr>
            </w:pPr>
            <w:r w:rsidRPr="0008516A">
              <w:rPr>
                <w:color w:val="000000"/>
                <w:spacing w:val="-4"/>
                <w:sz w:val="22"/>
                <w:szCs w:val="22"/>
              </w:rPr>
              <w:t>Приказ Министерства здравоохранения Российской Федерации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C1184B">
        <w:rPr>
          <w:sz w:val="28"/>
        </w:rPr>
        <w:t>МУНИЦИПАЛЬНОГО ОБРАЗОВАНИЯ «НОВО</w:t>
      </w:r>
      <w:r w:rsidR="000766B4" w:rsidRPr="000766B4">
        <w:rPr>
          <w:color w:val="000000" w:themeColor="text1"/>
          <w:sz w:val="28"/>
        </w:rPr>
        <w:t>АНДРОСОВСКИЙ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C1184B">
        <w:rPr>
          <w:color w:val="000000" w:themeColor="text1"/>
          <w:sz w:val="28"/>
          <w:szCs w:val="28"/>
        </w:rPr>
        <w:t>Новоа</w:t>
      </w:r>
      <w:r w:rsidRPr="000766B4">
        <w:rPr>
          <w:color w:val="000000" w:themeColor="text1"/>
          <w:sz w:val="28"/>
          <w:szCs w:val="28"/>
        </w:rPr>
        <w:t>ндросовский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C1184B">
        <w:rPr>
          <w:color w:val="000000" w:themeColor="text1"/>
          <w:sz w:val="28"/>
          <w:szCs w:val="28"/>
        </w:rPr>
        <w:t>Новоа</w:t>
      </w:r>
      <w:r w:rsidR="000766B4" w:rsidRPr="000766B4">
        <w:rPr>
          <w:color w:val="000000" w:themeColor="text1"/>
          <w:sz w:val="28"/>
          <w:szCs w:val="28"/>
        </w:rPr>
        <w:t>ндросовский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C1184B">
        <w:rPr>
          <w:rFonts w:eastAsia="TimesNewRomanPSMT"/>
          <w:sz w:val="28"/>
          <w:szCs w:val="28"/>
        </w:rPr>
        <w:t>Новоа</w:t>
      </w:r>
      <w:r>
        <w:rPr>
          <w:rFonts w:eastAsia="TimesNewRomanPSMT"/>
          <w:sz w:val="28"/>
          <w:szCs w:val="28"/>
        </w:rPr>
        <w:t xml:space="preserve">ндросовский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C1184B"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w:t>
      </w:r>
    </w:p>
    <w:p w:rsidR="00C1184B" w:rsidRDefault="00C1184B" w:rsidP="00C1184B">
      <w:pPr>
        <w:pStyle w:val="270"/>
        <w:ind w:left="4248"/>
        <w:jc w:val="both"/>
        <w:rPr>
          <w:b w:val="0"/>
        </w:rPr>
      </w:pPr>
      <w:r>
        <w:rPr>
          <w:b w:val="0"/>
        </w:rPr>
        <w:t xml:space="preserve">градостроительного проектирования </w:t>
      </w:r>
    </w:p>
    <w:p w:rsidR="006515DB" w:rsidRPr="000766B4" w:rsidRDefault="00C1184B" w:rsidP="00C1184B">
      <w:pPr>
        <w:pStyle w:val="270"/>
        <w:ind w:left="4248"/>
        <w:jc w:val="both"/>
        <w:rPr>
          <w:b w:val="0"/>
        </w:rPr>
      </w:pPr>
      <w:r>
        <w:rPr>
          <w:b w:val="0"/>
        </w:rPr>
        <w:t>Новоа</w:t>
      </w:r>
      <w:r w:rsidR="000766B4" w:rsidRPr="000766B4">
        <w:rPr>
          <w:b w:val="0"/>
        </w:rPr>
        <w:t>ндросовского</w:t>
      </w:r>
      <w:r>
        <w:rPr>
          <w:b w:val="0"/>
        </w:rPr>
        <w:t xml:space="preserve"> </w:t>
      </w:r>
      <w:r w:rsidR="006515DB" w:rsidRPr="000766B4">
        <w:rPr>
          <w:b w:val="0"/>
        </w:rPr>
        <w:t>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C1184B" w:rsidRPr="000766B4" w:rsidRDefault="000766B4" w:rsidP="00C1184B">
      <w:pPr>
        <w:pStyle w:val="270"/>
        <w:ind w:left="-567"/>
        <w:jc w:val="both"/>
        <w:rPr>
          <w:b w:val="0"/>
        </w:rPr>
      </w:pPr>
      <w:r>
        <w:rPr>
          <w:b w:val="0"/>
          <w:sz w:val="28"/>
          <w:szCs w:val="28"/>
        </w:rPr>
        <w:lastRenderedPageBreak/>
        <w:t xml:space="preserve">                                                                             </w:t>
      </w:r>
      <w:r w:rsidR="00C1184B" w:rsidRPr="000766B4">
        <w:rPr>
          <w:b w:val="0"/>
        </w:rPr>
        <w:t xml:space="preserve">Приложение  </w:t>
      </w:r>
    </w:p>
    <w:p w:rsidR="00C1184B" w:rsidRDefault="00C1184B" w:rsidP="00C1184B">
      <w:pPr>
        <w:pStyle w:val="270"/>
        <w:ind w:left="2973" w:firstLine="1275"/>
        <w:jc w:val="both"/>
        <w:rPr>
          <w:b w:val="0"/>
        </w:rPr>
      </w:pPr>
      <w:r w:rsidRPr="000766B4">
        <w:rPr>
          <w:b w:val="0"/>
        </w:rPr>
        <w:t xml:space="preserve">к местным нормативам </w:t>
      </w:r>
    </w:p>
    <w:p w:rsidR="00C1184B" w:rsidRDefault="00C1184B" w:rsidP="00C1184B">
      <w:pPr>
        <w:pStyle w:val="270"/>
        <w:ind w:left="4248"/>
        <w:jc w:val="both"/>
        <w:rPr>
          <w:b w:val="0"/>
        </w:rPr>
      </w:pPr>
      <w:r>
        <w:rPr>
          <w:b w:val="0"/>
        </w:rPr>
        <w:t xml:space="preserve">градостроительного проектирования </w:t>
      </w:r>
    </w:p>
    <w:p w:rsidR="00C1184B" w:rsidRPr="000766B4" w:rsidRDefault="00C1184B" w:rsidP="00C1184B">
      <w:pPr>
        <w:pStyle w:val="270"/>
        <w:ind w:left="4248"/>
        <w:jc w:val="both"/>
        <w:rPr>
          <w:b w:val="0"/>
        </w:rPr>
      </w:pPr>
      <w:r>
        <w:rPr>
          <w:b w:val="0"/>
        </w:rPr>
        <w:t>Новоа</w:t>
      </w:r>
      <w:r w:rsidRPr="000766B4">
        <w:rPr>
          <w:b w:val="0"/>
        </w:rPr>
        <w:t>ндросовского</w:t>
      </w:r>
      <w:r>
        <w:rPr>
          <w:b w:val="0"/>
        </w:rPr>
        <w:t xml:space="preserve"> </w:t>
      </w:r>
      <w:r w:rsidRPr="000766B4">
        <w:rPr>
          <w:b w:val="0"/>
        </w:rPr>
        <w:t>сельсовета</w:t>
      </w:r>
    </w:p>
    <w:p w:rsidR="00C1184B" w:rsidRPr="000766B4" w:rsidRDefault="00C1184B" w:rsidP="00C1184B">
      <w:pPr>
        <w:pStyle w:val="270"/>
        <w:ind w:left="2973" w:firstLine="1275"/>
        <w:jc w:val="both"/>
        <w:rPr>
          <w:b w:val="0"/>
        </w:rPr>
      </w:pPr>
      <w:r w:rsidRPr="000766B4">
        <w:rPr>
          <w:b w:val="0"/>
        </w:rPr>
        <w:t>Железногорского района Курской области</w:t>
      </w:r>
    </w:p>
    <w:p w:rsidR="005B65C4" w:rsidRPr="00FB7DF5" w:rsidRDefault="005B65C4" w:rsidP="00C1184B">
      <w:pPr>
        <w:pStyle w:val="270"/>
        <w:ind w:left="-567"/>
        <w:jc w:val="both"/>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p w:rsidR="005B65C4" w:rsidRPr="00FB7DF5" w:rsidRDefault="005B65C4" w:rsidP="005B65C4">
      <w:pPr>
        <w:autoSpaceDE w:val="0"/>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08516A" w:rsidRPr="0008516A" w:rsidTr="00680C5C">
        <w:tc>
          <w:tcPr>
            <w:tcW w:w="838" w:type="dxa"/>
            <w:vAlign w:val="center"/>
          </w:tcPr>
          <w:p w:rsidR="0008516A" w:rsidRPr="0008516A" w:rsidRDefault="0008516A" w:rsidP="00680C5C">
            <w:pPr>
              <w:autoSpaceDE w:val="0"/>
              <w:spacing w:line="276" w:lineRule="auto"/>
              <w:jc w:val="center"/>
              <w:rPr>
                <w:b/>
              </w:rPr>
            </w:pPr>
            <w:r w:rsidRPr="0008516A">
              <w:rPr>
                <w:b/>
              </w:rPr>
              <w:t>№ п.п</w:t>
            </w:r>
          </w:p>
        </w:tc>
        <w:tc>
          <w:tcPr>
            <w:tcW w:w="8115" w:type="dxa"/>
            <w:vAlign w:val="center"/>
          </w:tcPr>
          <w:p w:rsidR="0008516A" w:rsidRPr="0008516A" w:rsidRDefault="0008516A" w:rsidP="00680C5C">
            <w:pPr>
              <w:autoSpaceDE w:val="0"/>
              <w:spacing w:line="276" w:lineRule="auto"/>
              <w:jc w:val="center"/>
              <w:rPr>
                <w:b/>
              </w:rPr>
            </w:pPr>
            <w:r w:rsidRPr="0008516A">
              <w:rPr>
                <w:b/>
              </w:rPr>
              <w:t>Наименование нормируемых объектов местного значения</w:t>
            </w:r>
          </w:p>
        </w:tc>
      </w:tr>
      <w:tr w:rsidR="0008516A" w:rsidRPr="0008516A" w:rsidTr="00680C5C">
        <w:tc>
          <w:tcPr>
            <w:tcW w:w="838" w:type="dxa"/>
            <w:vAlign w:val="center"/>
          </w:tcPr>
          <w:p w:rsidR="0008516A" w:rsidRPr="0008516A" w:rsidRDefault="0008516A" w:rsidP="00680C5C">
            <w:pPr>
              <w:autoSpaceDE w:val="0"/>
              <w:spacing w:line="276" w:lineRule="auto"/>
              <w:jc w:val="center"/>
            </w:pPr>
            <w:r w:rsidRPr="0008516A">
              <w:t>1</w:t>
            </w:r>
          </w:p>
        </w:tc>
        <w:tc>
          <w:tcPr>
            <w:tcW w:w="8115" w:type="dxa"/>
            <w:vAlign w:val="center"/>
          </w:tcPr>
          <w:p w:rsidR="0008516A" w:rsidRPr="0008516A" w:rsidRDefault="0008516A" w:rsidP="00680C5C">
            <w:pPr>
              <w:autoSpaceDE w:val="0"/>
              <w:spacing w:line="276" w:lineRule="auto"/>
            </w:pPr>
            <w:r w:rsidRPr="0008516A">
              <w:t>Комплекс сооружений электроснабжения</w:t>
            </w:r>
          </w:p>
        </w:tc>
      </w:tr>
      <w:tr w:rsidR="0008516A" w:rsidRPr="0008516A" w:rsidTr="00680C5C">
        <w:tc>
          <w:tcPr>
            <w:tcW w:w="838" w:type="dxa"/>
            <w:vAlign w:val="center"/>
          </w:tcPr>
          <w:p w:rsidR="0008516A" w:rsidRPr="0008516A" w:rsidRDefault="0008516A" w:rsidP="00680C5C">
            <w:pPr>
              <w:autoSpaceDE w:val="0"/>
              <w:spacing w:line="276" w:lineRule="auto"/>
              <w:jc w:val="center"/>
            </w:pPr>
            <w:r w:rsidRPr="0008516A">
              <w:t>2</w:t>
            </w:r>
          </w:p>
        </w:tc>
        <w:tc>
          <w:tcPr>
            <w:tcW w:w="8115" w:type="dxa"/>
            <w:vAlign w:val="center"/>
          </w:tcPr>
          <w:p w:rsidR="0008516A" w:rsidRPr="0008516A" w:rsidRDefault="0008516A" w:rsidP="00680C5C">
            <w:pPr>
              <w:autoSpaceDE w:val="0"/>
              <w:spacing w:line="276" w:lineRule="auto"/>
            </w:pPr>
            <w:r w:rsidRPr="0008516A">
              <w:t>Комплекс сооружений теплоснабжения</w:t>
            </w:r>
          </w:p>
        </w:tc>
      </w:tr>
      <w:tr w:rsidR="0008516A" w:rsidRPr="0008516A" w:rsidTr="00680C5C">
        <w:tc>
          <w:tcPr>
            <w:tcW w:w="838" w:type="dxa"/>
            <w:vAlign w:val="center"/>
          </w:tcPr>
          <w:p w:rsidR="0008516A" w:rsidRPr="0008516A" w:rsidRDefault="0008516A" w:rsidP="00680C5C">
            <w:pPr>
              <w:autoSpaceDE w:val="0"/>
              <w:spacing w:line="276" w:lineRule="auto"/>
              <w:jc w:val="center"/>
            </w:pPr>
            <w:r w:rsidRPr="0008516A">
              <w:t>3</w:t>
            </w:r>
          </w:p>
        </w:tc>
        <w:tc>
          <w:tcPr>
            <w:tcW w:w="8115" w:type="dxa"/>
            <w:vAlign w:val="center"/>
          </w:tcPr>
          <w:p w:rsidR="0008516A" w:rsidRPr="0008516A" w:rsidRDefault="0008516A" w:rsidP="00680C5C">
            <w:pPr>
              <w:autoSpaceDE w:val="0"/>
              <w:spacing w:line="276" w:lineRule="auto"/>
            </w:pPr>
            <w:r w:rsidRPr="0008516A">
              <w:t>Комплекс сооружений водоснабжения</w:t>
            </w:r>
          </w:p>
        </w:tc>
      </w:tr>
      <w:tr w:rsidR="0008516A" w:rsidRPr="0008516A" w:rsidTr="00680C5C">
        <w:tc>
          <w:tcPr>
            <w:tcW w:w="838" w:type="dxa"/>
            <w:vAlign w:val="center"/>
          </w:tcPr>
          <w:p w:rsidR="0008516A" w:rsidRPr="0008516A" w:rsidRDefault="0008516A" w:rsidP="00680C5C">
            <w:pPr>
              <w:autoSpaceDE w:val="0"/>
              <w:spacing w:line="276" w:lineRule="auto"/>
              <w:jc w:val="center"/>
            </w:pPr>
            <w:r w:rsidRPr="0008516A">
              <w:t>4</w:t>
            </w:r>
          </w:p>
        </w:tc>
        <w:tc>
          <w:tcPr>
            <w:tcW w:w="8115" w:type="dxa"/>
            <w:vAlign w:val="center"/>
          </w:tcPr>
          <w:p w:rsidR="0008516A" w:rsidRPr="0008516A" w:rsidRDefault="0008516A" w:rsidP="00680C5C">
            <w:pPr>
              <w:autoSpaceDE w:val="0"/>
              <w:spacing w:line="276" w:lineRule="auto"/>
            </w:pPr>
            <w:r w:rsidRPr="0008516A">
              <w:t>Комплекс сооружений водоотведения</w:t>
            </w:r>
          </w:p>
        </w:tc>
      </w:tr>
      <w:tr w:rsidR="0008516A" w:rsidRPr="0008516A" w:rsidTr="00680C5C">
        <w:tc>
          <w:tcPr>
            <w:tcW w:w="838" w:type="dxa"/>
            <w:vAlign w:val="center"/>
          </w:tcPr>
          <w:p w:rsidR="0008516A" w:rsidRPr="0008516A" w:rsidRDefault="0008516A" w:rsidP="00680C5C">
            <w:pPr>
              <w:autoSpaceDE w:val="0"/>
              <w:spacing w:line="276" w:lineRule="auto"/>
              <w:jc w:val="center"/>
            </w:pPr>
            <w:r w:rsidRPr="0008516A">
              <w:t>5</w:t>
            </w:r>
          </w:p>
        </w:tc>
        <w:tc>
          <w:tcPr>
            <w:tcW w:w="8115" w:type="dxa"/>
            <w:vAlign w:val="center"/>
          </w:tcPr>
          <w:p w:rsidR="0008516A" w:rsidRPr="0008516A" w:rsidRDefault="0008516A" w:rsidP="00680C5C">
            <w:pPr>
              <w:autoSpaceDE w:val="0"/>
              <w:spacing w:line="276" w:lineRule="auto"/>
            </w:pPr>
            <w:r w:rsidRPr="0008516A">
              <w:t>Улично-дорожная сеть</w:t>
            </w:r>
          </w:p>
        </w:tc>
      </w:tr>
      <w:tr w:rsidR="0008516A" w:rsidRPr="0008516A" w:rsidTr="00680C5C">
        <w:tc>
          <w:tcPr>
            <w:tcW w:w="838" w:type="dxa"/>
            <w:vAlign w:val="center"/>
          </w:tcPr>
          <w:p w:rsidR="0008516A" w:rsidRPr="0008516A" w:rsidRDefault="0008516A" w:rsidP="00680C5C">
            <w:pPr>
              <w:autoSpaceDE w:val="0"/>
              <w:spacing w:line="276" w:lineRule="auto"/>
              <w:jc w:val="center"/>
            </w:pPr>
            <w:r w:rsidRPr="0008516A">
              <w:t>6</w:t>
            </w:r>
          </w:p>
        </w:tc>
        <w:tc>
          <w:tcPr>
            <w:tcW w:w="8115" w:type="dxa"/>
            <w:vAlign w:val="center"/>
          </w:tcPr>
          <w:p w:rsidR="0008516A" w:rsidRPr="0008516A" w:rsidRDefault="0008516A" w:rsidP="00680C5C">
            <w:pPr>
              <w:autoSpaceDE w:val="0"/>
              <w:spacing w:line="276" w:lineRule="auto"/>
            </w:pPr>
            <w:r w:rsidRPr="0008516A">
              <w:t>Автомобильная дорога с твердым покрытием, обеспечивающая связь сельского населенного пункта с сетью дорог общего пользования</w:t>
            </w:r>
          </w:p>
        </w:tc>
      </w:tr>
      <w:tr w:rsidR="0008516A" w:rsidRPr="0008516A" w:rsidTr="00680C5C">
        <w:tc>
          <w:tcPr>
            <w:tcW w:w="838" w:type="dxa"/>
            <w:vAlign w:val="center"/>
          </w:tcPr>
          <w:p w:rsidR="0008516A" w:rsidRPr="0008516A" w:rsidRDefault="0008516A" w:rsidP="00680C5C">
            <w:pPr>
              <w:autoSpaceDE w:val="0"/>
              <w:spacing w:line="276" w:lineRule="auto"/>
              <w:jc w:val="center"/>
            </w:pPr>
            <w:r w:rsidRPr="0008516A">
              <w:t>7</w:t>
            </w:r>
          </w:p>
        </w:tc>
        <w:tc>
          <w:tcPr>
            <w:tcW w:w="8115" w:type="dxa"/>
            <w:vAlign w:val="center"/>
          </w:tcPr>
          <w:p w:rsidR="0008516A" w:rsidRPr="0008516A" w:rsidRDefault="0008516A" w:rsidP="00680C5C">
            <w:pPr>
              <w:autoSpaceDE w:val="0"/>
              <w:spacing w:line="276" w:lineRule="auto"/>
            </w:pPr>
            <w:r w:rsidRPr="0008516A">
              <w:t>Остановочный пункт</w:t>
            </w:r>
          </w:p>
        </w:tc>
      </w:tr>
      <w:tr w:rsidR="0008516A" w:rsidRPr="0008516A" w:rsidTr="00680C5C">
        <w:tc>
          <w:tcPr>
            <w:tcW w:w="838" w:type="dxa"/>
            <w:vAlign w:val="center"/>
          </w:tcPr>
          <w:p w:rsidR="0008516A" w:rsidRPr="0008516A" w:rsidRDefault="0008516A" w:rsidP="00680C5C">
            <w:pPr>
              <w:autoSpaceDE w:val="0"/>
              <w:spacing w:line="276" w:lineRule="auto"/>
              <w:jc w:val="center"/>
            </w:pPr>
            <w:r w:rsidRPr="0008516A">
              <w:t>8</w:t>
            </w:r>
          </w:p>
        </w:tc>
        <w:tc>
          <w:tcPr>
            <w:tcW w:w="8115" w:type="dxa"/>
            <w:vAlign w:val="center"/>
          </w:tcPr>
          <w:p w:rsidR="0008516A" w:rsidRPr="0008516A" w:rsidRDefault="0008516A" w:rsidP="00680C5C">
            <w:pPr>
              <w:autoSpaceDE w:val="0"/>
              <w:spacing w:line="276" w:lineRule="auto"/>
            </w:pPr>
            <w:r w:rsidRPr="0008516A">
              <w:t>Дошкольная образовательная организация</w:t>
            </w:r>
          </w:p>
        </w:tc>
      </w:tr>
      <w:tr w:rsidR="0008516A" w:rsidRPr="0008516A" w:rsidTr="00680C5C">
        <w:tc>
          <w:tcPr>
            <w:tcW w:w="838" w:type="dxa"/>
            <w:vAlign w:val="center"/>
          </w:tcPr>
          <w:p w:rsidR="0008516A" w:rsidRPr="0008516A" w:rsidRDefault="0008516A" w:rsidP="00680C5C">
            <w:pPr>
              <w:autoSpaceDE w:val="0"/>
              <w:spacing w:line="276" w:lineRule="auto"/>
              <w:jc w:val="center"/>
            </w:pPr>
            <w:r w:rsidRPr="0008516A">
              <w:t>9</w:t>
            </w:r>
          </w:p>
        </w:tc>
        <w:tc>
          <w:tcPr>
            <w:tcW w:w="8115" w:type="dxa"/>
            <w:vAlign w:val="center"/>
          </w:tcPr>
          <w:p w:rsidR="0008516A" w:rsidRPr="0008516A" w:rsidRDefault="0008516A" w:rsidP="00680C5C">
            <w:pPr>
              <w:autoSpaceDE w:val="0"/>
              <w:spacing w:line="276" w:lineRule="auto"/>
            </w:pPr>
            <w:r w:rsidRPr="0008516A">
              <w:t>Общеобразовательная организация</w:t>
            </w:r>
          </w:p>
        </w:tc>
      </w:tr>
      <w:tr w:rsidR="0008516A" w:rsidRPr="0008516A" w:rsidTr="00680C5C">
        <w:tc>
          <w:tcPr>
            <w:tcW w:w="838" w:type="dxa"/>
            <w:vAlign w:val="center"/>
          </w:tcPr>
          <w:p w:rsidR="0008516A" w:rsidRPr="0008516A" w:rsidRDefault="0008516A" w:rsidP="00680C5C">
            <w:pPr>
              <w:autoSpaceDE w:val="0"/>
              <w:spacing w:line="276" w:lineRule="auto"/>
              <w:jc w:val="center"/>
            </w:pPr>
            <w:r w:rsidRPr="0008516A">
              <w:t>10</w:t>
            </w:r>
          </w:p>
        </w:tc>
        <w:tc>
          <w:tcPr>
            <w:tcW w:w="8115" w:type="dxa"/>
            <w:vAlign w:val="center"/>
          </w:tcPr>
          <w:p w:rsidR="0008516A" w:rsidRPr="0008516A" w:rsidRDefault="0008516A" w:rsidP="00680C5C">
            <w:pPr>
              <w:autoSpaceDE w:val="0"/>
              <w:spacing w:line="276" w:lineRule="auto"/>
            </w:pPr>
            <w:r w:rsidRPr="0008516A">
              <w:t>Объекты дополнительного образования</w:t>
            </w:r>
          </w:p>
        </w:tc>
      </w:tr>
      <w:tr w:rsidR="0008516A" w:rsidRPr="0008516A" w:rsidTr="00680C5C">
        <w:tc>
          <w:tcPr>
            <w:tcW w:w="838" w:type="dxa"/>
            <w:vAlign w:val="center"/>
          </w:tcPr>
          <w:p w:rsidR="0008516A" w:rsidRPr="0008516A" w:rsidRDefault="0008516A" w:rsidP="00680C5C">
            <w:pPr>
              <w:autoSpaceDE w:val="0"/>
              <w:spacing w:line="276" w:lineRule="auto"/>
              <w:jc w:val="center"/>
            </w:pPr>
            <w:r w:rsidRPr="0008516A">
              <w:t>11</w:t>
            </w:r>
          </w:p>
        </w:tc>
        <w:tc>
          <w:tcPr>
            <w:tcW w:w="8115" w:type="dxa"/>
            <w:vAlign w:val="center"/>
          </w:tcPr>
          <w:p w:rsidR="0008516A" w:rsidRPr="0008516A" w:rsidRDefault="0008516A" w:rsidP="00680C5C">
            <w:pPr>
              <w:autoSpaceDE w:val="0"/>
              <w:spacing w:line="276" w:lineRule="auto"/>
            </w:pPr>
            <w:r w:rsidRPr="0008516A">
              <w:t>Спортивная площадка (плоскостное спортивное сооружение, включающее игровую спортивную площадку и (или) уличные тренажеры, турники)</w:t>
            </w:r>
          </w:p>
        </w:tc>
      </w:tr>
      <w:tr w:rsidR="0008516A" w:rsidRPr="0008516A" w:rsidTr="00680C5C">
        <w:tc>
          <w:tcPr>
            <w:tcW w:w="838" w:type="dxa"/>
            <w:vAlign w:val="center"/>
          </w:tcPr>
          <w:p w:rsidR="0008516A" w:rsidRPr="0008516A" w:rsidRDefault="0008516A" w:rsidP="00680C5C">
            <w:pPr>
              <w:autoSpaceDE w:val="0"/>
              <w:spacing w:line="276" w:lineRule="auto"/>
              <w:jc w:val="center"/>
            </w:pPr>
            <w:r w:rsidRPr="0008516A">
              <w:t>12</w:t>
            </w:r>
          </w:p>
        </w:tc>
        <w:tc>
          <w:tcPr>
            <w:tcW w:w="8115" w:type="dxa"/>
            <w:vAlign w:val="center"/>
          </w:tcPr>
          <w:p w:rsidR="0008516A" w:rsidRPr="0008516A" w:rsidRDefault="0008516A" w:rsidP="00680C5C">
            <w:pPr>
              <w:autoSpaceDE w:val="0"/>
              <w:spacing w:line="276" w:lineRule="auto"/>
            </w:pPr>
            <w:r w:rsidRPr="0008516A">
              <w:t>Кладбище традиционного захоронения</w:t>
            </w:r>
          </w:p>
        </w:tc>
      </w:tr>
      <w:tr w:rsidR="0008516A" w:rsidRPr="0008516A" w:rsidTr="00680C5C">
        <w:tc>
          <w:tcPr>
            <w:tcW w:w="838" w:type="dxa"/>
            <w:vAlign w:val="center"/>
          </w:tcPr>
          <w:p w:rsidR="0008516A" w:rsidRPr="0008516A" w:rsidRDefault="0008516A" w:rsidP="00680C5C">
            <w:pPr>
              <w:autoSpaceDE w:val="0"/>
              <w:spacing w:line="276" w:lineRule="auto"/>
              <w:jc w:val="center"/>
            </w:pPr>
            <w:r w:rsidRPr="0008516A">
              <w:t>13</w:t>
            </w:r>
          </w:p>
        </w:tc>
        <w:tc>
          <w:tcPr>
            <w:tcW w:w="8115" w:type="dxa"/>
            <w:vAlign w:val="center"/>
          </w:tcPr>
          <w:p w:rsidR="0008516A" w:rsidRPr="0008516A" w:rsidRDefault="0008516A" w:rsidP="00680C5C">
            <w:pPr>
              <w:autoSpaceDE w:val="0"/>
              <w:spacing w:line="276" w:lineRule="auto"/>
            </w:pPr>
            <w:r w:rsidRPr="0008516A">
              <w:t>Специализированная служба по вопросам похоронного дела</w:t>
            </w:r>
          </w:p>
        </w:tc>
      </w:tr>
      <w:tr w:rsidR="0008516A" w:rsidRPr="00FB7DF5" w:rsidTr="00680C5C">
        <w:tc>
          <w:tcPr>
            <w:tcW w:w="838" w:type="dxa"/>
            <w:vAlign w:val="center"/>
          </w:tcPr>
          <w:p w:rsidR="0008516A" w:rsidRPr="0008516A" w:rsidRDefault="0008516A" w:rsidP="00680C5C">
            <w:pPr>
              <w:autoSpaceDE w:val="0"/>
              <w:spacing w:line="276" w:lineRule="auto"/>
              <w:jc w:val="center"/>
            </w:pPr>
            <w:r w:rsidRPr="0008516A">
              <w:t>14</w:t>
            </w:r>
          </w:p>
        </w:tc>
        <w:tc>
          <w:tcPr>
            <w:tcW w:w="8115" w:type="dxa"/>
            <w:vAlign w:val="center"/>
          </w:tcPr>
          <w:p w:rsidR="0008516A" w:rsidRPr="00FB7DF5" w:rsidRDefault="0008516A" w:rsidP="00680C5C">
            <w:pPr>
              <w:autoSpaceDE w:val="0"/>
              <w:spacing w:line="276" w:lineRule="auto"/>
            </w:pPr>
            <w:r w:rsidRPr="0008516A">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C1184B" w:rsidRPr="000766B4" w:rsidRDefault="000766B4" w:rsidP="00C1184B">
      <w:pPr>
        <w:pStyle w:val="270"/>
        <w:ind w:left="-567"/>
        <w:jc w:val="both"/>
        <w:rPr>
          <w:b w:val="0"/>
        </w:rPr>
      </w:pPr>
      <w:r>
        <w:rPr>
          <w:b w:val="0"/>
          <w:sz w:val="28"/>
          <w:szCs w:val="28"/>
        </w:rPr>
        <w:lastRenderedPageBreak/>
        <w:t xml:space="preserve">                                                                                  </w:t>
      </w:r>
      <w:r w:rsidR="00C1184B" w:rsidRPr="000766B4">
        <w:rPr>
          <w:b w:val="0"/>
        </w:rPr>
        <w:t xml:space="preserve">Приложение  </w:t>
      </w:r>
    </w:p>
    <w:p w:rsidR="00C1184B" w:rsidRDefault="00C1184B" w:rsidP="00C1184B">
      <w:pPr>
        <w:pStyle w:val="270"/>
        <w:ind w:left="2973" w:firstLine="1275"/>
        <w:jc w:val="both"/>
        <w:rPr>
          <w:b w:val="0"/>
        </w:rPr>
      </w:pPr>
      <w:r w:rsidRPr="000766B4">
        <w:rPr>
          <w:b w:val="0"/>
        </w:rPr>
        <w:t xml:space="preserve">к местным нормативам </w:t>
      </w:r>
    </w:p>
    <w:p w:rsidR="00C1184B" w:rsidRDefault="00C1184B" w:rsidP="00C1184B">
      <w:pPr>
        <w:pStyle w:val="270"/>
        <w:ind w:left="4248"/>
        <w:jc w:val="both"/>
        <w:rPr>
          <w:b w:val="0"/>
        </w:rPr>
      </w:pPr>
      <w:r>
        <w:rPr>
          <w:b w:val="0"/>
        </w:rPr>
        <w:t xml:space="preserve">градостроительного проектирования </w:t>
      </w:r>
    </w:p>
    <w:p w:rsidR="00C1184B" w:rsidRPr="000766B4" w:rsidRDefault="00C1184B" w:rsidP="00C1184B">
      <w:pPr>
        <w:pStyle w:val="270"/>
        <w:ind w:left="4248"/>
        <w:jc w:val="both"/>
        <w:rPr>
          <w:b w:val="0"/>
        </w:rPr>
      </w:pPr>
      <w:r>
        <w:rPr>
          <w:b w:val="0"/>
        </w:rPr>
        <w:t>Новоа</w:t>
      </w:r>
      <w:r w:rsidRPr="000766B4">
        <w:rPr>
          <w:b w:val="0"/>
        </w:rPr>
        <w:t>ндросовского</w:t>
      </w:r>
      <w:r>
        <w:rPr>
          <w:b w:val="0"/>
        </w:rPr>
        <w:t xml:space="preserve"> </w:t>
      </w:r>
      <w:r w:rsidRPr="000766B4">
        <w:rPr>
          <w:b w:val="0"/>
        </w:rPr>
        <w:t>сельсовета</w:t>
      </w:r>
    </w:p>
    <w:p w:rsidR="00C1184B" w:rsidRPr="000766B4" w:rsidRDefault="00C1184B" w:rsidP="00C1184B">
      <w:pPr>
        <w:pStyle w:val="270"/>
        <w:ind w:left="2973" w:firstLine="1275"/>
        <w:jc w:val="both"/>
        <w:rPr>
          <w:b w:val="0"/>
        </w:rPr>
      </w:pPr>
      <w:r w:rsidRPr="000766B4">
        <w:rPr>
          <w:b w:val="0"/>
        </w:rPr>
        <w:t>Железногорского района Курской области</w:t>
      </w:r>
    </w:p>
    <w:p w:rsidR="005B65C4" w:rsidRPr="00FB7DF5" w:rsidRDefault="005B65C4" w:rsidP="00C1184B">
      <w:pPr>
        <w:pStyle w:val="270"/>
        <w:ind w:left="-567"/>
        <w:jc w:val="both"/>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A0A" w:rsidRDefault="00C47A0A" w:rsidP="00BB7348">
      <w:r>
        <w:separator/>
      </w:r>
    </w:p>
  </w:endnote>
  <w:endnote w:type="continuationSeparator" w:id="1">
    <w:p w:rsidR="00C47A0A" w:rsidRDefault="00C47A0A"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A0A" w:rsidRDefault="00C47A0A" w:rsidP="00BB7348">
      <w:r>
        <w:separator/>
      </w:r>
    </w:p>
  </w:footnote>
  <w:footnote w:type="continuationSeparator" w:id="1">
    <w:p w:rsidR="00C47A0A" w:rsidRDefault="00C47A0A" w:rsidP="00BB7348">
      <w:r>
        <w:continuationSeparator/>
      </w:r>
    </w:p>
  </w:footnote>
  <w:footnote w:id="2">
    <w:p w:rsidR="00BE400F" w:rsidRDefault="00BE400F"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BE400F" w:rsidRDefault="00BE400F"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BE400F" w:rsidRDefault="004C6F19">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08516A" w:rsidRPr="0008516A">
          <w:rPr>
            <w:rFonts w:ascii="Times New Roman" w:hAnsi="Times New Roman" w:cs="Times New Roman"/>
            <w:noProof/>
            <w:lang w:val="ru-RU"/>
          </w:rPr>
          <w:t>22</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Default="00BE400F">
    <w:pPr>
      <w:pStyle w:val="ac"/>
      <w:jc w:val="center"/>
    </w:pPr>
  </w:p>
  <w:p w:rsidR="00BE400F" w:rsidRDefault="00BE400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BE400F" w:rsidRDefault="004C6F19">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08516A" w:rsidRPr="0008516A">
          <w:rPr>
            <w:rFonts w:ascii="Times New Roman" w:hAnsi="Times New Roman" w:cs="Times New Roman"/>
            <w:noProof/>
            <w:lang w:val="ru-RU"/>
          </w:rPr>
          <w:t>27</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Pr="0010196E" w:rsidRDefault="00BE400F">
    <w:pPr>
      <w:pStyle w:val="ac"/>
      <w:jc w:val="center"/>
      <w:rPr>
        <w:lang w:val="ru-RU"/>
      </w:rPr>
    </w:pPr>
  </w:p>
  <w:p w:rsidR="00BE400F" w:rsidRDefault="00BE400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6"/>
  </w:num>
  <w:num w:numId="15">
    <w:abstractNumId w:val="18"/>
  </w:num>
  <w:num w:numId="16">
    <w:abstractNumId w:val="15"/>
  </w:num>
  <w:num w:numId="17">
    <w:abstractNumId w:val="11"/>
  </w:num>
  <w:num w:numId="18">
    <w:abstractNumId w:val="6"/>
  </w:num>
  <w:num w:numId="19">
    <w:abstractNumId w:val="17"/>
  </w:num>
  <w:num w:numId="20">
    <w:abstractNumId w:val="14"/>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516A"/>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0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521"/>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8A1"/>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3CF"/>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487E"/>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6F19"/>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64"/>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5FF9"/>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5B4"/>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6D67"/>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84B"/>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A0A"/>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298"/>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0BD4"/>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911"/>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 w:id="213077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8346</Words>
  <Characters>47574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User</cp:lastModifiedBy>
  <cp:revision>2</cp:revision>
  <cp:lastPrinted>2021-04-27T07:51:00Z</cp:lastPrinted>
  <dcterms:created xsi:type="dcterms:W3CDTF">2024-05-14T11:54:00Z</dcterms:created>
  <dcterms:modified xsi:type="dcterms:W3CDTF">2024-05-14T11:54:00Z</dcterms:modified>
</cp:coreProperties>
</file>