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1D" w:rsidRPr="00281354" w:rsidRDefault="00AA431D" w:rsidP="00AA431D">
      <w:pPr>
        <w:shd w:val="clear" w:color="auto" w:fill="FFFFFF"/>
        <w:spacing w:before="5" w:after="0" w:line="240" w:lineRule="auto"/>
        <w:contextualSpacing/>
        <w:jc w:val="center"/>
        <w:rPr>
          <w:rFonts w:ascii="Times New Roman" w:eastAsia="Calibri" w:hAnsi="Times New Roman" w:cs="Times New Roman"/>
          <w:b/>
          <w:spacing w:val="-7"/>
          <w:w w:val="107"/>
          <w:sz w:val="36"/>
          <w:szCs w:val="36"/>
        </w:rPr>
      </w:pPr>
      <w:r w:rsidRPr="00281354">
        <w:rPr>
          <w:rFonts w:ascii="Times New Roman" w:eastAsia="Calibri" w:hAnsi="Times New Roman" w:cs="Times New Roman"/>
          <w:b/>
          <w:spacing w:val="-7"/>
          <w:w w:val="107"/>
          <w:sz w:val="36"/>
          <w:szCs w:val="36"/>
        </w:rPr>
        <w:t xml:space="preserve">       ПРЕДСТАВИТЕЛЬНОЕ СОБРАНИЕ</w:t>
      </w:r>
    </w:p>
    <w:p w:rsidR="00AA431D" w:rsidRPr="00281354" w:rsidRDefault="00AA431D" w:rsidP="00AA431D">
      <w:pPr>
        <w:shd w:val="clear" w:color="auto" w:fill="FFFFFF"/>
        <w:spacing w:before="5" w:after="0" w:line="240" w:lineRule="auto"/>
        <w:ind w:firstLine="708"/>
        <w:contextualSpacing/>
        <w:jc w:val="center"/>
        <w:rPr>
          <w:rFonts w:ascii="Times New Roman" w:eastAsia="Calibri" w:hAnsi="Times New Roman" w:cs="Times New Roman"/>
          <w:b/>
          <w:spacing w:val="-7"/>
          <w:w w:val="107"/>
          <w:sz w:val="36"/>
          <w:szCs w:val="36"/>
        </w:rPr>
      </w:pPr>
      <w:r w:rsidRPr="00281354">
        <w:rPr>
          <w:rFonts w:ascii="Times New Roman" w:eastAsia="Calibri" w:hAnsi="Times New Roman" w:cs="Times New Roman"/>
          <w:b/>
          <w:spacing w:val="-7"/>
          <w:w w:val="107"/>
          <w:sz w:val="36"/>
          <w:szCs w:val="36"/>
        </w:rPr>
        <w:t>ЖЕЛЕЗНОГОРСКОГО РАЙОНА</w:t>
      </w:r>
    </w:p>
    <w:p w:rsidR="00AA431D" w:rsidRPr="00281354" w:rsidRDefault="00AA431D" w:rsidP="00AA431D">
      <w:pPr>
        <w:shd w:val="clear" w:color="auto" w:fill="FFFFFF"/>
        <w:spacing w:before="5" w:after="0" w:line="240" w:lineRule="auto"/>
        <w:ind w:firstLine="708"/>
        <w:contextualSpacing/>
        <w:jc w:val="center"/>
        <w:rPr>
          <w:rFonts w:ascii="Times New Roman" w:eastAsia="Calibri" w:hAnsi="Times New Roman" w:cs="Times New Roman"/>
          <w:b/>
          <w:spacing w:val="-7"/>
          <w:w w:val="107"/>
          <w:sz w:val="36"/>
          <w:szCs w:val="36"/>
        </w:rPr>
      </w:pPr>
      <w:r w:rsidRPr="00281354">
        <w:rPr>
          <w:rFonts w:ascii="Times New Roman" w:eastAsia="Calibri" w:hAnsi="Times New Roman" w:cs="Times New Roman"/>
          <w:b/>
          <w:spacing w:val="-7"/>
          <w:w w:val="107"/>
          <w:sz w:val="36"/>
          <w:szCs w:val="36"/>
        </w:rPr>
        <w:t>КУРСКОЙ ОБЛАСТИ</w:t>
      </w:r>
    </w:p>
    <w:p w:rsidR="00AA431D" w:rsidRPr="00281354" w:rsidRDefault="00AA431D" w:rsidP="00AA431D">
      <w:pPr>
        <w:shd w:val="clear" w:color="auto" w:fill="FFFFFF"/>
        <w:spacing w:before="5" w:after="0" w:line="240" w:lineRule="auto"/>
        <w:ind w:firstLine="708"/>
        <w:contextualSpacing/>
        <w:jc w:val="center"/>
        <w:rPr>
          <w:rFonts w:ascii="Times New Roman" w:eastAsia="Calibri" w:hAnsi="Times New Roman" w:cs="Times New Roman"/>
          <w:b/>
          <w:spacing w:val="-7"/>
          <w:w w:val="107"/>
          <w:sz w:val="36"/>
          <w:szCs w:val="36"/>
        </w:rPr>
      </w:pPr>
    </w:p>
    <w:p w:rsidR="00AA431D" w:rsidRPr="00281354" w:rsidRDefault="00AA431D" w:rsidP="00AA431D">
      <w:pPr>
        <w:shd w:val="clear" w:color="auto" w:fill="FFFFFF"/>
        <w:spacing w:before="5" w:after="0" w:line="240" w:lineRule="auto"/>
        <w:ind w:firstLine="708"/>
        <w:contextualSpacing/>
        <w:jc w:val="center"/>
        <w:rPr>
          <w:rFonts w:ascii="Times New Roman" w:eastAsia="Calibri" w:hAnsi="Times New Roman" w:cs="Times New Roman"/>
          <w:b/>
          <w:spacing w:val="-7"/>
          <w:w w:val="107"/>
          <w:sz w:val="36"/>
          <w:szCs w:val="36"/>
        </w:rPr>
      </w:pPr>
      <w:r w:rsidRPr="00281354">
        <w:rPr>
          <w:rFonts w:ascii="Times New Roman" w:eastAsia="Calibri" w:hAnsi="Times New Roman" w:cs="Times New Roman"/>
          <w:b/>
          <w:spacing w:val="-7"/>
          <w:w w:val="107"/>
          <w:sz w:val="36"/>
          <w:szCs w:val="36"/>
        </w:rPr>
        <w:t>РЕШЕНИЕ</w:t>
      </w:r>
    </w:p>
    <w:p w:rsidR="00AA431D" w:rsidRPr="00281354" w:rsidRDefault="00AA431D" w:rsidP="00AA431D">
      <w:pPr>
        <w:pStyle w:val="ConsPlusTitle"/>
        <w:contextualSpacing/>
        <w:jc w:val="center"/>
        <w:rPr>
          <w:rFonts w:ascii="Times New Roman" w:hAnsi="Times New Roman" w:cs="Times New Roman"/>
        </w:rPr>
      </w:pPr>
    </w:p>
    <w:p w:rsidR="00AA431D" w:rsidRPr="00281354" w:rsidRDefault="00AA431D" w:rsidP="00AA431D">
      <w:pPr>
        <w:pStyle w:val="ConsPlusTitle"/>
        <w:contextualSpacing/>
        <w:jc w:val="center"/>
        <w:rPr>
          <w:rFonts w:ascii="Times New Roman" w:hAnsi="Times New Roman" w:cs="Times New Roman"/>
          <w:b w:val="0"/>
        </w:rPr>
      </w:pPr>
      <w:r w:rsidRPr="00B258EB">
        <w:rPr>
          <w:rFonts w:ascii="Times New Roman" w:hAnsi="Times New Roman" w:cs="Times New Roman"/>
          <w:b w:val="0"/>
        </w:rPr>
        <w:t>от «</w:t>
      </w:r>
      <w:r w:rsidR="00B258EB" w:rsidRPr="00B258EB">
        <w:rPr>
          <w:rFonts w:ascii="Times New Roman" w:hAnsi="Times New Roman" w:cs="Times New Roman"/>
          <w:b w:val="0"/>
        </w:rPr>
        <w:t>29</w:t>
      </w:r>
      <w:r w:rsidRPr="00B258EB">
        <w:rPr>
          <w:rFonts w:ascii="Times New Roman" w:hAnsi="Times New Roman" w:cs="Times New Roman"/>
          <w:b w:val="0"/>
        </w:rPr>
        <w:t xml:space="preserve">» </w:t>
      </w:r>
      <w:r w:rsidR="00FE785F" w:rsidRPr="00B258EB">
        <w:rPr>
          <w:rFonts w:ascii="Times New Roman" w:hAnsi="Times New Roman" w:cs="Times New Roman"/>
          <w:b w:val="0"/>
        </w:rPr>
        <w:t>февраля</w:t>
      </w:r>
      <w:r w:rsidRPr="00B258EB">
        <w:rPr>
          <w:rFonts w:ascii="Times New Roman" w:hAnsi="Times New Roman" w:cs="Times New Roman"/>
          <w:b w:val="0"/>
        </w:rPr>
        <w:t xml:space="preserve"> 202</w:t>
      </w:r>
      <w:r w:rsidR="00FE785F" w:rsidRPr="00B258EB">
        <w:rPr>
          <w:rFonts w:ascii="Times New Roman" w:hAnsi="Times New Roman" w:cs="Times New Roman"/>
          <w:b w:val="0"/>
        </w:rPr>
        <w:t>4</w:t>
      </w:r>
      <w:r w:rsidRPr="00B258EB">
        <w:rPr>
          <w:rFonts w:ascii="Times New Roman" w:hAnsi="Times New Roman" w:cs="Times New Roman"/>
          <w:b w:val="0"/>
        </w:rPr>
        <w:t xml:space="preserve"> года                                                                                       № </w:t>
      </w:r>
      <w:r w:rsidR="00B258EB" w:rsidRPr="00B258EB">
        <w:rPr>
          <w:rFonts w:ascii="Times New Roman" w:hAnsi="Times New Roman" w:cs="Times New Roman"/>
          <w:b w:val="0"/>
        </w:rPr>
        <w:t>7</w:t>
      </w:r>
      <w:r w:rsidRPr="00B258EB">
        <w:rPr>
          <w:rFonts w:ascii="Times New Roman" w:hAnsi="Times New Roman" w:cs="Times New Roman"/>
          <w:b w:val="0"/>
        </w:rPr>
        <w:t>-5-РС</w:t>
      </w:r>
    </w:p>
    <w:p w:rsidR="00AA431D" w:rsidRPr="00281354" w:rsidRDefault="00AA431D" w:rsidP="00AA431D">
      <w:pPr>
        <w:pStyle w:val="ConsPlusTitle"/>
        <w:contextualSpacing/>
        <w:jc w:val="center"/>
        <w:rPr>
          <w:rFonts w:ascii="Times New Roman" w:hAnsi="Times New Roman" w:cs="Times New Roman"/>
          <w:b w:val="0"/>
        </w:rPr>
      </w:pPr>
    </w:p>
    <w:p w:rsidR="00AA431D" w:rsidRPr="00281354" w:rsidRDefault="00AA431D" w:rsidP="00AA431D">
      <w:pPr>
        <w:pStyle w:val="ConsPlusTitle"/>
        <w:contextualSpacing/>
        <w:jc w:val="center"/>
        <w:rPr>
          <w:rFonts w:ascii="Times New Roman" w:hAnsi="Times New Roman" w:cs="Times New Roman"/>
          <w:b w:val="0"/>
        </w:rPr>
      </w:pPr>
      <w:r w:rsidRPr="00281354">
        <w:rPr>
          <w:rFonts w:ascii="Times New Roman" w:hAnsi="Times New Roman" w:cs="Times New Roman"/>
          <w:b w:val="0"/>
        </w:rPr>
        <w:t xml:space="preserve">           г. Железногорск</w:t>
      </w:r>
    </w:p>
    <w:p w:rsidR="007E3CF5" w:rsidRPr="00281354" w:rsidRDefault="007E3CF5" w:rsidP="00AA431D">
      <w:pPr>
        <w:pStyle w:val="ConsPlusNormal"/>
        <w:contextualSpacing/>
        <w:rPr>
          <w:szCs w:val="28"/>
        </w:rPr>
      </w:pPr>
    </w:p>
    <w:p w:rsidR="00FE785F" w:rsidRPr="00281354" w:rsidRDefault="00D220B6" w:rsidP="00D220B6">
      <w:pPr>
        <w:spacing w:after="0" w:line="240" w:lineRule="auto"/>
        <w:contextualSpacing/>
        <w:jc w:val="center"/>
        <w:rPr>
          <w:rFonts w:ascii="Times New Roman" w:hAnsi="Times New Roman" w:cs="Times New Roman"/>
          <w:b/>
          <w:sz w:val="26"/>
          <w:szCs w:val="26"/>
        </w:rPr>
      </w:pPr>
      <w:r w:rsidRPr="00281354">
        <w:rPr>
          <w:rFonts w:ascii="Times New Roman" w:hAnsi="Times New Roman" w:cs="Times New Roman"/>
          <w:b/>
          <w:sz w:val="26"/>
          <w:szCs w:val="26"/>
        </w:rPr>
        <w:t>Об утверждении</w:t>
      </w:r>
      <w:r w:rsidR="00263D05" w:rsidRPr="00281354">
        <w:rPr>
          <w:rFonts w:ascii="Times New Roman" w:hAnsi="Times New Roman" w:cs="Times New Roman"/>
          <w:b/>
          <w:sz w:val="26"/>
          <w:szCs w:val="26"/>
        </w:rPr>
        <w:t xml:space="preserve"> П</w:t>
      </w:r>
      <w:r w:rsidRPr="00281354">
        <w:rPr>
          <w:rFonts w:ascii="Times New Roman" w:hAnsi="Times New Roman" w:cs="Times New Roman"/>
          <w:b/>
          <w:sz w:val="26"/>
          <w:szCs w:val="26"/>
        </w:rPr>
        <w:t>оложения об оплате труда работников муниципальных казенных учреждений Железногорского района Курской области, подведомственных Администрации Железногорского района Курской области, по виду экономической деятельности «Образование»</w:t>
      </w:r>
    </w:p>
    <w:p w:rsidR="007E3CF5" w:rsidRPr="00281354" w:rsidRDefault="007E3CF5" w:rsidP="00AA431D">
      <w:pPr>
        <w:pStyle w:val="ConsPlusNormal"/>
        <w:contextualSpacing/>
        <w:jc w:val="center"/>
        <w:rPr>
          <w:b/>
          <w:szCs w:val="28"/>
        </w:rPr>
      </w:pPr>
    </w:p>
    <w:p w:rsidR="00FE785F" w:rsidRPr="00281354" w:rsidRDefault="00F268F1" w:rsidP="00FE785F">
      <w:pPr>
        <w:pStyle w:val="13"/>
        <w:shd w:val="clear" w:color="auto" w:fill="auto"/>
        <w:ind w:firstLine="740"/>
        <w:contextualSpacing/>
        <w:jc w:val="both"/>
        <w:rPr>
          <w:b/>
          <w:sz w:val="27"/>
          <w:szCs w:val="27"/>
        </w:rPr>
      </w:pPr>
      <w:r w:rsidRPr="00281354">
        <w:rPr>
          <w:sz w:val="27"/>
          <w:szCs w:val="27"/>
        </w:rPr>
        <w:t>Руководствуясь статьей 145 Трудового кодекса Российской Федерации, Законом Курской области от 09.12.2013</w:t>
      </w:r>
      <w:r w:rsidR="00263D05" w:rsidRPr="00281354">
        <w:rPr>
          <w:sz w:val="27"/>
          <w:szCs w:val="27"/>
        </w:rPr>
        <w:t>г.</w:t>
      </w:r>
      <w:r w:rsidRPr="00281354">
        <w:rPr>
          <w:sz w:val="27"/>
          <w:szCs w:val="27"/>
        </w:rPr>
        <w:t xml:space="preserve"> №121-ЗКО «Об образовании в Курской области», Федеральным законом от 06.10.2003</w:t>
      </w:r>
      <w:r w:rsidR="00263D05" w:rsidRPr="00281354">
        <w:rPr>
          <w:sz w:val="27"/>
          <w:szCs w:val="27"/>
        </w:rPr>
        <w:t>г.</w:t>
      </w:r>
      <w:r w:rsidRPr="00281354">
        <w:rPr>
          <w:sz w:val="27"/>
          <w:szCs w:val="27"/>
        </w:rPr>
        <w:t xml:space="preserve"> </w:t>
      </w:r>
      <w:r w:rsidR="00263D05" w:rsidRPr="00281354">
        <w:rPr>
          <w:sz w:val="27"/>
          <w:szCs w:val="27"/>
        </w:rPr>
        <w:t>№</w:t>
      </w:r>
      <w:r w:rsidRPr="00281354">
        <w:rPr>
          <w:sz w:val="27"/>
          <w:szCs w:val="27"/>
        </w:rPr>
        <w:t xml:space="preserve"> 131-ФЗ </w:t>
      </w:r>
      <w:r w:rsidR="00263D05" w:rsidRPr="00281354">
        <w:rPr>
          <w:sz w:val="27"/>
          <w:szCs w:val="27"/>
        </w:rPr>
        <w:t>«</w:t>
      </w:r>
      <w:r w:rsidRPr="00281354">
        <w:rPr>
          <w:sz w:val="27"/>
          <w:szCs w:val="27"/>
        </w:rPr>
        <w:t>Об общих принципах организации местного самоуправления в Российской Федерации</w:t>
      </w:r>
      <w:r w:rsidR="00263D05" w:rsidRPr="00281354">
        <w:rPr>
          <w:sz w:val="27"/>
          <w:szCs w:val="27"/>
        </w:rPr>
        <w:t>»</w:t>
      </w:r>
      <w:r w:rsidRPr="00281354">
        <w:rPr>
          <w:sz w:val="27"/>
          <w:szCs w:val="27"/>
        </w:rPr>
        <w:t xml:space="preserve">, Уставом муниципального района </w:t>
      </w:r>
      <w:r w:rsidR="00263D05" w:rsidRPr="00281354">
        <w:rPr>
          <w:sz w:val="27"/>
          <w:szCs w:val="27"/>
        </w:rPr>
        <w:t>«</w:t>
      </w:r>
      <w:r w:rsidRPr="00281354">
        <w:rPr>
          <w:sz w:val="27"/>
          <w:szCs w:val="27"/>
        </w:rPr>
        <w:t>Железногорский район</w:t>
      </w:r>
      <w:r w:rsidR="00263D05" w:rsidRPr="00281354">
        <w:rPr>
          <w:sz w:val="27"/>
          <w:szCs w:val="27"/>
        </w:rPr>
        <w:t>»</w:t>
      </w:r>
      <w:r w:rsidRPr="00281354">
        <w:rPr>
          <w:sz w:val="27"/>
          <w:szCs w:val="27"/>
        </w:rPr>
        <w:t xml:space="preserve"> Курской области, </w:t>
      </w:r>
      <w:r w:rsidR="00263D05" w:rsidRPr="00281354">
        <w:rPr>
          <w:sz w:val="27"/>
          <w:szCs w:val="27"/>
        </w:rPr>
        <w:t>Р</w:t>
      </w:r>
      <w:r w:rsidRPr="00281354">
        <w:rPr>
          <w:sz w:val="27"/>
          <w:szCs w:val="27"/>
        </w:rPr>
        <w:t xml:space="preserve">ешением Представительного </w:t>
      </w:r>
      <w:r w:rsidR="00263D05" w:rsidRPr="00281354">
        <w:rPr>
          <w:sz w:val="27"/>
          <w:szCs w:val="27"/>
        </w:rPr>
        <w:t>С</w:t>
      </w:r>
      <w:r w:rsidRPr="00281354">
        <w:rPr>
          <w:sz w:val="27"/>
          <w:szCs w:val="27"/>
        </w:rPr>
        <w:t>обрания Железногорско</w:t>
      </w:r>
      <w:r w:rsidR="00263D05" w:rsidRPr="00281354">
        <w:rPr>
          <w:sz w:val="27"/>
          <w:szCs w:val="27"/>
        </w:rPr>
        <w:t>го района Курской области от 13.01.</w:t>
      </w:r>
      <w:r w:rsidRPr="00281354">
        <w:rPr>
          <w:sz w:val="27"/>
          <w:szCs w:val="27"/>
        </w:rPr>
        <w:t xml:space="preserve">2017 г. </w:t>
      </w:r>
      <w:r w:rsidR="00263D05" w:rsidRPr="00281354">
        <w:rPr>
          <w:sz w:val="27"/>
          <w:szCs w:val="27"/>
        </w:rPr>
        <w:t>№</w:t>
      </w:r>
      <w:r w:rsidRPr="00281354">
        <w:rPr>
          <w:sz w:val="27"/>
          <w:szCs w:val="27"/>
        </w:rPr>
        <w:t xml:space="preserve"> 2-3-РС </w:t>
      </w:r>
      <w:r w:rsidR="00263D05" w:rsidRPr="00281354">
        <w:rPr>
          <w:sz w:val="27"/>
          <w:szCs w:val="27"/>
        </w:rPr>
        <w:t>«</w:t>
      </w:r>
      <w:r w:rsidRPr="00281354">
        <w:rPr>
          <w:sz w:val="27"/>
          <w:szCs w:val="27"/>
        </w:rPr>
        <w:t>Об утверждении положения об установлении систем оплаты труда работников муниципальных учреждений, муниципальных унитарных предприятий Железногорского района Курской области</w:t>
      </w:r>
      <w:r w:rsidR="00263D05" w:rsidRPr="00281354">
        <w:rPr>
          <w:sz w:val="27"/>
          <w:szCs w:val="27"/>
        </w:rPr>
        <w:t>»</w:t>
      </w:r>
      <w:r w:rsidR="00FE785F" w:rsidRPr="00281354">
        <w:rPr>
          <w:sz w:val="27"/>
          <w:szCs w:val="27"/>
        </w:rPr>
        <w:t xml:space="preserve">, Представительное Собрание Железногорского района Курской области </w:t>
      </w:r>
      <w:r w:rsidR="00FE785F" w:rsidRPr="00281354">
        <w:rPr>
          <w:b/>
          <w:sz w:val="27"/>
          <w:szCs w:val="27"/>
        </w:rPr>
        <w:t>РЕШИЛО:</w:t>
      </w:r>
    </w:p>
    <w:p w:rsidR="00711B87" w:rsidRPr="00281354" w:rsidRDefault="00711B87" w:rsidP="00FE785F">
      <w:pPr>
        <w:pStyle w:val="13"/>
        <w:shd w:val="clear" w:color="auto" w:fill="auto"/>
        <w:ind w:firstLine="740"/>
        <w:contextualSpacing/>
        <w:jc w:val="both"/>
        <w:rPr>
          <w:sz w:val="27"/>
          <w:szCs w:val="27"/>
        </w:rPr>
      </w:pPr>
    </w:p>
    <w:p w:rsidR="00F268F1" w:rsidRPr="00281354" w:rsidRDefault="007E3CF5" w:rsidP="00AA431D">
      <w:pPr>
        <w:pStyle w:val="ConsPlusNormal"/>
        <w:ind w:firstLine="540"/>
        <w:contextualSpacing/>
        <w:jc w:val="both"/>
        <w:rPr>
          <w:sz w:val="27"/>
          <w:szCs w:val="27"/>
        </w:rPr>
      </w:pPr>
      <w:r w:rsidRPr="00281354">
        <w:rPr>
          <w:sz w:val="27"/>
          <w:szCs w:val="27"/>
        </w:rPr>
        <w:t xml:space="preserve">1. </w:t>
      </w:r>
      <w:r w:rsidR="00263D05" w:rsidRPr="00281354">
        <w:rPr>
          <w:sz w:val="27"/>
          <w:szCs w:val="27"/>
        </w:rPr>
        <w:t>Утвердить прилагаемое П</w:t>
      </w:r>
      <w:r w:rsidR="00D220B6" w:rsidRPr="00281354">
        <w:rPr>
          <w:sz w:val="27"/>
          <w:szCs w:val="27"/>
        </w:rPr>
        <w:t>оложение об оплате труда работников муниципальных казенных учреждений Железногорского района Курской области, подведомственных Администрации Железногорского района Курской области, по виду экономической деятельности «Образование»</w:t>
      </w:r>
      <w:r w:rsidR="00F268F1" w:rsidRPr="00281354">
        <w:rPr>
          <w:sz w:val="27"/>
          <w:szCs w:val="27"/>
        </w:rPr>
        <w:t>.</w:t>
      </w:r>
    </w:p>
    <w:p w:rsidR="00263D05" w:rsidRPr="00281354" w:rsidRDefault="00263D05" w:rsidP="00AA431D">
      <w:pPr>
        <w:pStyle w:val="ConsPlusNormal"/>
        <w:ind w:firstLine="540"/>
        <w:contextualSpacing/>
        <w:jc w:val="both"/>
        <w:rPr>
          <w:sz w:val="27"/>
          <w:szCs w:val="27"/>
        </w:rPr>
      </w:pPr>
    </w:p>
    <w:p w:rsidR="00F268F1" w:rsidRPr="00281354" w:rsidRDefault="00F268F1" w:rsidP="00AA431D">
      <w:pPr>
        <w:pStyle w:val="ConsPlusNormal"/>
        <w:ind w:firstLine="540"/>
        <w:contextualSpacing/>
        <w:jc w:val="both"/>
        <w:rPr>
          <w:sz w:val="27"/>
          <w:szCs w:val="27"/>
        </w:rPr>
      </w:pPr>
      <w:r w:rsidRPr="00281354">
        <w:rPr>
          <w:sz w:val="27"/>
          <w:szCs w:val="27"/>
        </w:rPr>
        <w:t>2. Признать утратившим силу Решение Представительного Собрания Железногорского района Курской области от 24 января 2018 г</w:t>
      </w:r>
      <w:r w:rsidR="00263D05" w:rsidRPr="00281354">
        <w:rPr>
          <w:sz w:val="27"/>
          <w:szCs w:val="27"/>
        </w:rPr>
        <w:t>ода</w:t>
      </w:r>
      <w:r w:rsidRPr="00281354">
        <w:rPr>
          <w:sz w:val="27"/>
          <w:szCs w:val="27"/>
        </w:rPr>
        <w:t xml:space="preserve"> </w:t>
      </w:r>
      <w:r w:rsidR="00263D05" w:rsidRPr="00281354">
        <w:rPr>
          <w:sz w:val="27"/>
          <w:szCs w:val="27"/>
        </w:rPr>
        <w:t xml:space="preserve">№ 5-3-РС </w:t>
      </w:r>
      <w:r w:rsidR="006F22A0" w:rsidRPr="00281354">
        <w:rPr>
          <w:sz w:val="27"/>
          <w:szCs w:val="27"/>
        </w:rPr>
        <w:t>"</w:t>
      </w:r>
      <w:r w:rsidRPr="00281354">
        <w:rPr>
          <w:sz w:val="27"/>
          <w:szCs w:val="27"/>
        </w:rPr>
        <w:t>Об утверждении Положения об оплате труда работников муниципальных казенных общеобразовательных учреждений и муниципальных казенных учреждений дошкольного образования детей, муниципального бюджетного учреждения дополнительного образования детей, муниципального казенного учреждения системы дополнительного педагогического образо</w:t>
      </w:r>
      <w:r w:rsidR="00263D05" w:rsidRPr="00281354">
        <w:rPr>
          <w:sz w:val="27"/>
          <w:szCs w:val="27"/>
        </w:rPr>
        <w:t>вания (повышение квалификации) "</w:t>
      </w:r>
      <w:r w:rsidRPr="00281354">
        <w:rPr>
          <w:sz w:val="27"/>
          <w:szCs w:val="27"/>
        </w:rPr>
        <w:t>Железногорский районный методический кабинет дополнительного педагогического образования" в новой редакц</w:t>
      </w:r>
      <w:r w:rsidR="00263D05" w:rsidRPr="00281354">
        <w:rPr>
          <w:sz w:val="27"/>
          <w:szCs w:val="27"/>
        </w:rPr>
        <w:t>ии".</w:t>
      </w:r>
    </w:p>
    <w:p w:rsidR="00263D05" w:rsidRPr="00281354" w:rsidRDefault="00263D05" w:rsidP="00AA431D">
      <w:pPr>
        <w:pStyle w:val="ConsPlusNormal"/>
        <w:ind w:firstLine="540"/>
        <w:contextualSpacing/>
        <w:jc w:val="both"/>
        <w:rPr>
          <w:sz w:val="27"/>
          <w:szCs w:val="27"/>
        </w:rPr>
      </w:pPr>
    </w:p>
    <w:p w:rsidR="00F268F1" w:rsidRPr="00281354" w:rsidRDefault="00F268F1" w:rsidP="00AA431D">
      <w:pPr>
        <w:pStyle w:val="ConsPlusNormal"/>
        <w:ind w:firstLine="540"/>
        <w:contextualSpacing/>
        <w:jc w:val="both"/>
        <w:rPr>
          <w:sz w:val="27"/>
          <w:szCs w:val="27"/>
        </w:rPr>
      </w:pPr>
      <w:r w:rsidRPr="00281354">
        <w:rPr>
          <w:sz w:val="27"/>
          <w:szCs w:val="27"/>
        </w:rPr>
        <w:t>3. Опубликовать настоящее Решение в газете «Жизнь района» и разместить на официальном сайте Администрации Железногорского района в информационно-телекоммуникационной сети «Интернет».</w:t>
      </w:r>
    </w:p>
    <w:p w:rsidR="00F268F1" w:rsidRPr="00281354" w:rsidRDefault="00F268F1" w:rsidP="00AA431D">
      <w:pPr>
        <w:pStyle w:val="ConsPlusNormal"/>
        <w:ind w:firstLine="540"/>
        <w:contextualSpacing/>
        <w:jc w:val="both"/>
        <w:rPr>
          <w:sz w:val="27"/>
          <w:szCs w:val="27"/>
        </w:rPr>
      </w:pPr>
      <w:r w:rsidRPr="00281354">
        <w:rPr>
          <w:sz w:val="27"/>
          <w:szCs w:val="27"/>
        </w:rPr>
        <w:lastRenderedPageBreak/>
        <w:t>4. Настоящее Решение вступает в силу с момента его официального опубликования и распространяется на</w:t>
      </w:r>
      <w:r w:rsidR="00263D05" w:rsidRPr="00281354">
        <w:rPr>
          <w:sz w:val="27"/>
          <w:szCs w:val="27"/>
        </w:rPr>
        <w:t xml:space="preserve"> правоотношения, возникшие с 01 января </w:t>
      </w:r>
      <w:r w:rsidRPr="00281354">
        <w:rPr>
          <w:sz w:val="27"/>
          <w:szCs w:val="27"/>
        </w:rPr>
        <w:t>2024 года.</w:t>
      </w:r>
    </w:p>
    <w:p w:rsidR="007E3CF5" w:rsidRPr="00281354" w:rsidRDefault="007E3CF5" w:rsidP="00AA431D">
      <w:pPr>
        <w:pStyle w:val="ConsPlusNormal"/>
        <w:ind w:firstLine="540"/>
        <w:contextualSpacing/>
        <w:jc w:val="both"/>
        <w:rPr>
          <w:szCs w:val="28"/>
        </w:rPr>
      </w:pPr>
    </w:p>
    <w:p w:rsidR="00263D05" w:rsidRPr="00281354" w:rsidRDefault="00263D05" w:rsidP="00AA431D">
      <w:pPr>
        <w:pStyle w:val="ConsPlusNormal"/>
        <w:ind w:firstLine="540"/>
        <w:contextualSpacing/>
        <w:jc w:val="both"/>
        <w:rPr>
          <w:szCs w:val="28"/>
        </w:rPr>
      </w:pPr>
    </w:p>
    <w:p w:rsidR="00263D05" w:rsidRPr="00281354" w:rsidRDefault="00263D05" w:rsidP="00AA431D">
      <w:pPr>
        <w:pStyle w:val="ConsPlusNormal"/>
        <w:ind w:firstLine="540"/>
        <w:contextualSpacing/>
        <w:jc w:val="both"/>
        <w:rPr>
          <w:szCs w:val="28"/>
        </w:rPr>
      </w:pPr>
    </w:p>
    <w:tbl>
      <w:tblPr>
        <w:tblW w:w="9498" w:type="dxa"/>
        <w:tblInd w:w="108" w:type="dxa"/>
        <w:tblLook w:val="0000"/>
      </w:tblPr>
      <w:tblGrid>
        <w:gridCol w:w="6123"/>
        <w:gridCol w:w="21"/>
        <w:gridCol w:w="3135"/>
        <w:gridCol w:w="219"/>
      </w:tblGrid>
      <w:tr w:rsidR="00AA431D" w:rsidRPr="00281354" w:rsidTr="006F22A0">
        <w:trPr>
          <w:trHeight w:val="1227"/>
        </w:trPr>
        <w:tc>
          <w:tcPr>
            <w:tcW w:w="6144" w:type="dxa"/>
            <w:gridSpan w:val="2"/>
            <w:tcBorders>
              <w:top w:val="nil"/>
              <w:left w:val="nil"/>
              <w:bottom w:val="nil"/>
              <w:right w:val="nil"/>
            </w:tcBorders>
          </w:tcPr>
          <w:p w:rsidR="00AA431D" w:rsidRPr="00281354" w:rsidRDefault="00AA431D" w:rsidP="00AA431D">
            <w:pPr>
              <w:pStyle w:val="a7"/>
              <w:contextualSpacing/>
              <w:rPr>
                <w:rFonts w:ascii="Times New Roman" w:hAnsi="Times New Roman" w:cs="Times New Roman"/>
                <w:b/>
                <w:sz w:val="26"/>
                <w:szCs w:val="26"/>
              </w:rPr>
            </w:pPr>
            <w:r w:rsidRPr="00281354">
              <w:rPr>
                <w:rFonts w:ascii="Times New Roman" w:hAnsi="Times New Roman" w:cs="Times New Roman"/>
                <w:b/>
                <w:sz w:val="26"/>
                <w:szCs w:val="26"/>
              </w:rPr>
              <w:t xml:space="preserve">Председатель </w:t>
            </w:r>
          </w:p>
          <w:p w:rsidR="00AA431D" w:rsidRPr="00281354" w:rsidRDefault="00AA431D" w:rsidP="00AA431D">
            <w:pPr>
              <w:pStyle w:val="a7"/>
              <w:contextualSpacing/>
              <w:rPr>
                <w:rFonts w:ascii="Times New Roman" w:hAnsi="Times New Roman" w:cs="Times New Roman"/>
                <w:b/>
                <w:sz w:val="26"/>
                <w:szCs w:val="26"/>
              </w:rPr>
            </w:pPr>
            <w:r w:rsidRPr="00281354">
              <w:rPr>
                <w:rFonts w:ascii="Times New Roman" w:hAnsi="Times New Roman" w:cs="Times New Roman"/>
                <w:b/>
                <w:sz w:val="26"/>
                <w:szCs w:val="26"/>
              </w:rPr>
              <w:t>Представительного Собрания</w:t>
            </w:r>
            <w:r w:rsidRPr="00281354">
              <w:rPr>
                <w:rFonts w:ascii="Times New Roman" w:hAnsi="Times New Roman" w:cs="Times New Roman"/>
                <w:b/>
                <w:sz w:val="26"/>
                <w:szCs w:val="26"/>
              </w:rPr>
              <w:br/>
              <w:t>Железногорского района Курской области</w:t>
            </w:r>
          </w:p>
        </w:tc>
        <w:tc>
          <w:tcPr>
            <w:tcW w:w="3354" w:type="dxa"/>
            <w:gridSpan w:val="2"/>
            <w:tcBorders>
              <w:top w:val="nil"/>
              <w:left w:val="nil"/>
              <w:bottom w:val="nil"/>
              <w:right w:val="nil"/>
            </w:tcBorders>
          </w:tcPr>
          <w:p w:rsidR="00AA431D" w:rsidRPr="00281354" w:rsidRDefault="00AA431D" w:rsidP="00AA431D">
            <w:pPr>
              <w:pStyle w:val="a6"/>
              <w:contextualSpacing/>
              <w:jc w:val="right"/>
              <w:rPr>
                <w:rFonts w:ascii="Times New Roman" w:hAnsi="Times New Roman" w:cs="Times New Roman"/>
                <w:b/>
                <w:sz w:val="26"/>
                <w:szCs w:val="26"/>
              </w:rPr>
            </w:pPr>
          </w:p>
          <w:p w:rsidR="00AA431D" w:rsidRPr="00281354" w:rsidRDefault="00AA431D" w:rsidP="00AA431D">
            <w:pPr>
              <w:pStyle w:val="a6"/>
              <w:contextualSpacing/>
              <w:jc w:val="right"/>
              <w:rPr>
                <w:rFonts w:ascii="Times New Roman" w:hAnsi="Times New Roman" w:cs="Times New Roman"/>
                <w:b/>
                <w:sz w:val="26"/>
                <w:szCs w:val="26"/>
              </w:rPr>
            </w:pPr>
          </w:p>
          <w:p w:rsidR="00AA431D" w:rsidRPr="00281354" w:rsidRDefault="00AA431D" w:rsidP="00AA431D">
            <w:pPr>
              <w:pStyle w:val="a6"/>
              <w:contextualSpacing/>
              <w:jc w:val="right"/>
              <w:rPr>
                <w:rFonts w:ascii="Times New Roman" w:hAnsi="Times New Roman" w:cs="Times New Roman"/>
                <w:b/>
                <w:sz w:val="26"/>
                <w:szCs w:val="26"/>
              </w:rPr>
            </w:pPr>
            <w:r w:rsidRPr="00281354">
              <w:rPr>
                <w:rFonts w:ascii="Times New Roman" w:hAnsi="Times New Roman" w:cs="Times New Roman"/>
                <w:b/>
                <w:sz w:val="26"/>
                <w:szCs w:val="26"/>
              </w:rPr>
              <w:t>В.В. Пантюхов</w:t>
            </w:r>
          </w:p>
          <w:p w:rsidR="00AA431D" w:rsidRPr="00281354" w:rsidRDefault="00AA431D" w:rsidP="00AA431D">
            <w:pPr>
              <w:spacing w:after="0" w:line="240" w:lineRule="auto"/>
              <w:contextualSpacing/>
              <w:rPr>
                <w:rFonts w:ascii="Times New Roman" w:eastAsia="Times New Roman" w:hAnsi="Times New Roman" w:cs="Times New Roman"/>
              </w:rPr>
            </w:pPr>
          </w:p>
          <w:p w:rsidR="00AA431D" w:rsidRPr="00281354" w:rsidRDefault="00AA431D" w:rsidP="00AA431D">
            <w:pPr>
              <w:spacing w:after="0" w:line="240" w:lineRule="auto"/>
              <w:contextualSpacing/>
              <w:rPr>
                <w:rFonts w:ascii="Times New Roman" w:eastAsia="Times New Roman" w:hAnsi="Times New Roman" w:cs="Times New Roman"/>
              </w:rPr>
            </w:pPr>
          </w:p>
        </w:tc>
      </w:tr>
      <w:tr w:rsidR="00AA431D" w:rsidRPr="00281354" w:rsidTr="006F22A0">
        <w:trPr>
          <w:gridAfter w:val="1"/>
          <w:wAfter w:w="219" w:type="dxa"/>
          <w:trHeight w:val="830"/>
        </w:trPr>
        <w:tc>
          <w:tcPr>
            <w:tcW w:w="6123" w:type="dxa"/>
            <w:tcBorders>
              <w:top w:val="nil"/>
              <w:left w:val="nil"/>
              <w:bottom w:val="nil"/>
              <w:right w:val="nil"/>
            </w:tcBorders>
          </w:tcPr>
          <w:p w:rsidR="00AA431D" w:rsidRPr="00281354" w:rsidRDefault="00AA431D" w:rsidP="00AA431D">
            <w:pPr>
              <w:pStyle w:val="a7"/>
              <w:contextualSpacing/>
              <w:rPr>
                <w:rFonts w:ascii="Times New Roman" w:hAnsi="Times New Roman" w:cs="Times New Roman"/>
                <w:b/>
                <w:sz w:val="26"/>
                <w:szCs w:val="26"/>
              </w:rPr>
            </w:pPr>
            <w:r w:rsidRPr="00281354">
              <w:rPr>
                <w:rFonts w:ascii="Times New Roman" w:hAnsi="Times New Roman" w:cs="Times New Roman"/>
                <w:b/>
                <w:sz w:val="26"/>
                <w:szCs w:val="26"/>
              </w:rPr>
              <w:t>Глава Железногорского района</w:t>
            </w:r>
            <w:r w:rsidRPr="00281354">
              <w:rPr>
                <w:rFonts w:ascii="Times New Roman" w:hAnsi="Times New Roman" w:cs="Times New Roman"/>
                <w:b/>
                <w:sz w:val="26"/>
                <w:szCs w:val="26"/>
              </w:rPr>
              <w:br/>
              <w:t>Курской области</w:t>
            </w:r>
          </w:p>
        </w:tc>
        <w:tc>
          <w:tcPr>
            <w:tcW w:w="3156" w:type="dxa"/>
            <w:gridSpan w:val="2"/>
            <w:tcBorders>
              <w:top w:val="nil"/>
              <w:left w:val="nil"/>
              <w:bottom w:val="nil"/>
              <w:right w:val="nil"/>
            </w:tcBorders>
          </w:tcPr>
          <w:p w:rsidR="00AA431D" w:rsidRPr="00281354" w:rsidRDefault="00AA431D" w:rsidP="00AA431D">
            <w:pPr>
              <w:pStyle w:val="a6"/>
              <w:contextualSpacing/>
              <w:jc w:val="right"/>
              <w:rPr>
                <w:rFonts w:ascii="Times New Roman" w:hAnsi="Times New Roman" w:cs="Times New Roman"/>
                <w:b/>
                <w:sz w:val="26"/>
                <w:szCs w:val="26"/>
              </w:rPr>
            </w:pPr>
          </w:p>
          <w:p w:rsidR="00AA431D" w:rsidRPr="00281354" w:rsidRDefault="00AA431D" w:rsidP="00AA431D">
            <w:pPr>
              <w:pStyle w:val="a6"/>
              <w:contextualSpacing/>
              <w:jc w:val="right"/>
              <w:rPr>
                <w:rFonts w:ascii="Times New Roman" w:hAnsi="Times New Roman" w:cs="Times New Roman"/>
                <w:b/>
                <w:sz w:val="26"/>
                <w:szCs w:val="26"/>
              </w:rPr>
            </w:pPr>
            <w:r w:rsidRPr="00281354">
              <w:rPr>
                <w:rFonts w:ascii="Times New Roman" w:hAnsi="Times New Roman" w:cs="Times New Roman"/>
                <w:b/>
                <w:sz w:val="26"/>
                <w:szCs w:val="26"/>
              </w:rPr>
              <w:t>А.Д. Фролков</w:t>
            </w:r>
          </w:p>
        </w:tc>
      </w:tr>
    </w:tbl>
    <w:p w:rsidR="00BA3919" w:rsidRPr="00281354" w:rsidRDefault="00BA3919" w:rsidP="00AA431D">
      <w:pPr>
        <w:spacing w:after="0" w:line="240" w:lineRule="auto"/>
        <w:contextualSpacing/>
        <w:rPr>
          <w:rFonts w:ascii="Times New Roman" w:hAnsi="Times New Roman" w:cs="Times New Roman"/>
        </w:rPr>
      </w:pPr>
    </w:p>
    <w:p w:rsidR="00BA3919" w:rsidRPr="00281354" w:rsidRDefault="00BA3919"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bookmarkStart w:id="0" w:name="_GoBack"/>
      <w:bookmarkEnd w:id="0"/>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p w:rsidR="001D7999" w:rsidRDefault="001D7999" w:rsidP="00263D05">
      <w:pPr>
        <w:spacing w:after="0" w:line="240" w:lineRule="auto"/>
        <w:jc w:val="right"/>
        <w:rPr>
          <w:rFonts w:ascii="Times New Roman" w:hAnsi="Times New Roman" w:cs="Times New Roman"/>
          <w:sz w:val="20"/>
          <w:szCs w:val="20"/>
          <w:lang w:val="en-US"/>
        </w:rPr>
      </w:pPr>
    </w:p>
    <w:p w:rsidR="001D7999" w:rsidRDefault="001D7999" w:rsidP="00263D05">
      <w:pPr>
        <w:spacing w:after="0" w:line="240" w:lineRule="auto"/>
        <w:jc w:val="right"/>
        <w:rPr>
          <w:rFonts w:ascii="Times New Roman" w:hAnsi="Times New Roman" w:cs="Times New Roman"/>
          <w:sz w:val="20"/>
          <w:szCs w:val="20"/>
          <w:lang w:val="en-US"/>
        </w:rPr>
      </w:pPr>
    </w:p>
    <w:p w:rsidR="001D7999" w:rsidRDefault="001D7999" w:rsidP="00263D05">
      <w:pPr>
        <w:spacing w:after="0" w:line="240" w:lineRule="auto"/>
        <w:jc w:val="right"/>
        <w:rPr>
          <w:rFonts w:ascii="Times New Roman" w:hAnsi="Times New Roman" w:cs="Times New Roman"/>
          <w:sz w:val="20"/>
          <w:szCs w:val="20"/>
          <w:lang w:val="en-US"/>
        </w:rPr>
      </w:pPr>
    </w:p>
    <w:p w:rsidR="00263D05" w:rsidRPr="00281354" w:rsidRDefault="00263D05" w:rsidP="00263D05">
      <w:pPr>
        <w:spacing w:after="0" w:line="240" w:lineRule="auto"/>
        <w:jc w:val="right"/>
        <w:rPr>
          <w:rFonts w:ascii="Times New Roman" w:hAnsi="Times New Roman" w:cs="Times New Roman"/>
          <w:sz w:val="20"/>
          <w:szCs w:val="20"/>
        </w:rPr>
      </w:pPr>
      <w:r w:rsidRPr="00281354">
        <w:rPr>
          <w:rFonts w:ascii="Times New Roman" w:hAnsi="Times New Roman" w:cs="Times New Roman"/>
          <w:sz w:val="20"/>
          <w:szCs w:val="20"/>
        </w:rPr>
        <w:lastRenderedPageBreak/>
        <w:t xml:space="preserve">УТВЕРЖДЕНО </w:t>
      </w:r>
    </w:p>
    <w:p w:rsidR="00263D05" w:rsidRPr="00281354" w:rsidRDefault="00263D05" w:rsidP="00263D05">
      <w:pPr>
        <w:spacing w:after="0" w:line="240" w:lineRule="auto"/>
        <w:jc w:val="right"/>
        <w:rPr>
          <w:rFonts w:ascii="Times New Roman" w:hAnsi="Times New Roman" w:cs="Times New Roman"/>
          <w:sz w:val="20"/>
          <w:szCs w:val="20"/>
        </w:rPr>
      </w:pPr>
      <w:r w:rsidRPr="00281354">
        <w:rPr>
          <w:rFonts w:ascii="Times New Roman" w:hAnsi="Times New Roman" w:cs="Times New Roman"/>
          <w:sz w:val="20"/>
          <w:szCs w:val="20"/>
        </w:rPr>
        <w:t xml:space="preserve">Решением Представительного Собрания </w:t>
      </w:r>
    </w:p>
    <w:p w:rsidR="00263D05" w:rsidRPr="00281354" w:rsidRDefault="00263D05" w:rsidP="00263D05">
      <w:pPr>
        <w:spacing w:after="0" w:line="240" w:lineRule="auto"/>
        <w:jc w:val="right"/>
        <w:rPr>
          <w:rFonts w:ascii="Times New Roman" w:hAnsi="Times New Roman" w:cs="Times New Roman"/>
          <w:sz w:val="20"/>
          <w:szCs w:val="20"/>
        </w:rPr>
      </w:pPr>
      <w:r w:rsidRPr="00281354">
        <w:rPr>
          <w:rFonts w:ascii="Times New Roman" w:hAnsi="Times New Roman" w:cs="Times New Roman"/>
          <w:sz w:val="20"/>
          <w:szCs w:val="20"/>
        </w:rPr>
        <w:t xml:space="preserve">Железногорского района Курской области </w:t>
      </w:r>
    </w:p>
    <w:p w:rsidR="00263D05" w:rsidRPr="00281354" w:rsidRDefault="00263D05" w:rsidP="00263D05">
      <w:pPr>
        <w:spacing w:after="0" w:line="240" w:lineRule="auto"/>
        <w:jc w:val="right"/>
        <w:rPr>
          <w:rFonts w:ascii="Times New Roman" w:hAnsi="Times New Roman" w:cs="Times New Roman"/>
          <w:sz w:val="20"/>
          <w:szCs w:val="20"/>
        </w:rPr>
      </w:pPr>
      <w:r w:rsidRPr="00B258EB">
        <w:rPr>
          <w:rFonts w:ascii="Times New Roman" w:hAnsi="Times New Roman" w:cs="Times New Roman"/>
          <w:sz w:val="20"/>
          <w:szCs w:val="20"/>
        </w:rPr>
        <w:t>от «</w:t>
      </w:r>
      <w:r w:rsidR="00B258EB" w:rsidRPr="00B258EB">
        <w:rPr>
          <w:rFonts w:ascii="Times New Roman" w:hAnsi="Times New Roman" w:cs="Times New Roman"/>
          <w:sz w:val="20"/>
          <w:szCs w:val="20"/>
        </w:rPr>
        <w:t>29</w:t>
      </w:r>
      <w:r w:rsidRPr="00B258EB">
        <w:rPr>
          <w:rFonts w:ascii="Times New Roman" w:hAnsi="Times New Roman" w:cs="Times New Roman"/>
          <w:sz w:val="20"/>
          <w:szCs w:val="20"/>
        </w:rPr>
        <w:t xml:space="preserve">» </w:t>
      </w:r>
      <w:r w:rsidR="00B258EB" w:rsidRPr="00B258EB">
        <w:rPr>
          <w:rFonts w:ascii="Times New Roman" w:hAnsi="Times New Roman" w:cs="Times New Roman"/>
          <w:sz w:val="20"/>
          <w:szCs w:val="20"/>
        </w:rPr>
        <w:t>февраля</w:t>
      </w:r>
      <w:r w:rsidRPr="00B258EB">
        <w:rPr>
          <w:rFonts w:ascii="Times New Roman" w:hAnsi="Times New Roman" w:cs="Times New Roman"/>
          <w:sz w:val="20"/>
          <w:szCs w:val="20"/>
        </w:rPr>
        <w:t xml:space="preserve"> 2024г № </w:t>
      </w:r>
      <w:r w:rsidR="00B258EB" w:rsidRPr="00B258EB">
        <w:rPr>
          <w:rFonts w:ascii="Times New Roman" w:hAnsi="Times New Roman" w:cs="Times New Roman"/>
          <w:sz w:val="20"/>
          <w:szCs w:val="20"/>
        </w:rPr>
        <w:t>7</w:t>
      </w:r>
      <w:r w:rsidRPr="00B258EB">
        <w:rPr>
          <w:rFonts w:ascii="Times New Roman" w:hAnsi="Times New Roman" w:cs="Times New Roman"/>
          <w:sz w:val="20"/>
          <w:szCs w:val="20"/>
        </w:rPr>
        <w:t>-5-РС</w:t>
      </w:r>
    </w:p>
    <w:p w:rsidR="00263D05" w:rsidRPr="00281354" w:rsidRDefault="00263D05" w:rsidP="00263D05">
      <w:pPr>
        <w:spacing w:after="0" w:line="240" w:lineRule="auto"/>
        <w:jc w:val="right"/>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81354">
        <w:rPr>
          <w:rFonts w:ascii="Times New Roman" w:hAnsi="Times New Roman" w:cs="Times New Roman"/>
          <w:b/>
          <w:bCs/>
          <w:sz w:val="24"/>
          <w:szCs w:val="24"/>
        </w:rPr>
        <w:t>Положение</w:t>
      </w:r>
      <w:r w:rsidRPr="00281354">
        <w:rPr>
          <w:rFonts w:ascii="Times New Roman" w:hAnsi="Times New Roman" w:cs="Times New Roman"/>
          <w:b/>
          <w:bCs/>
          <w:sz w:val="24"/>
          <w:szCs w:val="24"/>
        </w:rPr>
        <w:br/>
        <w:t xml:space="preserve">об оплате труда работников муниципальных казенных учреждений </w:t>
      </w:r>
    </w:p>
    <w:p w:rsidR="00263D05" w:rsidRPr="00281354" w:rsidRDefault="00263D05" w:rsidP="00263D0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81354">
        <w:rPr>
          <w:rFonts w:ascii="Times New Roman" w:hAnsi="Times New Roman" w:cs="Times New Roman"/>
          <w:b/>
          <w:bCs/>
          <w:sz w:val="24"/>
          <w:szCs w:val="24"/>
        </w:rPr>
        <w:t>Железногорского района Курской области, подведомственных</w:t>
      </w:r>
    </w:p>
    <w:p w:rsidR="00263D05" w:rsidRPr="00281354" w:rsidRDefault="00263D05" w:rsidP="00263D0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81354">
        <w:rPr>
          <w:rFonts w:ascii="Times New Roman" w:hAnsi="Times New Roman" w:cs="Times New Roman"/>
          <w:b/>
          <w:bCs/>
          <w:sz w:val="24"/>
          <w:szCs w:val="24"/>
        </w:rPr>
        <w:t xml:space="preserve">Администрации Железногорского района Курской области, </w:t>
      </w:r>
    </w:p>
    <w:p w:rsidR="00263D05" w:rsidRPr="00281354" w:rsidRDefault="00263D05" w:rsidP="00263D0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281354">
        <w:rPr>
          <w:rFonts w:ascii="Times New Roman" w:hAnsi="Times New Roman" w:cs="Times New Roman"/>
          <w:b/>
          <w:bCs/>
          <w:sz w:val="24"/>
          <w:szCs w:val="24"/>
        </w:rPr>
        <w:t>по в</w:t>
      </w:r>
      <w:r w:rsidR="006F22A0" w:rsidRPr="00281354">
        <w:rPr>
          <w:rFonts w:ascii="Times New Roman" w:hAnsi="Times New Roman" w:cs="Times New Roman"/>
          <w:b/>
          <w:bCs/>
          <w:sz w:val="24"/>
          <w:szCs w:val="24"/>
        </w:rPr>
        <w:t>иду экономической деятельности «</w:t>
      </w:r>
      <w:r w:rsidRPr="00281354">
        <w:rPr>
          <w:rFonts w:ascii="Times New Roman" w:hAnsi="Times New Roman" w:cs="Times New Roman"/>
          <w:b/>
          <w:bCs/>
          <w:sz w:val="24"/>
          <w:szCs w:val="24"/>
        </w:rPr>
        <w:t>Образование</w:t>
      </w:r>
      <w:r w:rsidR="006F22A0" w:rsidRPr="00281354">
        <w:rPr>
          <w:rFonts w:ascii="Times New Roman" w:hAnsi="Times New Roman" w:cs="Times New Roman"/>
          <w:b/>
          <w:bCs/>
          <w:sz w:val="24"/>
          <w:szCs w:val="24"/>
        </w:rPr>
        <w:t>»</w:t>
      </w:r>
      <w:r w:rsidRPr="00281354">
        <w:rPr>
          <w:rFonts w:ascii="Times New Roman" w:hAnsi="Times New Roman" w:cs="Times New Roman"/>
          <w:b/>
          <w:bCs/>
          <w:sz w:val="24"/>
          <w:szCs w:val="24"/>
        </w:rPr>
        <w:br/>
      </w:r>
    </w:p>
    <w:p w:rsidR="00263D05" w:rsidRPr="001D7999"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 w:name="sub_300100"/>
      <w:r w:rsidRPr="001D7999">
        <w:rPr>
          <w:rFonts w:ascii="Times New Roman" w:hAnsi="Times New Roman" w:cs="Times New Roman"/>
          <w:b/>
          <w:bCs/>
          <w:sz w:val="24"/>
          <w:szCs w:val="24"/>
        </w:rPr>
        <w:t>I. Общие положения</w:t>
      </w:r>
    </w:p>
    <w:bookmarkEnd w:id="1"/>
    <w:p w:rsidR="00263D05" w:rsidRPr="001D7999"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D7999">
        <w:rPr>
          <w:rFonts w:ascii="Times New Roman" w:hAnsi="Times New Roman" w:cs="Times New Roman"/>
          <w:sz w:val="24"/>
          <w:szCs w:val="24"/>
        </w:rPr>
        <w:t>1. Настоящее Положение</w:t>
      </w:r>
      <w:r w:rsidR="006F22A0" w:rsidRPr="001D7999">
        <w:rPr>
          <w:rFonts w:ascii="Times New Roman" w:hAnsi="Times New Roman" w:cs="Times New Roman"/>
          <w:sz w:val="24"/>
          <w:szCs w:val="24"/>
        </w:rPr>
        <w:t xml:space="preserve"> об оплате труда работников муниципальных казенных учреждений Железногорского района Курской области, подведомственных Администрации Железногорского района Курской области, по виду экономической деятельности «Образование» (далее - Положение), разработано на основе Р</w:t>
      </w:r>
      <w:r w:rsidRPr="001D7999">
        <w:rPr>
          <w:rFonts w:ascii="Times New Roman" w:hAnsi="Times New Roman" w:cs="Times New Roman"/>
          <w:sz w:val="24"/>
          <w:szCs w:val="24"/>
        </w:rPr>
        <w:t>ешения Представительного Собрания</w:t>
      </w:r>
      <w:r w:rsidR="006F22A0" w:rsidRPr="001D7999">
        <w:rPr>
          <w:rFonts w:ascii="Times New Roman" w:hAnsi="Times New Roman" w:cs="Times New Roman"/>
          <w:sz w:val="24"/>
          <w:szCs w:val="24"/>
        </w:rPr>
        <w:t xml:space="preserve"> Железногорского района Курской области от 13.01.2017г. </w:t>
      </w:r>
      <w:r w:rsidRPr="001D7999">
        <w:rPr>
          <w:rFonts w:ascii="Times New Roman" w:hAnsi="Times New Roman" w:cs="Times New Roman"/>
          <w:sz w:val="24"/>
          <w:szCs w:val="24"/>
        </w:rPr>
        <w:t>№2-3-РС «Об утверждении положения об установлении системы оплаты труда работников муниципальных учреждений, муниципальных унитарных предприятий Железногорского района Курской области», а также с учетом иных муниципальных нормативных правовых актов, и включает в себя размеры окладов (должностных окладов), ставок заработной платы (далее - оклады) по профессиональным квалификационным группам (далее - ПКГ), рекомендуемые размеры повышающих коэффициентов к окладам; условия и размеры выплат компенсационного и стимулирующего характера в соответствии с перечнями выплат, утвержденными Решением Представительного</w:t>
      </w:r>
      <w:r w:rsidR="006F22A0" w:rsidRPr="001D7999">
        <w:rPr>
          <w:rFonts w:ascii="Times New Roman" w:hAnsi="Times New Roman" w:cs="Times New Roman"/>
          <w:sz w:val="24"/>
          <w:szCs w:val="24"/>
        </w:rPr>
        <w:t xml:space="preserve"> С</w:t>
      </w:r>
      <w:r w:rsidRPr="001D7999">
        <w:rPr>
          <w:rFonts w:ascii="Times New Roman" w:hAnsi="Times New Roman" w:cs="Times New Roman"/>
          <w:sz w:val="24"/>
          <w:szCs w:val="24"/>
        </w:rPr>
        <w:t>обрания Железногорского района Курской области от 27.09.2010</w:t>
      </w:r>
      <w:r w:rsidR="006F22A0" w:rsidRPr="001D7999">
        <w:rPr>
          <w:rFonts w:ascii="Times New Roman" w:hAnsi="Times New Roman" w:cs="Times New Roman"/>
          <w:sz w:val="24"/>
          <w:szCs w:val="24"/>
        </w:rPr>
        <w:t>г.</w:t>
      </w:r>
      <w:r w:rsidRPr="001D7999">
        <w:rPr>
          <w:rFonts w:ascii="Times New Roman" w:hAnsi="Times New Roman" w:cs="Times New Roman"/>
          <w:sz w:val="24"/>
          <w:szCs w:val="24"/>
        </w:rPr>
        <w:t xml:space="preserve"> </w:t>
      </w:r>
      <w:r w:rsidR="006F22A0" w:rsidRPr="001D7999">
        <w:rPr>
          <w:rFonts w:ascii="Times New Roman" w:hAnsi="Times New Roman" w:cs="Times New Roman"/>
          <w:sz w:val="24"/>
          <w:szCs w:val="24"/>
        </w:rPr>
        <w:t>№ 45-2-РС «</w:t>
      </w:r>
      <w:r w:rsidRPr="001D7999">
        <w:rPr>
          <w:rFonts w:ascii="Times New Roman" w:hAnsi="Times New Roman" w:cs="Times New Roman"/>
          <w:sz w:val="24"/>
          <w:szCs w:val="24"/>
        </w:rPr>
        <w:t>Об утверждении перечня видов выплат компенсационного характера в муниципальных учреждениях Железногорского района Курской области и разъяснения о порядке установления выплат компенсационного характера в муниципальных учреждениях Железногорского района Курской области</w:t>
      </w:r>
      <w:r w:rsidR="006F22A0" w:rsidRPr="001D7999">
        <w:rPr>
          <w:rFonts w:ascii="Times New Roman" w:hAnsi="Times New Roman" w:cs="Times New Roman"/>
          <w:sz w:val="24"/>
          <w:szCs w:val="24"/>
        </w:rPr>
        <w:t>»</w:t>
      </w:r>
      <w:r w:rsidRPr="001D7999">
        <w:rPr>
          <w:rFonts w:ascii="Times New Roman" w:hAnsi="Times New Roman" w:cs="Times New Roman"/>
          <w:sz w:val="24"/>
          <w:szCs w:val="24"/>
        </w:rPr>
        <w:t xml:space="preserve">, Решением Представительного </w:t>
      </w:r>
      <w:r w:rsidR="006F22A0" w:rsidRPr="001D7999">
        <w:rPr>
          <w:rFonts w:ascii="Times New Roman" w:hAnsi="Times New Roman" w:cs="Times New Roman"/>
          <w:sz w:val="24"/>
          <w:szCs w:val="24"/>
        </w:rPr>
        <w:t>С</w:t>
      </w:r>
      <w:r w:rsidRPr="001D7999">
        <w:rPr>
          <w:rFonts w:ascii="Times New Roman" w:hAnsi="Times New Roman" w:cs="Times New Roman"/>
          <w:sz w:val="24"/>
          <w:szCs w:val="24"/>
        </w:rPr>
        <w:t>обрания Железногорского района Курской области от 27.09.2010</w:t>
      </w:r>
      <w:r w:rsidR="006F22A0" w:rsidRPr="001D7999">
        <w:rPr>
          <w:rFonts w:ascii="Times New Roman" w:hAnsi="Times New Roman" w:cs="Times New Roman"/>
          <w:sz w:val="24"/>
          <w:szCs w:val="24"/>
        </w:rPr>
        <w:t>г. №</w:t>
      </w:r>
      <w:r w:rsidRPr="001D7999">
        <w:rPr>
          <w:rFonts w:ascii="Times New Roman" w:hAnsi="Times New Roman" w:cs="Times New Roman"/>
          <w:sz w:val="24"/>
          <w:szCs w:val="24"/>
        </w:rPr>
        <w:t xml:space="preserve"> 46-2-РС </w:t>
      </w:r>
      <w:r w:rsidR="006F22A0" w:rsidRPr="001D7999">
        <w:rPr>
          <w:rFonts w:ascii="Times New Roman" w:hAnsi="Times New Roman" w:cs="Times New Roman"/>
          <w:sz w:val="24"/>
          <w:szCs w:val="24"/>
        </w:rPr>
        <w:t>«</w:t>
      </w:r>
      <w:r w:rsidRPr="001D7999">
        <w:rPr>
          <w:rFonts w:ascii="Times New Roman" w:hAnsi="Times New Roman" w:cs="Times New Roman"/>
          <w:sz w:val="24"/>
          <w:szCs w:val="24"/>
        </w:rPr>
        <w:t>Об утверждении перечня видов выплат стимулирующего характера в муниципальных учреждениях Железногорского района Курской области и разъяснения о порядке установления выплат стимулирующего характера в муниципальных учреждениях Железно</w:t>
      </w:r>
      <w:r w:rsidR="006F22A0" w:rsidRPr="001D7999">
        <w:rPr>
          <w:rFonts w:ascii="Times New Roman" w:hAnsi="Times New Roman" w:cs="Times New Roman"/>
          <w:sz w:val="24"/>
          <w:szCs w:val="24"/>
        </w:rPr>
        <w:t>горского района Курской области»</w:t>
      </w:r>
      <w:r w:rsidRPr="001D7999">
        <w:rPr>
          <w:rFonts w:ascii="Times New Roman" w:hAnsi="Times New Roman" w:cs="Times New Roman"/>
          <w:sz w:val="24"/>
          <w:szCs w:val="24"/>
        </w:rPr>
        <w:t>, а также критерии их установления, условия оплаты труда руководителей учреждений, их заместителей по в</w:t>
      </w:r>
      <w:r w:rsidR="006F22A0" w:rsidRPr="001D7999">
        <w:rPr>
          <w:rFonts w:ascii="Times New Roman" w:hAnsi="Times New Roman" w:cs="Times New Roman"/>
          <w:sz w:val="24"/>
          <w:szCs w:val="24"/>
        </w:rPr>
        <w:t>иду экономической деятельности «</w:t>
      </w:r>
      <w:r w:rsidRPr="001D7999">
        <w:rPr>
          <w:rFonts w:ascii="Times New Roman" w:hAnsi="Times New Roman" w:cs="Times New Roman"/>
          <w:sz w:val="24"/>
          <w:szCs w:val="24"/>
        </w:rPr>
        <w:t>Образование</w:t>
      </w:r>
      <w:r w:rsidR="006F22A0" w:rsidRPr="001D7999">
        <w:rPr>
          <w:rFonts w:ascii="Times New Roman" w:hAnsi="Times New Roman" w:cs="Times New Roman"/>
          <w:sz w:val="24"/>
          <w:szCs w:val="24"/>
        </w:rPr>
        <w:t>»</w:t>
      </w:r>
      <w:r w:rsidRPr="001D7999">
        <w:rPr>
          <w:rFonts w:ascii="Times New Roman" w:hAnsi="Times New Roman" w:cs="Times New Roman"/>
          <w:sz w:val="24"/>
          <w:szCs w:val="24"/>
        </w:rPr>
        <w:t>.</w:t>
      </w:r>
    </w:p>
    <w:p w:rsidR="00263D05" w:rsidRPr="001D7999"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D7999">
        <w:rPr>
          <w:rFonts w:ascii="Times New Roman" w:hAnsi="Times New Roman" w:cs="Times New Roman"/>
          <w:sz w:val="24"/>
          <w:szCs w:val="24"/>
        </w:rPr>
        <w:t>2. Настоящее Положение регулирует порядок оплаты труда работников муниципальных казенных учреждений, подведомственных Администрации Железногорского района Курской области, по виду экономической деятельности «Образование» (далее - учреждения).</w:t>
      </w:r>
    </w:p>
    <w:p w:rsidR="00263D05" w:rsidRPr="001D7999"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D7999">
        <w:rPr>
          <w:rFonts w:ascii="Times New Roman" w:hAnsi="Times New Roman" w:cs="Times New Roman"/>
          <w:sz w:val="24"/>
          <w:szCs w:val="24"/>
        </w:rPr>
        <w:t>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 w:name="sub_300103"/>
      <w:r w:rsidRPr="001D7999">
        <w:rPr>
          <w:rFonts w:ascii="Times New Roman" w:hAnsi="Times New Roman" w:cs="Times New Roman"/>
          <w:sz w:val="24"/>
          <w:szCs w:val="24"/>
        </w:rPr>
        <w:t>3. Месячная заработная плата работника, полностью отра</w:t>
      </w:r>
      <w:r w:rsidRPr="00281354">
        <w:rPr>
          <w:rFonts w:ascii="Times New Roman" w:hAnsi="Times New Roman" w:cs="Times New Roman"/>
          <w:sz w:val="24"/>
          <w:szCs w:val="24"/>
        </w:rPr>
        <w:t>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 w:name="sub_300104"/>
      <w:bookmarkEnd w:id="2"/>
      <w:r w:rsidRPr="00281354">
        <w:rPr>
          <w:rFonts w:ascii="Times New Roman" w:hAnsi="Times New Roman" w:cs="Times New Roman"/>
          <w:sz w:val="24"/>
          <w:szCs w:val="24"/>
        </w:rPr>
        <w:t xml:space="preserve">4. Введение в учреждениях новых систем оплаты труда не может рассматриваться как основание для отказа от предоставления льгот и гарантий, установленных </w:t>
      </w:r>
      <w:hyperlink r:id="rId8" w:history="1">
        <w:r w:rsidRPr="00281354">
          <w:rPr>
            <w:rFonts w:ascii="Times New Roman" w:hAnsi="Times New Roman" w:cs="Times New Roman"/>
            <w:sz w:val="24"/>
            <w:szCs w:val="24"/>
          </w:rPr>
          <w:t>трудовым законодательством</w:t>
        </w:r>
      </w:hyperlink>
      <w:r w:rsidRPr="00281354">
        <w:rPr>
          <w:rFonts w:ascii="Times New Roman" w:hAnsi="Times New Roman" w:cs="Times New Roman"/>
          <w:sz w:val="24"/>
          <w:szCs w:val="24"/>
        </w:rPr>
        <w:t>.</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 w:name="sub_300105"/>
      <w:bookmarkEnd w:id="3"/>
      <w:r w:rsidRPr="00281354">
        <w:rPr>
          <w:rFonts w:ascii="Times New Roman" w:hAnsi="Times New Roman" w:cs="Times New Roman"/>
          <w:sz w:val="24"/>
          <w:szCs w:val="24"/>
        </w:rPr>
        <w:lastRenderedPageBreak/>
        <w:t xml:space="preserve">5. 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w:t>
      </w:r>
      <w:hyperlink r:id="rId9" w:history="1">
        <w:r w:rsidRPr="00281354">
          <w:rPr>
            <w:rFonts w:ascii="Times New Roman" w:hAnsi="Times New Roman" w:cs="Times New Roman"/>
            <w:sz w:val="24"/>
            <w:szCs w:val="24"/>
          </w:rPr>
          <w:t>трудовым законодательством</w:t>
        </w:r>
      </w:hyperlink>
      <w:r w:rsidRPr="00281354">
        <w:rPr>
          <w:rFonts w:ascii="Times New Roman" w:hAnsi="Times New Roman" w:cs="Times New Roman"/>
          <w:sz w:val="24"/>
          <w:szCs w:val="24"/>
        </w:rPr>
        <w:t xml:space="preserve">, иными нормативными правовыми актами Российской Федерации, законами и иными нормативными правовыми актами Российской Федерации и Курской области, органов местного самоуправления, содержащими нормы </w:t>
      </w:r>
      <w:hyperlink r:id="rId10" w:history="1">
        <w:r w:rsidRPr="00281354">
          <w:rPr>
            <w:rFonts w:ascii="Times New Roman" w:hAnsi="Times New Roman" w:cs="Times New Roman"/>
            <w:sz w:val="24"/>
            <w:szCs w:val="24"/>
          </w:rPr>
          <w:t>трудового законодательства</w:t>
        </w:r>
      </w:hyperlink>
      <w:r w:rsidRPr="00281354">
        <w:rPr>
          <w:rFonts w:ascii="Times New Roman" w:hAnsi="Times New Roman" w:cs="Times New Roman"/>
          <w:sz w:val="24"/>
          <w:szCs w:val="24"/>
        </w:rPr>
        <w:t>, и настоящим Положением.</w:t>
      </w:r>
    </w:p>
    <w:bookmarkEnd w:id="4"/>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6. 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 w:name="sub_10608990"/>
      <w:r w:rsidRPr="00281354">
        <w:rPr>
          <w:rFonts w:ascii="Times New Roman" w:hAnsi="Times New Roman" w:cs="Times New Roman"/>
          <w:sz w:val="24"/>
          <w:szCs w:val="24"/>
        </w:rPr>
        <w:t>Перечень должностей, относимых к административно-управленческому и вспомогательному персоналу учреждения, утверждается Администрацией Железногорского района Курской области.</w:t>
      </w:r>
    </w:p>
    <w:bookmarkEnd w:id="5"/>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 w:name="sub_300200"/>
      <w:r w:rsidRPr="00281354">
        <w:rPr>
          <w:rFonts w:ascii="Times New Roman" w:hAnsi="Times New Roman" w:cs="Times New Roman"/>
          <w:b/>
          <w:bCs/>
          <w:sz w:val="24"/>
          <w:szCs w:val="24"/>
        </w:rPr>
        <w:t>II. Порядок и условия оплаты труда</w:t>
      </w: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 w:name="sub_300210"/>
      <w:bookmarkEnd w:id="6"/>
      <w:r w:rsidRPr="00281354">
        <w:rPr>
          <w:rFonts w:ascii="Times New Roman" w:hAnsi="Times New Roman" w:cs="Times New Roman"/>
          <w:b/>
          <w:bCs/>
          <w:sz w:val="24"/>
          <w:szCs w:val="24"/>
        </w:rPr>
        <w:t>1. Основные условия оплаты труда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 w:name="sub_300211"/>
      <w:bookmarkEnd w:id="7"/>
      <w:r w:rsidRPr="00281354">
        <w:rPr>
          <w:rFonts w:ascii="Times New Roman" w:hAnsi="Times New Roman" w:cs="Times New Roman"/>
          <w:sz w:val="24"/>
          <w:szCs w:val="24"/>
        </w:rPr>
        <w:t>1.1. Системы оплаты труда работников учреждений включают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bookmarkEnd w:id="8"/>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1.2. Системы оплаты труда работников учреждения устанавливаются с учетом:</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государственных гарантий по оплате труда;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перечня видов выплат компенсационного характера;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перечня видов выплат стимулирующего характера;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настоящего Положения;</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Отраслевого регионального соглашения по регулированию социально-трудовых отношений в системе образования Курской области;</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Территориального отраслевого соглашения по регулированию социально-трудовых отношений в системе образования Железногорского района Курской области;</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мнения первичной профсоюзной организации и ее выборного органа или представительного органа работников.</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9" w:name="sub_300213"/>
      <w:r w:rsidRPr="00281354">
        <w:rPr>
          <w:rFonts w:ascii="Times New Roman" w:hAnsi="Times New Roman" w:cs="Times New Roman"/>
          <w:sz w:val="24"/>
          <w:szCs w:val="24"/>
        </w:rPr>
        <w:t>1.3. Фонд оплаты труда работников учреждения формируется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указанного учреждения.</w:t>
      </w:r>
    </w:p>
    <w:bookmarkEnd w:id="9"/>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 xml:space="preserve">Средства на оплату труда, формируемые за счет бюджетных ассигнований областного и местного бюджета, могут направляться учреждением на выплаты стимулирующего характера. </w:t>
      </w:r>
      <w:bookmarkStart w:id="10" w:name="sub_300214"/>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 xml:space="preserve">1.4.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окладам (ставкам) по ПКГ для соответствующих </w:t>
      </w:r>
      <w:r w:rsidRPr="00281354">
        <w:rPr>
          <w:rFonts w:ascii="Times New Roman" w:hAnsi="Times New Roman" w:cs="Times New Roman"/>
          <w:sz w:val="24"/>
          <w:szCs w:val="24"/>
        </w:rPr>
        <w:lastRenderedPageBreak/>
        <w:t>квалификационных уровней.</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1" w:name="sub_300215"/>
      <w:bookmarkEnd w:id="10"/>
      <w:r w:rsidRPr="00281354">
        <w:rPr>
          <w:rFonts w:ascii="Times New Roman" w:hAnsi="Times New Roman" w:cs="Times New Roman"/>
          <w:sz w:val="24"/>
          <w:szCs w:val="24"/>
        </w:rPr>
        <w:t xml:space="preserve">1.5. Размеры повышающих коэффициентов к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 Указанные должности должны соответствовать уставным целям учреждений и содержаться в соответствии с разделами </w:t>
      </w:r>
      <w:hyperlink r:id="rId11" w:history="1">
        <w:r w:rsidRPr="00281354">
          <w:rPr>
            <w:rFonts w:ascii="Times New Roman" w:hAnsi="Times New Roman" w:cs="Times New Roman"/>
            <w:sz w:val="24"/>
            <w:szCs w:val="24"/>
          </w:rPr>
          <w:t>Единых тарифно-квалификационных справочников</w:t>
        </w:r>
      </w:hyperlink>
      <w:r w:rsidRPr="00281354">
        <w:rPr>
          <w:rFonts w:ascii="Times New Roman" w:hAnsi="Times New Roman" w:cs="Times New Roman"/>
          <w:sz w:val="24"/>
          <w:szCs w:val="24"/>
        </w:rPr>
        <w:t xml:space="preserve"> работ и профессий рабочих и Единого квалификационного справочника должностей руководителей, специалистов и служащих.</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2" w:name="sub_300216"/>
      <w:bookmarkEnd w:id="11"/>
      <w:r w:rsidRPr="00281354">
        <w:rPr>
          <w:rFonts w:ascii="Times New Roman" w:hAnsi="Times New Roman" w:cs="Times New Roman"/>
          <w:sz w:val="24"/>
          <w:szCs w:val="24"/>
        </w:rPr>
        <w:t>1.6.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3" w:name="sub_300217"/>
      <w:bookmarkEnd w:id="12"/>
      <w:r w:rsidRPr="00281354">
        <w:rPr>
          <w:rFonts w:ascii="Times New Roman" w:hAnsi="Times New Roman" w:cs="Times New Roman"/>
          <w:sz w:val="24"/>
          <w:szCs w:val="24"/>
        </w:rPr>
        <w:t xml:space="preserve">1.7. В тех случаях, когда возможно определение конкретного вида работы (его качественное и количественное описание), выполняемого работниками для реализации уставных целей учреждения без привязки к конкретной должности, повышающие коэффициенты устанавливаются к ставке заработной платы (должностному окладу) по перечню конкретных видов работ, указанных в </w:t>
      </w:r>
      <w:hyperlink w:anchor="sub_37000" w:history="1">
        <w:r w:rsidR="006F22A0" w:rsidRPr="00281354">
          <w:rPr>
            <w:rFonts w:ascii="Times New Roman" w:hAnsi="Times New Roman" w:cs="Times New Roman"/>
            <w:sz w:val="24"/>
            <w:szCs w:val="24"/>
          </w:rPr>
          <w:t>Приложении №</w:t>
        </w:r>
        <w:r w:rsidRPr="00281354">
          <w:rPr>
            <w:rFonts w:ascii="Times New Roman" w:hAnsi="Times New Roman" w:cs="Times New Roman"/>
            <w:sz w:val="24"/>
            <w:szCs w:val="24"/>
          </w:rPr>
          <w:t>7</w:t>
        </w:r>
      </w:hyperlink>
      <w:r w:rsidRPr="00281354">
        <w:rPr>
          <w:rFonts w:ascii="Times New Roman" w:hAnsi="Times New Roman" w:cs="Times New Roman"/>
          <w:sz w:val="24"/>
          <w:szCs w:val="24"/>
        </w:rPr>
        <w:t xml:space="preserve"> к настоящему Положению, выплаты по которым относятся к выплатам компенсационного характера. При этом перечни видов работ первоначально должны быть распределены по соответствующим квалификационным уровням ПКГ.</w:t>
      </w:r>
    </w:p>
    <w:bookmarkEnd w:id="13"/>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4" w:name="sub_300220"/>
      <w:r w:rsidRPr="00281354">
        <w:rPr>
          <w:rFonts w:ascii="Times New Roman" w:hAnsi="Times New Roman" w:cs="Times New Roman"/>
          <w:b/>
          <w:bCs/>
          <w:sz w:val="24"/>
          <w:szCs w:val="24"/>
        </w:rPr>
        <w:t>2. Порядок и условия оплаты труда работников</w:t>
      </w:r>
    </w:p>
    <w:bookmarkEnd w:id="14"/>
    <w:p w:rsidR="00263D05" w:rsidRPr="001D7999"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D7999">
        <w:rPr>
          <w:rFonts w:ascii="Times New Roman" w:hAnsi="Times New Roman" w:cs="Times New Roman"/>
          <w:sz w:val="24"/>
          <w:szCs w:val="24"/>
        </w:rPr>
        <w:t xml:space="preserve">2.1. Размеры окладов (ставок) работников, устанавливаемые на основе отнесения занимаемых ими должностей к ПКГ в соответствии с приказами Минздравсоцразвития России </w:t>
      </w:r>
      <w:hyperlink r:id="rId12" w:history="1">
        <w:r w:rsidRPr="001D7999">
          <w:rPr>
            <w:rFonts w:ascii="Times New Roman" w:hAnsi="Times New Roman" w:cs="Times New Roman"/>
            <w:sz w:val="24"/>
            <w:szCs w:val="24"/>
          </w:rPr>
          <w:t xml:space="preserve">от </w:t>
        </w:r>
        <w:r w:rsidR="006F22A0" w:rsidRPr="001D7999">
          <w:rPr>
            <w:rFonts w:ascii="Times New Roman" w:hAnsi="Times New Roman" w:cs="Times New Roman"/>
            <w:sz w:val="24"/>
            <w:szCs w:val="24"/>
          </w:rPr>
          <w:t>31.08.2007г. №</w:t>
        </w:r>
        <w:r w:rsidRPr="001D7999">
          <w:rPr>
            <w:rFonts w:ascii="Times New Roman" w:hAnsi="Times New Roman" w:cs="Times New Roman"/>
            <w:sz w:val="24"/>
            <w:szCs w:val="24"/>
          </w:rPr>
          <w:t>570</w:t>
        </w:r>
      </w:hyperlink>
      <w:r w:rsidR="006F22A0" w:rsidRPr="001D7999">
        <w:rPr>
          <w:rFonts w:ascii="Times New Roman" w:hAnsi="Times New Roman" w:cs="Times New Roman"/>
          <w:sz w:val="24"/>
          <w:szCs w:val="24"/>
        </w:rPr>
        <w:t xml:space="preserve"> «</w:t>
      </w:r>
      <w:r w:rsidRPr="001D7999">
        <w:rPr>
          <w:rFonts w:ascii="Times New Roman" w:hAnsi="Times New Roman" w:cs="Times New Roman"/>
          <w:sz w:val="24"/>
          <w:szCs w:val="24"/>
        </w:rPr>
        <w:t>Об утверждении профессиональных квалификационных групп должностей работников культуры, искусства и кинематографии</w:t>
      </w:r>
      <w:r w:rsidR="006F22A0" w:rsidRPr="001D7999">
        <w:rPr>
          <w:rFonts w:ascii="Times New Roman" w:hAnsi="Times New Roman" w:cs="Times New Roman"/>
          <w:sz w:val="24"/>
          <w:szCs w:val="24"/>
        </w:rPr>
        <w:t>»</w:t>
      </w:r>
      <w:r w:rsidRPr="001D7999">
        <w:rPr>
          <w:rFonts w:ascii="Times New Roman" w:hAnsi="Times New Roman" w:cs="Times New Roman"/>
          <w:sz w:val="24"/>
          <w:szCs w:val="24"/>
        </w:rPr>
        <w:t xml:space="preserve">, </w:t>
      </w:r>
      <w:hyperlink r:id="rId13" w:history="1">
        <w:r w:rsidR="00740370" w:rsidRPr="001D7999">
          <w:rPr>
            <w:rFonts w:ascii="Times New Roman" w:hAnsi="Times New Roman" w:cs="Times New Roman"/>
            <w:sz w:val="24"/>
            <w:szCs w:val="24"/>
          </w:rPr>
          <w:t>от 06.08.2007г.</w:t>
        </w:r>
        <w:r w:rsidRPr="001D7999">
          <w:rPr>
            <w:rFonts w:ascii="Times New Roman" w:hAnsi="Times New Roman" w:cs="Times New Roman"/>
            <w:sz w:val="24"/>
            <w:szCs w:val="24"/>
          </w:rPr>
          <w:t xml:space="preserve"> </w:t>
        </w:r>
        <w:r w:rsidR="00740370" w:rsidRPr="001D7999">
          <w:rPr>
            <w:rFonts w:ascii="Times New Roman" w:hAnsi="Times New Roman" w:cs="Times New Roman"/>
            <w:sz w:val="24"/>
            <w:szCs w:val="24"/>
          </w:rPr>
          <w:t xml:space="preserve">№ </w:t>
        </w:r>
        <w:r w:rsidRPr="001D7999">
          <w:rPr>
            <w:rFonts w:ascii="Times New Roman" w:hAnsi="Times New Roman" w:cs="Times New Roman"/>
            <w:sz w:val="24"/>
            <w:szCs w:val="24"/>
          </w:rPr>
          <w:t>526</w:t>
        </w:r>
      </w:hyperlink>
      <w:r w:rsidR="00740370" w:rsidRPr="001D7999">
        <w:rPr>
          <w:rFonts w:ascii="Times New Roman" w:hAnsi="Times New Roman" w:cs="Times New Roman"/>
          <w:sz w:val="24"/>
          <w:szCs w:val="24"/>
        </w:rPr>
        <w:t xml:space="preserve"> «</w:t>
      </w:r>
      <w:r w:rsidRPr="001D7999">
        <w:rPr>
          <w:rFonts w:ascii="Times New Roman" w:hAnsi="Times New Roman" w:cs="Times New Roman"/>
          <w:sz w:val="24"/>
          <w:szCs w:val="24"/>
        </w:rPr>
        <w:t>Об утверждении профессиональных квалификационных групп должностей медицински</w:t>
      </w:r>
      <w:r w:rsidR="00740370" w:rsidRPr="001D7999">
        <w:rPr>
          <w:rFonts w:ascii="Times New Roman" w:hAnsi="Times New Roman" w:cs="Times New Roman"/>
          <w:sz w:val="24"/>
          <w:szCs w:val="24"/>
        </w:rPr>
        <w:t>х и фармацевтических работников»</w:t>
      </w:r>
      <w:r w:rsidRPr="001D7999">
        <w:rPr>
          <w:rFonts w:ascii="Times New Roman" w:hAnsi="Times New Roman" w:cs="Times New Roman"/>
          <w:sz w:val="24"/>
          <w:szCs w:val="24"/>
        </w:rPr>
        <w:t xml:space="preserve">, </w:t>
      </w:r>
      <w:hyperlink r:id="rId14" w:history="1">
        <w:r w:rsidR="00740370" w:rsidRPr="001D7999">
          <w:rPr>
            <w:rFonts w:ascii="Times New Roman" w:hAnsi="Times New Roman" w:cs="Times New Roman"/>
            <w:sz w:val="24"/>
            <w:szCs w:val="24"/>
          </w:rPr>
          <w:t>от 05.05.2008г. №</w:t>
        </w:r>
        <w:r w:rsidRPr="001D7999">
          <w:rPr>
            <w:rFonts w:ascii="Times New Roman" w:hAnsi="Times New Roman" w:cs="Times New Roman"/>
            <w:sz w:val="24"/>
            <w:szCs w:val="24"/>
          </w:rPr>
          <w:t>216н</w:t>
        </w:r>
      </w:hyperlink>
      <w:r w:rsidR="00740370" w:rsidRPr="001D7999">
        <w:rPr>
          <w:rFonts w:ascii="Times New Roman" w:hAnsi="Times New Roman" w:cs="Times New Roman"/>
          <w:sz w:val="24"/>
          <w:szCs w:val="24"/>
        </w:rPr>
        <w:t xml:space="preserve"> «</w:t>
      </w:r>
      <w:r w:rsidRPr="001D7999">
        <w:rPr>
          <w:rFonts w:ascii="Times New Roman" w:hAnsi="Times New Roman" w:cs="Times New Roman"/>
          <w:sz w:val="24"/>
          <w:szCs w:val="24"/>
        </w:rPr>
        <w:t>Об утверждении профессиональных квалификационных групп должностей работников образования</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 xml:space="preserve">, </w:t>
      </w:r>
      <w:hyperlink r:id="rId15" w:history="1">
        <w:r w:rsidRPr="001D7999">
          <w:rPr>
            <w:rFonts w:ascii="Times New Roman" w:hAnsi="Times New Roman" w:cs="Times New Roman"/>
            <w:sz w:val="24"/>
            <w:szCs w:val="24"/>
          </w:rPr>
          <w:t xml:space="preserve">от </w:t>
        </w:r>
        <w:r w:rsidR="00740370" w:rsidRPr="001D7999">
          <w:rPr>
            <w:rFonts w:ascii="Times New Roman" w:hAnsi="Times New Roman" w:cs="Times New Roman"/>
            <w:sz w:val="24"/>
            <w:szCs w:val="24"/>
          </w:rPr>
          <w:t>29.05.2008г. №</w:t>
        </w:r>
        <w:r w:rsidRPr="001D7999">
          <w:rPr>
            <w:rFonts w:ascii="Times New Roman" w:hAnsi="Times New Roman" w:cs="Times New Roman"/>
            <w:sz w:val="24"/>
            <w:szCs w:val="24"/>
          </w:rPr>
          <w:t>247н</w:t>
        </w:r>
      </w:hyperlink>
      <w:r w:rsidR="00740370" w:rsidRPr="001D7999">
        <w:rPr>
          <w:rFonts w:ascii="Times New Roman" w:hAnsi="Times New Roman" w:cs="Times New Roman"/>
          <w:sz w:val="24"/>
          <w:szCs w:val="24"/>
        </w:rPr>
        <w:t xml:space="preserve"> «О</w:t>
      </w:r>
      <w:r w:rsidRPr="001D7999">
        <w:rPr>
          <w:rFonts w:ascii="Times New Roman" w:hAnsi="Times New Roman" w:cs="Times New Roman"/>
          <w:sz w:val="24"/>
          <w:szCs w:val="24"/>
        </w:rPr>
        <w:t>б утверждении профессиональных квалификационных групп общеотраслевых должностей руководителей, специалистов и служащих</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 xml:space="preserve">, </w:t>
      </w:r>
      <w:hyperlink r:id="rId16" w:history="1">
        <w:r w:rsidRPr="001D7999">
          <w:rPr>
            <w:rFonts w:ascii="Times New Roman" w:hAnsi="Times New Roman" w:cs="Times New Roman"/>
            <w:sz w:val="24"/>
            <w:szCs w:val="24"/>
          </w:rPr>
          <w:t xml:space="preserve">от </w:t>
        </w:r>
        <w:r w:rsidR="00740370" w:rsidRPr="001D7999">
          <w:rPr>
            <w:rFonts w:ascii="Times New Roman" w:hAnsi="Times New Roman" w:cs="Times New Roman"/>
            <w:sz w:val="24"/>
            <w:szCs w:val="24"/>
          </w:rPr>
          <w:t>29.05.2008г. №</w:t>
        </w:r>
        <w:r w:rsidRPr="001D7999">
          <w:rPr>
            <w:rFonts w:ascii="Times New Roman" w:hAnsi="Times New Roman" w:cs="Times New Roman"/>
            <w:sz w:val="24"/>
            <w:szCs w:val="24"/>
          </w:rPr>
          <w:t>248н</w:t>
        </w:r>
      </w:hyperlink>
      <w:r w:rsidR="00740370" w:rsidRPr="001D7999">
        <w:rPr>
          <w:rFonts w:ascii="Times New Roman" w:hAnsi="Times New Roman" w:cs="Times New Roman"/>
          <w:sz w:val="24"/>
          <w:szCs w:val="24"/>
        </w:rPr>
        <w:t xml:space="preserve"> «</w:t>
      </w:r>
      <w:r w:rsidRPr="001D7999">
        <w:rPr>
          <w:rFonts w:ascii="Times New Roman" w:hAnsi="Times New Roman" w:cs="Times New Roman"/>
          <w:sz w:val="24"/>
          <w:szCs w:val="24"/>
        </w:rPr>
        <w:t>Об утверждении профессиональных квалификационных групп общеотраслевых профессий рабочих</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 xml:space="preserve">, </w:t>
      </w:r>
      <w:hyperlink r:id="rId17" w:history="1">
        <w:r w:rsidRPr="001D7999">
          <w:rPr>
            <w:rFonts w:ascii="Times New Roman" w:hAnsi="Times New Roman" w:cs="Times New Roman"/>
            <w:sz w:val="24"/>
            <w:szCs w:val="24"/>
          </w:rPr>
          <w:t xml:space="preserve">от </w:t>
        </w:r>
        <w:r w:rsidR="00740370" w:rsidRPr="001D7999">
          <w:rPr>
            <w:rFonts w:ascii="Times New Roman" w:hAnsi="Times New Roman" w:cs="Times New Roman"/>
            <w:sz w:val="24"/>
            <w:szCs w:val="24"/>
          </w:rPr>
          <w:t>17.05.2012г.</w:t>
        </w:r>
        <w:r w:rsidRPr="001D7999">
          <w:rPr>
            <w:rFonts w:ascii="Times New Roman" w:hAnsi="Times New Roman" w:cs="Times New Roman"/>
            <w:sz w:val="24"/>
            <w:szCs w:val="24"/>
          </w:rPr>
          <w:t xml:space="preserve"> </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559н</w:t>
        </w:r>
      </w:hyperlink>
      <w:r w:rsidR="00740370" w:rsidRPr="001D7999">
        <w:rPr>
          <w:rFonts w:ascii="Times New Roman" w:hAnsi="Times New Roman" w:cs="Times New Roman"/>
          <w:sz w:val="24"/>
          <w:szCs w:val="24"/>
        </w:rPr>
        <w:t xml:space="preserve"> «</w:t>
      </w:r>
      <w:r w:rsidRPr="001D7999">
        <w:rPr>
          <w:rFonts w:ascii="Times New Roman" w:hAnsi="Times New Roman" w:cs="Times New Roman"/>
          <w:sz w:val="24"/>
          <w:szCs w:val="24"/>
        </w:rPr>
        <w:t xml:space="preserve">Об утверждении Единого квалификационного справочника должностей руководителей, специалистов и служащих, раздел </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Квалификационные характеристики должностей руководителей и специалистов, осуществляющих работы в области охраны труда</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 xml:space="preserve"> и с приказами Минтруда России </w:t>
      </w:r>
      <w:hyperlink r:id="rId18" w:history="1">
        <w:r w:rsidRPr="001D7999">
          <w:rPr>
            <w:rFonts w:ascii="Times New Roman" w:hAnsi="Times New Roman" w:cs="Times New Roman"/>
            <w:sz w:val="24"/>
            <w:szCs w:val="24"/>
          </w:rPr>
          <w:t xml:space="preserve">от </w:t>
        </w:r>
        <w:r w:rsidR="00740370" w:rsidRPr="001D7999">
          <w:rPr>
            <w:rFonts w:ascii="Times New Roman" w:hAnsi="Times New Roman" w:cs="Times New Roman"/>
            <w:sz w:val="24"/>
            <w:szCs w:val="24"/>
          </w:rPr>
          <w:t>10.09.2015г.</w:t>
        </w:r>
        <w:r w:rsidRPr="001D7999">
          <w:rPr>
            <w:rFonts w:ascii="Times New Roman" w:hAnsi="Times New Roman" w:cs="Times New Roman"/>
            <w:sz w:val="24"/>
            <w:szCs w:val="24"/>
          </w:rPr>
          <w:t xml:space="preserve"> </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625н</w:t>
        </w:r>
      </w:hyperlink>
      <w:r w:rsidR="00740370" w:rsidRPr="001D7999">
        <w:rPr>
          <w:rFonts w:ascii="Times New Roman" w:hAnsi="Times New Roman" w:cs="Times New Roman"/>
          <w:sz w:val="24"/>
          <w:szCs w:val="24"/>
        </w:rPr>
        <w:t xml:space="preserve"> «</w:t>
      </w:r>
      <w:r w:rsidRPr="001D7999">
        <w:rPr>
          <w:rFonts w:ascii="Times New Roman" w:hAnsi="Times New Roman" w:cs="Times New Roman"/>
          <w:sz w:val="24"/>
          <w:szCs w:val="24"/>
        </w:rPr>
        <w:t>Об утвержден</w:t>
      </w:r>
      <w:r w:rsidR="00740370" w:rsidRPr="001D7999">
        <w:rPr>
          <w:rFonts w:ascii="Times New Roman" w:hAnsi="Times New Roman" w:cs="Times New Roman"/>
          <w:sz w:val="24"/>
          <w:szCs w:val="24"/>
        </w:rPr>
        <w:t>ии профессионального стандарта «</w:t>
      </w:r>
      <w:r w:rsidRPr="001D7999">
        <w:rPr>
          <w:rFonts w:ascii="Times New Roman" w:hAnsi="Times New Roman" w:cs="Times New Roman"/>
          <w:sz w:val="24"/>
          <w:szCs w:val="24"/>
        </w:rPr>
        <w:t>Специалист в сфере закупок</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 xml:space="preserve">, </w:t>
      </w:r>
      <w:hyperlink r:id="rId19" w:history="1">
        <w:r w:rsidR="00740370" w:rsidRPr="001D7999">
          <w:rPr>
            <w:rFonts w:ascii="Times New Roman" w:hAnsi="Times New Roman" w:cs="Times New Roman"/>
            <w:sz w:val="24"/>
            <w:szCs w:val="24"/>
          </w:rPr>
          <w:t>от 29.09.2020г. №</w:t>
        </w:r>
        <w:r w:rsidRPr="001D7999">
          <w:rPr>
            <w:rFonts w:ascii="Times New Roman" w:hAnsi="Times New Roman" w:cs="Times New Roman"/>
            <w:sz w:val="24"/>
            <w:szCs w:val="24"/>
          </w:rPr>
          <w:t>680н</w:t>
        </w:r>
      </w:hyperlink>
      <w:r w:rsidRPr="001D7999">
        <w:rPr>
          <w:rFonts w:ascii="Times New Roman" w:hAnsi="Times New Roman" w:cs="Times New Roman"/>
          <w:sz w:val="24"/>
          <w:szCs w:val="24"/>
        </w:rPr>
        <w:t xml:space="preserve"> </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 xml:space="preserve">Об утверждении профессионального стандарта </w:t>
      </w:r>
      <w:r w:rsidR="00740370" w:rsidRPr="001D7999">
        <w:rPr>
          <w:rFonts w:ascii="Times New Roman" w:hAnsi="Times New Roman" w:cs="Times New Roman"/>
          <w:sz w:val="24"/>
          <w:szCs w:val="24"/>
        </w:rPr>
        <w:t>«</w:t>
      </w:r>
      <w:r w:rsidRPr="001D7999">
        <w:rPr>
          <w:rFonts w:ascii="Times New Roman" w:hAnsi="Times New Roman" w:cs="Times New Roman"/>
          <w:sz w:val="24"/>
          <w:szCs w:val="24"/>
        </w:rPr>
        <w:t>Системный администратор информ</w:t>
      </w:r>
      <w:r w:rsidR="00740370" w:rsidRPr="001D7999">
        <w:rPr>
          <w:rFonts w:ascii="Times New Roman" w:hAnsi="Times New Roman" w:cs="Times New Roman"/>
          <w:sz w:val="24"/>
          <w:szCs w:val="24"/>
        </w:rPr>
        <w:t>ационно-коммуникационных систем»</w:t>
      </w:r>
      <w:r w:rsidRPr="001D7999">
        <w:rPr>
          <w:rFonts w:ascii="Times New Roman" w:hAnsi="Times New Roman" w:cs="Times New Roman"/>
          <w:sz w:val="24"/>
          <w:szCs w:val="24"/>
        </w:rPr>
        <w:t xml:space="preserve">, указаны в </w:t>
      </w:r>
      <w:hyperlink w:anchor="sub_310000" w:history="1">
        <w:r w:rsidRPr="001D7999">
          <w:rPr>
            <w:rFonts w:ascii="Times New Roman" w:hAnsi="Times New Roman" w:cs="Times New Roman"/>
            <w:sz w:val="24"/>
            <w:szCs w:val="24"/>
          </w:rPr>
          <w:t xml:space="preserve">Приложениях </w:t>
        </w:r>
        <w:r w:rsidR="00740370" w:rsidRPr="001D7999">
          <w:rPr>
            <w:rFonts w:ascii="Times New Roman" w:hAnsi="Times New Roman" w:cs="Times New Roman"/>
            <w:sz w:val="24"/>
            <w:szCs w:val="24"/>
          </w:rPr>
          <w:t>№№1-5</w:t>
        </w:r>
      </w:hyperlink>
      <w:r w:rsidRPr="001D7999">
        <w:rPr>
          <w:rFonts w:ascii="Times New Roman" w:hAnsi="Times New Roman" w:cs="Times New Roman"/>
          <w:sz w:val="24"/>
          <w:szCs w:val="24"/>
        </w:rPr>
        <w:t xml:space="preserve"> к настоящему Положению. При увеличении (индексации) вышеуказанных размеров окладов (ставок) их размеры подлежат округлению до целого рубля в сторону увеличения.</w:t>
      </w:r>
    </w:p>
    <w:p w:rsidR="00263D05" w:rsidRPr="001D7999"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D7999">
        <w:rPr>
          <w:rFonts w:ascii="Times New Roman" w:hAnsi="Times New Roman" w:cs="Times New Roman"/>
          <w:sz w:val="24"/>
          <w:szCs w:val="24"/>
        </w:rPr>
        <w:t>В случае, если на момент вступления в силу настоящего Положения в учреждениях установлен более высокий размер должностного оклада (ставки), то работнику сохраняется установленный размер должностного оклада (ставки).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5" w:name="sub_300222"/>
      <w:r w:rsidRPr="001D7999">
        <w:rPr>
          <w:rFonts w:ascii="Times New Roman" w:hAnsi="Times New Roman" w:cs="Times New Roman"/>
          <w:sz w:val="24"/>
          <w:szCs w:val="24"/>
        </w:rPr>
        <w:t>2.2. К окладам (ставкам) по соответствующим ПКГ</w:t>
      </w:r>
      <w:r w:rsidRPr="00281354">
        <w:rPr>
          <w:rFonts w:ascii="Times New Roman" w:hAnsi="Times New Roman" w:cs="Times New Roman"/>
          <w:sz w:val="24"/>
          <w:szCs w:val="24"/>
        </w:rPr>
        <w:t xml:space="preserve"> на определенный период времени в течение соответствующего календарного года с учетом обеспечения финансовыми средствами устанавливаются следующие повышающие коэффициенты:</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персональный повышающий коэффициент;</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повышающий коэффициент к окладу (ставке) за специфику работы;</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повышающий коэффициент в размере 1,25 к окладу (ставке) с учетом объема установленной учебной нагрузки педагогическим работникам, работающим в </w:t>
      </w:r>
      <w:r w:rsidRPr="00281354">
        <w:rPr>
          <w:rFonts w:ascii="Times New Roman" w:hAnsi="Times New Roman" w:cs="Times New Roman"/>
          <w:sz w:val="24"/>
          <w:szCs w:val="24"/>
        </w:rPr>
        <w:lastRenderedPageBreak/>
        <w:t>образовательных организациях, расположенных в поселках городского типа;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повышающий коэффициент в размере 1,1 к окладу (ставке) выпускникам, окончившим с отличием образовательные организации высшего образования и (или) профессиональные образовательные организации, поступившим на работу в учреждения, в течение первых трех лет работы;</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повышающий коэффициент в размере 1,3 к окладу (ставке) выпускникам профессиональных образовательных организаций и (или) образовательных организаций высшего образования, прибывшим на работу в учреждения, в течение первых трех лет работы.</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6" w:name="sub_300223"/>
      <w:bookmarkEnd w:id="15"/>
      <w:r w:rsidRPr="00281354">
        <w:rPr>
          <w:rFonts w:ascii="Times New Roman" w:hAnsi="Times New Roman" w:cs="Times New Roman"/>
          <w:sz w:val="24"/>
          <w:szCs w:val="24"/>
        </w:rPr>
        <w:t>2.3. Размер оплаты труда работника с учетом повышающих коэффициентов определяется путем умножения размера оклада работника на повышающие коэффициенты.</w:t>
      </w:r>
    </w:p>
    <w:bookmarkEnd w:id="16"/>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Повышающий коэффициент к окладу (ставке) за специфику работы и коэффициент выпускникам, окончившим с отличием образовательные организации высшего образования и (или) профессиональные образовательные организации, поступившим на работу в учреждения, в течение первых трех лет работы образуют новый оклад, который учитывается при начислении компенсационных и стимулирующих выплат.</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7" w:name="sub_300224"/>
      <w:r w:rsidRPr="00281354">
        <w:rPr>
          <w:rFonts w:ascii="Times New Roman" w:hAnsi="Times New Roman" w:cs="Times New Roman"/>
          <w:sz w:val="24"/>
          <w:szCs w:val="24"/>
        </w:rPr>
        <w:t>2.4. 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w:t>
      </w:r>
    </w:p>
    <w:bookmarkEnd w:id="17"/>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8" w:name="sub_300225"/>
      <w:r w:rsidRPr="00281354">
        <w:rPr>
          <w:rFonts w:ascii="Times New Roman" w:hAnsi="Times New Roman" w:cs="Times New Roman"/>
          <w:sz w:val="24"/>
          <w:szCs w:val="24"/>
        </w:rPr>
        <w:t xml:space="preserve">2.5. Повышающий коэффициент к ставке заработной платы (должностному окладу) за специфику работы устанавливается работникам в соответствии с </w:t>
      </w:r>
      <w:hyperlink w:anchor="sub_36000" w:history="1">
        <w:r w:rsidRPr="00281354">
          <w:rPr>
            <w:rFonts w:ascii="Times New Roman" w:hAnsi="Times New Roman" w:cs="Times New Roman"/>
            <w:sz w:val="24"/>
            <w:szCs w:val="24"/>
          </w:rPr>
          <w:t xml:space="preserve">Приложением </w:t>
        </w:r>
        <w:r w:rsidR="00CF777D" w:rsidRPr="00281354">
          <w:rPr>
            <w:rFonts w:ascii="Times New Roman" w:hAnsi="Times New Roman" w:cs="Times New Roman"/>
            <w:sz w:val="24"/>
            <w:szCs w:val="24"/>
          </w:rPr>
          <w:t>№</w:t>
        </w:r>
        <w:r w:rsidRPr="00281354">
          <w:rPr>
            <w:rFonts w:ascii="Times New Roman" w:hAnsi="Times New Roman" w:cs="Times New Roman"/>
            <w:sz w:val="24"/>
            <w:szCs w:val="24"/>
          </w:rPr>
          <w:t>6</w:t>
        </w:r>
      </w:hyperlink>
      <w:r w:rsidRPr="00281354">
        <w:rPr>
          <w:rFonts w:ascii="Times New Roman" w:hAnsi="Times New Roman" w:cs="Times New Roman"/>
          <w:sz w:val="24"/>
          <w:szCs w:val="24"/>
        </w:rPr>
        <w:t xml:space="preserve"> к настоящему Положению.</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9" w:name="sub_300226"/>
      <w:bookmarkEnd w:id="18"/>
      <w:r w:rsidRPr="00281354">
        <w:rPr>
          <w:rFonts w:ascii="Times New Roman" w:hAnsi="Times New Roman" w:cs="Times New Roman"/>
          <w:sz w:val="24"/>
          <w:szCs w:val="24"/>
        </w:rPr>
        <w:t xml:space="preserve">2.6. С учетом условий труда работникам устанавливаются выплаты компенсационного характера, предусмотренные </w:t>
      </w:r>
      <w:hyperlink w:anchor="sub_300300" w:history="1">
        <w:r w:rsidRPr="00281354">
          <w:rPr>
            <w:rFonts w:ascii="Times New Roman" w:hAnsi="Times New Roman" w:cs="Times New Roman"/>
            <w:sz w:val="24"/>
            <w:szCs w:val="24"/>
          </w:rPr>
          <w:t>разделом III</w:t>
        </w:r>
      </w:hyperlink>
      <w:r w:rsidRPr="00281354">
        <w:rPr>
          <w:rFonts w:ascii="Times New Roman" w:hAnsi="Times New Roman" w:cs="Times New Roman"/>
          <w:sz w:val="24"/>
          <w:szCs w:val="24"/>
        </w:rPr>
        <w:t xml:space="preserve"> настоящего Положения.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0" w:name="sub_300227"/>
      <w:bookmarkEnd w:id="19"/>
      <w:r w:rsidRPr="00281354">
        <w:rPr>
          <w:rFonts w:ascii="Times New Roman" w:hAnsi="Times New Roman" w:cs="Times New Roman"/>
          <w:sz w:val="24"/>
          <w:szCs w:val="24"/>
        </w:rPr>
        <w:t xml:space="preserve">2.7. Работникам устанавливаются стимулирующие выплаты, предусмотренные </w:t>
      </w:r>
      <w:hyperlink w:anchor="sub_300400" w:history="1">
        <w:r w:rsidRPr="00281354">
          <w:rPr>
            <w:rFonts w:ascii="Times New Roman" w:hAnsi="Times New Roman" w:cs="Times New Roman"/>
            <w:sz w:val="24"/>
            <w:szCs w:val="24"/>
          </w:rPr>
          <w:t>разделом IV</w:t>
        </w:r>
      </w:hyperlink>
      <w:r w:rsidRPr="00281354">
        <w:rPr>
          <w:rFonts w:ascii="Times New Roman" w:hAnsi="Times New Roman" w:cs="Times New Roman"/>
          <w:sz w:val="24"/>
          <w:szCs w:val="24"/>
        </w:rPr>
        <w:t xml:space="preserve"> настоящего Положения.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1" w:name="sub_300228"/>
      <w:bookmarkEnd w:id="20"/>
      <w:r w:rsidRPr="00281354">
        <w:rPr>
          <w:rFonts w:ascii="Times New Roman" w:hAnsi="Times New Roman" w:cs="Times New Roman"/>
          <w:sz w:val="24"/>
          <w:szCs w:val="24"/>
        </w:rPr>
        <w:t>2.8.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bookmarkEnd w:id="21"/>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Оплата труда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2" w:name="sub_300230"/>
      <w:r w:rsidRPr="00281354">
        <w:rPr>
          <w:rFonts w:ascii="Times New Roman" w:hAnsi="Times New Roman" w:cs="Times New Roman"/>
          <w:b/>
          <w:bCs/>
          <w:sz w:val="24"/>
          <w:szCs w:val="24"/>
        </w:rPr>
        <w:t>3. Порядок и условия оплаты труда работников образования</w:t>
      </w:r>
    </w:p>
    <w:bookmarkEnd w:id="22"/>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3.1. Размеры окладов работников, занимающих должности руководителей структурных подразделений, устанавливаются на основе отнесения занимаемых ими должностей к ПКГ с учетом наличия квалификационной категории и отнесения учреждения к группе по оплате труда.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3" w:name="sub_10608842"/>
      <w:r w:rsidRPr="00281354">
        <w:rPr>
          <w:rFonts w:ascii="Times New Roman" w:hAnsi="Times New Roman" w:cs="Times New Roman"/>
          <w:sz w:val="24"/>
          <w:szCs w:val="24"/>
        </w:rPr>
        <w:t>Размер оклада работников, занимающих должности руководителей структурных подразделений, не включенные в ПКГ (</w:t>
      </w:r>
      <w:r w:rsidRPr="00281354">
        <w:rPr>
          <w:rFonts w:ascii="Times New Roman" w:hAnsi="Times New Roman" w:cs="Times New Roman"/>
          <w:b/>
          <w:sz w:val="24"/>
          <w:szCs w:val="24"/>
        </w:rPr>
        <w:t>заведующий библиотекой, шеф-повар (заведующий столовой), начальник штаба ГО и ЧС</w:t>
      </w:r>
      <w:r w:rsidRPr="00281354">
        <w:rPr>
          <w:rFonts w:ascii="Times New Roman" w:hAnsi="Times New Roman" w:cs="Times New Roman"/>
          <w:sz w:val="24"/>
          <w:szCs w:val="24"/>
        </w:rPr>
        <w:t xml:space="preserve">), - </w:t>
      </w:r>
      <w:r w:rsidRPr="00281354">
        <w:rPr>
          <w:rFonts w:ascii="Times New Roman" w:hAnsi="Times New Roman" w:cs="Times New Roman"/>
          <w:b/>
          <w:sz w:val="24"/>
          <w:szCs w:val="24"/>
        </w:rPr>
        <w:t>8 855 рублей</w:t>
      </w:r>
      <w:r w:rsidRPr="00281354">
        <w:rPr>
          <w:rFonts w:ascii="Times New Roman" w:hAnsi="Times New Roman" w:cs="Times New Roman"/>
          <w:sz w:val="24"/>
          <w:szCs w:val="24"/>
        </w:rPr>
        <w:t>. При увеличении (индексации) вышеуказанных размеров окладов (ставок) их размеры подлежат округлению до целого рубля в сторону увеличения.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4" w:name="sub_10608843"/>
      <w:bookmarkEnd w:id="23"/>
      <w:r w:rsidRPr="00281354">
        <w:rPr>
          <w:rFonts w:ascii="Times New Roman" w:hAnsi="Times New Roman" w:cs="Times New Roman"/>
          <w:sz w:val="24"/>
          <w:szCs w:val="24"/>
        </w:rPr>
        <w:lastRenderedPageBreak/>
        <w:t>Размер оклада работников, занимающих должность специалиста, осуществляющего работы в области охраны труда, не включенные в ПКГ (</w:t>
      </w:r>
      <w:r w:rsidRPr="00281354">
        <w:rPr>
          <w:rFonts w:ascii="Times New Roman" w:hAnsi="Times New Roman" w:cs="Times New Roman"/>
          <w:b/>
          <w:sz w:val="24"/>
          <w:szCs w:val="24"/>
        </w:rPr>
        <w:t>специалист по охране труда</w:t>
      </w:r>
      <w:r w:rsidRPr="00281354">
        <w:rPr>
          <w:rFonts w:ascii="Times New Roman" w:hAnsi="Times New Roman" w:cs="Times New Roman"/>
          <w:sz w:val="24"/>
          <w:szCs w:val="24"/>
        </w:rPr>
        <w:t xml:space="preserve">), 1-й квалификационный уровень – </w:t>
      </w:r>
      <w:r w:rsidRPr="00281354">
        <w:rPr>
          <w:rFonts w:ascii="Times New Roman" w:hAnsi="Times New Roman" w:cs="Times New Roman"/>
          <w:b/>
          <w:sz w:val="24"/>
          <w:szCs w:val="24"/>
        </w:rPr>
        <w:t>6 975 рублей</w:t>
      </w:r>
      <w:r w:rsidRPr="00281354">
        <w:rPr>
          <w:rFonts w:ascii="Times New Roman" w:hAnsi="Times New Roman" w:cs="Times New Roman"/>
          <w:sz w:val="24"/>
          <w:szCs w:val="24"/>
        </w:rPr>
        <w:t xml:space="preserve">, 2-й квалификационный уровень – </w:t>
      </w:r>
      <w:r w:rsidRPr="00281354">
        <w:rPr>
          <w:rFonts w:ascii="Times New Roman" w:hAnsi="Times New Roman" w:cs="Times New Roman"/>
          <w:b/>
          <w:sz w:val="24"/>
          <w:szCs w:val="24"/>
        </w:rPr>
        <w:t>7 732 рубля</w:t>
      </w:r>
      <w:r w:rsidRPr="00281354">
        <w:rPr>
          <w:rFonts w:ascii="Times New Roman" w:hAnsi="Times New Roman" w:cs="Times New Roman"/>
          <w:sz w:val="24"/>
          <w:szCs w:val="24"/>
        </w:rPr>
        <w:t xml:space="preserve">, 3-й квалификационный уровень – </w:t>
      </w:r>
      <w:r w:rsidRPr="00281354">
        <w:rPr>
          <w:rFonts w:ascii="Times New Roman" w:hAnsi="Times New Roman" w:cs="Times New Roman"/>
          <w:b/>
          <w:sz w:val="24"/>
          <w:szCs w:val="24"/>
        </w:rPr>
        <w:t>8 498 рублей</w:t>
      </w:r>
      <w:r w:rsidRPr="00281354">
        <w:rPr>
          <w:rFonts w:ascii="Times New Roman" w:hAnsi="Times New Roman" w:cs="Times New Roman"/>
          <w:sz w:val="24"/>
          <w:szCs w:val="24"/>
        </w:rPr>
        <w:t>. При увеличении (индексации) вышеуказанных размеров окладов (ставок) их размеры подлежат округлению до целого рубля в сторону увеличения.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5" w:name="sub_302311"/>
      <w:bookmarkEnd w:id="24"/>
      <w:r w:rsidRPr="00281354">
        <w:rPr>
          <w:rFonts w:ascii="Times New Roman" w:hAnsi="Times New Roman" w:cs="Times New Roman"/>
          <w:sz w:val="24"/>
          <w:szCs w:val="24"/>
        </w:rPr>
        <w:t>3.1.1. Размер персонального повышающего коэффициента - до 5,0.</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6" w:name="sub_302312"/>
      <w:bookmarkEnd w:id="25"/>
      <w:r w:rsidRPr="00281354">
        <w:rPr>
          <w:rFonts w:ascii="Times New Roman" w:hAnsi="Times New Roman" w:cs="Times New Roman"/>
          <w:sz w:val="24"/>
          <w:szCs w:val="24"/>
        </w:rPr>
        <w:t xml:space="preserve">3.1.2. К окладу по соответствующим ПКГ работникам устанавливаются указанные в </w:t>
      </w:r>
      <w:r w:rsidR="004B4AEC" w:rsidRPr="00281354">
        <w:rPr>
          <w:rFonts w:ascii="Times New Roman" w:hAnsi="Times New Roman" w:cs="Times New Roman"/>
          <w:sz w:val="24"/>
          <w:szCs w:val="24"/>
        </w:rPr>
        <w:t xml:space="preserve">пункте </w:t>
      </w:r>
      <w:r w:rsidRPr="00281354">
        <w:rPr>
          <w:rFonts w:ascii="Times New Roman" w:hAnsi="Times New Roman" w:cs="Times New Roman"/>
          <w:sz w:val="24"/>
          <w:szCs w:val="24"/>
        </w:rPr>
        <w:t>2.2 настоящего Положения повышающие коэффициенты, выплаты компенсационного и стимулирующего характера (</w:t>
      </w:r>
      <w:hyperlink w:anchor="sub_300300" w:history="1">
        <w:r w:rsidRPr="00281354">
          <w:rPr>
            <w:rFonts w:ascii="Times New Roman" w:hAnsi="Times New Roman" w:cs="Times New Roman"/>
            <w:sz w:val="24"/>
            <w:szCs w:val="24"/>
          </w:rPr>
          <w:t>разделы III</w:t>
        </w:r>
      </w:hyperlink>
      <w:r w:rsidRPr="00281354">
        <w:rPr>
          <w:rFonts w:ascii="Times New Roman" w:hAnsi="Times New Roman" w:cs="Times New Roman"/>
          <w:sz w:val="24"/>
          <w:szCs w:val="24"/>
        </w:rPr>
        <w:t xml:space="preserve"> и </w:t>
      </w:r>
      <w:hyperlink w:anchor="sub_300400" w:history="1">
        <w:r w:rsidRPr="00281354">
          <w:rPr>
            <w:rFonts w:ascii="Times New Roman" w:hAnsi="Times New Roman" w:cs="Times New Roman"/>
            <w:sz w:val="24"/>
            <w:szCs w:val="24"/>
          </w:rPr>
          <w:t>IV</w:t>
        </w:r>
      </w:hyperlink>
      <w:r w:rsidRPr="00281354">
        <w:rPr>
          <w:rFonts w:ascii="Times New Roman" w:hAnsi="Times New Roman" w:cs="Times New Roman"/>
          <w:sz w:val="24"/>
          <w:szCs w:val="24"/>
        </w:rPr>
        <w:t xml:space="preserve"> настоящего Положения).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7" w:name="sub_302313"/>
      <w:bookmarkEnd w:id="26"/>
      <w:r w:rsidRPr="00281354">
        <w:rPr>
          <w:rFonts w:ascii="Times New Roman" w:hAnsi="Times New Roman" w:cs="Times New Roman"/>
          <w:sz w:val="24"/>
          <w:szCs w:val="24"/>
        </w:rPr>
        <w:t xml:space="preserve">3.1.3. Дополнительно по решению руководителя учреждения выплачивается ежемесячная стимулирующая надбавка руководителям структурных подразделений учреждения, имеющим ученую степень кандидата (доктора) наук по профилю образовательной организации или государственные награды Российской Федерации и почетные звания Российской Федерации и Курской области, а также почетные звания "Народный учитель", "Заслуженный учитель" и "Заслуженный преподаватель" СССР и союзных республик, входивших в состав СССР, а также имеющим другие почетные звания СССР и союзных республик, входивших в состав СССР: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(далее - почетные звания), или ведомственные почетные звания (нагрудные знаки). Размер надбавки - </w:t>
      </w:r>
      <w:r w:rsidRPr="00281354">
        <w:rPr>
          <w:rFonts w:ascii="Times New Roman" w:hAnsi="Times New Roman" w:cs="Times New Roman"/>
          <w:b/>
          <w:sz w:val="24"/>
          <w:szCs w:val="24"/>
        </w:rPr>
        <w:t>8%</w:t>
      </w:r>
      <w:r w:rsidRPr="00281354">
        <w:rPr>
          <w:rFonts w:ascii="Times New Roman" w:hAnsi="Times New Roman" w:cs="Times New Roman"/>
          <w:sz w:val="24"/>
          <w:szCs w:val="24"/>
        </w:rPr>
        <w:t xml:space="preserve"> должностного оклада (ставки).</w:t>
      </w:r>
    </w:p>
    <w:bookmarkEnd w:id="27"/>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Стимулирующая надбавка устанавливается работникам за наличие:</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ученой степени кандидата наук (доктора наук) - с даты принятия решения Высшим аттестационным комитетом Российской Федерации о выдаче диплома;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ученой степени кандидата наук (доктора наук) - с даты принятия решения Высшим аттестационным комитетом Российской Федерации о выдаче диплома.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3.2. Размеры окладов (ставок) работников, занимающих должности педагогических работников, устанавливаются на основе отнесения занимаемых ими должностей к ПКГ с учетом наличия квалификационной категории.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8" w:name="sub_10608985"/>
      <w:r w:rsidRPr="00281354">
        <w:rPr>
          <w:rFonts w:ascii="Times New Roman" w:hAnsi="Times New Roman" w:cs="Times New Roman"/>
          <w:sz w:val="24"/>
          <w:szCs w:val="24"/>
        </w:rPr>
        <w:t>Размер оклада (ставки) работников, занимающих должности педагогических работников, не включенные в ПКГ (</w:t>
      </w:r>
      <w:r w:rsidRPr="00281354">
        <w:rPr>
          <w:rFonts w:ascii="Times New Roman" w:hAnsi="Times New Roman" w:cs="Times New Roman"/>
          <w:b/>
          <w:sz w:val="24"/>
          <w:szCs w:val="24"/>
        </w:rPr>
        <w:t>советник директора по воспитанию и взаимодействию с детскими общественными объединениями</w:t>
      </w:r>
      <w:r w:rsidRPr="00281354">
        <w:rPr>
          <w:rFonts w:ascii="Times New Roman" w:hAnsi="Times New Roman" w:cs="Times New Roman"/>
          <w:sz w:val="24"/>
          <w:szCs w:val="24"/>
        </w:rPr>
        <w:t xml:space="preserve">), - </w:t>
      </w:r>
      <w:r w:rsidRPr="00281354">
        <w:rPr>
          <w:rFonts w:ascii="Times New Roman" w:hAnsi="Times New Roman" w:cs="Times New Roman"/>
          <w:b/>
          <w:sz w:val="24"/>
          <w:szCs w:val="24"/>
        </w:rPr>
        <w:t>10 200 рублей</w:t>
      </w:r>
      <w:r w:rsidRPr="00281354">
        <w:rPr>
          <w:rFonts w:ascii="Times New Roman" w:hAnsi="Times New Roman" w:cs="Times New Roman"/>
          <w:sz w:val="24"/>
          <w:szCs w:val="24"/>
        </w:rPr>
        <w:t>. При увеличении (индексации) вышеуказанного минимального размера оклада (ставки) его размер подлежит округлению до целого рубля в сторону увеличения.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9" w:name="sub_302321"/>
      <w:bookmarkEnd w:id="28"/>
      <w:r w:rsidRPr="00281354">
        <w:rPr>
          <w:rFonts w:ascii="Times New Roman" w:hAnsi="Times New Roman" w:cs="Times New Roman"/>
          <w:sz w:val="24"/>
          <w:szCs w:val="24"/>
        </w:rPr>
        <w:t>3.2.1. Размер персонального повышающего коэффициента - до 5,0.</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0" w:name="sub_302322"/>
      <w:bookmarkEnd w:id="29"/>
      <w:r w:rsidRPr="00281354">
        <w:rPr>
          <w:rFonts w:ascii="Times New Roman" w:hAnsi="Times New Roman" w:cs="Times New Roman"/>
          <w:sz w:val="24"/>
          <w:szCs w:val="24"/>
        </w:rPr>
        <w:t xml:space="preserve">3.2.2. К окладу (ставке) по соответствующим ПКГ работникам устанавливаются указанные в </w:t>
      </w:r>
      <w:r w:rsidR="004B4AEC" w:rsidRPr="00281354">
        <w:rPr>
          <w:rFonts w:ascii="Times New Roman" w:hAnsi="Times New Roman" w:cs="Times New Roman"/>
          <w:sz w:val="24"/>
          <w:szCs w:val="24"/>
        </w:rPr>
        <w:t xml:space="preserve">пункте </w:t>
      </w:r>
      <w:r w:rsidRPr="00281354">
        <w:rPr>
          <w:rFonts w:ascii="Times New Roman" w:hAnsi="Times New Roman" w:cs="Times New Roman"/>
          <w:sz w:val="24"/>
          <w:szCs w:val="24"/>
        </w:rPr>
        <w:t>2.2 настоящего Положения повышающие коэффициенты, выплаты компенсационного и стимулирующего характера (</w:t>
      </w:r>
      <w:hyperlink w:anchor="sub_300300" w:history="1">
        <w:r w:rsidRPr="00281354">
          <w:rPr>
            <w:rFonts w:ascii="Times New Roman" w:hAnsi="Times New Roman" w:cs="Times New Roman"/>
            <w:sz w:val="24"/>
            <w:szCs w:val="24"/>
          </w:rPr>
          <w:t>разделы III</w:t>
        </w:r>
      </w:hyperlink>
      <w:r w:rsidRPr="00281354">
        <w:rPr>
          <w:rFonts w:ascii="Times New Roman" w:hAnsi="Times New Roman" w:cs="Times New Roman"/>
          <w:sz w:val="24"/>
          <w:szCs w:val="24"/>
        </w:rPr>
        <w:t xml:space="preserve"> и </w:t>
      </w:r>
      <w:hyperlink w:anchor="sub_300400" w:history="1">
        <w:r w:rsidRPr="00281354">
          <w:rPr>
            <w:rFonts w:ascii="Times New Roman" w:hAnsi="Times New Roman" w:cs="Times New Roman"/>
            <w:sz w:val="24"/>
            <w:szCs w:val="24"/>
          </w:rPr>
          <w:t>IV</w:t>
        </w:r>
      </w:hyperlink>
      <w:r w:rsidRPr="00281354">
        <w:rPr>
          <w:rFonts w:ascii="Times New Roman" w:hAnsi="Times New Roman" w:cs="Times New Roman"/>
          <w:sz w:val="24"/>
          <w:szCs w:val="24"/>
        </w:rPr>
        <w:t xml:space="preserve"> настоящего Положения).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1" w:name="sub_302323"/>
      <w:bookmarkEnd w:id="30"/>
      <w:r w:rsidRPr="00281354">
        <w:rPr>
          <w:rFonts w:ascii="Times New Roman" w:hAnsi="Times New Roman" w:cs="Times New Roman"/>
          <w:sz w:val="24"/>
          <w:szCs w:val="24"/>
        </w:rPr>
        <w:t xml:space="preserve">3.2.3. Дополнительно по решению руководителя учреждения выплачивается ежемесячная стимулирующая надбавка педагогическим работникам учреждения, имеющим ученую степень кандидата (доктора) наук по профилю образовательной организации или педагогической деятельности (преподаваемых дисциплин), или </w:t>
      </w:r>
      <w:r w:rsidRPr="00281354">
        <w:rPr>
          <w:rFonts w:ascii="Times New Roman" w:hAnsi="Times New Roman" w:cs="Times New Roman"/>
          <w:sz w:val="24"/>
          <w:szCs w:val="24"/>
        </w:rPr>
        <w:lastRenderedPageBreak/>
        <w:t xml:space="preserve">государственные награды Российской Федерации и почетные звания Российской Федерации и Курской области, а также почетные звания "Народный учитель", "Заслуженный учитель" и "Заслуженный преподаватель" СССР и союзных республик, входивших в состав СССР, а также имеющим другие почетные звания СССР и союзных республик, входивших в состав СССР: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или педагогической деятельности (преподаваемых дисциплин) (далее - почетные звания), или ведомственные почетные звания (нагрудные знаки). Размер надбавки - </w:t>
      </w:r>
      <w:r w:rsidRPr="00281354">
        <w:rPr>
          <w:rFonts w:ascii="Times New Roman" w:hAnsi="Times New Roman" w:cs="Times New Roman"/>
          <w:b/>
          <w:sz w:val="24"/>
          <w:szCs w:val="24"/>
        </w:rPr>
        <w:t>8%</w:t>
      </w:r>
      <w:r w:rsidRPr="00281354">
        <w:rPr>
          <w:rFonts w:ascii="Times New Roman" w:hAnsi="Times New Roman" w:cs="Times New Roman"/>
          <w:sz w:val="24"/>
          <w:szCs w:val="24"/>
        </w:rPr>
        <w:t xml:space="preserve"> должностного оклада (ставки).</w:t>
      </w:r>
    </w:p>
    <w:bookmarkEnd w:id="31"/>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Стимулирующая надбавка устанавливается работникам за наличие:</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ученой степени кандидата наук (доктора наук) - с даты принятия решения Высшим аттестационным комитетом Российской Федерации о выдаче диплома;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ученой степени кандидата наук (доктора наук) - с даты принятия решения Высшим аттестационным комитетом Российской Федерации о выдаче диплома.</w:t>
      </w:r>
    </w:p>
    <w:p w:rsidR="006C504C" w:rsidRPr="00281354" w:rsidRDefault="006C504C"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2" w:name="sub_300233"/>
      <w:r w:rsidRPr="00281354">
        <w:rPr>
          <w:rFonts w:ascii="Times New Roman" w:hAnsi="Times New Roman" w:cs="Times New Roman"/>
          <w:sz w:val="24"/>
          <w:szCs w:val="24"/>
        </w:rPr>
        <w:t>3.3. Размеры окладов работников, занимающих должности учебно-вспомогательного персонала, устанавливаются на основе отнесения занимаемых ими должностей к ПКГ.</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3" w:name="sub_302331"/>
      <w:bookmarkEnd w:id="32"/>
      <w:r w:rsidRPr="00281354">
        <w:rPr>
          <w:rFonts w:ascii="Times New Roman" w:hAnsi="Times New Roman" w:cs="Times New Roman"/>
          <w:sz w:val="24"/>
          <w:szCs w:val="24"/>
        </w:rPr>
        <w:t>3.3.1. Размер персонального повышающего коэффициента - до 3,0.</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4" w:name="sub_302332"/>
      <w:bookmarkEnd w:id="33"/>
      <w:r w:rsidRPr="00281354">
        <w:rPr>
          <w:rFonts w:ascii="Times New Roman" w:hAnsi="Times New Roman" w:cs="Times New Roman"/>
          <w:sz w:val="24"/>
          <w:szCs w:val="24"/>
        </w:rPr>
        <w:t>3.3.2. К окладу по соответствующим ПКГ работникам устанавливаются указанные в пункте</w:t>
      </w:r>
      <w:r w:rsidR="004B4AEC" w:rsidRPr="00281354">
        <w:rPr>
          <w:rFonts w:ascii="Times New Roman" w:hAnsi="Times New Roman" w:cs="Times New Roman"/>
          <w:sz w:val="24"/>
          <w:szCs w:val="24"/>
        </w:rPr>
        <w:t xml:space="preserve"> </w:t>
      </w:r>
      <w:r w:rsidRPr="00281354">
        <w:rPr>
          <w:rFonts w:ascii="Times New Roman" w:hAnsi="Times New Roman" w:cs="Times New Roman"/>
          <w:sz w:val="24"/>
          <w:szCs w:val="24"/>
        </w:rPr>
        <w:t>2.2 настоящего Положения повышающие коэффициенты, выплаты компенсационного и стимулирующего характера (</w:t>
      </w:r>
      <w:hyperlink w:anchor="sub_300300" w:history="1">
        <w:r w:rsidRPr="00281354">
          <w:rPr>
            <w:rFonts w:ascii="Times New Roman" w:hAnsi="Times New Roman" w:cs="Times New Roman"/>
            <w:sz w:val="24"/>
            <w:szCs w:val="24"/>
          </w:rPr>
          <w:t>разделы III</w:t>
        </w:r>
      </w:hyperlink>
      <w:r w:rsidRPr="00281354">
        <w:rPr>
          <w:rFonts w:ascii="Times New Roman" w:hAnsi="Times New Roman" w:cs="Times New Roman"/>
          <w:sz w:val="24"/>
          <w:szCs w:val="24"/>
        </w:rPr>
        <w:t xml:space="preserve"> и </w:t>
      </w:r>
      <w:hyperlink w:anchor="sub_300400" w:history="1">
        <w:r w:rsidRPr="00281354">
          <w:rPr>
            <w:rFonts w:ascii="Times New Roman" w:hAnsi="Times New Roman" w:cs="Times New Roman"/>
            <w:sz w:val="24"/>
            <w:szCs w:val="24"/>
          </w:rPr>
          <w:t>IV</w:t>
        </w:r>
      </w:hyperlink>
      <w:r w:rsidRPr="00281354">
        <w:rPr>
          <w:rFonts w:ascii="Times New Roman" w:hAnsi="Times New Roman" w:cs="Times New Roman"/>
          <w:sz w:val="24"/>
          <w:szCs w:val="24"/>
        </w:rPr>
        <w:t xml:space="preserve"> настоящего Положения).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 xml:space="preserve">3.3.3. Дополнительно по решению руководителя учреждения выплачивается ежемесячная стимулирующая надбавка педагогическим работникам учреждения, имеющим ученую степень кандидата (доктора) наук по профилю образовательной организации или педагогической деятельности (преподаваемых дисциплин), или государственные награды Российской Федерации и почетные звания Российской Федерации и Курской области, а также почетные звания "Народный учитель", "Заслуженный учитель" и "Заслуженный преподаватель" СССР и союзных республик, входивших в состав СССР, а также имеющим другие почетные звания СССР и союзных республик, входивших в состав СССР: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или педагогической деятельности (преподаваемых дисциплин) (далее - почетные звания), или ведомственные почетные звания (нагрудные знаки). Размер надбавки - </w:t>
      </w:r>
      <w:r w:rsidRPr="00281354">
        <w:rPr>
          <w:rFonts w:ascii="Times New Roman" w:hAnsi="Times New Roman" w:cs="Times New Roman"/>
          <w:b/>
          <w:sz w:val="24"/>
          <w:szCs w:val="24"/>
        </w:rPr>
        <w:t>8%</w:t>
      </w:r>
      <w:r w:rsidRPr="00281354">
        <w:rPr>
          <w:rFonts w:ascii="Times New Roman" w:hAnsi="Times New Roman" w:cs="Times New Roman"/>
          <w:sz w:val="24"/>
          <w:szCs w:val="24"/>
        </w:rPr>
        <w:t xml:space="preserve"> должностного оклада (ставки).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Стимулирующая надбавка устанавливается работникам за наличие:</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ученой степени кандидата наук (доктора наук) - с даты принятия решения Высшим аттестационным комитетом Российской Федерации о выдаче диплома;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ученой степени кандидата наук (доктора наук) - с даты принятия решения Высшим аттестационным комитетом Российской Федерации о выдаче диплома.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lastRenderedPageBreak/>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bookmarkEnd w:id="34"/>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numPr>
          <w:ilvl w:val="0"/>
          <w:numId w:val="11"/>
        </w:numPr>
        <w:autoSpaceDE w:val="0"/>
        <w:autoSpaceDN w:val="0"/>
        <w:adjustRightInd w:val="0"/>
        <w:spacing w:after="0" w:line="240" w:lineRule="auto"/>
        <w:ind w:left="720"/>
        <w:jc w:val="center"/>
        <w:outlineLvl w:val="0"/>
        <w:rPr>
          <w:rFonts w:ascii="Times New Roman" w:hAnsi="Times New Roman" w:cs="Times New Roman"/>
          <w:b/>
          <w:bCs/>
          <w:sz w:val="24"/>
          <w:szCs w:val="24"/>
        </w:rPr>
      </w:pPr>
      <w:bookmarkStart w:id="35" w:name="sub_300240"/>
      <w:r w:rsidRPr="00281354">
        <w:rPr>
          <w:rFonts w:ascii="Times New Roman" w:hAnsi="Times New Roman" w:cs="Times New Roman"/>
          <w:b/>
          <w:bCs/>
          <w:sz w:val="24"/>
          <w:szCs w:val="24"/>
        </w:rPr>
        <w:t>Особенности порядка и условий оплаты труда работников по профессиональной квалификационной группе общеотраслевых должностей руководителей,</w:t>
      </w:r>
      <w:r w:rsidR="004B4AEC" w:rsidRPr="00281354">
        <w:rPr>
          <w:rFonts w:ascii="Times New Roman" w:hAnsi="Times New Roman" w:cs="Times New Roman"/>
          <w:b/>
          <w:bCs/>
          <w:sz w:val="24"/>
          <w:szCs w:val="24"/>
        </w:rPr>
        <w:t xml:space="preserve"> </w:t>
      </w:r>
      <w:r w:rsidRPr="00281354">
        <w:rPr>
          <w:rFonts w:ascii="Times New Roman" w:hAnsi="Times New Roman" w:cs="Times New Roman"/>
          <w:b/>
          <w:bCs/>
          <w:sz w:val="24"/>
          <w:szCs w:val="24"/>
        </w:rPr>
        <w:t>специалистов и служащих</w:t>
      </w:r>
    </w:p>
    <w:bookmarkEnd w:id="35"/>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6" w:name="sub_300241"/>
      <w:r w:rsidRPr="00281354">
        <w:rPr>
          <w:rFonts w:ascii="Times New Roman" w:hAnsi="Times New Roman" w:cs="Times New Roman"/>
          <w:sz w:val="24"/>
          <w:szCs w:val="24"/>
        </w:rPr>
        <w:t>4.1. Размеры окладов работников, занимающих должности руководителей, специалистов и служащих, устанавливаются на основе отнесения занимаемых ими должностей к ПКГ.</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7" w:name="sub_300242"/>
      <w:bookmarkEnd w:id="36"/>
      <w:r w:rsidRPr="00281354">
        <w:rPr>
          <w:rFonts w:ascii="Times New Roman" w:hAnsi="Times New Roman" w:cs="Times New Roman"/>
          <w:sz w:val="24"/>
          <w:szCs w:val="24"/>
        </w:rPr>
        <w:t>4.2. Размер персонального повышающего коэффициента - до 5,0.</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8" w:name="sub_300243"/>
      <w:bookmarkEnd w:id="37"/>
      <w:r w:rsidRPr="00281354">
        <w:rPr>
          <w:rFonts w:ascii="Times New Roman" w:hAnsi="Times New Roman" w:cs="Times New Roman"/>
          <w:sz w:val="24"/>
          <w:szCs w:val="24"/>
        </w:rPr>
        <w:t>4.3. К окладу по соответствующим ПКГ работникам устанавливаются указанные в пункте</w:t>
      </w:r>
      <w:r w:rsidR="004B4AEC" w:rsidRPr="00281354">
        <w:rPr>
          <w:rFonts w:ascii="Times New Roman" w:hAnsi="Times New Roman" w:cs="Times New Roman"/>
          <w:sz w:val="24"/>
          <w:szCs w:val="24"/>
        </w:rPr>
        <w:t xml:space="preserve"> </w:t>
      </w:r>
      <w:r w:rsidRPr="00281354">
        <w:rPr>
          <w:rFonts w:ascii="Times New Roman" w:hAnsi="Times New Roman" w:cs="Times New Roman"/>
          <w:sz w:val="24"/>
          <w:szCs w:val="24"/>
        </w:rPr>
        <w:t>2.2 настоящего Положения повышающие коэффициенты, выплаты компенсационного и стимулирующего характера (</w:t>
      </w:r>
      <w:hyperlink w:anchor="sub_300300" w:history="1">
        <w:r w:rsidRPr="00281354">
          <w:rPr>
            <w:rFonts w:ascii="Times New Roman" w:hAnsi="Times New Roman" w:cs="Times New Roman"/>
            <w:sz w:val="24"/>
            <w:szCs w:val="24"/>
          </w:rPr>
          <w:t>разделы III</w:t>
        </w:r>
      </w:hyperlink>
      <w:r w:rsidRPr="00281354">
        <w:rPr>
          <w:rFonts w:ascii="Times New Roman" w:hAnsi="Times New Roman" w:cs="Times New Roman"/>
          <w:sz w:val="24"/>
          <w:szCs w:val="24"/>
        </w:rPr>
        <w:t xml:space="preserve"> и </w:t>
      </w:r>
      <w:hyperlink w:anchor="sub_300400" w:history="1">
        <w:r w:rsidRPr="00281354">
          <w:rPr>
            <w:rFonts w:ascii="Times New Roman" w:hAnsi="Times New Roman" w:cs="Times New Roman"/>
            <w:sz w:val="24"/>
            <w:szCs w:val="24"/>
          </w:rPr>
          <w:t>IV</w:t>
        </w:r>
      </w:hyperlink>
      <w:r w:rsidRPr="00281354">
        <w:rPr>
          <w:rFonts w:ascii="Times New Roman" w:hAnsi="Times New Roman" w:cs="Times New Roman"/>
          <w:sz w:val="24"/>
          <w:szCs w:val="24"/>
        </w:rPr>
        <w:t xml:space="preserve"> настоящего Положения).</w:t>
      </w:r>
    </w:p>
    <w:bookmarkEnd w:id="38"/>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 xml:space="preserve">4.4. Дополнительно по решению руководителя учреждения выплачивается ежемесячная стимулирующая надбавка педагогическим работникам учреждения, имеющим ученую степень кандидата (доктора) наук по профилю образовательной организации или педагогической деятельности (преподаваемых дисциплин), или государственные награды Российской Федерации и почетные звания Российской Федерации и Курской области, а также почетные звания "Народный учитель", "Заслуженный учитель" и "Заслуженный преподаватель" СССР и союзных республик, входивших в состав СССР, а также имеющим другие почетные звания СССР и союзных республик, входивших в состав СССР: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или педагогической деятельности (преподаваемых дисциплин) (далее - почетные звания), или ведомственные почетные звания (нагрудные знаки). Размер надбавки - </w:t>
      </w:r>
      <w:r w:rsidRPr="00281354">
        <w:rPr>
          <w:rFonts w:ascii="Times New Roman" w:hAnsi="Times New Roman" w:cs="Times New Roman"/>
          <w:b/>
          <w:sz w:val="24"/>
          <w:szCs w:val="24"/>
        </w:rPr>
        <w:t>8%</w:t>
      </w:r>
      <w:r w:rsidRPr="00281354">
        <w:rPr>
          <w:rFonts w:ascii="Times New Roman" w:hAnsi="Times New Roman" w:cs="Times New Roman"/>
          <w:sz w:val="24"/>
          <w:szCs w:val="24"/>
        </w:rPr>
        <w:t xml:space="preserve"> должностного оклада (ставки).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Стимулирующая надбавка устанавливается работникам за наличие:</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ученой степени кандидата наук (доктора наук) - с даты принятия решения Высшим аттестационным комитетом Российской Федерации о выдаче диплома;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ученой степени кандидата наук (доктора наук) - с даты принятия решения Высшим аттестационным комитетом Российской Федерации о выдаче диплома.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9" w:name="sub_300250"/>
      <w:r w:rsidRPr="00281354">
        <w:rPr>
          <w:rFonts w:ascii="Times New Roman" w:hAnsi="Times New Roman" w:cs="Times New Roman"/>
          <w:b/>
          <w:bCs/>
          <w:sz w:val="24"/>
          <w:szCs w:val="24"/>
        </w:rPr>
        <w:t>5. Особенности порядка и условий оплаты труда работников, осуществляющих профессиональную деятельность по профессиям рабочих</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0" w:name="sub_300251"/>
      <w:bookmarkEnd w:id="39"/>
      <w:r w:rsidRPr="00281354">
        <w:rPr>
          <w:rFonts w:ascii="Times New Roman" w:hAnsi="Times New Roman" w:cs="Times New Roman"/>
          <w:sz w:val="24"/>
          <w:szCs w:val="24"/>
        </w:rPr>
        <w:t>5.1. Размеры окладов работников, занимающих должности по профессиям рабочих, устанавливаются на основе отнесения занимаемых ими должностей к ПКГ.</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1" w:name="sub_300252"/>
      <w:bookmarkEnd w:id="40"/>
      <w:r w:rsidRPr="00281354">
        <w:rPr>
          <w:rFonts w:ascii="Times New Roman" w:hAnsi="Times New Roman" w:cs="Times New Roman"/>
          <w:sz w:val="24"/>
          <w:szCs w:val="24"/>
        </w:rPr>
        <w:t>5.2. Размер персонального повышающего коэффициента - до 3,0.</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2" w:name="sub_300253"/>
      <w:bookmarkEnd w:id="41"/>
      <w:r w:rsidRPr="00281354">
        <w:rPr>
          <w:rFonts w:ascii="Times New Roman" w:hAnsi="Times New Roman" w:cs="Times New Roman"/>
          <w:sz w:val="24"/>
          <w:szCs w:val="24"/>
        </w:rPr>
        <w:t>5.3. К окладу по соответствующим ПКГ работникам устанавливаются указанные в пунк</w:t>
      </w:r>
      <w:r w:rsidR="003127A3" w:rsidRPr="00281354">
        <w:rPr>
          <w:rFonts w:ascii="Times New Roman" w:hAnsi="Times New Roman" w:cs="Times New Roman"/>
          <w:sz w:val="24"/>
          <w:szCs w:val="24"/>
        </w:rPr>
        <w:t xml:space="preserve">те </w:t>
      </w:r>
      <w:r w:rsidRPr="00281354">
        <w:rPr>
          <w:rFonts w:ascii="Times New Roman" w:hAnsi="Times New Roman" w:cs="Times New Roman"/>
          <w:sz w:val="24"/>
          <w:szCs w:val="24"/>
        </w:rPr>
        <w:t>2.2 настоящего Положения повышающие коэффициенты, выплаты компенсационного и стимулирующего характера (</w:t>
      </w:r>
      <w:hyperlink w:anchor="sub_300300" w:history="1">
        <w:r w:rsidRPr="00281354">
          <w:rPr>
            <w:rFonts w:ascii="Times New Roman" w:hAnsi="Times New Roman" w:cs="Times New Roman"/>
            <w:sz w:val="24"/>
            <w:szCs w:val="24"/>
          </w:rPr>
          <w:t>разделы III</w:t>
        </w:r>
      </w:hyperlink>
      <w:r w:rsidRPr="00281354">
        <w:rPr>
          <w:rFonts w:ascii="Times New Roman" w:hAnsi="Times New Roman" w:cs="Times New Roman"/>
          <w:sz w:val="24"/>
          <w:szCs w:val="24"/>
        </w:rPr>
        <w:t xml:space="preserve"> и </w:t>
      </w:r>
      <w:hyperlink w:anchor="sub_300400" w:history="1">
        <w:r w:rsidRPr="00281354">
          <w:rPr>
            <w:rFonts w:ascii="Times New Roman" w:hAnsi="Times New Roman" w:cs="Times New Roman"/>
            <w:sz w:val="24"/>
            <w:szCs w:val="24"/>
          </w:rPr>
          <w:t>IV</w:t>
        </w:r>
      </w:hyperlink>
      <w:r w:rsidRPr="00281354">
        <w:rPr>
          <w:rFonts w:ascii="Times New Roman" w:hAnsi="Times New Roman" w:cs="Times New Roman"/>
          <w:sz w:val="24"/>
          <w:szCs w:val="24"/>
        </w:rPr>
        <w:t xml:space="preserve"> настоящего Положения).</w:t>
      </w: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43" w:name="sub_300260"/>
      <w:bookmarkEnd w:id="42"/>
      <w:r w:rsidRPr="00281354">
        <w:rPr>
          <w:rFonts w:ascii="Times New Roman" w:hAnsi="Times New Roman" w:cs="Times New Roman"/>
          <w:b/>
          <w:bCs/>
          <w:sz w:val="24"/>
          <w:szCs w:val="24"/>
        </w:rPr>
        <w:lastRenderedPageBreak/>
        <w:t>6. Особенности порядка и условий оплаты труда работников, осуществляющих профессиональную деятельность по профессиям медицинских работников</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4" w:name="sub_300261"/>
      <w:bookmarkEnd w:id="43"/>
      <w:r w:rsidRPr="00281354">
        <w:rPr>
          <w:rFonts w:ascii="Times New Roman" w:hAnsi="Times New Roman" w:cs="Times New Roman"/>
          <w:sz w:val="24"/>
          <w:szCs w:val="24"/>
        </w:rPr>
        <w:t>6.1. Размеры окладов работников, занимающих должности по профессиям медицинских работников, устанавливаются на основе отнесения занимаемых ими должностей к ПКГ с учетом наличия квалификационной категории.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5" w:name="sub_300262"/>
      <w:bookmarkEnd w:id="44"/>
      <w:r w:rsidRPr="00281354">
        <w:rPr>
          <w:rFonts w:ascii="Times New Roman" w:hAnsi="Times New Roman" w:cs="Times New Roman"/>
          <w:sz w:val="24"/>
          <w:szCs w:val="24"/>
        </w:rPr>
        <w:t>6.2. Размер персонального повышающего коэффициента - до 5,0.</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6" w:name="sub_300263"/>
      <w:bookmarkEnd w:id="45"/>
      <w:r w:rsidRPr="00281354">
        <w:rPr>
          <w:rFonts w:ascii="Times New Roman" w:hAnsi="Times New Roman" w:cs="Times New Roman"/>
          <w:sz w:val="24"/>
          <w:szCs w:val="24"/>
        </w:rPr>
        <w:t>6.3. К окладу по соответствующим ПКГ работникам устанавливаются персональный повышающий коэффициент, повышающий коэффициент к окладу за специфику работы, выплаты компенсационного и стимулирующего характера (</w:t>
      </w:r>
      <w:hyperlink w:anchor="sub_300300" w:history="1">
        <w:r w:rsidRPr="00281354">
          <w:rPr>
            <w:rFonts w:ascii="Times New Roman" w:hAnsi="Times New Roman" w:cs="Times New Roman"/>
            <w:sz w:val="24"/>
            <w:szCs w:val="24"/>
          </w:rPr>
          <w:t>разделы III</w:t>
        </w:r>
      </w:hyperlink>
      <w:r w:rsidRPr="00281354">
        <w:rPr>
          <w:rFonts w:ascii="Times New Roman" w:hAnsi="Times New Roman" w:cs="Times New Roman"/>
          <w:sz w:val="24"/>
          <w:szCs w:val="24"/>
        </w:rPr>
        <w:t xml:space="preserve"> и </w:t>
      </w:r>
      <w:hyperlink w:anchor="sub_300400" w:history="1">
        <w:r w:rsidRPr="00281354">
          <w:rPr>
            <w:rFonts w:ascii="Times New Roman" w:hAnsi="Times New Roman" w:cs="Times New Roman"/>
            <w:sz w:val="24"/>
            <w:szCs w:val="24"/>
          </w:rPr>
          <w:t>IV</w:t>
        </w:r>
      </w:hyperlink>
      <w:r w:rsidRPr="00281354">
        <w:rPr>
          <w:rFonts w:ascii="Times New Roman" w:hAnsi="Times New Roman" w:cs="Times New Roman"/>
          <w:sz w:val="24"/>
          <w:szCs w:val="24"/>
        </w:rPr>
        <w:t xml:space="preserve"> настоящего Положения).</w:t>
      </w:r>
    </w:p>
    <w:bookmarkEnd w:id="46"/>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47" w:name="sub_300270"/>
      <w:r w:rsidRPr="00281354">
        <w:rPr>
          <w:rFonts w:ascii="Times New Roman" w:hAnsi="Times New Roman" w:cs="Times New Roman"/>
          <w:b/>
          <w:bCs/>
          <w:sz w:val="24"/>
          <w:szCs w:val="24"/>
        </w:rPr>
        <w:t>7. Особенности порядка и условий оплаты труда работников, осуществляющих профессиональную деятельность по профессиям работников культуры и искусства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8" w:name="sub_300271"/>
      <w:bookmarkEnd w:id="47"/>
      <w:r w:rsidRPr="00281354">
        <w:rPr>
          <w:rFonts w:ascii="Times New Roman" w:hAnsi="Times New Roman" w:cs="Times New Roman"/>
          <w:sz w:val="24"/>
          <w:szCs w:val="24"/>
        </w:rPr>
        <w:t>7.1. Размеры окладов работников, занимающих должности по профессиям работников культуры и искусства, устанавливаются на основе отнесения занимаемых ими должностей к ПКГ.</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9" w:name="sub_300272"/>
      <w:bookmarkEnd w:id="48"/>
      <w:r w:rsidRPr="00281354">
        <w:rPr>
          <w:rFonts w:ascii="Times New Roman" w:hAnsi="Times New Roman" w:cs="Times New Roman"/>
          <w:sz w:val="24"/>
          <w:szCs w:val="24"/>
        </w:rPr>
        <w:t>7.2. Размер персонального повышающего коэффициента - до 5,0.</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0" w:name="sub_300273"/>
      <w:bookmarkEnd w:id="49"/>
      <w:r w:rsidRPr="00281354">
        <w:rPr>
          <w:rFonts w:ascii="Times New Roman" w:hAnsi="Times New Roman" w:cs="Times New Roman"/>
          <w:sz w:val="24"/>
          <w:szCs w:val="24"/>
        </w:rPr>
        <w:t xml:space="preserve">7.3. К окладу по соответствующим ПКГ работникам устанавливаются указанные в </w:t>
      </w:r>
      <w:hyperlink w:anchor="sub_300222" w:history="1">
        <w:r w:rsidRPr="00281354">
          <w:rPr>
            <w:rFonts w:ascii="Times New Roman" w:hAnsi="Times New Roman" w:cs="Times New Roman"/>
            <w:sz w:val="24"/>
            <w:szCs w:val="24"/>
          </w:rPr>
          <w:t>пункте 2.2</w:t>
        </w:r>
      </w:hyperlink>
      <w:r w:rsidRPr="00281354">
        <w:rPr>
          <w:rFonts w:ascii="Times New Roman" w:hAnsi="Times New Roman" w:cs="Times New Roman"/>
          <w:sz w:val="24"/>
          <w:szCs w:val="24"/>
        </w:rPr>
        <w:t xml:space="preserve"> настоящего Положения повышающие коэффициенты, выплаты компенсационного и стимулирующего характера (</w:t>
      </w:r>
      <w:hyperlink w:anchor="sub_300300" w:history="1">
        <w:r w:rsidRPr="00281354">
          <w:rPr>
            <w:rFonts w:ascii="Times New Roman" w:hAnsi="Times New Roman" w:cs="Times New Roman"/>
            <w:sz w:val="24"/>
            <w:szCs w:val="24"/>
          </w:rPr>
          <w:t>разделы III</w:t>
        </w:r>
      </w:hyperlink>
      <w:r w:rsidRPr="00281354">
        <w:rPr>
          <w:rFonts w:ascii="Times New Roman" w:hAnsi="Times New Roman" w:cs="Times New Roman"/>
          <w:sz w:val="24"/>
          <w:szCs w:val="24"/>
        </w:rPr>
        <w:t xml:space="preserve"> и </w:t>
      </w:r>
      <w:hyperlink w:anchor="sub_300400" w:history="1">
        <w:r w:rsidRPr="00281354">
          <w:rPr>
            <w:rFonts w:ascii="Times New Roman" w:hAnsi="Times New Roman" w:cs="Times New Roman"/>
            <w:sz w:val="24"/>
            <w:szCs w:val="24"/>
          </w:rPr>
          <w:t>IV</w:t>
        </w:r>
      </w:hyperlink>
      <w:r w:rsidRPr="00281354">
        <w:rPr>
          <w:rFonts w:ascii="Times New Roman" w:hAnsi="Times New Roman" w:cs="Times New Roman"/>
          <w:sz w:val="24"/>
          <w:szCs w:val="24"/>
        </w:rPr>
        <w:t xml:space="preserve"> настоящего Положения).</w:t>
      </w:r>
    </w:p>
    <w:bookmarkEnd w:id="50"/>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1" w:name="sub_300280"/>
      <w:r w:rsidRPr="00281354">
        <w:rPr>
          <w:rFonts w:ascii="Times New Roman" w:hAnsi="Times New Roman" w:cs="Times New Roman"/>
          <w:b/>
          <w:bCs/>
          <w:sz w:val="24"/>
          <w:szCs w:val="24"/>
        </w:rPr>
        <w:t xml:space="preserve">8. Условия оплаты труда руководителя учреждения и заместителей руководителя </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2" w:name="sub_300281"/>
      <w:bookmarkEnd w:id="51"/>
      <w:r w:rsidRPr="00281354">
        <w:rPr>
          <w:rFonts w:ascii="Times New Roman" w:hAnsi="Times New Roman" w:cs="Times New Roman"/>
          <w:sz w:val="24"/>
          <w:szCs w:val="24"/>
        </w:rPr>
        <w:t>8.1. Заработная плата руководителя учреждения и заместителей руководителя состоит из должностных окладов, выплат компенсационного и стимулирующего характера.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3" w:name="sub_300282"/>
      <w:bookmarkEnd w:id="52"/>
      <w:r w:rsidRPr="00281354">
        <w:rPr>
          <w:rFonts w:ascii="Times New Roman" w:hAnsi="Times New Roman" w:cs="Times New Roman"/>
          <w:sz w:val="24"/>
          <w:szCs w:val="24"/>
        </w:rPr>
        <w:t>8.2.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4" w:name="sub_300283"/>
      <w:bookmarkEnd w:id="53"/>
      <w:r w:rsidRPr="00281354">
        <w:rPr>
          <w:rFonts w:ascii="Times New Roman" w:hAnsi="Times New Roman" w:cs="Times New Roman"/>
          <w:sz w:val="24"/>
          <w:szCs w:val="24"/>
        </w:rPr>
        <w:t>8.3. Размеры должностных окладов заместителей руководителей учреждений устанавливаются на 10-30 процентов ниже должностных окладов руководителей этих учреждений.</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5" w:name="sub_300284"/>
      <w:bookmarkEnd w:id="54"/>
      <w:r w:rsidRPr="00281354">
        <w:rPr>
          <w:rFonts w:ascii="Times New Roman" w:hAnsi="Times New Roman" w:cs="Times New Roman"/>
          <w:sz w:val="24"/>
          <w:szCs w:val="24"/>
        </w:rPr>
        <w:t>8.4. 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bookmarkEnd w:id="55"/>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 xml:space="preserve">8.5. Перечни должностей и профессий работников учреждений, которые относятся к основному персоналу по виду экономической деятельности </w:t>
      </w:r>
      <w:r w:rsidR="003127A3" w:rsidRPr="00281354">
        <w:rPr>
          <w:rFonts w:ascii="Times New Roman" w:hAnsi="Times New Roman" w:cs="Times New Roman"/>
          <w:sz w:val="24"/>
          <w:szCs w:val="24"/>
        </w:rPr>
        <w:t>«Образование»</w:t>
      </w:r>
      <w:r w:rsidRPr="00281354">
        <w:rPr>
          <w:rFonts w:ascii="Times New Roman" w:hAnsi="Times New Roman" w:cs="Times New Roman"/>
          <w:sz w:val="24"/>
          <w:szCs w:val="24"/>
        </w:rPr>
        <w:t xml:space="preserve">, утверждены </w:t>
      </w:r>
      <w:bookmarkStart w:id="56" w:name="sub_300286"/>
      <w:r w:rsidR="003127A3" w:rsidRPr="00281354">
        <w:rPr>
          <w:rFonts w:ascii="Times New Roman" w:hAnsi="Times New Roman" w:cs="Times New Roman"/>
          <w:sz w:val="24"/>
          <w:szCs w:val="24"/>
        </w:rPr>
        <w:t>Решением Представительного С</w:t>
      </w:r>
      <w:r w:rsidRPr="00281354">
        <w:rPr>
          <w:rFonts w:ascii="Times New Roman" w:hAnsi="Times New Roman" w:cs="Times New Roman"/>
          <w:sz w:val="24"/>
          <w:szCs w:val="24"/>
        </w:rPr>
        <w:t>обрания Железногорского района Курской области от 08.04.2010</w:t>
      </w:r>
      <w:r w:rsidR="003127A3" w:rsidRPr="00281354">
        <w:rPr>
          <w:rFonts w:ascii="Times New Roman" w:hAnsi="Times New Roman" w:cs="Times New Roman"/>
          <w:sz w:val="24"/>
          <w:szCs w:val="24"/>
        </w:rPr>
        <w:t>г.</w:t>
      </w:r>
      <w:r w:rsidRPr="00281354">
        <w:rPr>
          <w:rFonts w:ascii="Times New Roman" w:hAnsi="Times New Roman" w:cs="Times New Roman"/>
          <w:sz w:val="24"/>
          <w:szCs w:val="24"/>
        </w:rPr>
        <w:t xml:space="preserve"> </w:t>
      </w:r>
      <w:r w:rsidR="003127A3" w:rsidRPr="00281354">
        <w:rPr>
          <w:rFonts w:ascii="Times New Roman" w:hAnsi="Times New Roman" w:cs="Times New Roman"/>
          <w:sz w:val="24"/>
          <w:szCs w:val="24"/>
        </w:rPr>
        <w:t>№ 15-2-РС «</w:t>
      </w:r>
      <w:r w:rsidRPr="00281354">
        <w:rPr>
          <w:rFonts w:ascii="Times New Roman" w:hAnsi="Times New Roman" w:cs="Times New Roman"/>
          <w:sz w:val="24"/>
          <w:szCs w:val="24"/>
        </w:rPr>
        <w:t xml:space="preserve">Об утверждении перечня должностей работников, относимых к основному персоналу по видам экономической деятельности, для расчета размера средней заработной платы и определения размера должностного оклада руководителей муниципальных общеобразовательных учреждений, муниципальных дошкольных общеобразовательных учреждений, муниципального учреждения дополнительного образования детей Железногорского района, а также муниципального учреждения </w:t>
      </w:r>
      <w:r w:rsidR="003127A3" w:rsidRPr="00281354">
        <w:rPr>
          <w:rFonts w:ascii="Times New Roman" w:hAnsi="Times New Roman" w:cs="Times New Roman"/>
          <w:sz w:val="24"/>
          <w:szCs w:val="24"/>
        </w:rPr>
        <w:t>«</w:t>
      </w:r>
      <w:r w:rsidRPr="00281354">
        <w:rPr>
          <w:rFonts w:ascii="Times New Roman" w:hAnsi="Times New Roman" w:cs="Times New Roman"/>
          <w:sz w:val="24"/>
          <w:szCs w:val="24"/>
        </w:rPr>
        <w:t>Централизованная бухгалтерия учреждений образования Железногорского района</w:t>
      </w:r>
      <w:r w:rsidR="003127A3" w:rsidRPr="00281354">
        <w:rPr>
          <w:rFonts w:ascii="Times New Roman" w:hAnsi="Times New Roman" w:cs="Times New Roman"/>
          <w:sz w:val="24"/>
          <w:szCs w:val="24"/>
        </w:rPr>
        <w:t>»</w:t>
      </w:r>
      <w:r w:rsidRPr="00281354">
        <w:rPr>
          <w:rFonts w:ascii="Times New Roman" w:hAnsi="Times New Roman" w:cs="Times New Roman"/>
          <w:sz w:val="24"/>
          <w:szCs w:val="24"/>
        </w:rPr>
        <w:t>, муниципального учреждения системы дополнительного педагогического образо</w:t>
      </w:r>
      <w:r w:rsidR="003127A3" w:rsidRPr="00281354">
        <w:rPr>
          <w:rFonts w:ascii="Times New Roman" w:hAnsi="Times New Roman" w:cs="Times New Roman"/>
          <w:sz w:val="24"/>
          <w:szCs w:val="24"/>
        </w:rPr>
        <w:t>вания (повышения квалификации) «</w:t>
      </w:r>
      <w:r w:rsidRPr="00281354">
        <w:rPr>
          <w:rFonts w:ascii="Times New Roman" w:hAnsi="Times New Roman" w:cs="Times New Roman"/>
          <w:sz w:val="24"/>
          <w:szCs w:val="24"/>
        </w:rPr>
        <w:t>Железногорский районный методический кабинет дополнительн</w:t>
      </w:r>
      <w:r w:rsidR="003127A3" w:rsidRPr="00281354">
        <w:rPr>
          <w:rFonts w:ascii="Times New Roman" w:hAnsi="Times New Roman" w:cs="Times New Roman"/>
          <w:sz w:val="24"/>
          <w:szCs w:val="24"/>
        </w:rPr>
        <w:t>ого педагогического образования»</w:t>
      </w:r>
      <w:r w:rsidRPr="00281354">
        <w:rPr>
          <w:rFonts w:ascii="Times New Roman" w:hAnsi="Times New Roman" w:cs="Times New Roman"/>
          <w:sz w:val="24"/>
          <w:szCs w:val="24"/>
        </w:rPr>
        <w:t>.</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lastRenderedPageBreak/>
        <w:t>8.6. Порядок исчисления размера средней заработной платы для определения размера должностного оклада руководителя учреждения утвержден Решением Представительного собрания Железногорского района Курской области от 27.09.2010</w:t>
      </w:r>
      <w:r w:rsidR="003127A3" w:rsidRPr="00281354">
        <w:rPr>
          <w:rFonts w:ascii="Times New Roman" w:hAnsi="Times New Roman" w:cs="Times New Roman"/>
          <w:sz w:val="24"/>
          <w:szCs w:val="24"/>
        </w:rPr>
        <w:t>г.</w:t>
      </w:r>
      <w:r w:rsidRPr="00281354">
        <w:rPr>
          <w:rFonts w:ascii="Times New Roman" w:hAnsi="Times New Roman" w:cs="Times New Roman"/>
          <w:sz w:val="24"/>
          <w:szCs w:val="24"/>
        </w:rPr>
        <w:t xml:space="preserve"> </w:t>
      </w:r>
      <w:r w:rsidR="003127A3" w:rsidRPr="00281354">
        <w:rPr>
          <w:rFonts w:ascii="Times New Roman" w:hAnsi="Times New Roman" w:cs="Times New Roman"/>
          <w:sz w:val="24"/>
          <w:szCs w:val="24"/>
        </w:rPr>
        <w:t>№</w:t>
      </w:r>
      <w:r w:rsidRPr="00281354">
        <w:rPr>
          <w:rFonts w:ascii="Times New Roman" w:hAnsi="Times New Roman" w:cs="Times New Roman"/>
          <w:sz w:val="24"/>
          <w:szCs w:val="24"/>
        </w:rPr>
        <w:t xml:space="preserve"> 44-2-РС </w:t>
      </w:r>
      <w:r w:rsidR="003127A3" w:rsidRPr="00281354">
        <w:rPr>
          <w:rFonts w:ascii="Times New Roman" w:hAnsi="Times New Roman" w:cs="Times New Roman"/>
          <w:sz w:val="24"/>
          <w:szCs w:val="24"/>
        </w:rPr>
        <w:t>«</w:t>
      </w:r>
      <w:r w:rsidRPr="00281354">
        <w:rPr>
          <w:rFonts w:ascii="Times New Roman" w:hAnsi="Times New Roman" w:cs="Times New Roman"/>
          <w:sz w:val="24"/>
          <w:szCs w:val="24"/>
        </w:rPr>
        <w:t>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 Железно</w:t>
      </w:r>
      <w:r w:rsidR="003127A3" w:rsidRPr="00281354">
        <w:rPr>
          <w:rFonts w:ascii="Times New Roman" w:hAnsi="Times New Roman" w:cs="Times New Roman"/>
          <w:sz w:val="24"/>
          <w:szCs w:val="24"/>
        </w:rPr>
        <w:t>горского района Курской области»</w:t>
      </w:r>
      <w:r w:rsidRPr="00281354">
        <w:rPr>
          <w:rFonts w:ascii="Times New Roman" w:hAnsi="Times New Roman" w:cs="Times New Roman"/>
          <w:sz w:val="24"/>
          <w:szCs w:val="24"/>
        </w:rPr>
        <w:t>.</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7" w:name="sub_300287"/>
      <w:bookmarkEnd w:id="56"/>
      <w:r w:rsidRPr="00281354">
        <w:rPr>
          <w:rFonts w:ascii="Times New Roman" w:hAnsi="Times New Roman" w:cs="Times New Roman"/>
          <w:sz w:val="24"/>
          <w:szCs w:val="24"/>
        </w:rPr>
        <w:t>8.7. Выплаты компенсационного и стимулирующего характера устанавливаются для руководителя учреждения и заместителей руководителя в процентах к должностным окладам или в абсолютных размерах, если иное не установлено действующим законодательством.</w:t>
      </w:r>
    </w:p>
    <w:bookmarkEnd w:id="57"/>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8.8. Руководителю учреждения выплаты стимулирующего и компенсационного характера устанавливаются Администрацией Железногорского района Курской области. Заместителям руководителя выплаты стимулирующего и компенсационного характера устанавливаются руководителем учреждения.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8.9. Для руководителя и заместителей руководителя предусматривается самостоятельный перечень стимулирующих надбавок. Указанные надбавки устанавливаются с учетом критериев оценки эффективности работы учреждений, устанавливаемых Администрацией Железногорского района Курской области.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8.10.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 установленными Администрацией Железногорского района Курской области.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8.11. Выплаты стимулирующего характера руководителю осуществляются за счет лимитов бюджетных обязательств, предусмотренных на оплату труда работников учреждения, на основании распоряжения Администрацией Железногорского района Курской области.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8" w:name="sub_300300"/>
      <w:r w:rsidRPr="00281354">
        <w:rPr>
          <w:rFonts w:ascii="Times New Roman" w:hAnsi="Times New Roman" w:cs="Times New Roman"/>
          <w:b/>
          <w:bCs/>
          <w:sz w:val="24"/>
          <w:szCs w:val="24"/>
        </w:rPr>
        <w:t>III. Компенсационные выплаты</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9" w:name="sub_300301"/>
      <w:bookmarkEnd w:id="58"/>
      <w:r w:rsidRPr="00281354">
        <w:rPr>
          <w:rFonts w:ascii="Times New Roman" w:hAnsi="Times New Roman" w:cs="Times New Roman"/>
          <w:sz w:val="24"/>
          <w:szCs w:val="24"/>
        </w:rPr>
        <w:t xml:space="preserve">1. Оплата труда работников учреждения, занятых на работах с вредными и (или) опасными условиями труда, производится в повышенном размере. В этих целях в соответствии с перечнем видов выплат компенсационного характера муниципальных учреждениях, утвержденным Решением Представительного </w:t>
      </w:r>
      <w:r w:rsidR="003127A3" w:rsidRPr="00281354">
        <w:rPr>
          <w:rFonts w:ascii="Times New Roman" w:hAnsi="Times New Roman" w:cs="Times New Roman"/>
          <w:sz w:val="24"/>
          <w:szCs w:val="24"/>
        </w:rPr>
        <w:t>С</w:t>
      </w:r>
      <w:r w:rsidRPr="00281354">
        <w:rPr>
          <w:rFonts w:ascii="Times New Roman" w:hAnsi="Times New Roman" w:cs="Times New Roman"/>
          <w:sz w:val="24"/>
          <w:szCs w:val="24"/>
        </w:rPr>
        <w:t>обрания Железногорского района Курской области от 27.09.2010</w:t>
      </w:r>
      <w:r w:rsidR="003127A3" w:rsidRPr="00281354">
        <w:rPr>
          <w:rFonts w:ascii="Times New Roman" w:hAnsi="Times New Roman" w:cs="Times New Roman"/>
          <w:sz w:val="24"/>
          <w:szCs w:val="24"/>
        </w:rPr>
        <w:t>г. № 45-2-РС «</w:t>
      </w:r>
      <w:r w:rsidRPr="00281354">
        <w:rPr>
          <w:rFonts w:ascii="Times New Roman" w:hAnsi="Times New Roman" w:cs="Times New Roman"/>
          <w:sz w:val="24"/>
          <w:szCs w:val="24"/>
        </w:rPr>
        <w:t>Об утверждении перечня видов выплат компенсационного характера в муниципальных учреждениях Железногорского района Курской области и разъяснения о порядке установления выплат компенсационного характера в муниципальных учреждениях Железно</w:t>
      </w:r>
      <w:r w:rsidR="003127A3" w:rsidRPr="00281354">
        <w:rPr>
          <w:rFonts w:ascii="Times New Roman" w:hAnsi="Times New Roman" w:cs="Times New Roman"/>
          <w:sz w:val="24"/>
          <w:szCs w:val="24"/>
        </w:rPr>
        <w:t>горского района Курской области»</w:t>
      </w:r>
      <w:r w:rsidRPr="00281354">
        <w:rPr>
          <w:rFonts w:ascii="Times New Roman" w:hAnsi="Times New Roman" w:cs="Times New Roman"/>
          <w:sz w:val="24"/>
          <w:szCs w:val="24"/>
        </w:rPr>
        <w:t xml:space="preserve"> работникам могут быть осуществлены следующие выплаты компенсационного характера: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выплаты работникам, занятым на работах с вредными и (или) опасными условиями труда;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доплата за совмещение профессий (должностей);</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доплата за расширение зон обслуживания;</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доплата за работу в ночное время;</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повышенная оплата за работу в выходные и нерабочие праздничные дни;</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повышенная оплата сверхурочной работы.</w:t>
      </w:r>
    </w:p>
    <w:bookmarkEnd w:id="59"/>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 xml:space="preserve">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w:t>
      </w:r>
      <w:hyperlink r:id="rId20" w:history="1">
        <w:r w:rsidRPr="00281354">
          <w:rPr>
            <w:rFonts w:ascii="Times New Roman" w:hAnsi="Times New Roman" w:cs="Times New Roman"/>
            <w:sz w:val="24"/>
            <w:szCs w:val="24"/>
          </w:rPr>
          <w:t>трудовым законодательством</w:t>
        </w:r>
      </w:hyperlink>
      <w:r w:rsidRPr="00281354">
        <w:rPr>
          <w:rFonts w:ascii="Times New Roman" w:hAnsi="Times New Roman" w:cs="Times New Roman"/>
          <w:sz w:val="24"/>
          <w:szCs w:val="24"/>
        </w:rPr>
        <w:t xml:space="preserve"> и иными нормативными актами, содержащими нормы трудового </w:t>
      </w:r>
      <w:r w:rsidRPr="00281354">
        <w:rPr>
          <w:rFonts w:ascii="Times New Roman" w:hAnsi="Times New Roman" w:cs="Times New Roman"/>
          <w:sz w:val="24"/>
          <w:szCs w:val="24"/>
        </w:rPr>
        <w:lastRenderedPageBreak/>
        <w:t>права.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0" w:name="sub_300302"/>
      <w:r w:rsidRPr="00281354">
        <w:rPr>
          <w:rFonts w:ascii="Times New Roman" w:hAnsi="Times New Roman" w:cs="Times New Roman"/>
          <w:sz w:val="24"/>
          <w:szCs w:val="24"/>
        </w:rPr>
        <w:t>2.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действующим законодательством.</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1" w:name="sub_300303"/>
      <w:bookmarkEnd w:id="60"/>
      <w:r w:rsidRPr="00281354">
        <w:rPr>
          <w:rFonts w:ascii="Times New Roman" w:hAnsi="Times New Roman" w:cs="Times New Roman"/>
          <w:sz w:val="24"/>
          <w:szCs w:val="24"/>
        </w:rPr>
        <w:t>3.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bookmarkEnd w:id="61"/>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снимается.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2" w:name="sub_300305"/>
      <w:r w:rsidRPr="00281354">
        <w:rPr>
          <w:rFonts w:ascii="Times New Roman" w:hAnsi="Times New Roman" w:cs="Times New Roman"/>
          <w:sz w:val="24"/>
          <w:szCs w:val="24"/>
        </w:rPr>
        <w:t>4.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3" w:name="sub_300306"/>
      <w:bookmarkEnd w:id="62"/>
      <w:r w:rsidRPr="00281354">
        <w:rPr>
          <w:rFonts w:ascii="Times New Roman" w:hAnsi="Times New Roman" w:cs="Times New Roman"/>
          <w:sz w:val="24"/>
          <w:szCs w:val="24"/>
        </w:rPr>
        <w:t>5.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4" w:name="sub_300307"/>
      <w:bookmarkEnd w:id="63"/>
      <w:r w:rsidRPr="00281354">
        <w:rPr>
          <w:rFonts w:ascii="Times New Roman" w:hAnsi="Times New Roman" w:cs="Times New Roman"/>
          <w:sz w:val="24"/>
          <w:szCs w:val="24"/>
        </w:rPr>
        <w:t>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5" w:name="sub_300308"/>
      <w:bookmarkEnd w:id="64"/>
      <w:r w:rsidRPr="00281354">
        <w:rPr>
          <w:rFonts w:ascii="Times New Roman" w:hAnsi="Times New Roman" w:cs="Times New Roman"/>
          <w:sz w:val="24"/>
          <w:szCs w:val="24"/>
        </w:rPr>
        <w:t>7. Доплата за работу в ночное время производится работникам за каждый час работы в ночное время. Ночным считается время с 22 часов до 6 часов.</w:t>
      </w:r>
    </w:p>
    <w:bookmarkEnd w:id="65"/>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Размер доплаты составляет 35% части оклада (должностного оклада) за час работы работника.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6" w:name="sub_300309"/>
      <w:r w:rsidRPr="00281354">
        <w:rPr>
          <w:rFonts w:ascii="Times New Roman" w:hAnsi="Times New Roman" w:cs="Times New Roman"/>
          <w:sz w:val="24"/>
          <w:szCs w:val="24"/>
        </w:rPr>
        <w:t>8. Доплата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66"/>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Размер доплаты составляет:</w:t>
      </w:r>
    </w:p>
    <w:p w:rsidR="00263D05" w:rsidRPr="00281354" w:rsidRDefault="00263D05" w:rsidP="00263D05">
      <w:pPr>
        <w:widowControl w:val="0"/>
        <w:numPr>
          <w:ilvl w:val="0"/>
          <w:numId w:val="9"/>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281354">
        <w:rPr>
          <w:rFonts w:ascii="Times New Roman" w:hAnsi="Times New Roman" w:cs="Times New Roman"/>
          <w:sz w:val="24"/>
          <w:szCs w:val="24"/>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263D05" w:rsidRPr="00281354" w:rsidRDefault="00263D05" w:rsidP="00263D05">
      <w:pPr>
        <w:widowControl w:val="0"/>
        <w:numPr>
          <w:ilvl w:val="0"/>
          <w:numId w:val="9"/>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281354">
        <w:rPr>
          <w:rFonts w:ascii="Times New Roman" w:hAnsi="Times New Roman" w:cs="Times New Roman"/>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7" w:name="sub_300310"/>
      <w:r w:rsidRPr="00281354">
        <w:rPr>
          <w:rFonts w:ascii="Times New Roman" w:hAnsi="Times New Roman" w:cs="Times New Roman"/>
          <w:sz w:val="24"/>
          <w:szCs w:val="24"/>
        </w:rPr>
        <w:t xml:space="preserve">9.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w:t>
      </w:r>
      <w:r w:rsidRPr="00281354">
        <w:rPr>
          <w:rFonts w:ascii="Times New Roman" w:hAnsi="Times New Roman" w:cs="Times New Roman"/>
          <w:sz w:val="24"/>
          <w:szCs w:val="24"/>
        </w:rPr>
        <w:lastRenderedPageBreak/>
        <w:t xml:space="preserve">со </w:t>
      </w:r>
      <w:hyperlink r:id="rId21" w:history="1">
        <w:r w:rsidR="003127A3" w:rsidRPr="00281354">
          <w:rPr>
            <w:rFonts w:ascii="Times New Roman" w:hAnsi="Times New Roman" w:cs="Times New Roman"/>
            <w:sz w:val="24"/>
            <w:szCs w:val="24"/>
          </w:rPr>
          <w:t xml:space="preserve">статьей </w:t>
        </w:r>
        <w:r w:rsidRPr="00281354">
          <w:rPr>
            <w:rFonts w:ascii="Times New Roman" w:hAnsi="Times New Roman" w:cs="Times New Roman"/>
            <w:sz w:val="24"/>
            <w:szCs w:val="24"/>
          </w:rPr>
          <w:t>152</w:t>
        </w:r>
      </w:hyperlink>
      <w:r w:rsidRPr="00281354">
        <w:rPr>
          <w:rFonts w:ascii="Times New Roman" w:hAnsi="Times New Roman" w:cs="Times New Roman"/>
          <w:sz w:val="24"/>
          <w:szCs w:val="24"/>
        </w:rPr>
        <w:t xml:space="preserve">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8" w:name="sub_300311"/>
      <w:bookmarkEnd w:id="67"/>
      <w:r w:rsidRPr="00281354">
        <w:rPr>
          <w:rFonts w:ascii="Times New Roman" w:hAnsi="Times New Roman" w:cs="Times New Roman"/>
          <w:sz w:val="24"/>
          <w:szCs w:val="24"/>
        </w:rPr>
        <w:t xml:space="preserve">10. Руководители учреждений проводят специальную оценку условий труда по условиям труда в порядке, установленном </w:t>
      </w:r>
      <w:hyperlink r:id="rId22" w:history="1">
        <w:r w:rsidRPr="00281354">
          <w:rPr>
            <w:rFonts w:ascii="Times New Roman" w:hAnsi="Times New Roman" w:cs="Times New Roman"/>
            <w:sz w:val="24"/>
            <w:szCs w:val="24"/>
          </w:rPr>
          <w:t>трудовым законодательством</w:t>
        </w:r>
      </w:hyperlink>
      <w:r w:rsidRPr="00281354">
        <w:rPr>
          <w:rFonts w:ascii="Times New Roman" w:hAnsi="Times New Roman" w:cs="Times New Roman"/>
          <w:sz w:val="24"/>
          <w:szCs w:val="24"/>
        </w:rPr>
        <w:t>.</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69" w:name="sub_300312"/>
      <w:bookmarkEnd w:id="68"/>
      <w:r w:rsidRPr="00281354">
        <w:rPr>
          <w:rFonts w:ascii="Times New Roman" w:hAnsi="Times New Roman" w:cs="Times New Roman"/>
          <w:sz w:val="24"/>
          <w:szCs w:val="24"/>
        </w:rPr>
        <w:t>11. Работникам, которым с их согласия вводится день с разделением смены на части (с перерывом в работе свыше 2 часов), за отработанное время в эти дни производится доплата из расчета оклада (должностного оклада) по занимаемой должности. Время внутрисменного перерыва в рабочее время не включается.</w:t>
      </w:r>
    </w:p>
    <w:bookmarkEnd w:id="69"/>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0" w:name="sub_300400"/>
      <w:r w:rsidRPr="00281354">
        <w:rPr>
          <w:rFonts w:ascii="Times New Roman" w:hAnsi="Times New Roman" w:cs="Times New Roman"/>
          <w:b/>
          <w:bCs/>
          <w:sz w:val="24"/>
          <w:szCs w:val="24"/>
        </w:rPr>
        <w:t>IV. Стимулирующие выплаты</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1" w:name="sub_300401"/>
      <w:bookmarkEnd w:id="70"/>
      <w:r w:rsidRPr="00281354">
        <w:rPr>
          <w:rFonts w:ascii="Times New Roman" w:hAnsi="Times New Roman" w:cs="Times New Roman"/>
          <w:sz w:val="24"/>
          <w:szCs w:val="24"/>
        </w:rPr>
        <w:t xml:space="preserve">1. В целях поощрения работников учреждений за выполненную работу в соответствии с перечнем видов выплат стимулирующего характера в муниципальных учреждениях, утвержденным Решением Представительного </w:t>
      </w:r>
      <w:r w:rsidR="003127A3" w:rsidRPr="00281354">
        <w:rPr>
          <w:rFonts w:ascii="Times New Roman" w:hAnsi="Times New Roman" w:cs="Times New Roman"/>
          <w:sz w:val="24"/>
          <w:szCs w:val="24"/>
        </w:rPr>
        <w:t>С</w:t>
      </w:r>
      <w:r w:rsidRPr="00281354">
        <w:rPr>
          <w:rFonts w:ascii="Times New Roman" w:hAnsi="Times New Roman" w:cs="Times New Roman"/>
          <w:sz w:val="24"/>
          <w:szCs w:val="24"/>
        </w:rPr>
        <w:t>обрания Железногорского района Курской области от 27.09.2010</w:t>
      </w:r>
      <w:r w:rsidR="003127A3" w:rsidRPr="00281354">
        <w:rPr>
          <w:rFonts w:ascii="Times New Roman" w:hAnsi="Times New Roman" w:cs="Times New Roman"/>
          <w:sz w:val="24"/>
          <w:szCs w:val="24"/>
        </w:rPr>
        <w:t>г.</w:t>
      </w:r>
      <w:r w:rsidRPr="00281354">
        <w:rPr>
          <w:rFonts w:ascii="Times New Roman" w:hAnsi="Times New Roman" w:cs="Times New Roman"/>
          <w:sz w:val="24"/>
          <w:szCs w:val="24"/>
        </w:rPr>
        <w:t xml:space="preserve"> </w:t>
      </w:r>
      <w:r w:rsidR="003127A3" w:rsidRPr="00281354">
        <w:rPr>
          <w:rFonts w:ascii="Times New Roman" w:hAnsi="Times New Roman" w:cs="Times New Roman"/>
          <w:sz w:val="24"/>
          <w:szCs w:val="24"/>
        </w:rPr>
        <w:t>№</w:t>
      </w:r>
      <w:r w:rsidRPr="00281354">
        <w:rPr>
          <w:rFonts w:ascii="Times New Roman" w:hAnsi="Times New Roman" w:cs="Times New Roman"/>
          <w:sz w:val="24"/>
          <w:szCs w:val="24"/>
        </w:rPr>
        <w:t xml:space="preserve"> 46-2-РС </w:t>
      </w:r>
      <w:r w:rsidR="003127A3" w:rsidRPr="00281354">
        <w:rPr>
          <w:rFonts w:ascii="Times New Roman" w:hAnsi="Times New Roman" w:cs="Times New Roman"/>
          <w:sz w:val="24"/>
          <w:szCs w:val="24"/>
        </w:rPr>
        <w:t>«</w:t>
      </w:r>
      <w:r w:rsidRPr="00281354">
        <w:rPr>
          <w:rFonts w:ascii="Times New Roman" w:hAnsi="Times New Roman" w:cs="Times New Roman"/>
          <w:sz w:val="24"/>
          <w:szCs w:val="24"/>
        </w:rPr>
        <w:t>Об утверждении перечня видов выплат стимулирующего характера в муниципальных учреждениях Железногорского района Курской области и разъяснения о порядке установления выплат стимулирующего характера в муниципальных учреждениях Железногорского района Курской области</w:t>
      </w:r>
      <w:r w:rsidR="003127A3" w:rsidRPr="00281354">
        <w:rPr>
          <w:rFonts w:ascii="Times New Roman" w:hAnsi="Times New Roman" w:cs="Times New Roman"/>
          <w:sz w:val="24"/>
          <w:szCs w:val="24"/>
        </w:rPr>
        <w:t>»</w:t>
      </w:r>
      <w:r w:rsidRPr="00281354">
        <w:rPr>
          <w:rFonts w:ascii="Times New Roman" w:hAnsi="Times New Roman" w:cs="Times New Roman"/>
          <w:sz w:val="24"/>
          <w:szCs w:val="24"/>
        </w:rPr>
        <w:t>, в учреждениях устанавливаются следующие виды выплат стимулирующего характера: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выплаты за интенсивность и высокие результаты работы;</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выплаты за качество выполняемых работ;</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выплаты за стаж непрерывной работы, выслугу лет;</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премиальные выплаты по итогам работы.</w:t>
      </w:r>
    </w:p>
    <w:bookmarkEnd w:id="71"/>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Выплаты стимулирующего характера за выслугу лет устанавливаются работникам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(за исключением библиотечных и медицинских работников). Размеры повышающего коэффициента к окладу за выслугу лет:</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при выслуге лет от 1 года до 3 лет </w:t>
      </w:r>
      <w:r w:rsidRPr="00281354">
        <w:rPr>
          <w:rFonts w:ascii="Times New Roman" w:hAnsi="Times New Roman" w:cs="Times New Roman"/>
          <w:sz w:val="24"/>
          <w:szCs w:val="24"/>
        </w:rPr>
        <w:tab/>
        <w:t>- 0,05;</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при выслуге лет от 3 до 5 лет         </w:t>
      </w:r>
      <w:r w:rsidRPr="00281354">
        <w:rPr>
          <w:rFonts w:ascii="Times New Roman" w:hAnsi="Times New Roman" w:cs="Times New Roman"/>
          <w:sz w:val="24"/>
          <w:szCs w:val="24"/>
        </w:rPr>
        <w:tab/>
        <w:t>- 0,1;</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при выслуге лет от 5 до 10 лет        </w:t>
      </w:r>
      <w:r w:rsidRPr="00281354">
        <w:rPr>
          <w:rFonts w:ascii="Times New Roman" w:hAnsi="Times New Roman" w:cs="Times New Roman"/>
          <w:sz w:val="24"/>
          <w:szCs w:val="24"/>
        </w:rPr>
        <w:tab/>
        <w:t>- 0,15;</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при выслуге лет от 10 до 15 лет   </w:t>
      </w:r>
      <w:r w:rsidRPr="00281354">
        <w:rPr>
          <w:rFonts w:ascii="Times New Roman" w:hAnsi="Times New Roman" w:cs="Times New Roman"/>
          <w:sz w:val="24"/>
          <w:szCs w:val="24"/>
        </w:rPr>
        <w:tab/>
        <w:t>- 0,2;</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при выслуге лет свыше 15 лет    </w:t>
      </w:r>
      <w:r w:rsidRPr="00281354">
        <w:rPr>
          <w:rFonts w:ascii="Times New Roman" w:hAnsi="Times New Roman" w:cs="Times New Roman"/>
          <w:sz w:val="24"/>
          <w:szCs w:val="24"/>
        </w:rPr>
        <w:tab/>
        <w:t>- 0,25.</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Библиотечным работникам образовательных организаций выплаты стимулирующего характера за стаж работы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и учреждениях культуры. Размеры повышающего коэффициента к окладу за стаж работы:</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при выслуге лет от 1 года до 5 лет </w:t>
      </w:r>
      <w:r w:rsidRPr="00281354">
        <w:rPr>
          <w:rFonts w:ascii="Times New Roman" w:hAnsi="Times New Roman" w:cs="Times New Roman"/>
          <w:sz w:val="24"/>
          <w:szCs w:val="24"/>
        </w:rPr>
        <w:tab/>
        <w:t>- 0,10;</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при выслуге лет от 5 до 10 лет</w:t>
      </w:r>
      <w:r w:rsidRPr="00281354">
        <w:rPr>
          <w:rFonts w:ascii="Times New Roman" w:hAnsi="Times New Roman" w:cs="Times New Roman"/>
          <w:sz w:val="24"/>
          <w:szCs w:val="24"/>
        </w:rPr>
        <w:tab/>
      </w:r>
      <w:r w:rsidRPr="00281354">
        <w:rPr>
          <w:rFonts w:ascii="Times New Roman" w:hAnsi="Times New Roman" w:cs="Times New Roman"/>
          <w:sz w:val="24"/>
          <w:szCs w:val="24"/>
        </w:rPr>
        <w:tab/>
        <w:t>- 0,15;</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при выслуге лет от 10 до 15 лет </w:t>
      </w:r>
      <w:r w:rsidRPr="00281354">
        <w:rPr>
          <w:rFonts w:ascii="Times New Roman" w:hAnsi="Times New Roman" w:cs="Times New Roman"/>
          <w:sz w:val="24"/>
          <w:szCs w:val="24"/>
        </w:rPr>
        <w:tab/>
      </w:r>
      <w:r w:rsidRPr="00281354">
        <w:rPr>
          <w:rFonts w:ascii="Times New Roman" w:hAnsi="Times New Roman" w:cs="Times New Roman"/>
          <w:sz w:val="24"/>
          <w:szCs w:val="24"/>
        </w:rPr>
        <w:tab/>
        <w:t>- 0,20;</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при выслуге лет свыше 15 лет </w:t>
      </w:r>
      <w:r w:rsidRPr="00281354">
        <w:rPr>
          <w:rFonts w:ascii="Times New Roman" w:hAnsi="Times New Roman" w:cs="Times New Roman"/>
          <w:sz w:val="24"/>
          <w:szCs w:val="24"/>
        </w:rPr>
        <w:tab/>
      </w:r>
      <w:r w:rsidRPr="00281354">
        <w:rPr>
          <w:rFonts w:ascii="Times New Roman" w:hAnsi="Times New Roman" w:cs="Times New Roman"/>
          <w:sz w:val="24"/>
          <w:szCs w:val="24"/>
        </w:rPr>
        <w:tab/>
        <w:t>- 0,25.</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Медицинским работникам образовательных организаций выплаты стимулирующего характера за выслугу лет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и медицинских организациях. Размеры повышающего коэффициента к окладу за выслугу лет:</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lastRenderedPageBreak/>
        <w:t xml:space="preserve">при выслуге лет до 3 лет </w:t>
      </w:r>
      <w:r w:rsidRPr="00281354">
        <w:rPr>
          <w:rFonts w:ascii="Times New Roman" w:hAnsi="Times New Roman" w:cs="Times New Roman"/>
          <w:sz w:val="24"/>
          <w:szCs w:val="24"/>
        </w:rPr>
        <w:tab/>
        <w:t>- 0,20;</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при выслуге лет свыше 3 лет </w:t>
      </w:r>
      <w:r w:rsidRPr="00281354">
        <w:rPr>
          <w:rFonts w:ascii="Times New Roman" w:hAnsi="Times New Roman" w:cs="Times New Roman"/>
          <w:sz w:val="24"/>
          <w:szCs w:val="24"/>
        </w:rPr>
        <w:tab/>
        <w:t>- 0,30.</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2" w:name="sub_300402"/>
      <w:r w:rsidRPr="00281354">
        <w:rPr>
          <w:rFonts w:ascii="Times New Roman" w:hAnsi="Times New Roman" w:cs="Times New Roman"/>
          <w:sz w:val="24"/>
          <w:szCs w:val="24"/>
        </w:rPr>
        <w:t>2. В целях поощрения работников, повышения эффективности их деятельности в учреждениях устанавливаются стимулирующие выплаты к окладу (должностному окладу) за интенсивность и высокие результаты работы, за качество выполняемых работ.</w:t>
      </w:r>
    </w:p>
    <w:bookmarkEnd w:id="72"/>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Размеры и условия осуществления указанных стимулирующих выплат устанавливаются коллективными договорами, локальными нормативными актами, принимаемыми с учетом мнения представительного органа работников.</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При конкретизации в учреждениях видов выплат стимулирующего характера в пределах бюджетных ассигнований на оплату труда работников учреждений, направленных учреждением на оплату  труда работников могут применяться и иные выплаты, которые могут подразделять на выплаты, носящие постоянных характер (Приложение №8), и выплаты, направленные на стимулирование работника к качественному результату труда, а также на поощрение за выполненную работу (согласно показателям и критериям оценки эффективности деятельности, предусмотренным в учреждениях).</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3" w:name="sub_300403"/>
      <w:r w:rsidRPr="00281354">
        <w:rPr>
          <w:rFonts w:ascii="Times New Roman" w:hAnsi="Times New Roman" w:cs="Times New Roman"/>
          <w:sz w:val="24"/>
          <w:szCs w:val="24"/>
        </w:rPr>
        <w:t>3. Выплаты стимулирующего характера производятся по решению руководителя учреждения, с учетом мнения выборного представительного органа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4" w:name="sub_300404"/>
      <w:bookmarkEnd w:id="73"/>
      <w:r w:rsidRPr="00281354">
        <w:rPr>
          <w:rFonts w:ascii="Times New Roman" w:hAnsi="Times New Roman" w:cs="Times New Roman"/>
          <w:sz w:val="24"/>
          <w:szCs w:val="24"/>
        </w:rPr>
        <w:t>4.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5" w:name="sub_300405"/>
      <w:bookmarkEnd w:id="74"/>
      <w:r w:rsidRPr="00281354">
        <w:rPr>
          <w:rFonts w:ascii="Times New Roman" w:hAnsi="Times New Roman" w:cs="Times New Roman"/>
          <w:sz w:val="24"/>
          <w:szCs w:val="24"/>
        </w:rPr>
        <w:t>5.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75"/>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При премировании учитывается:</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проведение качественной подготовки и проведения мероприятий, связанных с уставной деятельностью учреждения;</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качественная подготовка и своевременная сдача отчетности;</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оперативность и качественный результат труда;</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организация и проведение мероприятий, направленных на повышение авторитета и имиджа учреждения среди населения;</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непосредственное участие в реализации национальных проектов, федеральных и региональных целевых программ и т.д.;</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участие в течение месяца в выполнении важных работ, мероприятий.</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lastRenderedPageBreak/>
        <w:t>По решению руководителя учреждения работники, совершившие в течение месяца нарушение общественного порядка, нарушившие трудовую или производственную дисциплину, неоднократно не выполнявшие порученные им задания, допустившие производственные упущения в работе, премируются в пониженном размере или депремируются полностью.</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Решение руководителя учреждения о депремировании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6" w:name="sub_300500"/>
      <w:r w:rsidRPr="00281354">
        <w:rPr>
          <w:rFonts w:ascii="Times New Roman" w:hAnsi="Times New Roman" w:cs="Times New Roman"/>
          <w:b/>
          <w:bCs/>
          <w:sz w:val="24"/>
          <w:szCs w:val="24"/>
        </w:rPr>
        <w:t>V. Другие вопросы оплаты труда</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7" w:name="sub_300501"/>
      <w:bookmarkEnd w:id="76"/>
      <w:r w:rsidRPr="00281354">
        <w:rPr>
          <w:rFonts w:ascii="Times New Roman" w:hAnsi="Times New Roman" w:cs="Times New Roman"/>
          <w:sz w:val="24"/>
          <w:szCs w:val="24"/>
        </w:rPr>
        <w:t>1. Штатное расписание учреждения ежегодно утверждается руководителем этого учреждения.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8" w:name="sub_300502"/>
      <w:bookmarkEnd w:id="77"/>
      <w:r w:rsidRPr="00281354">
        <w:rPr>
          <w:rFonts w:ascii="Times New Roman" w:hAnsi="Times New Roman" w:cs="Times New Roman"/>
          <w:sz w:val="24"/>
          <w:szCs w:val="24"/>
        </w:rPr>
        <w:t>2. Штатное расписание учреждения включает в себя все должности служащих (профессии рабочих) данного учреждения.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9" w:name="sub_300503"/>
      <w:bookmarkEnd w:id="78"/>
      <w:r w:rsidRPr="00281354">
        <w:rPr>
          <w:rFonts w:ascii="Times New Roman" w:hAnsi="Times New Roman" w:cs="Times New Roman"/>
          <w:sz w:val="24"/>
          <w:szCs w:val="24"/>
        </w:rPr>
        <w:t>3.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0" w:name="sub_300504"/>
      <w:bookmarkEnd w:id="79"/>
      <w:r w:rsidRPr="00281354">
        <w:rPr>
          <w:rFonts w:ascii="Times New Roman" w:hAnsi="Times New Roman" w:cs="Times New Roman"/>
          <w:sz w:val="24"/>
          <w:szCs w:val="24"/>
        </w:rPr>
        <w:t>4. Оплата труда педагогических работников (учителей, преподавателей и других работников, осуществляющих педагогическую деятельность) в общеобразовательных организациях, профессиональных образовательных организациях, организациях дополнительного образования устанавливается исходя из тарифицируемой педагогической нагрузки.</w:t>
      </w:r>
    </w:p>
    <w:bookmarkEnd w:id="80"/>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 xml:space="preserve">Норма часов педагогической работы за ставку заработной платы устанавливается в соответствии с </w:t>
      </w:r>
      <w:hyperlink r:id="rId23" w:history="1">
        <w:r w:rsidRPr="00281354">
          <w:rPr>
            <w:rFonts w:ascii="Times New Roman" w:hAnsi="Times New Roman" w:cs="Times New Roman"/>
            <w:sz w:val="24"/>
            <w:szCs w:val="24"/>
          </w:rPr>
          <w:t>приказом</w:t>
        </w:r>
      </w:hyperlink>
      <w:r w:rsidRPr="00281354">
        <w:rPr>
          <w:rFonts w:ascii="Times New Roman" w:hAnsi="Times New Roman" w:cs="Times New Roman"/>
          <w:sz w:val="24"/>
          <w:szCs w:val="24"/>
        </w:rPr>
        <w:t xml:space="preserve"> Минобрнауки России от </w:t>
      </w:r>
      <w:r w:rsidR="003127A3" w:rsidRPr="00281354">
        <w:rPr>
          <w:rFonts w:ascii="Times New Roman" w:hAnsi="Times New Roman" w:cs="Times New Roman"/>
          <w:sz w:val="24"/>
          <w:szCs w:val="24"/>
        </w:rPr>
        <w:t>22.12.2014г. №1601 «</w:t>
      </w:r>
      <w:r w:rsidRPr="00281354">
        <w:rPr>
          <w:rFonts w:ascii="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3127A3" w:rsidRPr="00281354">
        <w:rPr>
          <w:rFonts w:ascii="Times New Roman" w:hAnsi="Times New Roman" w:cs="Times New Roman"/>
          <w:sz w:val="24"/>
          <w:szCs w:val="24"/>
        </w:rPr>
        <w:t>»</w:t>
      </w:r>
      <w:r w:rsidRPr="00281354">
        <w:rPr>
          <w:rFonts w:ascii="Times New Roman" w:hAnsi="Times New Roman" w:cs="Times New Roman"/>
          <w:sz w:val="24"/>
          <w:szCs w:val="24"/>
        </w:rPr>
        <w:t>.</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1" w:name="sub_300505"/>
      <w:r w:rsidRPr="00281354">
        <w:rPr>
          <w:rFonts w:ascii="Times New Roman" w:hAnsi="Times New Roman" w:cs="Times New Roman"/>
          <w:sz w:val="24"/>
          <w:szCs w:val="24"/>
        </w:rPr>
        <w:t>5. Тарификационный список педагогических работников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организациях и устанавливает объем учебной нагрузки педагогических работников на учебный год. В случае если учебными планами предусматривается разное количество часов на предмет по полугодиям, тар</w:t>
      </w:r>
      <w:r w:rsidR="003127A3" w:rsidRPr="00281354">
        <w:rPr>
          <w:rFonts w:ascii="Times New Roman" w:hAnsi="Times New Roman" w:cs="Times New Roman"/>
          <w:sz w:val="24"/>
          <w:szCs w:val="24"/>
        </w:rPr>
        <w:t xml:space="preserve">ификация осуществляется также 1 </w:t>
      </w:r>
      <w:r w:rsidRPr="00281354">
        <w:rPr>
          <w:rFonts w:ascii="Times New Roman" w:hAnsi="Times New Roman" w:cs="Times New Roman"/>
          <w:sz w:val="24"/>
          <w:szCs w:val="24"/>
        </w:rPr>
        <w:t>раз в год, но раздельно по полугодиям.</w:t>
      </w:r>
    </w:p>
    <w:bookmarkEnd w:id="81"/>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Оплата за установленный по тарификации объем учебной нагрузки осуществляется исходя из суммы должностного оклада (ставки) и выплат в соответствии с повышающими коэффициентами за специфику работы и квалификационную категорию.</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6. Руководители образовательных организаций в пределах имеющихся средств привлекают для проведения учебных занятий с обучающимися высококвалифицированных специалистов с применением условий и коэффициентов ставок почасовой оплаты труда согласно показателям, приведенным в таблице:</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F6F36" w:rsidRPr="00281354" w:rsidRDefault="006F6F36"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F6F36" w:rsidRPr="00281354" w:rsidRDefault="006F6F36"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F6F36" w:rsidRPr="00281354" w:rsidRDefault="006F6F36"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F6F36" w:rsidRPr="00281354" w:rsidRDefault="006F6F36"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68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268"/>
        <w:gridCol w:w="2698"/>
        <w:gridCol w:w="1937"/>
        <w:gridCol w:w="2213"/>
      </w:tblGrid>
      <w:tr w:rsidR="006F6F36" w:rsidRPr="00281354" w:rsidTr="006F6F36">
        <w:trPr>
          <w:trHeight w:val="147"/>
        </w:trPr>
        <w:tc>
          <w:tcPr>
            <w:tcW w:w="567" w:type="dxa"/>
            <w:vMerge w:val="restart"/>
            <w:tcBorders>
              <w:top w:val="single" w:sz="4" w:space="0" w:color="auto"/>
              <w:bottom w:val="single" w:sz="4" w:space="0" w:color="auto"/>
              <w:right w:val="single" w:sz="4" w:space="0" w:color="auto"/>
            </w:tcBorders>
          </w:tcPr>
          <w:p w:rsidR="00263D05" w:rsidRPr="00281354" w:rsidRDefault="003127A3"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lastRenderedPageBreak/>
              <w:t>№</w:t>
            </w:r>
          </w:p>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Контингент обучающихся</w:t>
            </w:r>
          </w:p>
        </w:tc>
        <w:tc>
          <w:tcPr>
            <w:tcW w:w="6848" w:type="dxa"/>
            <w:gridSpan w:val="3"/>
            <w:tcBorders>
              <w:top w:val="single" w:sz="4" w:space="0" w:color="auto"/>
              <w:left w:val="single" w:sz="4" w:space="0" w:color="auto"/>
              <w:bottom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Размер коэффициентов ставок почасовой оплаты труда</w:t>
            </w:r>
          </w:p>
        </w:tc>
      </w:tr>
      <w:tr w:rsidR="003127A3" w:rsidRPr="00281354" w:rsidTr="006F6F36">
        <w:trPr>
          <w:trHeight w:val="93"/>
        </w:trPr>
        <w:tc>
          <w:tcPr>
            <w:tcW w:w="567" w:type="dxa"/>
            <w:vMerge/>
            <w:tcBorders>
              <w:top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both"/>
              <w:rPr>
                <w:rFonts w:ascii="Times New Roman" w:hAnsi="Times New Roman" w:cs="Times New Roman"/>
              </w:rPr>
            </w:pPr>
          </w:p>
        </w:tc>
        <w:tc>
          <w:tcPr>
            <w:tcW w:w="2698"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профессор, доктор наук</w:t>
            </w:r>
          </w:p>
        </w:tc>
        <w:tc>
          <w:tcPr>
            <w:tcW w:w="1937"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доцент, кандидат наук</w:t>
            </w:r>
          </w:p>
        </w:tc>
        <w:tc>
          <w:tcPr>
            <w:tcW w:w="2213" w:type="dxa"/>
            <w:tcBorders>
              <w:top w:val="single" w:sz="4" w:space="0" w:color="auto"/>
              <w:left w:val="single" w:sz="4" w:space="0" w:color="auto"/>
              <w:bottom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лица, не имеющие ученой степени</w:t>
            </w:r>
          </w:p>
        </w:tc>
      </w:tr>
      <w:tr w:rsidR="003127A3" w:rsidRPr="00281354" w:rsidTr="006F6F36">
        <w:trPr>
          <w:trHeight w:val="147"/>
        </w:trPr>
        <w:tc>
          <w:tcPr>
            <w:tcW w:w="567" w:type="dxa"/>
            <w:tcBorders>
              <w:top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2</w:t>
            </w:r>
          </w:p>
        </w:tc>
        <w:tc>
          <w:tcPr>
            <w:tcW w:w="269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3</w:t>
            </w:r>
          </w:p>
        </w:tc>
        <w:tc>
          <w:tcPr>
            <w:tcW w:w="1937"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4</w:t>
            </w:r>
          </w:p>
        </w:tc>
        <w:tc>
          <w:tcPr>
            <w:tcW w:w="2213" w:type="dxa"/>
            <w:tcBorders>
              <w:top w:val="single" w:sz="4" w:space="0" w:color="auto"/>
              <w:left w:val="single" w:sz="4" w:space="0" w:color="auto"/>
              <w:bottom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5</w:t>
            </w:r>
          </w:p>
        </w:tc>
      </w:tr>
      <w:tr w:rsidR="003127A3" w:rsidRPr="00281354" w:rsidTr="006F6F36">
        <w:trPr>
          <w:trHeight w:val="2547"/>
        </w:trPr>
        <w:tc>
          <w:tcPr>
            <w:tcW w:w="567" w:type="dxa"/>
            <w:tcBorders>
              <w:top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both"/>
              <w:rPr>
                <w:rFonts w:ascii="Times New Roman" w:hAnsi="Times New Roman" w:cs="Times New Roman"/>
              </w:rPr>
            </w:pPr>
            <w:r w:rsidRPr="00281354">
              <w:rPr>
                <w:rFonts w:ascii="Times New Roman" w:hAnsi="Times New Roman" w:cs="Times New Roman"/>
              </w:rPr>
              <w:t>Обучающиеся, включая абитуриентов, в профессиональных образовательных организациях, общеобразовательных организациях и организациях дополнительного образования для одаренных детей</w:t>
            </w:r>
          </w:p>
        </w:tc>
        <w:tc>
          <w:tcPr>
            <w:tcW w:w="269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0,20</w:t>
            </w:r>
          </w:p>
        </w:tc>
        <w:tc>
          <w:tcPr>
            <w:tcW w:w="1937"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0,15</w:t>
            </w:r>
          </w:p>
        </w:tc>
        <w:tc>
          <w:tcPr>
            <w:tcW w:w="2213" w:type="dxa"/>
            <w:tcBorders>
              <w:top w:val="single" w:sz="4" w:space="0" w:color="auto"/>
              <w:left w:val="single" w:sz="4" w:space="0" w:color="auto"/>
              <w:bottom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0,10</w:t>
            </w:r>
          </w:p>
        </w:tc>
      </w:tr>
      <w:tr w:rsidR="003127A3" w:rsidRPr="00281354" w:rsidTr="006F6F36">
        <w:trPr>
          <w:trHeight w:val="3155"/>
        </w:trPr>
        <w:tc>
          <w:tcPr>
            <w:tcW w:w="567" w:type="dxa"/>
            <w:tcBorders>
              <w:top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bookmarkStart w:id="82" w:name="sub_10608858"/>
            <w:r w:rsidRPr="00281354">
              <w:rPr>
                <w:rFonts w:ascii="Times New Roman" w:hAnsi="Times New Roman" w:cs="Times New Roman"/>
              </w:rPr>
              <w:t>2.</w:t>
            </w:r>
            <w:bookmarkEnd w:id="82"/>
          </w:p>
        </w:tc>
        <w:tc>
          <w:tcPr>
            <w:tcW w:w="226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both"/>
              <w:rPr>
                <w:rFonts w:ascii="Times New Roman" w:hAnsi="Times New Roman" w:cs="Times New Roman"/>
              </w:rPr>
            </w:pPr>
            <w:r w:rsidRPr="00281354">
              <w:rPr>
                <w:rFonts w:ascii="Times New Roman" w:hAnsi="Times New Roman" w:cs="Times New Roman"/>
              </w:rPr>
              <w:t>Аспиранты и слушатели организаций, реализующих дополнительные профессиональные программы повышения квалификации и дополнительные профессиональные программы профессиональной переподготовки</w:t>
            </w:r>
          </w:p>
        </w:tc>
        <w:tc>
          <w:tcPr>
            <w:tcW w:w="269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0,30</w:t>
            </w:r>
          </w:p>
        </w:tc>
        <w:tc>
          <w:tcPr>
            <w:tcW w:w="1937"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0,25</w:t>
            </w:r>
          </w:p>
        </w:tc>
        <w:tc>
          <w:tcPr>
            <w:tcW w:w="2213" w:type="dxa"/>
            <w:tcBorders>
              <w:top w:val="single" w:sz="4" w:space="0" w:color="auto"/>
              <w:left w:val="single" w:sz="4" w:space="0" w:color="auto"/>
              <w:bottom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0,15</w:t>
            </w:r>
          </w:p>
        </w:tc>
      </w:tr>
    </w:tbl>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В ставки почасовой оплаты включена оплата за отпуск.</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Ставки почасовой оплаты труда исчисляются из размера должностного оклада – 2</w:t>
      </w:r>
      <w:r w:rsidR="00281354" w:rsidRPr="00281354">
        <w:rPr>
          <w:rFonts w:ascii="Times New Roman" w:hAnsi="Times New Roman" w:cs="Times New Roman"/>
          <w:sz w:val="24"/>
          <w:szCs w:val="24"/>
        </w:rPr>
        <w:t> </w:t>
      </w:r>
      <w:r w:rsidRPr="00281354">
        <w:rPr>
          <w:rFonts w:ascii="Times New Roman" w:hAnsi="Times New Roman" w:cs="Times New Roman"/>
          <w:sz w:val="24"/>
          <w:szCs w:val="24"/>
        </w:rPr>
        <w:t>704</w:t>
      </w:r>
      <w:r w:rsidR="00281354" w:rsidRPr="00281354">
        <w:rPr>
          <w:rFonts w:ascii="Times New Roman" w:hAnsi="Times New Roman" w:cs="Times New Roman"/>
          <w:sz w:val="24"/>
          <w:szCs w:val="24"/>
        </w:rPr>
        <w:t xml:space="preserve"> </w:t>
      </w:r>
      <w:r w:rsidRPr="00281354">
        <w:rPr>
          <w:rFonts w:ascii="Times New Roman" w:hAnsi="Times New Roman" w:cs="Times New Roman"/>
          <w:sz w:val="24"/>
          <w:szCs w:val="24"/>
        </w:rPr>
        <w:t>рубля.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 xml:space="preserve">7. Особенности работы по совместительству педагогических, медицинских работников и работников культуры, а также продолжительность рабочего времени по совместительству указанных категорий работников определяются в соответствии с </w:t>
      </w:r>
      <w:hyperlink r:id="rId24" w:history="1">
        <w:r w:rsidRPr="00281354">
          <w:rPr>
            <w:rFonts w:ascii="Times New Roman" w:hAnsi="Times New Roman" w:cs="Times New Roman"/>
            <w:sz w:val="24"/>
            <w:szCs w:val="24"/>
          </w:rPr>
          <w:t>постановлением</w:t>
        </w:r>
      </w:hyperlink>
      <w:r w:rsidRPr="00281354">
        <w:rPr>
          <w:rFonts w:ascii="Times New Roman" w:hAnsi="Times New Roman" w:cs="Times New Roman"/>
          <w:sz w:val="24"/>
          <w:szCs w:val="24"/>
        </w:rPr>
        <w:t xml:space="preserve"> Министерства труда и социального развития Российской Федерации от </w:t>
      </w:r>
      <w:r w:rsidR="00281354" w:rsidRPr="00281354">
        <w:rPr>
          <w:rFonts w:ascii="Times New Roman" w:hAnsi="Times New Roman" w:cs="Times New Roman"/>
          <w:sz w:val="24"/>
          <w:szCs w:val="24"/>
        </w:rPr>
        <w:t>30.06.2003г. №</w:t>
      </w:r>
      <w:r w:rsidRPr="00281354">
        <w:rPr>
          <w:rFonts w:ascii="Times New Roman" w:hAnsi="Times New Roman" w:cs="Times New Roman"/>
          <w:sz w:val="24"/>
          <w:szCs w:val="24"/>
        </w:rPr>
        <w:t xml:space="preserve">41 </w:t>
      </w:r>
      <w:r w:rsidR="00281354" w:rsidRPr="00281354">
        <w:rPr>
          <w:rFonts w:ascii="Times New Roman" w:hAnsi="Times New Roman" w:cs="Times New Roman"/>
          <w:sz w:val="24"/>
          <w:szCs w:val="24"/>
        </w:rPr>
        <w:t>«</w:t>
      </w:r>
      <w:r w:rsidRPr="00281354">
        <w:rPr>
          <w:rFonts w:ascii="Times New Roman" w:hAnsi="Times New Roman" w:cs="Times New Roman"/>
          <w:sz w:val="24"/>
          <w:szCs w:val="24"/>
        </w:rPr>
        <w:t>Об особенностях работы по совместительству педагогических, медицинских, фармацевтических работников и работников культуры</w:t>
      </w:r>
      <w:r w:rsidR="00281354" w:rsidRPr="00281354">
        <w:rPr>
          <w:rFonts w:ascii="Times New Roman" w:hAnsi="Times New Roman" w:cs="Times New Roman"/>
          <w:sz w:val="24"/>
          <w:szCs w:val="24"/>
        </w:rPr>
        <w:t>»</w:t>
      </w:r>
      <w:r w:rsidRPr="00281354">
        <w:rPr>
          <w:rFonts w:ascii="Times New Roman" w:hAnsi="Times New Roman" w:cs="Times New Roman"/>
          <w:sz w:val="24"/>
          <w:szCs w:val="24"/>
        </w:rPr>
        <w:t>.</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83" w:name="sub_300600"/>
      <w:r w:rsidRPr="00281354">
        <w:rPr>
          <w:rFonts w:ascii="Times New Roman" w:hAnsi="Times New Roman" w:cs="Times New Roman"/>
          <w:b/>
          <w:bCs/>
          <w:sz w:val="24"/>
          <w:szCs w:val="24"/>
        </w:rPr>
        <w:t>VI. Заключительные положения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4" w:name="sub_300601"/>
      <w:bookmarkEnd w:id="83"/>
      <w:r w:rsidRPr="00281354">
        <w:rPr>
          <w:rFonts w:ascii="Times New Roman" w:hAnsi="Times New Roman" w:cs="Times New Roman"/>
          <w:sz w:val="24"/>
          <w:szCs w:val="24"/>
        </w:rPr>
        <w:t>1. В пределах средств, выделенных учреждению на оплату труда работников, выплачивается материальная помощь в размере до двух ставок заработной платы (должностных окладов), установленных на день ее выплаты по занимаемой должности, рабочей профессии, в следующих случаях:</w:t>
      </w:r>
    </w:p>
    <w:bookmarkEnd w:id="84"/>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за высокие показатели в работе и в связи с юбилейными датами работника (50, 55, 60 и 65 лет);</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в связи с длительной болезнью или несчастьем, постигшими самого </w:t>
      </w:r>
      <w:r w:rsidRPr="00281354">
        <w:rPr>
          <w:rFonts w:ascii="Times New Roman" w:hAnsi="Times New Roman" w:cs="Times New Roman"/>
          <w:sz w:val="24"/>
          <w:szCs w:val="24"/>
        </w:rPr>
        <w:lastRenderedPageBreak/>
        <w:t>работника или его близких родственников (родителей, супругов, детей).</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Решение об оказании материальной помощи и ее конкретных размерах принимает руководитель учреждения на основании письменного заявления работника с приложением соответствующих документов, подтверждающих указанные выше случаи.</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5" w:name="sub_300602"/>
      <w:r w:rsidRPr="00281354">
        <w:rPr>
          <w:rFonts w:ascii="Times New Roman" w:hAnsi="Times New Roman" w:cs="Times New Roman"/>
          <w:sz w:val="24"/>
          <w:szCs w:val="24"/>
        </w:rPr>
        <w:t>2. Из фонда оплаты труда учреждения всем работникам (за исключением работающих по совместительству) выплачивается единовременная выплата в размере трех должностных окладов (ставок) при увольнении в связи с выходом на страховую пенсию по старости в порядке, установленном законодательством Российской Федерации (при наличии стажа работы в данной образовательной организации не менее 10</w:t>
      </w:r>
      <w:r w:rsidR="00281354" w:rsidRPr="00281354">
        <w:rPr>
          <w:rFonts w:ascii="Times New Roman" w:hAnsi="Times New Roman" w:cs="Times New Roman"/>
          <w:sz w:val="24"/>
          <w:szCs w:val="24"/>
        </w:rPr>
        <w:t xml:space="preserve"> </w:t>
      </w:r>
      <w:r w:rsidRPr="00281354">
        <w:rPr>
          <w:rFonts w:ascii="Times New Roman" w:hAnsi="Times New Roman" w:cs="Times New Roman"/>
          <w:sz w:val="24"/>
          <w:szCs w:val="24"/>
        </w:rPr>
        <w:t>лет), или выходом на страховую пенсию по инвалидности независимо от стажа работы в данной организации.</w:t>
      </w:r>
    </w:p>
    <w:bookmarkEnd w:id="85"/>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3. Работникам учреждения, защитившим в установленном законодательством Российской Федерации порядке диссертацию на соискание ученой степени кандидата наук или диссертацию на соискание ученой степени доктора наук, после присуждения соответствующей ученой степени, подтверждаемого соответственно дипломом кандидата наук, дипломом доктора наук, производится разовая выплата в размере 3 должностных окладов (ставок).</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 xml:space="preserve">4. Работникам образовательных организаций в порядке, предусмотренном </w:t>
      </w:r>
      <w:hyperlink r:id="rId25" w:history="1">
        <w:r w:rsidRPr="00281354">
          <w:rPr>
            <w:rFonts w:ascii="Times New Roman" w:hAnsi="Times New Roman" w:cs="Times New Roman"/>
            <w:sz w:val="24"/>
            <w:szCs w:val="24"/>
          </w:rPr>
          <w:t>постановлением</w:t>
        </w:r>
      </w:hyperlink>
      <w:r w:rsidRPr="00281354">
        <w:rPr>
          <w:rFonts w:ascii="Times New Roman" w:hAnsi="Times New Roman" w:cs="Times New Roman"/>
          <w:sz w:val="24"/>
          <w:szCs w:val="24"/>
        </w:rPr>
        <w:t xml:space="preserve"> Администрации Курской области от 24.01.2006</w:t>
      </w:r>
      <w:r w:rsidR="00281354" w:rsidRPr="00281354">
        <w:rPr>
          <w:rFonts w:ascii="Times New Roman" w:hAnsi="Times New Roman" w:cs="Times New Roman"/>
          <w:sz w:val="24"/>
          <w:szCs w:val="24"/>
        </w:rPr>
        <w:t>г. №5 «</w:t>
      </w:r>
      <w:r w:rsidRPr="00281354">
        <w:rPr>
          <w:rFonts w:ascii="Times New Roman" w:hAnsi="Times New Roman" w:cs="Times New Roman"/>
          <w:sz w:val="24"/>
          <w:szCs w:val="24"/>
        </w:rPr>
        <w:t>О денежном вознаграждении педагогических работников областных государственных и муниципальных образовательных организаций Курской области за выполнение</w:t>
      </w:r>
      <w:r w:rsidR="00281354" w:rsidRPr="00281354">
        <w:rPr>
          <w:rFonts w:ascii="Times New Roman" w:hAnsi="Times New Roman" w:cs="Times New Roman"/>
          <w:sz w:val="24"/>
          <w:szCs w:val="24"/>
        </w:rPr>
        <w:t xml:space="preserve"> функций классного руководителя»</w:t>
      </w:r>
      <w:r w:rsidRPr="00281354">
        <w:rPr>
          <w:rFonts w:ascii="Times New Roman" w:hAnsi="Times New Roman" w:cs="Times New Roman"/>
          <w:sz w:val="24"/>
          <w:szCs w:val="24"/>
        </w:rPr>
        <w:t>, осуществляется выплата вознаграждения за выполнение функций классного руководителя.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6" w:name="sub_10608980"/>
      <w:r w:rsidRPr="00281354">
        <w:rPr>
          <w:rFonts w:ascii="Times New Roman" w:hAnsi="Times New Roman" w:cs="Times New Roman"/>
          <w:sz w:val="24"/>
          <w:szCs w:val="24"/>
        </w:rPr>
        <w:t xml:space="preserve">Педагогическим работникам общеобразовательных организаций в </w:t>
      </w:r>
      <w:hyperlink r:id="rId26" w:history="1">
        <w:r w:rsidRPr="00281354">
          <w:rPr>
            <w:rFonts w:ascii="Times New Roman" w:hAnsi="Times New Roman" w:cs="Times New Roman"/>
            <w:sz w:val="24"/>
            <w:szCs w:val="24"/>
          </w:rPr>
          <w:t>порядке</w:t>
        </w:r>
      </w:hyperlink>
      <w:r w:rsidRPr="00281354">
        <w:rPr>
          <w:rFonts w:ascii="Times New Roman" w:hAnsi="Times New Roman" w:cs="Times New Roman"/>
          <w:sz w:val="24"/>
          <w:szCs w:val="24"/>
        </w:rPr>
        <w:t xml:space="preserve">, предусмотренном </w:t>
      </w:r>
      <w:hyperlink r:id="rId27" w:history="1">
        <w:r w:rsidRPr="00281354">
          <w:rPr>
            <w:rFonts w:ascii="Times New Roman" w:hAnsi="Times New Roman" w:cs="Times New Roman"/>
            <w:sz w:val="24"/>
            <w:szCs w:val="24"/>
          </w:rPr>
          <w:t>постановлением</w:t>
        </w:r>
      </w:hyperlink>
      <w:r w:rsidRPr="00281354">
        <w:rPr>
          <w:rFonts w:ascii="Times New Roman" w:hAnsi="Times New Roman" w:cs="Times New Roman"/>
          <w:sz w:val="24"/>
          <w:szCs w:val="24"/>
        </w:rPr>
        <w:t xml:space="preserve"> Администрации Курской области от 14.05.2020</w:t>
      </w:r>
      <w:r w:rsidR="00281354" w:rsidRPr="00281354">
        <w:rPr>
          <w:rFonts w:ascii="Times New Roman" w:hAnsi="Times New Roman" w:cs="Times New Roman"/>
          <w:sz w:val="24"/>
          <w:szCs w:val="24"/>
        </w:rPr>
        <w:t>г.</w:t>
      </w:r>
      <w:r w:rsidRPr="00281354">
        <w:rPr>
          <w:rFonts w:ascii="Times New Roman" w:hAnsi="Times New Roman" w:cs="Times New Roman"/>
          <w:sz w:val="24"/>
          <w:szCs w:val="24"/>
        </w:rPr>
        <w:t xml:space="preserve"> </w:t>
      </w:r>
      <w:r w:rsidR="00281354" w:rsidRPr="00281354">
        <w:rPr>
          <w:rFonts w:ascii="Times New Roman" w:hAnsi="Times New Roman" w:cs="Times New Roman"/>
          <w:sz w:val="24"/>
          <w:szCs w:val="24"/>
        </w:rPr>
        <w:t>№</w:t>
      </w:r>
      <w:r w:rsidRPr="00281354">
        <w:rPr>
          <w:rFonts w:ascii="Times New Roman" w:hAnsi="Times New Roman" w:cs="Times New Roman"/>
          <w:sz w:val="24"/>
          <w:szCs w:val="24"/>
        </w:rPr>
        <w:t xml:space="preserve">486-па </w:t>
      </w:r>
      <w:r w:rsidR="00281354" w:rsidRPr="00281354">
        <w:rPr>
          <w:rFonts w:ascii="Times New Roman" w:hAnsi="Times New Roman" w:cs="Times New Roman"/>
          <w:sz w:val="24"/>
          <w:szCs w:val="24"/>
        </w:rPr>
        <w:t>«</w:t>
      </w:r>
      <w:r w:rsidRPr="00281354">
        <w:rPr>
          <w:rFonts w:ascii="Times New Roman" w:hAnsi="Times New Roman" w:cs="Times New Roman"/>
          <w:sz w:val="24"/>
          <w:szCs w:val="24"/>
        </w:rPr>
        <w:t>О ежемесячном денежном вознаграждении за классное руководство педагогическим работникам областных государственных образовательных организаций и муниципальных образовательных организаций Курской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w:t>
      </w:r>
      <w:r w:rsidR="00281354" w:rsidRPr="00281354">
        <w:rPr>
          <w:rFonts w:ascii="Times New Roman" w:hAnsi="Times New Roman" w:cs="Times New Roman"/>
          <w:sz w:val="24"/>
          <w:szCs w:val="24"/>
        </w:rPr>
        <w:t>ммы среднего общего образования»</w:t>
      </w:r>
      <w:r w:rsidRPr="00281354">
        <w:rPr>
          <w:rFonts w:ascii="Times New Roman" w:hAnsi="Times New Roman" w:cs="Times New Roman"/>
          <w:sz w:val="24"/>
          <w:szCs w:val="24"/>
        </w:rPr>
        <w:t>, осуществляется выплата ежемесячного денежного вознаграждения за классное руководство.</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7" w:name="sub_300605"/>
      <w:bookmarkEnd w:id="86"/>
      <w:r w:rsidRPr="00281354">
        <w:rPr>
          <w:rFonts w:ascii="Times New Roman" w:hAnsi="Times New Roman" w:cs="Times New Roman"/>
          <w:sz w:val="24"/>
          <w:szCs w:val="24"/>
        </w:rPr>
        <w:t xml:space="preserve">5. Настоящее Положение носит для учреждений обязательный характер. На его основе учреждение разрабатывает локальные нормативные акты по оплате труда в порядке, установленном </w:t>
      </w:r>
      <w:hyperlink r:id="rId28" w:history="1">
        <w:r w:rsidRPr="00281354">
          <w:rPr>
            <w:rFonts w:ascii="Times New Roman" w:hAnsi="Times New Roman" w:cs="Times New Roman"/>
            <w:sz w:val="24"/>
            <w:szCs w:val="24"/>
          </w:rPr>
          <w:t>трудовым законодательством</w:t>
        </w:r>
      </w:hyperlink>
      <w:r w:rsidRPr="00281354">
        <w:rPr>
          <w:rFonts w:ascii="Times New Roman" w:hAnsi="Times New Roman" w:cs="Times New Roman"/>
          <w:sz w:val="24"/>
          <w:szCs w:val="24"/>
        </w:rPr>
        <w:t>.</w:t>
      </w:r>
    </w:p>
    <w:bookmarkEnd w:id="87"/>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81354" w:rsidRDefault="00281354"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81354" w:rsidRDefault="00281354"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81354" w:rsidRDefault="00281354"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81354" w:rsidRPr="00281354" w:rsidRDefault="00281354"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81354" w:rsidP="00281354">
      <w:pPr>
        <w:widowControl w:val="0"/>
        <w:autoSpaceDE w:val="0"/>
        <w:autoSpaceDN w:val="0"/>
        <w:adjustRightInd w:val="0"/>
        <w:spacing w:after="0" w:line="240" w:lineRule="auto"/>
        <w:contextualSpacing/>
        <w:jc w:val="right"/>
        <w:outlineLvl w:val="1"/>
        <w:rPr>
          <w:rFonts w:ascii="Times New Roman" w:hAnsi="Times New Roman" w:cs="Times New Roman"/>
          <w:sz w:val="20"/>
          <w:szCs w:val="20"/>
        </w:rPr>
      </w:pPr>
      <w:r w:rsidRPr="00281354">
        <w:rPr>
          <w:rFonts w:ascii="Times New Roman" w:hAnsi="Times New Roman" w:cs="Times New Roman"/>
          <w:sz w:val="20"/>
          <w:szCs w:val="20"/>
        </w:rPr>
        <w:lastRenderedPageBreak/>
        <w:t>Приложение №</w:t>
      </w:r>
      <w:r w:rsidR="00263D05" w:rsidRPr="00281354">
        <w:rPr>
          <w:rFonts w:ascii="Times New Roman" w:hAnsi="Times New Roman" w:cs="Times New Roman"/>
          <w:sz w:val="20"/>
          <w:szCs w:val="20"/>
        </w:rPr>
        <w:t xml:space="preserve"> 1</w:t>
      </w:r>
    </w:p>
    <w:p w:rsidR="00263D05" w:rsidRPr="00281354" w:rsidRDefault="00263D05" w:rsidP="00281354">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к </w:t>
      </w:r>
      <w:r w:rsidR="00281354" w:rsidRPr="00281354">
        <w:rPr>
          <w:rFonts w:ascii="Times New Roman" w:hAnsi="Times New Roman" w:cs="Times New Roman"/>
          <w:sz w:val="20"/>
          <w:szCs w:val="20"/>
        </w:rPr>
        <w:t>П</w:t>
      </w:r>
      <w:r w:rsidRPr="00281354">
        <w:rPr>
          <w:rFonts w:ascii="Times New Roman" w:hAnsi="Times New Roman" w:cs="Times New Roman"/>
          <w:sz w:val="20"/>
          <w:szCs w:val="20"/>
        </w:rPr>
        <w:t>оложению об оплате</w:t>
      </w:r>
    </w:p>
    <w:p w:rsidR="00263D05" w:rsidRPr="00281354" w:rsidRDefault="00263D05" w:rsidP="00281354">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труда работников муниципальных</w:t>
      </w:r>
    </w:p>
    <w:p w:rsidR="00263D05" w:rsidRPr="00281354" w:rsidRDefault="00263D05" w:rsidP="00281354">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казенных учреждений Железногорского района Курской области, </w:t>
      </w:r>
    </w:p>
    <w:p w:rsidR="00263D05" w:rsidRPr="00281354" w:rsidRDefault="00281354" w:rsidP="00281354">
      <w:pPr>
        <w:widowControl w:val="0"/>
        <w:autoSpaceDE w:val="0"/>
        <w:autoSpaceDN w:val="0"/>
        <w:adjustRightInd w:val="0"/>
        <w:spacing w:after="0" w:line="240" w:lineRule="auto"/>
        <w:ind w:left="4395"/>
        <w:contextualSpacing/>
        <w:jc w:val="right"/>
        <w:rPr>
          <w:rFonts w:ascii="Times New Roman" w:hAnsi="Times New Roman" w:cs="Times New Roman"/>
          <w:sz w:val="20"/>
          <w:szCs w:val="20"/>
        </w:rPr>
      </w:pPr>
      <w:r w:rsidRPr="00281354">
        <w:rPr>
          <w:rFonts w:ascii="Times New Roman" w:hAnsi="Times New Roman" w:cs="Times New Roman"/>
          <w:sz w:val="20"/>
          <w:szCs w:val="20"/>
        </w:rPr>
        <w:t>подведомственных А</w:t>
      </w:r>
      <w:r w:rsidR="00263D05" w:rsidRPr="00281354">
        <w:rPr>
          <w:rFonts w:ascii="Times New Roman" w:hAnsi="Times New Roman" w:cs="Times New Roman"/>
          <w:sz w:val="20"/>
          <w:szCs w:val="20"/>
        </w:rPr>
        <w:t xml:space="preserve">дминистрации </w:t>
      </w:r>
    </w:p>
    <w:p w:rsidR="00263D05" w:rsidRPr="00281354" w:rsidRDefault="00263D05" w:rsidP="00281354">
      <w:pPr>
        <w:widowControl w:val="0"/>
        <w:autoSpaceDE w:val="0"/>
        <w:autoSpaceDN w:val="0"/>
        <w:adjustRightInd w:val="0"/>
        <w:spacing w:after="0" w:line="240" w:lineRule="auto"/>
        <w:ind w:left="4962"/>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Железногорского района Курской области, </w:t>
      </w:r>
    </w:p>
    <w:p w:rsidR="00263D05" w:rsidRPr="00281354" w:rsidRDefault="00263D05" w:rsidP="00281354">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по виду экономической деятельности «Образование»</w:t>
      </w:r>
    </w:p>
    <w:p w:rsidR="00263D05" w:rsidRPr="00281354" w:rsidRDefault="00263D05" w:rsidP="00281354">
      <w:pPr>
        <w:widowControl w:val="0"/>
        <w:autoSpaceDE w:val="0"/>
        <w:autoSpaceDN w:val="0"/>
        <w:adjustRightInd w:val="0"/>
        <w:spacing w:after="0" w:line="240" w:lineRule="auto"/>
        <w:ind w:firstLine="720"/>
        <w:contextualSpacing/>
        <w:jc w:val="right"/>
        <w:rPr>
          <w:rFonts w:ascii="Times New Roman" w:hAnsi="Times New Roman" w:cs="Times New Roman"/>
          <w:b/>
          <w:bCs/>
          <w:sz w:val="24"/>
          <w:szCs w:val="24"/>
        </w:rPr>
      </w:pPr>
    </w:p>
    <w:p w:rsidR="00263D05" w:rsidRPr="00281354" w:rsidRDefault="00263D05" w:rsidP="00281354">
      <w:pPr>
        <w:widowControl w:val="0"/>
        <w:autoSpaceDE w:val="0"/>
        <w:autoSpaceDN w:val="0"/>
        <w:adjustRightInd w:val="0"/>
        <w:spacing w:after="0" w:line="240" w:lineRule="auto"/>
        <w:ind w:firstLine="720"/>
        <w:contextualSpacing/>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ПРОФЕССИОНАЛЬНЫЕ КВАЛИФИКАЦИОННЫЕ ГРУППЫ</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ДОЛЖНОСТЕЙ РАБОТНИКОВ ОБРАЗОВАНИЯ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должностей работников учебно-вспомогательного персонала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первого уровня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345"/>
        <w:gridCol w:w="5272"/>
        <w:gridCol w:w="1824"/>
      </w:tblGrid>
      <w:tr w:rsidR="00263D05" w:rsidRPr="00281354" w:rsidTr="00281354">
        <w:trPr>
          <w:trHeight w:val="764"/>
        </w:trPr>
        <w:tc>
          <w:tcPr>
            <w:tcW w:w="2345"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81354">
              <w:rPr>
                <w:rFonts w:ascii="Times New Roman" w:hAnsi="Times New Roman" w:cs="Times New Roman"/>
                <w:sz w:val="24"/>
                <w:szCs w:val="24"/>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81354">
              <w:rPr>
                <w:rFonts w:ascii="Times New Roman" w:hAnsi="Times New Roman" w:cs="Times New Roman"/>
                <w:sz w:val="24"/>
                <w:szCs w:val="24"/>
              </w:rPr>
              <w:t>Должности, отнесенные к квалификационным уровням</w:t>
            </w:r>
          </w:p>
        </w:tc>
        <w:tc>
          <w:tcPr>
            <w:tcW w:w="1824"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81354">
              <w:rPr>
                <w:rFonts w:ascii="Times New Roman" w:hAnsi="Times New Roman" w:cs="Times New Roman"/>
                <w:sz w:val="24"/>
                <w:szCs w:val="24"/>
              </w:rPr>
              <w:t>Должностной оклад, руб.</w:t>
            </w:r>
          </w:p>
        </w:tc>
      </w:tr>
      <w:tr w:rsidR="00263D05" w:rsidRPr="00281354" w:rsidTr="00281354">
        <w:trPr>
          <w:trHeight w:val="764"/>
        </w:trPr>
        <w:tc>
          <w:tcPr>
            <w:tcW w:w="2345"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sz w:val="24"/>
                <w:szCs w:val="24"/>
              </w:rPr>
            </w:pPr>
          </w:p>
        </w:tc>
        <w:tc>
          <w:tcPr>
            <w:tcW w:w="5272"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Вожатый; помощник воспитателя; секретарь учебной части</w:t>
            </w:r>
          </w:p>
        </w:tc>
        <w:tc>
          <w:tcPr>
            <w:tcW w:w="1824"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81354">
              <w:rPr>
                <w:rFonts w:ascii="Times New Roman" w:hAnsi="Times New Roman" w:cs="Times New Roman"/>
                <w:sz w:val="24"/>
                <w:szCs w:val="24"/>
              </w:rPr>
              <w:t>5 992</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должностей работников учебно-вспомогательного персонала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второго уровня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334"/>
        <w:gridCol w:w="5246"/>
        <w:gridCol w:w="1815"/>
      </w:tblGrid>
      <w:tr w:rsidR="00263D05" w:rsidRPr="00281354" w:rsidTr="00281354">
        <w:trPr>
          <w:trHeight w:val="583"/>
        </w:trPr>
        <w:tc>
          <w:tcPr>
            <w:tcW w:w="2334"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81354">
              <w:rPr>
                <w:rFonts w:ascii="Times New Roman" w:hAnsi="Times New Roman" w:cs="Times New Roman"/>
                <w:sz w:val="24"/>
                <w:szCs w:val="24"/>
              </w:rPr>
              <w:t>Квалификационные уровни</w:t>
            </w:r>
          </w:p>
        </w:tc>
        <w:tc>
          <w:tcPr>
            <w:tcW w:w="5246"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81354">
              <w:rPr>
                <w:rFonts w:ascii="Times New Roman" w:hAnsi="Times New Roman" w:cs="Times New Roman"/>
                <w:sz w:val="24"/>
                <w:szCs w:val="24"/>
              </w:rPr>
              <w:t>Должности, отнесенные к квалификационным уровням</w:t>
            </w:r>
          </w:p>
        </w:tc>
        <w:tc>
          <w:tcPr>
            <w:tcW w:w="1815"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81354">
              <w:rPr>
                <w:rFonts w:ascii="Times New Roman" w:hAnsi="Times New Roman" w:cs="Times New Roman"/>
                <w:sz w:val="24"/>
                <w:szCs w:val="24"/>
              </w:rPr>
              <w:t>Должностной оклад, руб.</w:t>
            </w:r>
          </w:p>
        </w:tc>
      </w:tr>
      <w:tr w:rsidR="00263D05" w:rsidRPr="00281354" w:rsidTr="00281354">
        <w:trPr>
          <w:trHeight w:val="583"/>
        </w:trPr>
        <w:tc>
          <w:tcPr>
            <w:tcW w:w="2334"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1-й квалификационный уровень</w:t>
            </w:r>
          </w:p>
        </w:tc>
        <w:tc>
          <w:tcPr>
            <w:tcW w:w="5246"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Дежурный по режиму; младший воспитатель</w:t>
            </w:r>
          </w:p>
        </w:tc>
        <w:tc>
          <w:tcPr>
            <w:tcW w:w="1815"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81354">
              <w:rPr>
                <w:rFonts w:ascii="Times New Roman" w:hAnsi="Times New Roman" w:cs="Times New Roman"/>
                <w:sz w:val="24"/>
                <w:szCs w:val="24"/>
              </w:rPr>
              <w:t>5 992</w:t>
            </w:r>
          </w:p>
        </w:tc>
      </w:tr>
      <w:tr w:rsidR="00263D05" w:rsidRPr="00281354" w:rsidTr="00281354">
        <w:trPr>
          <w:trHeight w:val="583"/>
        </w:trPr>
        <w:tc>
          <w:tcPr>
            <w:tcW w:w="2334"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2-й квалификационный уровень</w:t>
            </w:r>
          </w:p>
        </w:tc>
        <w:tc>
          <w:tcPr>
            <w:tcW w:w="5246"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Диспетчер образовательного учреждения; старший дежурный по режиму</w:t>
            </w:r>
          </w:p>
        </w:tc>
        <w:tc>
          <w:tcPr>
            <w:tcW w:w="1815"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81354">
              <w:rPr>
                <w:rFonts w:ascii="Times New Roman" w:hAnsi="Times New Roman" w:cs="Times New Roman"/>
                <w:sz w:val="24"/>
                <w:szCs w:val="24"/>
              </w:rPr>
              <w:t>6 278</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lastRenderedPageBreak/>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должностей педагогических работников</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tblPr>
      <w:tblGrid>
        <w:gridCol w:w="2189"/>
        <w:gridCol w:w="2976"/>
        <w:gridCol w:w="1701"/>
        <w:gridCol w:w="1560"/>
        <w:gridCol w:w="1417"/>
      </w:tblGrid>
      <w:tr w:rsidR="00263D05" w:rsidRPr="00281354" w:rsidTr="00281354">
        <w:tc>
          <w:tcPr>
            <w:tcW w:w="2189"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Квалификационные уровни</w:t>
            </w:r>
          </w:p>
        </w:tc>
        <w:tc>
          <w:tcPr>
            <w:tcW w:w="2976"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Должностной оклад (ставка), руб.</w:t>
            </w:r>
          </w:p>
        </w:tc>
        <w:tc>
          <w:tcPr>
            <w:tcW w:w="1560"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Должностной оклад при наличии 1-й квалификационной категории (ставка), руб.</w:t>
            </w:r>
          </w:p>
        </w:tc>
        <w:tc>
          <w:tcPr>
            <w:tcW w:w="1417"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Должностной оклад при наличии высшей квалификационной категории (ставка), руб.</w:t>
            </w:r>
          </w:p>
        </w:tc>
      </w:tr>
      <w:tr w:rsidR="00263D05" w:rsidRPr="00281354" w:rsidTr="00281354">
        <w:tc>
          <w:tcPr>
            <w:tcW w:w="2189"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1-й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Инструктор по труду; инструктор по физической культуре, музыкальный руководитель; старший вожатый</w:t>
            </w:r>
          </w:p>
        </w:tc>
        <w:tc>
          <w:tcPr>
            <w:tcW w:w="1701"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9 267</w:t>
            </w:r>
          </w:p>
        </w:tc>
        <w:tc>
          <w:tcPr>
            <w:tcW w:w="1560"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9 979</w:t>
            </w:r>
          </w:p>
        </w:tc>
        <w:tc>
          <w:tcPr>
            <w:tcW w:w="1417"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10 768</w:t>
            </w:r>
          </w:p>
        </w:tc>
      </w:tr>
      <w:tr w:rsidR="00263D05" w:rsidRPr="00281354" w:rsidTr="00281354">
        <w:tc>
          <w:tcPr>
            <w:tcW w:w="2189"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2-й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01"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10 004</w:t>
            </w:r>
          </w:p>
        </w:tc>
        <w:tc>
          <w:tcPr>
            <w:tcW w:w="1560"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10 768</w:t>
            </w:r>
          </w:p>
        </w:tc>
        <w:tc>
          <w:tcPr>
            <w:tcW w:w="1417"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11 555</w:t>
            </w:r>
          </w:p>
        </w:tc>
      </w:tr>
      <w:tr w:rsidR="00263D05" w:rsidRPr="00281354" w:rsidTr="00281354">
        <w:trPr>
          <w:trHeight w:val="2248"/>
        </w:trPr>
        <w:tc>
          <w:tcPr>
            <w:tcW w:w="2189"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3-й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701"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10 101</w:t>
            </w:r>
          </w:p>
        </w:tc>
        <w:tc>
          <w:tcPr>
            <w:tcW w:w="1560"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10 874</w:t>
            </w:r>
          </w:p>
        </w:tc>
        <w:tc>
          <w:tcPr>
            <w:tcW w:w="1417"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11 669</w:t>
            </w:r>
          </w:p>
        </w:tc>
      </w:tr>
      <w:tr w:rsidR="00263D05" w:rsidRPr="00281354" w:rsidTr="00281354">
        <w:tc>
          <w:tcPr>
            <w:tcW w:w="2189"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1701"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10 200</w:t>
            </w:r>
          </w:p>
        </w:tc>
        <w:tc>
          <w:tcPr>
            <w:tcW w:w="1560"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10 977</w:t>
            </w:r>
          </w:p>
        </w:tc>
        <w:tc>
          <w:tcPr>
            <w:tcW w:w="1417"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11 786</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1354" w:rsidRDefault="00281354"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1354" w:rsidRDefault="00281354"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1354" w:rsidRPr="00281354" w:rsidRDefault="00281354"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lastRenderedPageBreak/>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должностей руководителей структурных подразделений</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636" w:type="dxa"/>
        <w:tblLayout w:type="fixed"/>
        <w:tblCellMar>
          <w:top w:w="102" w:type="dxa"/>
          <w:left w:w="62" w:type="dxa"/>
          <w:bottom w:w="102" w:type="dxa"/>
          <w:right w:w="62" w:type="dxa"/>
        </w:tblCellMar>
        <w:tblLook w:val="0000"/>
      </w:tblPr>
      <w:tblGrid>
        <w:gridCol w:w="1921"/>
        <w:gridCol w:w="5188"/>
        <w:gridCol w:w="2527"/>
      </w:tblGrid>
      <w:tr w:rsidR="00263D05" w:rsidRPr="00281354" w:rsidTr="00281354">
        <w:trPr>
          <w:trHeight w:val="526"/>
        </w:trPr>
        <w:tc>
          <w:tcPr>
            <w:tcW w:w="1921"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Квалификационные уровни</w:t>
            </w:r>
          </w:p>
        </w:tc>
        <w:tc>
          <w:tcPr>
            <w:tcW w:w="518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Должности, отнесенные к квалификационным уровням</w:t>
            </w:r>
          </w:p>
        </w:tc>
        <w:tc>
          <w:tcPr>
            <w:tcW w:w="2527"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Должностной оклад, руб.</w:t>
            </w:r>
          </w:p>
        </w:tc>
      </w:tr>
      <w:tr w:rsidR="00263D05" w:rsidRPr="00281354" w:rsidTr="00281354">
        <w:trPr>
          <w:trHeight w:val="1843"/>
        </w:trPr>
        <w:tc>
          <w:tcPr>
            <w:tcW w:w="1921"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1-й квалификационный уровень</w:t>
            </w:r>
          </w:p>
        </w:tc>
        <w:tc>
          <w:tcPr>
            <w:tcW w:w="518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&lt;*&gt;</w:t>
            </w:r>
          </w:p>
        </w:tc>
        <w:tc>
          <w:tcPr>
            <w:tcW w:w="2527"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12 345</w:t>
            </w:r>
          </w:p>
        </w:tc>
      </w:tr>
      <w:tr w:rsidR="00263D05" w:rsidRPr="00281354" w:rsidTr="00281354">
        <w:trPr>
          <w:trHeight w:val="3391"/>
        </w:trPr>
        <w:tc>
          <w:tcPr>
            <w:tcW w:w="1921"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2-й квалификационный уровень</w:t>
            </w:r>
          </w:p>
        </w:tc>
        <w:tc>
          <w:tcPr>
            <w:tcW w:w="518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учреждения (подразделения) среднего профессионального образования &lt;**&gt;; старший мастер учреждения (подразделения) среднего профессионального образования</w:t>
            </w:r>
          </w:p>
        </w:tc>
        <w:tc>
          <w:tcPr>
            <w:tcW w:w="2527"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12 468</w:t>
            </w:r>
          </w:p>
        </w:tc>
      </w:tr>
      <w:tr w:rsidR="00263D05" w:rsidRPr="00281354" w:rsidTr="00281354">
        <w:trPr>
          <w:trHeight w:val="1037"/>
        </w:trPr>
        <w:tc>
          <w:tcPr>
            <w:tcW w:w="1921"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3-й квалификационный уровень</w:t>
            </w:r>
          </w:p>
        </w:tc>
        <w:tc>
          <w:tcPr>
            <w:tcW w:w="5188" w:type="dxa"/>
            <w:tcBorders>
              <w:top w:val="single" w:sz="4" w:space="0" w:color="auto"/>
              <w:left w:val="single" w:sz="4" w:space="0" w:color="auto"/>
              <w:bottom w:val="single" w:sz="4" w:space="0" w:color="auto"/>
              <w:right w:val="single" w:sz="4" w:space="0" w:color="auto"/>
            </w:tcBorders>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Начальник (заведующий, директор, руководитель, управляющий) обособленного структурного подразделения учреждения (подразделения) среднего профессионального образования</w:t>
            </w:r>
          </w:p>
        </w:tc>
        <w:tc>
          <w:tcPr>
            <w:tcW w:w="2527" w:type="dxa"/>
            <w:tcBorders>
              <w:top w:val="single" w:sz="4" w:space="0" w:color="auto"/>
              <w:left w:val="single" w:sz="4" w:space="0" w:color="auto"/>
              <w:bottom w:val="single" w:sz="4" w:space="0" w:color="auto"/>
              <w:right w:val="single" w:sz="4" w:space="0" w:color="auto"/>
            </w:tcBorders>
            <w:vAlign w:val="center"/>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12 587</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81354" w:rsidRDefault="00281354"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81354" w:rsidRDefault="00281354"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81354" w:rsidRDefault="00281354"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81354" w:rsidRPr="00281354" w:rsidRDefault="00281354"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81354">
        <w:rPr>
          <w:rFonts w:ascii="Times New Roman" w:hAnsi="Times New Roman" w:cs="Times New Roman"/>
          <w:sz w:val="20"/>
          <w:szCs w:val="20"/>
        </w:rPr>
        <w:t>--------------------------------</w:t>
      </w:r>
    </w:p>
    <w:p w:rsidR="00263D05" w:rsidRPr="00281354" w:rsidRDefault="00263D05" w:rsidP="00263D05">
      <w:pPr>
        <w:widowControl w:val="0"/>
        <w:autoSpaceDE w:val="0"/>
        <w:autoSpaceDN w:val="0"/>
        <w:adjustRightInd w:val="0"/>
        <w:spacing w:before="240" w:after="0" w:line="240" w:lineRule="auto"/>
        <w:ind w:firstLine="540"/>
        <w:jc w:val="both"/>
        <w:rPr>
          <w:rFonts w:ascii="Times New Roman" w:hAnsi="Times New Roman" w:cs="Times New Roman"/>
          <w:sz w:val="20"/>
          <w:szCs w:val="20"/>
        </w:rPr>
      </w:pPr>
      <w:r w:rsidRPr="00281354">
        <w:rPr>
          <w:rFonts w:ascii="Times New Roman" w:hAnsi="Times New Roman" w:cs="Times New Roman"/>
          <w:sz w:val="20"/>
          <w:szCs w:val="20"/>
        </w:rPr>
        <w:t>&lt;*&gt; Кроме должностей руководителей структурных подразделений, отнесенных ко 2-му квалификационному уровню.</w:t>
      </w:r>
    </w:p>
    <w:p w:rsidR="00263D05" w:rsidRPr="00281354" w:rsidRDefault="00263D05" w:rsidP="00263D05">
      <w:pPr>
        <w:widowControl w:val="0"/>
        <w:autoSpaceDE w:val="0"/>
        <w:autoSpaceDN w:val="0"/>
        <w:adjustRightInd w:val="0"/>
        <w:spacing w:before="240" w:after="0" w:line="240" w:lineRule="auto"/>
        <w:ind w:firstLine="540"/>
        <w:jc w:val="both"/>
        <w:rPr>
          <w:rFonts w:ascii="Times New Roman" w:hAnsi="Times New Roman" w:cs="Times New Roman"/>
          <w:sz w:val="20"/>
          <w:szCs w:val="20"/>
        </w:rPr>
      </w:pPr>
      <w:r w:rsidRPr="00281354">
        <w:rPr>
          <w:rFonts w:ascii="Times New Roman" w:hAnsi="Times New Roman" w:cs="Times New Roman"/>
          <w:sz w:val="20"/>
          <w:szCs w:val="20"/>
        </w:rPr>
        <w:t>&lt;**&gt; Кроме должностей руководителей структурных подразделений, отнесенных к 3-му квалификационному уровню.</w:t>
      </w: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63D05" w:rsidRPr="00281354" w:rsidRDefault="00281354"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263D05" w:rsidRPr="00281354">
        <w:rPr>
          <w:rFonts w:ascii="Times New Roman" w:hAnsi="Times New Roman" w:cs="Times New Roman"/>
          <w:sz w:val="20"/>
          <w:szCs w:val="20"/>
        </w:rPr>
        <w:t xml:space="preserve"> 2</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к Положению об оплате</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труда работников муниципальных</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казенных учреждений Железногорского района Курской области, </w:t>
      </w:r>
    </w:p>
    <w:p w:rsidR="002878D9" w:rsidRPr="00281354" w:rsidRDefault="002878D9" w:rsidP="002878D9">
      <w:pPr>
        <w:widowControl w:val="0"/>
        <w:autoSpaceDE w:val="0"/>
        <w:autoSpaceDN w:val="0"/>
        <w:adjustRightInd w:val="0"/>
        <w:spacing w:after="0" w:line="240" w:lineRule="auto"/>
        <w:ind w:left="4395"/>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подведомственных Администрации </w:t>
      </w:r>
    </w:p>
    <w:p w:rsidR="002878D9" w:rsidRPr="00281354" w:rsidRDefault="002878D9" w:rsidP="002878D9">
      <w:pPr>
        <w:widowControl w:val="0"/>
        <w:autoSpaceDE w:val="0"/>
        <w:autoSpaceDN w:val="0"/>
        <w:adjustRightInd w:val="0"/>
        <w:spacing w:after="0" w:line="240" w:lineRule="auto"/>
        <w:ind w:left="4962"/>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Железногорского района Курской области, </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по виду экономической деятельности «Образование»</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ПРОФЕССИОНАЛЬНЫЕ КВАЛИФИКАЦИОННЫЕ ГРУППЫ</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ОБЩЕОТРАСЛЕВЫХ ДОЛЖНОСТЕЙ РУКОВОДИТЕЛЕЙ, СПЕЦИАЛИСТОВ</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И СЛУЖАЩИХ</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"Общеотраслевые должности служащих первого уровня"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772" w:type="dxa"/>
        <w:tblLayout w:type="fixed"/>
        <w:tblCellMar>
          <w:top w:w="102" w:type="dxa"/>
          <w:left w:w="62" w:type="dxa"/>
          <w:bottom w:w="102" w:type="dxa"/>
          <w:right w:w="62" w:type="dxa"/>
        </w:tblCellMar>
        <w:tblLook w:val="0000"/>
      </w:tblPr>
      <w:tblGrid>
        <w:gridCol w:w="2083"/>
        <w:gridCol w:w="5396"/>
        <w:gridCol w:w="2293"/>
      </w:tblGrid>
      <w:tr w:rsidR="00263D05" w:rsidRPr="002878D9" w:rsidTr="002878D9">
        <w:trPr>
          <w:trHeight w:val="523"/>
        </w:trPr>
        <w:tc>
          <w:tcPr>
            <w:tcW w:w="208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Квалификационные уровни</w:t>
            </w:r>
          </w:p>
        </w:tc>
        <w:tc>
          <w:tcPr>
            <w:tcW w:w="539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Должности, отнесенные к квалификационным уровням</w:t>
            </w:r>
          </w:p>
        </w:tc>
        <w:tc>
          <w:tcPr>
            <w:tcW w:w="2293"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r>
      <w:tr w:rsidR="00263D05" w:rsidRPr="002878D9" w:rsidTr="002878D9">
        <w:trPr>
          <w:trHeight w:val="1570"/>
        </w:trPr>
        <w:tc>
          <w:tcPr>
            <w:tcW w:w="208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1-й квалификационный уровень</w:t>
            </w:r>
          </w:p>
        </w:tc>
        <w:tc>
          <w:tcPr>
            <w:tcW w:w="539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Агент по снабжению; архивариус; дежурный (по выдаче справок, залу, этажу гостиницы, комнате отдыха водителей автомобилей, общежитию и др.); делопроизводитель; калькулятор; кассир; комендант; машинистка; паспортист; секретарь; секретарь-машинистка; счетовод; экспедитор</w:t>
            </w:r>
          </w:p>
        </w:tc>
        <w:tc>
          <w:tcPr>
            <w:tcW w:w="2293"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5 992</w:t>
            </w:r>
          </w:p>
        </w:tc>
      </w:tr>
      <w:tr w:rsidR="00263D05" w:rsidRPr="002878D9" w:rsidTr="002878D9">
        <w:trPr>
          <w:trHeight w:val="785"/>
        </w:trPr>
        <w:tc>
          <w:tcPr>
            <w:tcW w:w="208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2-й квалификационный уровень</w:t>
            </w:r>
          </w:p>
        </w:tc>
        <w:tc>
          <w:tcPr>
            <w:tcW w:w="539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93"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6 975</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78D9" w:rsidRPr="00281354" w:rsidRDefault="002878D9"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lastRenderedPageBreak/>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"Общеотраслевые должности служащих второго уровня"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701" w:type="dxa"/>
        <w:tblLayout w:type="fixed"/>
        <w:tblCellMar>
          <w:top w:w="102" w:type="dxa"/>
          <w:left w:w="62" w:type="dxa"/>
          <w:bottom w:w="102" w:type="dxa"/>
          <w:right w:w="62" w:type="dxa"/>
        </w:tblCellMar>
        <w:tblLook w:val="0000"/>
      </w:tblPr>
      <w:tblGrid>
        <w:gridCol w:w="2476"/>
        <w:gridCol w:w="5524"/>
        <w:gridCol w:w="1701"/>
      </w:tblGrid>
      <w:tr w:rsidR="00263D05" w:rsidRPr="002878D9" w:rsidTr="002878D9">
        <w:trPr>
          <w:trHeight w:val="564"/>
        </w:trPr>
        <w:tc>
          <w:tcPr>
            <w:tcW w:w="247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Квалификационные уровни</w:t>
            </w:r>
          </w:p>
        </w:tc>
        <w:tc>
          <w:tcPr>
            <w:tcW w:w="552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r>
      <w:tr w:rsidR="00263D05" w:rsidRPr="002878D9" w:rsidTr="002878D9">
        <w:trPr>
          <w:trHeight w:val="838"/>
        </w:trPr>
        <w:tc>
          <w:tcPr>
            <w:tcW w:w="247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1-й квалификационный уровень</w:t>
            </w:r>
          </w:p>
        </w:tc>
        <w:tc>
          <w:tcPr>
            <w:tcW w:w="552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 xml:space="preserve">Администратор; диспетчер; инспектор по кадрам; </w:t>
            </w:r>
            <w:r w:rsidRPr="002878D9">
              <w:rPr>
                <w:rFonts w:ascii="Times New Roman" w:hAnsi="Times New Roman" w:cs="Times New Roman"/>
                <w:b/>
              </w:rPr>
              <w:t>лаборант</w:t>
            </w:r>
            <w:r w:rsidRPr="002878D9">
              <w:rPr>
                <w:rFonts w:ascii="Times New Roman" w:hAnsi="Times New Roman" w:cs="Times New Roman"/>
              </w:rPr>
              <w:t>; секретарь незрячего специалиста; техник; товаровед; художник</w:t>
            </w:r>
          </w:p>
        </w:tc>
        <w:tc>
          <w:tcPr>
            <w:tcW w:w="1701"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6 278</w:t>
            </w:r>
          </w:p>
        </w:tc>
      </w:tr>
      <w:tr w:rsidR="00263D05" w:rsidRPr="002878D9" w:rsidTr="002878D9">
        <w:trPr>
          <w:trHeight w:val="3656"/>
        </w:trPr>
        <w:tc>
          <w:tcPr>
            <w:tcW w:w="247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2-й квалификационный уровень</w:t>
            </w:r>
          </w:p>
        </w:tc>
        <w:tc>
          <w:tcPr>
            <w:tcW w:w="552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копировально-множительным бюро; заведующий складом; </w:t>
            </w:r>
            <w:r w:rsidRPr="002878D9">
              <w:rPr>
                <w:rFonts w:ascii="Times New Roman" w:hAnsi="Times New Roman" w:cs="Times New Roman"/>
                <w:b/>
              </w:rPr>
              <w:t>заведующий хозяйством</w:t>
            </w:r>
            <w:r w:rsidRPr="002878D9">
              <w:rPr>
                <w:rFonts w:ascii="Times New Roman" w:hAnsi="Times New Roman" w:cs="Times New Roman"/>
              </w:rPr>
              <w:t>; руководитель группы инвентаризации строений и сооружений.</w:t>
            </w:r>
          </w:p>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"старший".</w:t>
            </w:r>
          </w:p>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служащих первого квалификационного уровня, по которым устанавливается II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6 278</w:t>
            </w:r>
          </w:p>
        </w:tc>
      </w:tr>
      <w:tr w:rsidR="00263D05" w:rsidRPr="002878D9" w:rsidTr="002878D9">
        <w:trPr>
          <w:trHeight w:val="1691"/>
        </w:trPr>
        <w:tc>
          <w:tcPr>
            <w:tcW w:w="247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3-й квалификационный уровень</w:t>
            </w:r>
          </w:p>
        </w:tc>
        <w:tc>
          <w:tcPr>
            <w:tcW w:w="552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Заведующий научно-технической библиотекой; заведующий общежитием; начальник хозяйственного отдела.</w:t>
            </w:r>
          </w:p>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служащих первого квалификационного уровня, по которым устанавливается 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6 975</w:t>
            </w:r>
          </w:p>
        </w:tc>
      </w:tr>
      <w:tr w:rsidR="00263D05" w:rsidRPr="002878D9" w:rsidTr="002878D9">
        <w:trPr>
          <w:trHeight w:val="1127"/>
        </w:trPr>
        <w:tc>
          <w:tcPr>
            <w:tcW w:w="247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4-й квалификационный уровень</w:t>
            </w:r>
          </w:p>
        </w:tc>
        <w:tc>
          <w:tcPr>
            <w:tcW w:w="552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b/>
              </w:rPr>
              <w:t>Механик</w:t>
            </w:r>
            <w:r w:rsidRPr="002878D9">
              <w:rPr>
                <w:rFonts w:ascii="Times New Roman" w:hAnsi="Times New Roman" w:cs="Times New Roman"/>
              </w:rPr>
              <w:t>, 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7 732</w:t>
            </w:r>
          </w:p>
        </w:tc>
      </w:tr>
      <w:tr w:rsidR="00263D05" w:rsidRPr="002878D9" w:rsidTr="002878D9">
        <w:trPr>
          <w:trHeight w:val="548"/>
        </w:trPr>
        <w:tc>
          <w:tcPr>
            <w:tcW w:w="247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5-й квалификационный уровень</w:t>
            </w:r>
          </w:p>
        </w:tc>
        <w:tc>
          <w:tcPr>
            <w:tcW w:w="552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Начальник гаража; начальник (заведующий) мастерской</w:t>
            </w:r>
          </w:p>
        </w:tc>
        <w:tc>
          <w:tcPr>
            <w:tcW w:w="1701"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8 498</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78D9" w:rsidRDefault="002878D9"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78D9" w:rsidRDefault="002878D9"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78D9" w:rsidRPr="00281354" w:rsidRDefault="002878D9"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lastRenderedPageBreak/>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"Общеотраслевые должности служащих третьего уровня"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2330"/>
        <w:gridCol w:w="4962"/>
        <w:gridCol w:w="2268"/>
      </w:tblGrid>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Квалификационные уровни</w:t>
            </w:r>
          </w:p>
        </w:tc>
        <w:tc>
          <w:tcPr>
            <w:tcW w:w="496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1-й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 xml:space="preserve">Бухгалтер; бухгалтер-ревизор; документовед; инженер; инженер-программист; программист; специалист по кадрам; сурдопереводчик; экономист; </w:t>
            </w:r>
            <w:r w:rsidRPr="002878D9">
              <w:rPr>
                <w:rFonts w:ascii="Times New Roman" w:hAnsi="Times New Roman" w:cs="Times New Roman"/>
                <w:b/>
              </w:rPr>
              <w:t>юрисконсульт</w:t>
            </w:r>
          </w:p>
        </w:tc>
        <w:tc>
          <w:tcPr>
            <w:tcW w:w="226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6 975</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2-й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служащих первого квалификационного уровня, по которым может устанавливаться II внутридолжностная категория</w:t>
            </w:r>
          </w:p>
        </w:tc>
        <w:tc>
          <w:tcPr>
            <w:tcW w:w="226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7 732</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3-й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служащих первого квалификационного уровня, по которым может устанавливаться I внутридолжностная категория</w:t>
            </w:r>
          </w:p>
        </w:tc>
        <w:tc>
          <w:tcPr>
            <w:tcW w:w="226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8 498</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4-й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11 251</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5-й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Главные специалисты: в отделах, отделениях, лабораториях, мастерских; заместитель главного бухгалтера</w:t>
            </w:r>
          </w:p>
        </w:tc>
        <w:tc>
          <w:tcPr>
            <w:tcW w:w="226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13 315</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"Общеотраслевые должности служащих четвертого уровня"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547" w:type="dxa"/>
        <w:tblLayout w:type="fixed"/>
        <w:tblCellMar>
          <w:top w:w="102" w:type="dxa"/>
          <w:left w:w="62" w:type="dxa"/>
          <w:bottom w:w="102" w:type="dxa"/>
          <w:right w:w="62" w:type="dxa"/>
        </w:tblCellMar>
        <w:tblLook w:val="0000"/>
      </w:tblPr>
      <w:tblGrid>
        <w:gridCol w:w="2372"/>
        <w:gridCol w:w="5462"/>
        <w:gridCol w:w="1713"/>
      </w:tblGrid>
      <w:tr w:rsidR="00263D05" w:rsidRPr="002878D9" w:rsidTr="002878D9">
        <w:trPr>
          <w:trHeight w:val="510"/>
        </w:trPr>
        <w:tc>
          <w:tcPr>
            <w:tcW w:w="237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Квалификационные уровни</w:t>
            </w:r>
          </w:p>
        </w:tc>
        <w:tc>
          <w:tcPr>
            <w:tcW w:w="546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Должности, отнесенные к квалификационным уровням</w:t>
            </w:r>
          </w:p>
        </w:tc>
        <w:tc>
          <w:tcPr>
            <w:tcW w:w="1713"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r>
      <w:tr w:rsidR="00263D05" w:rsidRPr="002878D9" w:rsidTr="002878D9">
        <w:trPr>
          <w:trHeight w:val="510"/>
        </w:trPr>
        <w:tc>
          <w:tcPr>
            <w:tcW w:w="237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3-й квалификационный уровень</w:t>
            </w:r>
          </w:p>
        </w:tc>
        <w:tc>
          <w:tcPr>
            <w:tcW w:w="5462"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Заведующий филиала</w:t>
            </w:r>
          </w:p>
        </w:tc>
        <w:tc>
          <w:tcPr>
            <w:tcW w:w="171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17 294</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t>Должности в соответствии с профессиональными</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стандартами</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517" w:type="dxa"/>
        <w:tblLayout w:type="fixed"/>
        <w:tblCellMar>
          <w:top w:w="102" w:type="dxa"/>
          <w:left w:w="62" w:type="dxa"/>
          <w:bottom w:w="102" w:type="dxa"/>
          <w:right w:w="62" w:type="dxa"/>
        </w:tblCellMar>
        <w:tblLook w:val="0000"/>
      </w:tblPr>
      <w:tblGrid>
        <w:gridCol w:w="2364"/>
        <w:gridCol w:w="5495"/>
        <w:gridCol w:w="1658"/>
      </w:tblGrid>
      <w:tr w:rsidR="00263D05" w:rsidRPr="002878D9" w:rsidTr="002878D9">
        <w:trPr>
          <w:trHeight w:val="528"/>
        </w:trPr>
        <w:tc>
          <w:tcPr>
            <w:tcW w:w="236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Квалификационные уровни</w:t>
            </w:r>
          </w:p>
        </w:tc>
        <w:tc>
          <w:tcPr>
            <w:tcW w:w="549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Должности в соответствии с профессиональными стандартами</w:t>
            </w:r>
          </w:p>
        </w:tc>
        <w:tc>
          <w:tcPr>
            <w:tcW w:w="165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r>
      <w:tr w:rsidR="00263D05" w:rsidRPr="002878D9" w:rsidTr="002878D9">
        <w:trPr>
          <w:trHeight w:val="528"/>
        </w:trPr>
        <w:tc>
          <w:tcPr>
            <w:tcW w:w="236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6-й квалификационный уровень</w:t>
            </w:r>
          </w:p>
        </w:tc>
        <w:tc>
          <w:tcPr>
            <w:tcW w:w="549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Контрактный управляющий</w:t>
            </w:r>
          </w:p>
        </w:tc>
        <w:tc>
          <w:tcPr>
            <w:tcW w:w="165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8 498</w:t>
            </w:r>
          </w:p>
        </w:tc>
      </w:tr>
      <w:tr w:rsidR="00263D05" w:rsidRPr="002878D9" w:rsidTr="002878D9">
        <w:trPr>
          <w:trHeight w:val="512"/>
        </w:trPr>
        <w:tc>
          <w:tcPr>
            <w:tcW w:w="236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6-й квалификационный уровень</w:t>
            </w:r>
          </w:p>
        </w:tc>
        <w:tc>
          <w:tcPr>
            <w:tcW w:w="549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Системный администратор</w:t>
            </w:r>
          </w:p>
        </w:tc>
        <w:tc>
          <w:tcPr>
            <w:tcW w:w="165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8 498</w:t>
            </w:r>
          </w:p>
        </w:tc>
      </w:tr>
    </w:tbl>
    <w:p w:rsidR="00263D05"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878D9"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878D9"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878D9"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878D9"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878D9"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878D9" w:rsidRPr="00281354"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63D05" w:rsidRPr="00281354"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263D05" w:rsidRPr="00281354">
        <w:rPr>
          <w:rFonts w:ascii="Times New Roman" w:hAnsi="Times New Roman" w:cs="Times New Roman"/>
          <w:sz w:val="20"/>
          <w:szCs w:val="20"/>
        </w:rPr>
        <w:t xml:space="preserve"> 3</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к Положению об оплате</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труда работников муниципальных</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казенных учреждений Железногорского района Курской области, </w:t>
      </w:r>
    </w:p>
    <w:p w:rsidR="002878D9" w:rsidRPr="00281354" w:rsidRDefault="002878D9" w:rsidP="002878D9">
      <w:pPr>
        <w:widowControl w:val="0"/>
        <w:autoSpaceDE w:val="0"/>
        <w:autoSpaceDN w:val="0"/>
        <w:adjustRightInd w:val="0"/>
        <w:spacing w:after="0" w:line="240" w:lineRule="auto"/>
        <w:ind w:left="4395"/>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подведомственных Администрации </w:t>
      </w:r>
    </w:p>
    <w:p w:rsidR="002878D9" w:rsidRPr="00281354" w:rsidRDefault="002878D9" w:rsidP="002878D9">
      <w:pPr>
        <w:widowControl w:val="0"/>
        <w:autoSpaceDE w:val="0"/>
        <w:autoSpaceDN w:val="0"/>
        <w:adjustRightInd w:val="0"/>
        <w:spacing w:after="0" w:line="240" w:lineRule="auto"/>
        <w:ind w:left="4962"/>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Железногорского района Курской области, </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по виду экономической деятельности «Образование»</w:t>
      </w:r>
    </w:p>
    <w:p w:rsidR="00263D05" w:rsidRPr="00281354" w:rsidRDefault="00263D05" w:rsidP="00263D05">
      <w:pPr>
        <w:widowControl w:val="0"/>
        <w:autoSpaceDE w:val="0"/>
        <w:autoSpaceDN w:val="0"/>
        <w:adjustRightInd w:val="0"/>
        <w:spacing w:after="0" w:line="240" w:lineRule="auto"/>
        <w:jc w:val="right"/>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ПРОФЕССИОНАЛЬНЫЕ КВАЛИФИКАЦИОННЫЕ ГРУППЫ</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ОБЩЕОТРАСЛЕВЫХ ПРОФЕССИЙ РАБОЧИХ</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"Общеотраслевые профессии рабочих первого уровня"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701" w:type="dxa"/>
        <w:tblLayout w:type="fixed"/>
        <w:tblCellMar>
          <w:top w:w="102" w:type="dxa"/>
          <w:left w:w="62" w:type="dxa"/>
          <w:bottom w:w="102" w:type="dxa"/>
          <w:right w:w="62" w:type="dxa"/>
        </w:tblCellMar>
        <w:tblLook w:val="0000"/>
      </w:tblPr>
      <w:tblGrid>
        <w:gridCol w:w="2330"/>
        <w:gridCol w:w="5103"/>
        <w:gridCol w:w="2268"/>
      </w:tblGrid>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Квалификационные уровни</w:t>
            </w:r>
          </w:p>
        </w:tc>
        <w:tc>
          <w:tcPr>
            <w:tcW w:w="510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Профессии рабочих,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1-й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b/>
              </w:rPr>
            </w:pPr>
            <w:r w:rsidRPr="002878D9">
              <w:rPr>
                <w:rFonts w:ascii="Times New Roman" w:hAnsi="Times New Roman" w:cs="Times New Roman"/>
              </w:rPr>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w:t>
            </w:r>
            <w:r w:rsidRPr="002878D9">
              <w:rPr>
                <w:rFonts w:ascii="Times New Roman" w:hAnsi="Times New Roman" w:cs="Times New Roman"/>
                <w:b/>
              </w:rPr>
              <w:t>кухонный рабочий, рабочий по комплексному обслуживанию и ремонту зданий, машинист по стирке и ремонту спецодежды, повар)</w:t>
            </w:r>
            <w:r w:rsidRPr="002878D9">
              <w:rPr>
                <w:rFonts w:ascii="Times New Roman" w:hAnsi="Times New Roman" w:cs="Times New Roman"/>
              </w:rPr>
              <w:t xml:space="preserve">; возчик; </w:t>
            </w:r>
            <w:r w:rsidRPr="002878D9">
              <w:rPr>
                <w:rFonts w:ascii="Times New Roman" w:hAnsi="Times New Roman" w:cs="Times New Roman"/>
                <w:b/>
              </w:rPr>
              <w:t>гардеробщик</w:t>
            </w:r>
            <w:r w:rsidRPr="002878D9">
              <w:rPr>
                <w:rFonts w:ascii="Times New Roman" w:hAnsi="Times New Roman" w:cs="Times New Roman"/>
              </w:rPr>
              <w:t xml:space="preserve">; </w:t>
            </w:r>
            <w:r w:rsidRPr="002878D9">
              <w:rPr>
                <w:rFonts w:ascii="Times New Roman" w:hAnsi="Times New Roman" w:cs="Times New Roman"/>
                <w:b/>
              </w:rPr>
              <w:t>дворник</w:t>
            </w:r>
            <w:r w:rsidRPr="002878D9">
              <w:rPr>
                <w:rFonts w:ascii="Times New Roman" w:hAnsi="Times New Roman" w:cs="Times New Roman"/>
              </w:rPr>
              <w:t xml:space="preserve">; дезинфектор; истопник; </w:t>
            </w:r>
            <w:r w:rsidRPr="002878D9">
              <w:rPr>
                <w:rFonts w:ascii="Times New Roman" w:hAnsi="Times New Roman" w:cs="Times New Roman"/>
                <w:b/>
              </w:rPr>
              <w:t>кастелянша</w:t>
            </w:r>
            <w:r w:rsidRPr="002878D9">
              <w:rPr>
                <w:rFonts w:ascii="Times New Roman" w:hAnsi="Times New Roman" w:cs="Times New Roman"/>
              </w:rPr>
              <w:t xml:space="preserve">; кладовщик; конюх; кубовщик; курьер; механизатор; оператор копировальных и множительных машин; парикмахер; рабочий по уходу за животными; садовник; </w:t>
            </w:r>
            <w:r w:rsidRPr="002878D9">
              <w:rPr>
                <w:rFonts w:ascii="Times New Roman" w:hAnsi="Times New Roman" w:cs="Times New Roman"/>
                <w:b/>
              </w:rPr>
              <w:t>сторож</w:t>
            </w:r>
            <w:r w:rsidRPr="002878D9">
              <w:rPr>
                <w:rFonts w:ascii="Times New Roman" w:hAnsi="Times New Roman" w:cs="Times New Roman"/>
              </w:rPr>
              <w:t xml:space="preserve"> (вахтер); уборщик производственных помещений; </w:t>
            </w:r>
            <w:r w:rsidRPr="002878D9">
              <w:rPr>
                <w:rFonts w:ascii="Times New Roman" w:hAnsi="Times New Roman" w:cs="Times New Roman"/>
                <w:b/>
              </w:rPr>
              <w:t>уборщик служебных помещений</w:t>
            </w:r>
            <w:r w:rsidRPr="002878D9">
              <w:rPr>
                <w:rFonts w:ascii="Times New Roman" w:hAnsi="Times New Roman" w:cs="Times New Roman"/>
              </w:rPr>
              <w:t xml:space="preserve">; уборщик территорий; </w:t>
            </w:r>
            <w:r w:rsidRPr="002878D9">
              <w:rPr>
                <w:rFonts w:ascii="Times New Roman" w:hAnsi="Times New Roman" w:cs="Times New Roman"/>
                <w:b/>
              </w:rPr>
              <w:t>грузчик</w:t>
            </w:r>
            <w:r w:rsidRPr="002878D9">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5 499</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2-й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268"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5 992</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78D9" w:rsidRDefault="002878D9"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78D9" w:rsidRDefault="002878D9"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878D9" w:rsidRPr="00281354" w:rsidRDefault="002878D9"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lastRenderedPageBreak/>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"Общеотраслевые профессии рабочих второго уровня"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2330"/>
        <w:gridCol w:w="5245"/>
        <w:gridCol w:w="1985"/>
      </w:tblGrid>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Квалификационные уровни</w:t>
            </w:r>
          </w:p>
        </w:tc>
        <w:tc>
          <w:tcPr>
            <w:tcW w:w="524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Профессии рабочих,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1-й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w:t>
            </w:r>
            <w:r w:rsidRPr="002878D9">
              <w:rPr>
                <w:rFonts w:ascii="Times New Roman" w:hAnsi="Times New Roman" w:cs="Times New Roman"/>
                <w:b/>
              </w:rPr>
              <w:t>слесарь-сантехник, плотник, слесарь-электрик по ремонту электрооборудования, повар, повар детского питания</w:t>
            </w:r>
            <w:r w:rsidRPr="002878D9">
              <w:rPr>
                <w:rFonts w:ascii="Times New Roman" w:hAnsi="Times New Roman" w:cs="Times New Roman"/>
              </w:rPr>
              <w:t xml:space="preserve">); </w:t>
            </w:r>
            <w:r w:rsidRPr="002878D9">
              <w:rPr>
                <w:rFonts w:ascii="Times New Roman" w:hAnsi="Times New Roman" w:cs="Times New Roman"/>
                <w:b/>
              </w:rPr>
              <w:t>водитель автомобиля</w:t>
            </w:r>
          </w:p>
        </w:tc>
        <w:tc>
          <w:tcPr>
            <w:tcW w:w="198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6 278</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2-й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 (</w:t>
            </w:r>
            <w:r w:rsidRPr="002878D9">
              <w:rPr>
                <w:rFonts w:ascii="Times New Roman" w:hAnsi="Times New Roman" w:cs="Times New Roman"/>
                <w:b/>
              </w:rPr>
              <w:t>повар; водитель автомобиля</w:t>
            </w:r>
            <w:r w:rsidRPr="002878D9">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7</w:t>
            </w:r>
            <w:r w:rsidR="002878D9">
              <w:rPr>
                <w:rFonts w:ascii="Times New Roman" w:hAnsi="Times New Roman" w:cs="Times New Roman"/>
              </w:rPr>
              <w:t> </w:t>
            </w:r>
            <w:r w:rsidRPr="002878D9">
              <w:rPr>
                <w:rFonts w:ascii="Times New Roman" w:hAnsi="Times New Roman" w:cs="Times New Roman"/>
              </w:rPr>
              <w:t>732</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3-й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9 339</w:t>
            </w:r>
          </w:p>
        </w:tc>
      </w:tr>
      <w:tr w:rsidR="00263D05" w:rsidRPr="002878D9" w:rsidTr="002878D9">
        <w:tc>
          <w:tcPr>
            <w:tcW w:w="233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ind w:firstLine="126"/>
              <w:rPr>
                <w:rFonts w:ascii="Times New Roman" w:hAnsi="Times New Roman" w:cs="Times New Roman"/>
              </w:rPr>
            </w:pPr>
            <w:r w:rsidRPr="002878D9">
              <w:rPr>
                <w:rFonts w:ascii="Times New Roman" w:hAnsi="Times New Roman" w:cs="Times New Roman"/>
              </w:rPr>
              <w:t>4-й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Наименования профессий рабочих, предусмотренных 1-м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r w:rsidRPr="002878D9">
              <w:rPr>
                <w:rFonts w:ascii="Times New Roman" w:hAnsi="Times New Roman" w:cs="Times New Roman"/>
                <w:b/>
              </w:rPr>
              <w:t>оператор котельной; водитель автомобиля</w:t>
            </w:r>
            <w:r w:rsidRPr="002878D9">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10 256</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878D9" w:rsidRDefault="002878D9" w:rsidP="00263D05">
      <w:pPr>
        <w:widowControl w:val="0"/>
        <w:autoSpaceDE w:val="0"/>
        <w:autoSpaceDN w:val="0"/>
        <w:adjustRightInd w:val="0"/>
        <w:spacing w:after="0" w:line="240" w:lineRule="auto"/>
        <w:rPr>
          <w:rFonts w:ascii="Times New Roman" w:hAnsi="Times New Roman" w:cs="Times New Roman"/>
          <w:sz w:val="24"/>
          <w:szCs w:val="24"/>
        </w:rPr>
      </w:pPr>
    </w:p>
    <w:p w:rsidR="002878D9" w:rsidRDefault="002878D9" w:rsidP="00263D05">
      <w:pPr>
        <w:widowControl w:val="0"/>
        <w:autoSpaceDE w:val="0"/>
        <w:autoSpaceDN w:val="0"/>
        <w:adjustRightInd w:val="0"/>
        <w:spacing w:after="0" w:line="240" w:lineRule="auto"/>
        <w:rPr>
          <w:rFonts w:ascii="Times New Roman" w:hAnsi="Times New Roman" w:cs="Times New Roman"/>
          <w:sz w:val="24"/>
          <w:szCs w:val="24"/>
        </w:rPr>
      </w:pPr>
    </w:p>
    <w:p w:rsidR="002878D9" w:rsidRDefault="002878D9" w:rsidP="00263D05">
      <w:pPr>
        <w:widowControl w:val="0"/>
        <w:autoSpaceDE w:val="0"/>
        <w:autoSpaceDN w:val="0"/>
        <w:adjustRightInd w:val="0"/>
        <w:spacing w:after="0" w:line="240" w:lineRule="auto"/>
        <w:rPr>
          <w:rFonts w:ascii="Times New Roman" w:hAnsi="Times New Roman" w:cs="Times New Roman"/>
          <w:sz w:val="24"/>
          <w:szCs w:val="24"/>
        </w:rPr>
      </w:pPr>
    </w:p>
    <w:p w:rsidR="002878D9" w:rsidRPr="00281354" w:rsidRDefault="002878D9"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w:t>
      </w:r>
      <w:r w:rsidR="00263D05" w:rsidRPr="00281354">
        <w:rPr>
          <w:rFonts w:ascii="Times New Roman" w:hAnsi="Times New Roman" w:cs="Times New Roman"/>
          <w:sz w:val="20"/>
          <w:szCs w:val="20"/>
        </w:rPr>
        <w:t xml:space="preserve"> 4</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к Положению об оплате</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труда работников муниципальных</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казенных учреждений Железногорского района Курской области, </w:t>
      </w:r>
    </w:p>
    <w:p w:rsidR="002878D9" w:rsidRPr="00281354" w:rsidRDefault="002878D9" w:rsidP="002878D9">
      <w:pPr>
        <w:widowControl w:val="0"/>
        <w:autoSpaceDE w:val="0"/>
        <w:autoSpaceDN w:val="0"/>
        <w:adjustRightInd w:val="0"/>
        <w:spacing w:after="0" w:line="240" w:lineRule="auto"/>
        <w:ind w:left="4395"/>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подведомственных Администрации </w:t>
      </w:r>
    </w:p>
    <w:p w:rsidR="002878D9" w:rsidRPr="00281354" w:rsidRDefault="002878D9" w:rsidP="002878D9">
      <w:pPr>
        <w:widowControl w:val="0"/>
        <w:autoSpaceDE w:val="0"/>
        <w:autoSpaceDN w:val="0"/>
        <w:adjustRightInd w:val="0"/>
        <w:spacing w:after="0" w:line="240" w:lineRule="auto"/>
        <w:ind w:left="4962"/>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Железногорского района Курской области, </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по виду экономической деятельности «Образование»</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ПРОФЕССИОНАЛЬНЫЕ КВАЛИФИКАЦИОННЫЕ ГРУППЫ</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ДОЛЖНОСТЕЙ РАБОТНИКОВ КУЛЬТУРЫ, ИСКУССТВА И КИНЕМАТОГРАФИИ</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3464"/>
        <w:gridCol w:w="4253"/>
        <w:gridCol w:w="1843"/>
      </w:tblGrid>
      <w:tr w:rsidR="00263D05" w:rsidRPr="002878D9" w:rsidTr="002878D9">
        <w:tc>
          <w:tcPr>
            <w:tcW w:w="346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Профессиональная квалификационная группа</w:t>
            </w:r>
          </w:p>
        </w:tc>
        <w:tc>
          <w:tcPr>
            <w:tcW w:w="425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r>
      <w:tr w:rsidR="00263D05" w:rsidRPr="002878D9" w:rsidTr="002878D9">
        <w:tc>
          <w:tcPr>
            <w:tcW w:w="346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технических исполнителей и артистов вспомогательного состава"</w:t>
            </w:r>
          </w:p>
        </w:tc>
        <w:tc>
          <w:tcPr>
            <w:tcW w:w="425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ind w:firstLine="33"/>
              <w:rPr>
                <w:rFonts w:ascii="Times New Roman" w:hAnsi="Times New Roman" w:cs="Times New Roman"/>
              </w:rPr>
            </w:pPr>
            <w:r w:rsidRPr="002878D9">
              <w:rPr>
                <w:rFonts w:ascii="Times New Roman" w:hAnsi="Times New Roman" w:cs="Times New Roman"/>
              </w:rPr>
              <w:t>Смотритель музейный</w:t>
            </w:r>
          </w:p>
        </w:tc>
        <w:tc>
          <w:tcPr>
            <w:tcW w:w="1843"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5 791</w:t>
            </w:r>
          </w:p>
        </w:tc>
      </w:tr>
      <w:tr w:rsidR="00263D05" w:rsidRPr="002878D9" w:rsidTr="002878D9">
        <w:tc>
          <w:tcPr>
            <w:tcW w:w="346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работников культуры, искусства и кинематографии среднего звена"</w:t>
            </w:r>
          </w:p>
        </w:tc>
        <w:tc>
          <w:tcPr>
            <w:tcW w:w="425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ind w:firstLine="33"/>
              <w:rPr>
                <w:rFonts w:ascii="Times New Roman" w:hAnsi="Times New Roman" w:cs="Times New Roman"/>
              </w:rPr>
            </w:pPr>
            <w:r w:rsidRPr="002878D9">
              <w:rPr>
                <w:rFonts w:ascii="Times New Roman" w:hAnsi="Times New Roman" w:cs="Times New Roman"/>
              </w:rPr>
              <w:t>Заведующий костюмерной</w:t>
            </w:r>
          </w:p>
        </w:tc>
        <w:tc>
          <w:tcPr>
            <w:tcW w:w="1843"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8 214</w:t>
            </w:r>
          </w:p>
        </w:tc>
      </w:tr>
      <w:tr w:rsidR="00263D05" w:rsidRPr="002878D9" w:rsidTr="002878D9">
        <w:tc>
          <w:tcPr>
            <w:tcW w:w="346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работников культуры, искусства и кинематографии ведущего звена"</w:t>
            </w:r>
          </w:p>
        </w:tc>
        <w:tc>
          <w:tcPr>
            <w:tcW w:w="425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ind w:firstLine="33"/>
              <w:rPr>
                <w:rFonts w:ascii="Times New Roman" w:hAnsi="Times New Roman" w:cs="Times New Roman"/>
                <w:b/>
              </w:rPr>
            </w:pPr>
            <w:r w:rsidRPr="002878D9">
              <w:rPr>
                <w:rFonts w:ascii="Times New Roman" w:hAnsi="Times New Roman" w:cs="Times New Roman"/>
                <w:b/>
              </w:rPr>
              <w:t>Библиотекарь</w:t>
            </w:r>
          </w:p>
        </w:tc>
        <w:tc>
          <w:tcPr>
            <w:tcW w:w="1843"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7 473</w:t>
            </w:r>
          </w:p>
        </w:tc>
      </w:tr>
      <w:tr w:rsidR="00263D05" w:rsidRPr="002878D9" w:rsidTr="002878D9">
        <w:tc>
          <w:tcPr>
            <w:tcW w:w="346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rPr>
                <w:rFonts w:ascii="Times New Roman" w:hAnsi="Times New Roman" w:cs="Times New Roman"/>
              </w:rPr>
            </w:pPr>
            <w:r w:rsidRPr="002878D9">
              <w:rPr>
                <w:rFonts w:ascii="Times New Roman" w:hAnsi="Times New Roman" w:cs="Times New Roman"/>
              </w:rPr>
              <w:t>"Должности руководящего состава учреждений культуры, искусства и кинематографии"</w:t>
            </w:r>
          </w:p>
        </w:tc>
        <w:tc>
          <w:tcPr>
            <w:tcW w:w="4253"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ind w:firstLine="33"/>
              <w:rPr>
                <w:rFonts w:ascii="Times New Roman" w:hAnsi="Times New Roman" w:cs="Times New Roman"/>
              </w:rPr>
            </w:pPr>
            <w:r w:rsidRPr="002878D9">
              <w:rPr>
                <w:rFonts w:ascii="Times New Roman" w:hAnsi="Times New Roman" w:cs="Times New Roman"/>
              </w:rPr>
              <w:t>Режиссер (балетмейстер); звукорежиссер</w:t>
            </w:r>
          </w:p>
        </w:tc>
        <w:tc>
          <w:tcPr>
            <w:tcW w:w="1843"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9 913</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878D9"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878D9" w:rsidRPr="00281354" w:rsidRDefault="002878D9" w:rsidP="00263D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281354">
        <w:rPr>
          <w:rFonts w:ascii="Times New Roman" w:hAnsi="Times New Roman" w:cs="Times New Roman"/>
          <w:sz w:val="20"/>
          <w:szCs w:val="20"/>
        </w:rPr>
        <w:lastRenderedPageBreak/>
        <w:t xml:space="preserve">Приложение </w:t>
      </w:r>
      <w:r w:rsidR="002878D9">
        <w:rPr>
          <w:rFonts w:ascii="Times New Roman" w:hAnsi="Times New Roman" w:cs="Times New Roman"/>
          <w:sz w:val="20"/>
          <w:szCs w:val="20"/>
        </w:rPr>
        <w:t>№</w:t>
      </w:r>
      <w:r w:rsidRPr="00281354">
        <w:rPr>
          <w:rFonts w:ascii="Times New Roman" w:hAnsi="Times New Roman" w:cs="Times New Roman"/>
          <w:sz w:val="20"/>
          <w:szCs w:val="20"/>
        </w:rPr>
        <w:t xml:space="preserve"> 5</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bookmarkStart w:id="88" w:name="Par2335"/>
      <w:bookmarkEnd w:id="88"/>
      <w:r w:rsidRPr="00281354">
        <w:rPr>
          <w:rFonts w:ascii="Times New Roman" w:hAnsi="Times New Roman" w:cs="Times New Roman"/>
          <w:sz w:val="20"/>
          <w:szCs w:val="20"/>
        </w:rPr>
        <w:t>к Положению об оплате</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труда работников муниципальных</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казенных учреждений Железногорского района Курской области, </w:t>
      </w:r>
    </w:p>
    <w:p w:rsidR="002878D9" w:rsidRPr="00281354" w:rsidRDefault="002878D9" w:rsidP="002878D9">
      <w:pPr>
        <w:widowControl w:val="0"/>
        <w:autoSpaceDE w:val="0"/>
        <w:autoSpaceDN w:val="0"/>
        <w:adjustRightInd w:val="0"/>
        <w:spacing w:after="0" w:line="240" w:lineRule="auto"/>
        <w:ind w:left="4395"/>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подведомственных Администрации </w:t>
      </w:r>
    </w:p>
    <w:p w:rsidR="002878D9" w:rsidRPr="00281354" w:rsidRDefault="002878D9" w:rsidP="002878D9">
      <w:pPr>
        <w:widowControl w:val="0"/>
        <w:autoSpaceDE w:val="0"/>
        <w:autoSpaceDN w:val="0"/>
        <w:adjustRightInd w:val="0"/>
        <w:spacing w:after="0" w:line="240" w:lineRule="auto"/>
        <w:ind w:left="4962"/>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Железногорского района Курской области, </w:t>
      </w:r>
    </w:p>
    <w:p w:rsidR="002878D9" w:rsidRPr="00281354" w:rsidRDefault="002878D9" w:rsidP="002878D9">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по виду экономической деятельности «Образование»</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ПРОФЕССИОНАЛЬНЫЕ КВАЛИФИКАЦИОННЫЕ ГРУППЫ</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ДОЛЖНОСТЕЙ МЕДИЦИНСКИХ И ФАРМАЦЕВТИЧЕСКИХ РАБОТНИКОВ</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t>Профессиональная квалификационная группа</w:t>
      </w:r>
    </w:p>
    <w:p w:rsidR="00263D05" w:rsidRPr="00281354" w:rsidRDefault="00263D05" w:rsidP="00263D05">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"Медицинский и фармацевтический персонал первого уровня"</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9502" w:type="dxa"/>
        <w:tblLayout w:type="fixed"/>
        <w:tblCellMar>
          <w:top w:w="102" w:type="dxa"/>
          <w:left w:w="62" w:type="dxa"/>
          <w:bottom w:w="102" w:type="dxa"/>
          <w:right w:w="62" w:type="dxa"/>
        </w:tblCellMar>
        <w:tblLook w:val="0000"/>
      </w:tblPr>
      <w:tblGrid>
        <w:gridCol w:w="2361"/>
        <w:gridCol w:w="4256"/>
        <w:gridCol w:w="2885"/>
      </w:tblGrid>
      <w:tr w:rsidR="00263D05" w:rsidRPr="002878D9" w:rsidTr="002878D9">
        <w:trPr>
          <w:trHeight w:val="568"/>
        </w:trPr>
        <w:tc>
          <w:tcPr>
            <w:tcW w:w="2361"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Квалификационные уровни</w:t>
            </w:r>
          </w:p>
        </w:tc>
        <w:tc>
          <w:tcPr>
            <w:tcW w:w="425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Должности, отнесенные к квалификационным уровням</w:t>
            </w:r>
          </w:p>
        </w:tc>
        <w:tc>
          <w:tcPr>
            <w:tcW w:w="288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r>
      <w:tr w:rsidR="00263D05" w:rsidRPr="002878D9" w:rsidTr="002878D9">
        <w:trPr>
          <w:trHeight w:val="568"/>
        </w:trPr>
        <w:tc>
          <w:tcPr>
            <w:tcW w:w="2361"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1-й квалификационный уровень</w:t>
            </w:r>
          </w:p>
        </w:tc>
        <w:tc>
          <w:tcPr>
            <w:tcW w:w="425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Младшая медицинская сестра по уходу за больными</w:t>
            </w:r>
          </w:p>
        </w:tc>
        <w:tc>
          <w:tcPr>
            <w:tcW w:w="288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7 315</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sectPr w:rsidR="00263D05" w:rsidRPr="00281354" w:rsidSect="00263D05">
          <w:headerReference w:type="default" r:id="rId29"/>
          <w:type w:val="continuous"/>
          <w:pgSz w:w="11905" w:h="16837"/>
          <w:pgMar w:top="1134" w:right="850" w:bottom="1134" w:left="1701" w:header="720" w:footer="720" w:gutter="0"/>
          <w:cols w:space="720"/>
          <w:noEndnote/>
        </w:sectPr>
      </w:pP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pPr w:leftFromText="180" w:rightFromText="180" w:horzAnchor="margin" w:tblpY="1875"/>
        <w:tblW w:w="14655" w:type="dxa"/>
        <w:tblLayout w:type="fixed"/>
        <w:tblCellMar>
          <w:top w:w="102" w:type="dxa"/>
          <w:left w:w="62" w:type="dxa"/>
          <w:bottom w:w="102" w:type="dxa"/>
          <w:right w:w="62" w:type="dxa"/>
        </w:tblCellMar>
        <w:tblLook w:val="0000"/>
      </w:tblPr>
      <w:tblGrid>
        <w:gridCol w:w="2020"/>
        <w:gridCol w:w="3654"/>
        <w:gridCol w:w="1965"/>
        <w:gridCol w:w="2245"/>
        <w:gridCol w:w="2386"/>
        <w:gridCol w:w="2385"/>
      </w:tblGrid>
      <w:tr w:rsidR="00263D05" w:rsidRPr="002878D9" w:rsidTr="00225C28">
        <w:trPr>
          <w:trHeight w:val="1205"/>
        </w:trPr>
        <w:tc>
          <w:tcPr>
            <w:tcW w:w="202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Квалификационные уровни</w:t>
            </w:r>
          </w:p>
        </w:tc>
        <w:tc>
          <w:tcPr>
            <w:tcW w:w="365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Должности, отнесенные к квалификационным уровням</w:t>
            </w:r>
          </w:p>
        </w:tc>
        <w:tc>
          <w:tcPr>
            <w:tcW w:w="196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руб.</w:t>
            </w:r>
          </w:p>
        </w:tc>
        <w:tc>
          <w:tcPr>
            <w:tcW w:w="224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при наличии второй квалификационной категории, руб.</w:t>
            </w:r>
          </w:p>
        </w:tc>
        <w:tc>
          <w:tcPr>
            <w:tcW w:w="2386"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при наличии первой квалификационной категории, руб.</w:t>
            </w:r>
          </w:p>
        </w:tc>
        <w:tc>
          <w:tcPr>
            <w:tcW w:w="2385"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Должностной оклад при наличии высшей квалификационной категории, руб.</w:t>
            </w:r>
          </w:p>
        </w:tc>
      </w:tr>
      <w:tr w:rsidR="00263D05" w:rsidRPr="002878D9" w:rsidTr="00225C28">
        <w:trPr>
          <w:trHeight w:val="918"/>
        </w:trPr>
        <w:tc>
          <w:tcPr>
            <w:tcW w:w="202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1-й квалификационный уровень</w:t>
            </w:r>
          </w:p>
        </w:tc>
        <w:tc>
          <w:tcPr>
            <w:tcW w:w="365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Инструктор по лечебной физкультуре</w:t>
            </w:r>
          </w:p>
        </w:tc>
        <w:tc>
          <w:tcPr>
            <w:tcW w:w="196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8 040</w:t>
            </w:r>
          </w:p>
        </w:tc>
        <w:tc>
          <w:tcPr>
            <w:tcW w:w="224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8 844</w:t>
            </w:r>
          </w:p>
        </w:tc>
        <w:tc>
          <w:tcPr>
            <w:tcW w:w="2386"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9 246</w:t>
            </w:r>
          </w:p>
        </w:tc>
        <w:tc>
          <w:tcPr>
            <w:tcW w:w="238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9 648</w:t>
            </w:r>
          </w:p>
        </w:tc>
      </w:tr>
      <w:tr w:rsidR="00263D05" w:rsidRPr="002878D9" w:rsidTr="00225C28">
        <w:trPr>
          <w:trHeight w:val="900"/>
        </w:trPr>
        <w:tc>
          <w:tcPr>
            <w:tcW w:w="202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2-й квалификационный уровень</w:t>
            </w:r>
          </w:p>
        </w:tc>
        <w:tc>
          <w:tcPr>
            <w:tcW w:w="365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Медицинская сестра диетическая</w:t>
            </w:r>
          </w:p>
        </w:tc>
        <w:tc>
          <w:tcPr>
            <w:tcW w:w="196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9 910</w:t>
            </w:r>
          </w:p>
        </w:tc>
        <w:tc>
          <w:tcPr>
            <w:tcW w:w="224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10 901</w:t>
            </w:r>
          </w:p>
        </w:tc>
        <w:tc>
          <w:tcPr>
            <w:tcW w:w="2386"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11 397</w:t>
            </w:r>
          </w:p>
        </w:tc>
        <w:tc>
          <w:tcPr>
            <w:tcW w:w="238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11 892</w:t>
            </w:r>
          </w:p>
        </w:tc>
      </w:tr>
      <w:tr w:rsidR="00263D05" w:rsidRPr="002878D9" w:rsidTr="00225C28">
        <w:trPr>
          <w:trHeight w:val="918"/>
        </w:trPr>
        <w:tc>
          <w:tcPr>
            <w:tcW w:w="202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3-й квалификационный уровень</w:t>
            </w:r>
          </w:p>
        </w:tc>
        <w:tc>
          <w:tcPr>
            <w:tcW w:w="365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b/>
              </w:rPr>
            </w:pPr>
            <w:r w:rsidRPr="002878D9">
              <w:rPr>
                <w:rFonts w:ascii="Times New Roman" w:hAnsi="Times New Roman" w:cs="Times New Roman"/>
                <w:b/>
              </w:rPr>
              <w:t>Медицинская сестра</w:t>
            </w:r>
          </w:p>
        </w:tc>
        <w:tc>
          <w:tcPr>
            <w:tcW w:w="196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10 880</w:t>
            </w:r>
          </w:p>
        </w:tc>
        <w:tc>
          <w:tcPr>
            <w:tcW w:w="224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11 968</w:t>
            </w:r>
          </w:p>
        </w:tc>
        <w:tc>
          <w:tcPr>
            <w:tcW w:w="2386"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12 512</w:t>
            </w:r>
          </w:p>
        </w:tc>
        <w:tc>
          <w:tcPr>
            <w:tcW w:w="238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13 056</w:t>
            </w:r>
          </w:p>
        </w:tc>
      </w:tr>
      <w:tr w:rsidR="00263D05" w:rsidRPr="002878D9" w:rsidTr="00225C28">
        <w:trPr>
          <w:trHeight w:val="918"/>
        </w:trPr>
        <w:tc>
          <w:tcPr>
            <w:tcW w:w="202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4-й квалификационный уровень</w:t>
            </w:r>
          </w:p>
        </w:tc>
        <w:tc>
          <w:tcPr>
            <w:tcW w:w="365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Фельдшер</w:t>
            </w:r>
          </w:p>
        </w:tc>
        <w:tc>
          <w:tcPr>
            <w:tcW w:w="196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11 960</w:t>
            </w:r>
          </w:p>
        </w:tc>
        <w:tc>
          <w:tcPr>
            <w:tcW w:w="224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13 156</w:t>
            </w:r>
          </w:p>
        </w:tc>
        <w:tc>
          <w:tcPr>
            <w:tcW w:w="2386"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13 754</w:t>
            </w:r>
          </w:p>
        </w:tc>
        <w:tc>
          <w:tcPr>
            <w:tcW w:w="238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14 352</w:t>
            </w:r>
          </w:p>
        </w:tc>
      </w:tr>
      <w:tr w:rsidR="00263D05" w:rsidRPr="002878D9" w:rsidTr="00225C28">
        <w:trPr>
          <w:trHeight w:val="900"/>
        </w:trPr>
        <w:tc>
          <w:tcPr>
            <w:tcW w:w="2020"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5-й квалификационный уровень</w:t>
            </w:r>
          </w:p>
        </w:tc>
        <w:tc>
          <w:tcPr>
            <w:tcW w:w="3654" w:type="dxa"/>
            <w:tcBorders>
              <w:top w:val="single" w:sz="4" w:space="0" w:color="auto"/>
              <w:left w:val="single" w:sz="4" w:space="0" w:color="auto"/>
              <w:bottom w:val="single" w:sz="4" w:space="0" w:color="auto"/>
              <w:right w:val="single" w:sz="4" w:space="0" w:color="auto"/>
            </w:tcBorders>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b/>
              </w:rPr>
            </w:pPr>
            <w:r w:rsidRPr="002878D9">
              <w:rPr>
                <w:rFonts w:ascii="Times New Roman" w:hAnsi="Times New Roman" w:cs="Times New Roman"/>
                <w:b/>
              </w:rPr>
              <w:t>Старшая медицинская сестра</w:t>
            </w:r>
          </w:p>
        </w:tc>
        <w:tc>
          <w:tcPr>
            <w:tcW w:w="196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13 155</w:t>
            </w:r>
          </w:p>
        </w:tc>
        <w:tc>
          <w:tcPr>
            <w:tcW w:w="224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14 471</w:t>
            </w:r>
          </w:p>
        </w:tc>
        <w:tc>
          <w:tcPr>
            <w:tcW w:w="2386"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15 129</w:t>
            </w:r>
          </w:p>
        </w:tc>
        <w:tc>
          <w:tcPr>
            <w:tcW w:w="2385" w:type="dxa"/>
            <w:tcBorders>
              <w:top w:val="single" w:sz="4" w:space="0" w:color="auto"/>
              <w:left w:val="single" w:sz="4" w:space="0" w:color="auto"/>
              <w:bottom w:val="single" w:sz="4" w:space="0" w:color="auto"/>
              <w:right w:val="single" w:sz="4" w:space="0" w:color="auto"/>
            </w:tcBorders>
            <w:vAlign w:val="center"/>
          </w:tcPr>
          <w:p w:rsidR="00263D05" w:rsidRPr="002878D9" w:rsidRDefault="00263D05" w:rsidP="006F22A0">
            <w:pPr>
              <w:widowControl w:val="0"/>
              <w:autoSpaceDE w:val="0"/>
              <w:autoSpaceDN w:val="0"/>
              <w:adjustRightInd w:val="0"/>
              <w:spacing w:after="0" w:line="240" w:lineRule="auto"/>
              <w:jc w:val="center"/>
              <w:rPr>
                <w:rFonts w:ascii="Times New Roman" w:hAnsi="Times New Roman" w:cs="Times New Roman"/>
              </w:rPr>
            </w:pPr>
            <w:r w:rsidRPr="002878D9">
              <w:rPr>
                <w:rFonts w:ascii="Times New Roman" w:hAnsi="Times New Roman" w:cs="Times New Roman"/>
              </w:rPr>
              <w:t>15 786</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sectPr w:rsidR="00263D05" w:rsidRPr="00281354" w:rsidSect="00263D05">
          <w:headerReference w:type="default" r:id="rId30"/>
          <w:type w:val="continuous"/>
          <w:pgSz w:w="16837" w:h="11905" w:orient="landscape"/>
          <w:pgMar w:top="1134" w:right="850" w:bottom="1134" w:left="1701" w:header="720" w:footer="720" w:gutter="0"/>
          <w:cols w:space="720"/>
          <w:noEndnote/>
        </w:sectPr>
      </w:pPr>
    </w:p>
    <w:p w:rsidR="00263D05"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25C28" w:rsidRPr="00281354" w:rsidRDefault="00225C28" w:rsidP="00263D05">
      <w:pPr>
        <w:widowControl w:val="0"/>
        <w:autoSpaceDE w:val="0"/>
        <w:autoSpaceDN w:val="0"/>
        <w:adjustRightInd w:val="0"/>
        <w:spacing w:after="0" w:line="240" w:lineRule="auto"/>
        <w:rPr>
          <w:rFonts w:ascii="Times New Roman" w:hAnsi="Times New Roman" w:cs="Times New Roman"/>
          <w:sz w:val="24"/>
          <w:szCs w:val="24"/>
        </w:rPr>
      </w:pPr>
    </w:p>
    <w:p w:rsidR="00225C28" w:rsidRPr="00225C28" w:rsidRDefault="00225C28" w:rsidP="00225C28">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25C28">
        <w:rPr>
          <w:rFonts w:ascii="Times New Roman" w:hAnsi="Times New Roman" w:cs="Times New Roman"/>
          <w:b/>
          <w:bCs/>
          <w:sz w:val="24"/>
          <w:szCs w:val="24"/>
        </w:rPr>
        <w:t>Профессиональная квалификационная группа</w:t>
      </w:r>
    </w:p>
    <w:p w:rsidR="00225C28" w:rsidRPr="00281354" w:rsidRDefault="00225C28" w:rsidP="00225C28">
      <w:pPr>
        <w:widowControl w:val="0"/>
        <w:autoSpaceDE w:val="0"/>
        <w:autoSpaceDN w:val="0"/>
        <w:adjustRightInd w:val="0"/>
        <w:spacing w:after="0" w:line="240" w:lineRule="auto"/>
        <w:jc w:val="center"/>
        <w:rPr>
          <w:rFonts w:ascii="Times New Roman" w:hAnsi="Times New Roman" w:cs="Times New Roman"/>
          <w:b/>
          <w:sz w:val="24"/>
          <w:szCs w:val="24"/>
        </w:rPr>
      </w:pPr>
      <w:r w:rsidRPr="00225C28">
        <w:rPr>
          <w:rFonts w:ascii="Times New Roman" w:hAnsi="Times New Roman" w:cs="Times New Roman"/>
          <w:b/>
          <w:sz w:val="24"/>
          <w:szCs w:val="24"/>
        </w:rPr>
        <w:t>"Средний медицинский и фармацевтический персонал»</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25C28" w:rsidRDefault="00225C28" w:rsidP="00225C28">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25C28" w:rsidRDefault="00225C28" w:rsidP="00225C28">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225C28" w:rsidRPr="00281354" w:rsidRDefault="00225C28" w:rsidP="00225C28">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1354">
        <w:rPr>
          <w:rFonts w:ascii="Times New Roman" w:hAnsi="Times New Roman" w:cs="Times New Roman"/>
          <w:b/>
          <w:bCs/>
          <w:sz w:val="24"/>
          <w:szCs w:val="24"/>
        </w:rPr>
        <w:lastRenderedPageBreak/>
        <w:t>Профессиональная квалификационная группа</w:t>
      </w:r>
    </w:p>
    <w:p w:rsidR="00225C28" w:rsidRPr="00281354" w:rsidRDefault="00225C28" w:rsidP="00225C28">
      <w:pPr>
        <w:widowControl w:val="0"/>
        <w:autoSpaceDE w:val="0"/>
        <w:autoSpaceDN w:val="0"/>
        <w:adjustRightInd w:val="0"/>
        <w:spacing w:after="0" w:line="240" w:lineRule="auto"/>
        <w:jc w:val="center"/>
        <w:rPr>
          <w:rFonts w:ascii="Times New Roman" w:hAnsi="Times New Roman" w:cs="Times New Roman"/>
          <w:b/>
          <w:bCs/>
          <w:sz w:val="24"/>
          <w:szCs w:val="24"/>
        </w:rPr>
      </w:pPr>
      <w:r w:rsidRPr="00281354">
        <w:rPr>
          <w:rFonts w:ascii="Times New Roman" w:hAnsi="Times New Roman" w:cs="Times New Roman"/>
          <w:b/>
          <w:bCs/>
          <w:sz w:val="24"/>
          <w:szCs w:val="24"/>
        </w:rPr>
        <w:t>"Врачи и провизоры"</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tbl>
      <w:tblPr>
        <w:tblW w:w="14719" w:type="dxa"/>
        <w:tblLayout w:type="fixed"/>
        <w:tblCellMar>
          <w:top w:w="102" w:type="dxa"/>
          <w:left w:w="62" w:type="dxa"/>
          <w:bottom w:w="102" w:type="dxa"/>
          <w:right w:w="62" w:type="dxa"/>
        </w:tblCellMar>
        <w:tblLook w:val="0000"/>
      </w:tblPr>
      <w:tblGrid>
        <w:gridCol w:w="2116"/>
        <w:gridCol w:w="2603"/>
        <w:gridCol w:w="1917"/>
        <w:gridCol w:w="3014"/>
        <w:gridCol w:w="2603"/>
        <w:gridCol w:w="2466"/>
      </w:tblGrid>
      <w:tr w:rsidR="00263D05" w:rsidRPr="00225C28" w:rsidTr="00225C28">
        <w:trPr>
          <w:trHeight w:val="1327"/>
        </w:trPr>
        <w:tc>
          <w:tcPr>
            <w:tcW w:w="2116"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Квалификационные уровни</w:t>
            </w:r>
          </w:p>
        </w:tc>
        <w:tc>
          <w:tcPr>
            <w:tcW w:w="2603"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Профессии рабочих, отнесенные к квалификационным уровням</w:t>
            </w:r>
          </w:p>
        </w:tc>
        <w:tc>
          <w:tcPr>
            <w:tcW w:w="1917"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Должностной оклад, руб.</w:t>
            </w:r>
          </w:p>
        </w:tc>
        <w:tc>
          <w:tcPr>
            <w:tcW w:w="3014"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Должностной оклад при наличии второй квалификационной категории, руб.</w:t>
            </w:r>
          </w:p>
        </w:tc>
        <w:tc>
          <w:tcPr>
            <w:tcW w:w="2603"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Должностной оклад при наличии первой квалификационной категории, руб.</w:t>
            </w:r>
          </w:p>
        </w:tc>
        <w:tc>
          <w:tcPr>
            <w:tcW w:w="2466"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Должностной оклад при наличии высшей квалификационной категории, руб.</w:t>
            </w:r>
          </w:p>
        </w:tc>
      </w:tr>
      <w:tr w:rsidR="00263D05" w:rsidRPr="00225C28" w:rsidTr="00225C28">
        <w:trPr>
          <w:trHeight w:val="976"/>
        </w:trPr>
        <w:tc>
          <w:tcPr>
            <w:tcW w:w="2116"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rPr>
                <w:rFonts w:ascii="Times New Roman" w:hAnsi="Times New Roman" w:cs="Times New Roman"/>
              </w:rPr>
            </w:pPr>
            <w:r w:rsidRPr="00225C28">
              <w:rPr>
                <w:rFonts w:ascii="Times New Roman" w:hAnsi="Times New Roman" w:cs="Times New Roman"/>
              </w:rPr>
              <w:t>2-й квалификационный уровень</w:t>
            </w:r>
          </w:p>
        </w:tc>
        <w:tc>
          <w:tcPr>
            <w:tcW w:w="2603"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rPr>
                <w:rFonts w:ascii="Times New Roman" w:hAnsi="Times New Roman" w:cs="Times New Roman"/>
              </w:rPr>
            </w:pPr>
            <w:r w:rsidRPr="00225C28">
              <w:rPr>
                <w:rFonts w:ascii="Times New Roman" w:hAnsi="Times New Roman" w:cs="Times New Roman"/>
              </w:rPr>
              <w:t>Врачи-специалисты</w:t>
            </w:r>
          </w:p>
        </w:tc>
        <w:tc>
          <w:tcPr>
            <w:tcW w:w="1917"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11287</w:t>
            </w:r>
          </w:p>
        </w:tc>
        <w:tc>
          <w:tcPr>
            <w:tcW w:w="3014"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12198</w:t>
            </w:r>
          </w:p>
        </w:tc>
        <w:tc>
          <w:tcPr>
            <w:tcW w:w="2603"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13181</w:t>
            </w:r>
          </w:p>
        </w:tc>
        <w:tc>
          <w:tcPr>
            <w:tcW w:w="2466" w:type="dxa"/>
            <w:tcBorders>
              <w:top w:val="single" w:sz="4" w:space="0" w:color="auto"/>
              <w:left w:val="single" w:sz="4" w:space="0" w:color="auto"/>
              <w:bottom w:val="single" w:sz="4" w:space="0" w:color="auto"/>
              <w:right w:val="single" w:sz="4" w:space="0" w:color="auto"/>
            </w:tcBorders>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rPr>
            </w:pPr>
            <w:r w:rsidRPr="00225C28">
              <w:rPr>
                <w:rFonts w:ascii="Times New Roman" w:hAnsi="Times New Roman" w:cs="Times New Roman"/>
              </w:rPr>
              <w:t>14158</w:t>
            </w:r>
          </w:p>
        </w:tc>
      </w:tr>
    </w:tbl>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sectPr w:rsidR="00263D05" w:rsidRPr="00281354" w:rsidSect="00263D05">
          <w:headerReference w:type="default" r:id="rId31"/>
          <w:type w:val="continuous"/>
          <w:pgSz w:w="16837" w:h="11905" w:orient="landscape"/>
          <w:pgMar w:top="1134" w:right="850" w:bottom="1134" w:left="1701" w:header="720" w:footer="720" w:gutter="0"/>
          <w:cols w:space="720"/>
          <w:noEndnote/>
        </w:sectPr>
      </w:pPr>
    </w:p>
    <w:p w:rsidR="00225C28" w:rsidRPr="00281354" w:rsidRDefault="00225C28" w:rsidP="00225C2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281354">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w:t>
      </w:r>
      <w:r w:rsidRPr="00281354">
        <w:rPr>
          <w:rFonts w:ascii="Times New Roman" w:hAnsi="Times New Roman" w:cs="Times New Roman"/>
          <w:sz w:val="20"/>
          <w:szCs w:val="20"/>
        </w:rPr>
        <w:t xml:space="preserve"> </w:t>
      </w:r>
      <w:r>
        <w:rPr>
          <w:rFonts w:ascii="Times New Roman" w:hAnsi="Times New Roman" w:cs="Times New Roman"/>
          <w:sz w:val="20"/>
          <w:szCs w:val="20"/>
        </w:rPr>
        <w:t>6</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к Положению об оплате</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труда работников муниципальных</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казенных учреждений Железногорского района Курской области, </w:t>
      </w:r>
    </w:p>
    <w:p w:rsidR="00225C28" w:rsidRPr="00281354" w:rsidRDefault="00225C28" w:rsidP="00225C28">
      <w:pPr>
        <w:widowControl w:val="0"/>
        <w:autoSpaceDE w:val="0"/>
        <w:autoSpaceDN w:val="0"/>
        <w:adjustRightInd w:val="0"/>
        <w:spacing w:after="0" w:line="240" w:lineRule="auto"/>
        <w:ind w:left="4395"/>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подведомственных Администрации </w:t>
      </w:r>
    </w:p>
    <w:p w:rsidR="00225C28" w:rsidRPr="00281354" w:rsidRDefault="00225C28" w:rsidP="00225C28">
      <w:pPr>
        <w:widowControl w:val="0"/>
        <w:autoSpaceDE w:val="0"/>
        <w:autoSpaceDN w:val="0"/>
        <w:adjustRightInd w:val="0"/>
        <w:spacing w:after="0" w:line="240" w:lineRule="auto"/>
        <w:ind w:left="4962"/>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Железногорского района Курской области, </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по виду экономической деятельности «Образование»</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281354">
        <w:rPr>
          <w:rFonts w:ascii="Times New Roman" w:hAnsi="Times New Roman" w:cs="Times New Roman"/>
          <w:b/>
          <w:bCs/>
          <w:sz w:val="24"/>
          <w:szCs w:val="24"/>
        </w:rPr>
        <w:t>Повышающие коэффициенты</w:t>
      </w:r>
      <w:r w:rsidRPr="00281354">
        <w:rPr>
          <w:rFonts w:ascii="Times New Roman" w:hAnsi="Times New Roman" w:cs="Times New Roman"/>
          <w:b/>
          <w:bCs/>
          <w:sz w:val="24"/>
          <w:szCs w:val="24"/>
        </w:rPr>
        <w:br/>
        <w:t>к ставке заработной платы (должностному окладу) за специфику работы</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7575"/>
        <w:gridCol w:w="1363"/>
      </w:tblGrid>
      <w:tr w:rsidR="00263D05" w:rsidRPr="00225C28" w:rsidTr="006F22A0">
        <w:tc>
          <w:tcPr>
            <w:tcW w:w="644"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1.</w:t>
            </w:r>
          </w:p>
        </w:tc>
        <w:tc>
          <w:tcPr>
            <w:tcW w:w="7813" w:type="dxa"/>
            <w:shd w:val="clear" w:color="auto" w:fill="auto"/>
            <w:vAlign w:val="center"/>
          </w:tcPr>
          <w:p w:rsidR="00263D05" w:rsidRPr="00225C28"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25C28">
              <w:rPr>
                <w:rFonts w:ascii="Times New Roman" w:hAnsi="Times New Roman" w:cs="Times New Roman"/>
                <w:sz w:val="24"/>
                <w:szCs w:val="24"/>
              </w:rPr>
              <w:t>Специалистам и руководителям структурных подразделений за работу в образовательных организациях, расположенных в сельских населенных пунктах</w:t>
            </w:r>
          </w:p>
          <w:p w:rsidR="00225C28" w:rsidRPr="00225C28" w:rsidRDefault="00225C28" w:rsidP="006F22A0">
            <w:pPr>
              <w:widowControl w:val="0"/>
              <w:autoSpaceDE w:val="0"/>
              <w:autoSpaceDN w:val="0"/>
              <w:adjustRightInd w:val="0"/>
              <w:spacing w:after="0" w:line="240" w:lineRule="auto"/>
              <w:rPr>
                <w:rFonts w:ascii="Times New Roman" w:hAnsi="Times New Roman" w:cs="Times New Roman"/>
                <w:sz w:val="24"/>
                <w:szCs w:val="24"/>
              </w:rPr>
            </w:pPr>
          </w:p>
        </w:tc>
        <w:tc>
          <w:tcPr>
            <w:tcW w:w="1397"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0,25</w:t>
            </w:r>
          </w:p>
        </w:tc>
      </w:tr>
      <w:tr w:rsidR="00263D05" w:rsidRPr="00225C28" w:rsidTr="006F22A0">
        <w:tc>
          <w:tcPr>
            <w:tcW w:w="644"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2.</w:t>
            </w:r>
          </w:p>
        </w:tc>
        <w:tc>
          <w:tcPr>
            <w:tcW w:w="7813" w:type="dxa"/>
            <w:shd w:val="clear" w:color="auto" w:fill="auto"/>
            <w:vAlign w:val="center"/>
          </w:tcPr>
          <w:p w:rsidR="00263D05" w:rsidRPr="00225C28"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25C28">
              <w:rPr>
                <w:rFonts w:ascii="Times New Roman" w:hAnsi="Times New Roman" w:cs="Times New Roman"/>
                <w:sz w:val="24"/>
                <w:szCs w:val="24"/>
              </w:rPr>
              <w:t>За работу в образовательных организациях, непосредственно осуществляющих обучение, воспитание, присмотр и уход за обучающимися из числа детей-сирот и детей, оставшихся без попечения родителей</w:t>
            </w:r>
          </w:p>
          <w:p w:rsidR="00225C28" w:rsidRPr="00225C28" w:rsidRDefault="00225C28" w:rsidP="006F22A0">
            <w:pPr>
              <w:widowControl w:val="0"/>
              <w:autoSpaceDE w:val="0"/>
              <w:autoSpaceDN w:val="0"/>
              <w:adjustRightInd w:val="0"/>
              <w:spacing w:after="0" w:line="240" w:lineRule="auto"/>
              <w:rPr>
                <w:rFonts w:ascii="Times New Roman" w:hAnsi="Times New Roman" w:cs="Times New Roman"/>
                <w:sz w:val="24"/>
                <w:szCs w:val="24"/>
              </w:rPr>
            </w:pPr>
          </w:p>
        </w:tc>
        <w:tc>
          <w:tcPr>
            <w:tcW w:w="1397"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0,20</w:t>
            </w:r>
          </w:p>
        </w:tc>
      </w:tr>
      <w:tr w:rsidR="00263D05" w:rsidRPr="00225C28" w:rsidTr="006F22A0">
        <w:tc>
          <w:tcPr>
            <w:tcW w:w="644"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3.</w:t>
            </w:r>
          </w:p>
        </w:tc>
        <w:tc>
          <w:tcPr>
            <w:tcW w:w="7813" w:type="dxa"/>
            <w:shd w:val="clear" w:color="auto" w:fill="auto"/>
            <w:vAlign w:val="center"/>
          </w:tcPr>
          <w:p w:rsidR="00263D05" w:rsidRPr="00225C28"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25C28">
              <w:rPr>
                <w:rFonts w:ascii="Times New Roman" w:hAnsi="Times New Roman" w:cs="Times New Roman"/>
                <w:sz w:val="24"/>
                <w:szCs w:val="24"/>
              </w:rPr>
              <w:t>Педагогическим работникам, осуществляющим обучение на дому или в медицинских организациях обучающихся, нуждающихся в длительном лечении</w:t>
            </w:r>
          </w:p>
          <w:p w:rsidR="00225C28" w:rsidRPr="00225C28" w:rsidRDefault="00225C28" w:rsidP="006F22A0">
            <w:pPr>
              <w:widowControl w:val="0"/>
              <w:autoSpaceDE w:val="0"/>
              <w:autoSpaceDN w:val="0"/>
              <w:adjustRightInd w:val="0"/>
              <w:spacing w:after="0" w:line="240" w:lineRule="auto"/>
              <w:rPr>
                <w:rFonts w:ascii="Times New Roman" w:hAnsi="Times New Roman" w:cs="Times New Roman"/>
                <w:sz w:val="24"/>
                <w:szCs w:val="24"/>
              </w:rPr>
            </w:pPr>
          </w:p>
        </w:tc>
        <w:tc>
          <w:tcPr>
            <w:tcW w:w="1397"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0,20</w:t>
            </w:r>
          </w:p>
        </w:tc>
      </w:tr>
      <w:tr w:rsidR="00263D05" w:rsidRPr="00225C28" w:rsidTr="006F22A0">
        <w:tc>
          <w:tcPr>
            <w:tcW w:w="644"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4.</w:t>
            </w:r>
          </w:p>
        </w:tc>
        <w:tc>
          <w:tcPr>
            <w:tcW w:w="7813" w:type="dxa"/>
            <w:shd w:val="clear" w:color="auto" w:fill="auto"/>
            <w:vAlign w:val="center"/>
          </w:tcPr>
          <w:p w:rsidR="00263D05" w:rsidRPr="00225C28"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25C28">
              <w:rPr>
                <w:rFonts w:ascii="Times New Roman" w:hAnsi="Times New Roman" w:cs="Times New Roman"/>
                <w:sz w:val="24"/>
                <w:szCs w:val="24"/>
              </w:rPr>
              <w:t>За работу в образовательных организациях, осуществляющих образовательную деятельность по основным общеобразовательным программам и (или) по основным программам профессионального обучения для обучающихся с ограниченными возможностями здоровья, получающих образование в отдельных классах, группах образовательных организаций</w:t>
            </w:r>
          </w:p>
          <w:p w:rsidR="00225C28" w:rsidRPr="00225C28" w:rsidRDefault="00225C28" w:rsidP="006F22A0">
            <w:pPr>
              <w:widowControl w:val="0"/>
              <w:autoSpaceDE w:val="0"/>
              <w:autoSpaceDN w:val="0"/>
              <w:adjustRightInd w:val="0"/>
              <w:spacing w:after="0" w:line="240" w:lineRule="auto"/>
              <w:rPr>
                <w:rFonts w:ascii="Times New Roman" w:hAnsi="Times New Roman" w:cs="Times New Roman"/>
                <w:sz w:val="24"/>
                <w:szCs w:val="24"/>
              </w:rPr>
            </w:pPr>
          </w:p>
        </w:tc>
        <w:tc>
          <w:tcPr>
            <w:tcW w:w="1397"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0,20</w:t>
            </w:r>
          </w:p>
        </w:tc>
      </w:tr>
      <w:tr w:rsidR="00263D05" w:rsidRPr="00225C28" w:rsidTr="006F22A0">
        <w:tc>
          <w:tcPr>
            <w:tcW w:w="644"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5.</w:t>
            </w:r>
          </w:p>
        </w:tc>
        <w:tc>
          <w:tcPr>
            <w:tcW w:w="7813" w:type="dxa"/>
            <w:shd w:val="clear" w:color="auto" w:fill="auto"/>
            <w:vAlign w:val="center"/>
          </w:tcPr>
          <w:p w:rsidR="00263D05" w:rsidRPr="00225C28"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25C28">
              <w:rPr>
                <w:rFonts w:ascii="Times New Roman" w:hAnsi="Times New Roman" w:cs="Times New Roman"/>
                <w:sz w:val="24"/>
                <w:szCs w:val="24"/>
              </w:rPr>
              <w:t>За работу в общеобразовательных организациях для детей, нуждающихся в длительном лечении</w:t>
            </w:r>
          </w:p>
          <w:p w:rsidR="00225C28" w:rsidRPr="00225C28" w:rsidRDefault="00225C28" w:rsidP="006F22A0">
            <w:pPr>
              <w:widowControl w:val="0"/>
              <w:autoSpaceDE w:val="0"/>
              <w:autoSpaceDN w:val="0"/>
              <w:adjustRightInd w:val="0"/>
              <w:spacing w:after="0" w:line="240" w:lineRule="auto"/>
              <w:rPr>
                <w:rFonts w:ascii="Times New Roman" w:hAnsi="Times New Roman" w:cs="Times New Roman"/>
                <w:sz w:val="24"/>
                <w:szCs w:val="24"/>
              </w:rPr>
            </w:pPr>
          </w:p>
        </w:tc>
        <w:tc>
          <w:tcPr>
            <w:tcW w:w="1397"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0,20</w:t>
            </w:r>
          </w:p>
        </w:tc>
      </w:tr>
      <w:tr w:rsidR="00263D05" w:rsidRPr="00225C28" w:rsidTr="006F22A0">
        <w:tc>
          <w:tcPr>
            <w:tcW w:w="644"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6.</w:t>
            </w:r>
          </w:p>
        </w:tc>
        <w:tc>
          <w:tcPr>
            <w:tcW w:w="7813" w:type="dxa"/>
            <w:shd w:val="clear" w:color="auto" w:fill="auto"/>
            <w:vAlign w:val="center"/>
          </w:tcPr>
          <w:p w:rsidR="00263D05" w:rsidRPr="00225C28" w:rsidRDefault="00263D05" w:rsidP="006F22A0">
            <w:pPr>
              <w:widowControl w:val="0"/>
              <w:autoSpaceDE w:val="0"/>
              <w:autoSpaceDN w:val="0"/>
              <w:adjustRightInd w:val="0"/>
              <w:spacing w:after="0" w:line="240" w:lineRule="auto"/>
              <w:rPr>
                <w:rFonts w:ascii="Times New Roman" w:hAnsi="Times New Roman" w:cs="Times New Roman"/>
                <w:sz w:val="24"/>
                <w:szCs w:val="24"/>
              </w:rPr>
            </w:pPr>
            <w:r w:rsidRPr="00225C28">
              <w:rPr>
                <w:rFonts w:ascii="Times New Roman" w:hAnsi="Times New Roman" w:cs="Times New Roman"/>
                <w:sz w:val="24"/>
                <w:szCs w:val="24"/>
              </w:rPr>
              <w:t>Медицинским работникам, состоящим в штате образовательной организации, за работу с детьми, имеющими дефекты умственного развития и поражение центральной нервной системы с нарушением психики</w:t>
            </w:r>
          </w:p>
          <w:p w:rsidR="00225C28" w:rsidRPr="00225C28" w:rsidRDefault="00225C28" w:rsidP="006F22A0">
            <w:pPr>
              <w:widowControl w:val="0"/>
              <w:autoSpaceDE w:val="0"/>
              <w:autoSpaceDN w:val="0"/>
              <w:adjustRightInd w:val="0"/>
              <w:spacing w:after="0" w:line="240" w:lineRule="auto"/>
              <w:rPr>
                <w:rFonts w:ascii="Times New Roman" w:hAnsi="Times New Roman" w:cs="Times New Roman"/>
                <w:sz w:val="24"/>
                <w:szCs w:val="24"/>
              </w:rPr>
            </w:pPr>
          </w:p>
        </w:tc>
        <w:tc>
          <w:tcPr>
            <w:tcW w:w="1397" w:type="dxa"/>
            <w:shd w:val="clear" w:color="auto" w:fill="auto"/>
          </w:tcPr>
          <w:p w:rsidR="00263D05" w:rsidRPr="00225C28" w:rsidRDefault="00263D05" w:rsidP="006F22A0">
            <w:pPr>
              <w:widowControl w:val="0"/>
              <w:autoSpaceDE w:val="0"/>
              <w:autoSpaceDN w:val="0"/>
              <w:adjustRightInd w:val="0"/>
              <w:spacing w:after="0" w:line="240" w:lineRule="auto"/>
              <w:jc w:val="center"/>
              <w:rPr>
                <w:rFonts w:ascii="Times New Roman" w:hAnsi="Times New Roman" w:cs="Times New Roman"/>
                <w:sz w:val="24"/>
                <w:szCs w:val="24"/>
              </w:rPr>
            </w:pPr>
            <w:r w:rsidRPr="00225C28">
              <w:rPr>
                <w:rFonts w:ascii="Times New Roman" w:hAnsi="Times New Roman" w:cs="Times New Roman"/>
                <w:sz w:val="24"/>
                <w:szCs w:val="24"/>
              </w:rPr>
              <w:t>0,25</w:t>
            </w:r>
          </w:p>
        </w:tc>
      </w:tr>
    </w:tbl>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25C28" w:rsidRPr="00281354" w:rsidRDefault="00225C28" w:rsidP="00225C2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281354">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w:t>
      </w:r>
      <w:r w:rsidRPr="00281354">
        <w:rPr>
          <w:rFonts w:ascii="Times New Roman" w:hAnsi="Times New Roman" w:cs="Times New Roman"/>
          <w:sz w:val="20"/>
          <w:szCs w:val="20"/>
        </w:rPr>
        <w:t xml:space="preserve"> </w:t>
      </w:r>
      <w:r>
        <w:rPr>
          <w:rFonts w:ascii="Times New Roman" w:hAnsi="Times New Roman" w:cs="Times New Roman"/>
          <w:sz w:val="20"/>
          <w:szCs w:val="20"/>
        </w:rPr>
        <w:t>7</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к Положению об оплате</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труда работников муниципальных</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казенных учреждений Железногорского района Курской области, </w:t>
      </w:r>
    </w:p>
    <w:p w:rsidR="00225C28" w:rsidRPr="00281354" w:rsidRDefault="00225C28" w:rsidP="00225C28">
      <w:pPr>
        <w:widowControl w:val="0"/>
        <w:autoSpaceDE w:val="0"/>
        <w:autoSpaceDN w:val="0"/>
        <w:adjustRightInd w:val="0"/>
        <w:spacing w:after="0" w:line="240" w:lineRule="auto"/>
        <w:ind w:left="4395"/>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подведомственных Администрации </w:t>
      </w:r>
    </w:p>
    <w:p w:rsidR="00225C28" w:rsidRPr="00281354" w:rsidRDefault="00225C28" w:rsidP="00225C28">
      <w:pPr>
        <w:widowControl w:val="0"/>
        <w:autoSpaceDE w:val="0"/>
        <w:autoSpaceDN w:val="0"/>
        <w:adjustRightInd w:val="0"/>
        <w:spacing w:after="0" w:line="240" w:lineRule="auto"/>
        <w:ind w:left="4962"/>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Железногорского района Курской области, </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по виду экономической деятельности «Образование»</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281354">
        <w:rPr>
          <w:rFonts w:ascii="Times New Roman" w:hAnsi="Times New Roman" w:cs="Times New Roman"/>
          <w:b/>
          <w:bCs/>
          <w:sz w:val="24"/>
          <w:szCs w:val="24"/>
        </w:rPr>
        <w:t>Повышающие коэффициенты</w:t>
      </w:r>
      <w:r w:rsidRPr="00281354">
        <w:rPr>
          <w:rFonts w:ascii="Times New Roman" w:hAnsi="Times New Roman" w:cs="Times New Roman"/>
          <w:b/>
          <w:bCs/>
          <w:sz w:val="24"/>
          <w:szCs w:val="24"/>
        </w:rPr>
        <w:br/>
        <w:t>к ставке заработной платы (должностному окладу) по перечню конкретных работ</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7566"/>
        <w:gridCol w:w="1373"/>
      </w:tblGrid>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1.</w:t>
            </w:r>
          </w:p>
        </w:tc>
        <w:tc>
          <w:tcPr>
            <w:tcW w:w="7813" w:type="dxa"/>
            <w:shd w:val="clear" w:color="auto" w:fill="auto"/>
            <w:vAlign w:val="center"/>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sz w:val="24"/>
                <w:szCs w:val="24"/>
              </w:rPr>
              <w:t>Учителям, преподавателям - за классное руководство (руководство группой) &lt;</w:t>
            </w:r>
            <w:hyperlink w:anchor="sub_37001" w:history="1">
              <w:r w:rsidRPr="00281354">
                <w:rPr>
                  <w:rFonts w:ascii="Times New Roman" w:hAnsi="Times New Roman" w:cs="Times New Roman"/>
                  <w:sz w:val="24"/>
                  <w:szCs w:val="24"/>
                </w:rPr>
                <w:t>*</w:t>
              </w:r>
            </w:hyperlink>
            <w:r w:rsidRPr="00281354">
              <w:rPr>
                <w:rFonts w:ascii="Times New Roman" w:hAnsi="Times New Roman" w:cs="Times New Roman"/>
                <w:sz w:val="24"/>
                <w:szCs w:val="24"/>
              </w:rPr>
              <w:t>&gt;:</w:t>
            </w:r>
          </w:p>
        </w:tc>
        <w:tc>
          <w:tcPr>
            <w:tcW w:w="1397"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c>
          <w:tcPr>
            <w:tcW w:w="7813" w:type="dxa"/>
            <w:shd w:val="clear" w:color="auto" w:fill="auto"/>
          </w:tcPr>
          <w:p w:rsidR="00263D05" w:rsidRPr="00281354" w:rsidRDefault="00263D05" w:rsidP="006F22A0">
            <w:pPr>
              <w:pStyle w:val="a6"/>
              <w:rPr>
                <w:rFonts w:ascii="Times New Roman" w:hAnsi="Times New Roman" w:cs="Times New Roman"/>
              </w:rPr>
            </w:pPr>
            <w:r w:rsidRPr="00281354">
              <w:rPr>
                <w:rFonts w:ascii="Times New Roman" w:hAnsi="Times New Roman" w:cs="Times New Roman"/>
              </w:rPr>
              <w:t>1 - 4-х классов в городской местности</w:t>
            </w:r>
          </w:p>
        </w:tc>
        <w:tc>
          <w:tcPr>
            <w:tcW w:w="1397" w:type="dxa"/>
            <w:shd w:val="clear" w:color="auto" w:fill="auto"/>
          </w:tcPr>
          <w:p w:rsidR="00263D05" w:rsidRPr="00281354" w:rsidRDefault="00263D05" w:rsidP="006F22A0">
            <w:pPr>
              <w:pStyle w:val="a6"/>
              <w:jc w:val="center"/>
              <w:rPr>
                <w:rFonts w:ascii="Times New Roman" w:hAnsi="Times New Roman" w:cs="Times New Roman"/>
              </w:rPr>
            </w:pPr>
            <w:r w:rsidRPr="00281354">
              <w:rPr>
                <w:rFonts w:ascii="Times New Roman" w:hAnsi="Times New Roman" w:cs="Times New Roman"/>
              </w:rPr>
              <w:t>0,006</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c>
          <w:tcPr>
            <w:tcW w:w="7813" w:type="dxa"/>
            <w:shd w:val="clear" w:color="auto" w:fill="auto"/>
          </w:tcPr>
          <w:p w:rsidR="00263D05" w:rsidRPr="00281354" w:rsidRDefault="00263D05" w:rsidP="006F22A0">
            <w:pPr>
              <w:pStyle w:val="a6"/>
              <w:rPr>
                <w:rFonts w:ascii="Times New Roman" w:hAnsi="Times New Roman" w:cs="Times New Roman"/>
              </w:rPr>
            </w:pPr>
            <w:r w:rsidRPr="00281354">
              <w:rPr>
                <w:rFonts w:ascii="Times New Roman" w:hAnsi="Times New Roman" w:cs="Times New Roman"/>
              </w:rPr>
              <w:t>в сельской местности</w:t>
            </w:r>
          </w:p>
        </w:tc>
        <w:tc>
          <w:tcPr>
            <w:tcW w:w="1397" w:type="dxa"/>
            <w:shd w:val="clear" w:color="auto" w:fill="auto"/>
          </w:tcPr>
          <w:p w:rsidR="00263D05" w:rsidRPr="00281354" w:rsidRDefault="00263D05" w:rsidP="006F22A0">
            <w:pPr>
              <w:pStyle w:val="a6"/>
              <w:jc w:val="center"/>
              <w:rPr>
                <w:rFonts w:ascii="Times New Roman" w:hAnsi="Times New Roman" w:cs="Times New Roman"/>
              </w:rPr>
            </w:pPr>
            <w:r w:rsidRPr="00281354">
              <w:rPr>
                <w:rFonts w:ascii="Times New Roman" w:hAnsi="Times New Roman" w:cs="Times New Roman"/>
              </w:rPr>
              <w:t>0,0107</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c>
          <w:tcPr>
            <w:tcW w:w="7813" w:type="dxa"/>
            <w:shd w:val="clear" w:color="auto" w:fill="auto"/>
          </w:tcPr>
          <w:p w:rsidR="00263D05" w:rsidRPr="00281354" w:rsidRDefault="00263D05" w:rsidP="006F22A0">
            <w:pPr>
              <w:pStyle w:val="a6"/>
              <w:rPr>
                <w:rFonts w:ascii="Times New Roman" w:hAnsi="Times New Roman" w:cs="Times New Roman"/>
              </w:rPr>
            </w:pPr>
            <w:r w:rsidRPr="00281354">
              <w:rPr>
                <w:rFonts w:ascii="Times New Roman" w:hAnsi="Times New Roman" w:cs="Times New Roman"/>
              </w:rPr>
              <w:t>5 - 11-х классов в городской местности</w:t>
            </w:r>
          </w:p>
        </w:tc>
        <w:tc>
          <w:tcPr>
            <w:tcW w:w="1397" w:type="dxa"/>
            <w:shd w:val="clear" w:color="auto" w:fill="auto"/>
          </w:tcPr>
          <w:p w:rsidR="00263D05" w:rsidRPr="00281354" w:rsidRDefault="00263D05" w:rsidP="006F22A0">
            <w:pPr>
              <w:pStyle w:val="a6"/>
              <w:jc w:val="center"/>
              <w:rPr>
                <w:rFonts w:ascii="Times New Roman" w:hAnsi="Times New Roman" w:cs="Times New Roman"/>
              </w:rPr>
            </w:pPr>
            <w:r w:rsidRPr="00281354">
              <w:rPr>
                <w:rFonts w:ascii="Times New Roman" w:hAnsi="Times New Roman" w:cs="Times New Roman"/>
              </w:rPr>
              <w:t>0,008</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c>
          <w:tcPr>
            <w:tcW w:w="7813" w:type="dxa"/>
            <w:shd w:val="clear" w:color="auto" w:fill="auto"/>
          </w:tcPr>
          <w:p w:rsidR="00263D05" w:rsidRPr="00281354" w:rsidRDefault="00263D05" w:rsidP="006F22A0">
            <w:pPr>
              <w:pStyle w:val="a6"/>
              <w:rPr>
                <w:rFonts w:ascii="Times New Roman" w:hAnsi="Times New Roman" w:cs="Times New Roman"/>
              </w:rPr>
            </w:pPr>
            <w:r w:rsidRPr="00281354">
              <w:rPr>
                <w:rFonts w:ascii="Times New Roman" w:hAnsi="Times New Roman" w:cs="Times New Roman"/>
              </w:rPr>
              <w:t>в сельской местности</w:t>
            </w:r>
          </w:p>
        </w:tc>
        <w:tc>
          <w:tcPr>
            <w:tcW w:w="1397" w:type="dxa"/>
            <w:shd w:val="clear" w:color="auto" w:fill="auto"/>
          </w:tcPr>
          <w:p w:rsidR="00263D05" w:rsidRPr="00281354" w:rsidRDefault="00263D05" w:rsidP="006F22A0">
            <w:pPr>
              <w:pStyle w:val="a6"/>
              <w:jc w:val="center"/>
              <w:rPr>
                <w:rFonts w:ascii="Times New Roman" w:hAnsi="Times New Roman" w:cs="Times New Roman"/>
              </w:rPr>
            </w:pPr>
            <w:r w:rsidRPr="00281354">
              <w:rPr>
                <w:rFonts w:ascii="Times New Roman" w:hAnsi="Times New Roman" w:cs="Times New Roman"/>
              </w:rPr>
              <w:t>0,0143</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2.</w:t>
            </w:r>
          </w:p>
        </w:tc>
        <w:tc>
          <w:tcPr>
            <w:tcW w:w="7813" w:type="dxa"/>
            <w:shd w:val="clear" w:color="auto" w:fill="auto"/>
            <w:vAlign w:val="center"/>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Учителям 1 - 4-х классов - за проверку тетрадей</w:t>
            </w:r>
          </w:p>
        </w:tc>
        <w:tc>
          <w:tcPr>
            <w:tcW w:w="1397"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0,1</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3.</w:t>
            </w:r>
          </w:p>
        </w:tc>
        <w:tc>
          <w:tcPr>
            <w:tcW w:w="7813" w:type="dxa"/>
            <w:shd w:val="clear" w:color="auto" w:fill="auto"/>
            <w:vAlign w:val="center"/>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Учителям, преподавателям - за проверку письменных работ с учетом установленного объема учебной нагрузки &lt;</w:t>
            </w:r>
            <w:hyperlink w:anchor="sub_37002" w:history="1">
              <w:r w:rsidRPr="00281354">
                <w:rPr>
                  <w:rStyle w:val="a9"/>
                  <w:rFonts w:ascii="Times New Roman" w:hAnsi="Times New Roman"/>
                  <w:color w:val="auto"/>
                  <w:u w:val="none"/>
                </w:rPr>
                <w:t>**</w:t>
              </w:r>
            </w:hyperlink>
            <w:r w:rsidRPr="00281354">
              <w:rPr>
                <w:rFonts w:ascii="Times New Roman" w:hAnsi="Times New Roman" w:cs="Times New Roman"/>
              </w:rPr>
              <w:t>&gt;:</w:t>
            </w:r>
          </w:p>
        </w:tc>
        <w:tc>
          <w:tcPr>
            <w:tcW w:w="1397"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c>
          <w:tcPr>
            <w:tcW w:w="7813" w:type="dxa"/>
            <w:shd w:val="clear" w:color="auto" w:fill="auto"/>
          </w:tcPr>
          <w:p w:rsidR="00263D05" w:rsidRPr="00281354" w:rsidRDefault="00263D05" w:rsidP="006F22A0">
            <w:pPr>
              <w:pStyle w:val="a6"/>
              <w:rPr>
                <w:rFonts w:ascii="Times New Roman" w:hAnsi="Times New Roman" w:cs="Times New Roman"/>
              </w:rPr>
            </w:pPr>
            <w:r w:rsidRPr="00281354">
              <w:rPr>
                <w:rFonts w:ascii="Times New Roman" w:hAnsi="Times New Roman" w:cs="Times New Roman"/>
              </w:rPr>
              <w:t>по русскому языку, родному языку и литературе</w:t>
            </w:r>
          </w:p>
        </w:tc>
        <w:tc>
          <w:tcPr>
            <w:tcW w:w="1397" w:type="dxa"/>
            <w:shd w:val="clear" w:color="auto" w:fill="auto"/>
          </w:tcPr>
          <w:p w:rsidR="00263D05" w:rsidRPr="00281354" w:rsidRDefault="00263D05" w:rsidP="006F22A0">
            <w:pPr>
              <w:pStyle w:val="a6"/>
              <w:jc w:val="center"/>
              <w:rPr>
                <w:rFonts w:ascii="Times New Roman" w:hAnsi="Times New Roman" w:cs="Times New Roman"/>
              </w:rPr>
            </w:pPr>
            <w:r w:rsidRPr="00281354">
              <w:rPr>
                <w:rFonts w:ascii="Times New Roman" w:hAnsi="Times New Roman" w:cs="Times New Roman"/>
              </w:rPr>
              <w:t>0,15</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c>
          <w:tcPr>
            <w:tcW w:w="7813" w:type="dxa"/>
            <w:shd w:val="clear" w:color="auto" w:fill="auto"/>
          </w:tcPr>
          <w:p w:rsidR="00263D05" w:rsidRPr="00281354" w:rsidRDefault="00263D05" w:rsidP="006F22A0">
            <w:pPr>
              <w:pStyle w:val="a6"/>
              <w:rPr>
                <w:rFonts w:ascii="Times New Roman" w:hAnsi="Times New Roman" w:cs="Times New Roman"/>
              </w:rPr>
            </w:pPr>
            <w:r w:rsidRPr="00281354">
              <w:rPr>
                <w:rFonts w:ascii="Times New Roman" w:hAnsi="Times New Roman" w:cs="Times New Roman"/>
              </w:rPr>
              <w:t>по математике</w:t>
            </w:r>
          </w:p>
        </w:tc>
        <w:tc>
          <w:tcPr>
            <w:tcW w:w="1397" w:type="dxa"/>
            <w:shd w:val="clear" w:color="auto" w:fill="auto"/>
          </w:tcPr>
          <w:p w:rsidR="00263D05" w:rsidRPr="00281354" w:rsidRDefault="00263D05" w:rsidP="006F22A0">
            <w:pPr>
              <w:pStyle w:val="a6"/>
              <w:jc w:val="center"/>
              <w:rPr>
                <w:rFonts w:ascii="Times New Roman" w:hAnsi="Times New Roman" w:cs="Times New Roman"/>
              </w:rPr>
            </w:pPr>
            <w:r w:rsidRPr="00281354">
              <w:rPr>
                <w:rFonts w:ascii="Times New Roman" w:hAnsi="Times New Roman" w:cs="Times New Roman"/>
              </w:rPr>
              <w:t>0,1</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c>
          <w:tcPr>
            <w:tcW w:w="7813" w:type="dxa"/>
            <w:shd w:val="clear" w:color="auto" w:fill="auto"/>
          </w:tcPr>
          <w:p w:rsidR="00263D05" w:rsidRPr="00281354" w:rsidRDefault="00263D05" w:rsidP="006F22A0">
            <w:pPr>
              <w:pStyle w:val="a6"/>
              <w:rPr>
                <w:rFonts w:ascii="Times New Roman" w:hAnsi="Times New Roman" w:cs="Times New Roman"/>
              </w:rPr>
            </w:pPr>
            <w:r w:rsidRPr="00281354">
              <w:rPr>
                <w:rFonts w:ascii="Times New Roman" w:hAnsi="Times New Roman" w:cs="Times New Roman"/>
              </w:rPr>
              <w:t>по иностранному языку, стенографии, черчению, конструированию, технической механике</w:t>
            </w:r>
          </w:p>
        </w:tc>
        <w:tc>
          <w:tcPr>
            <w:tcW w:w="1397" w:type="dxa"/>
            <w:shd w:val="clear" w:color="auto" w:fill="auto"/>
          </w:tcPr>
          <w:p w:rsidR="00263D05" w:rsidRPr="00281354" w:rsidRDefault="00263D05" w:rsidP="006F22A0">
            <w:pPr>
              <w:pStyle w:val="a6"/>
              <w:jc w:val="center"/>
              <w:rPr>
                <w:rFonts w:ascii="Times New Roman" w:hAnsi="Times New Roman" w:cs="Times New Roman"/>
              </w:rPr>
            </w:pPr>
            <w:r w:rsidRPr="00281354">
              <w:rPr>
                <w:rFonts w:ascii="Times New Roman" w:hAnsi="Times New Roman" w:cs="Times New Roman"/>
              </w:rPr>
              <w:t>0,1</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4.</w:t>
            </w:r>
          </w:p>
        </w:tc>
        <w:tc>
          <w:tcPr>
            <w:tcW w:w="7813" w:type="dxa"/>
            <w:shd w:val="clear" w:color="auto" w:fill="auto"/>
            <w:vAlign w:val="center"/>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Учителям - за заведование учебными кабинетами &lt;</w:t>
            </w:r>
            <w:hyperlink w:anchor="sub_37003" w:history="1">
              <w:r w:rsidRPr="00281354">
                <w:rPr>
                  <w:rStyle w:val="a9"/>
                  <w:rFonts w:ascii="Times New Roman" w:hAnsi="Times New Roman"/>
                  <w:color w:val="auto"/>
                  <w:u w:val="none"/>
                </w:rPr>
                <w:t>***</w:t>
              </w:r>
            </w:hyperlink>
            <w:r w:rsidRPr="00281354">
              <w:rPr>
                <w:rFonts w:ascii="Times New Roman" w:hAnsi="Times New Roman" w:cs="Times New Roman"/>
              </w:rPr>
              <w:t>&gt;:</w:t>
            </w:r>
          </w:p>
        </w:tc>
        <w:tc>
          <w:tcPr>
            <w:tcW w:w="1397"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c>
          <w:tcPr>
            <w:tcW w:w="7813" w:type="dxa"/>
            <w:shd w:val="clear" w:color="auto" w:fill="auto"/>
          </w:tcPr>
          <w:p w:rsidR="00263D05" w:rsidRPr="00281354" w:rsidRDefault="00263D05" w:rsidP="006F22A0">
            <w:pPr>
              <w:pStyle w:val="a6"/>
              <w:rPr>
                <w:rFonts w:ascii="Times New Roman" w:hAnsi="Times New Roman" w:cs="Times New Roman"/>
              </w:rPr>
            </w:pPr>
            <w:r w:rsidRPr="00281354">
              <w:rPr>
                <w:rFonts w:ascii="Times New Roman" w:hAnsi="Times New Roman" w:cs="Times New Roman"/>
              </w:rPr>
              <w:t>в общеобразовательных организациях и общеобразовательных организациях с наличием интерната</w:t>
            </w:r>
          </w:p>
        </w:tc>
        <w:tc>
          <w:tcPr>
            <w:tcW w:w="1397" w:type="dxa"/>
            <w:shd w:val="clear" w:color="auto" w:fill="auto"/>
          </w:tcPr>
          <w:p w:rsidR="00263D05" w:rsidRPr="00281354" w:rsidRDefault="00263D05" w:rsidP="006F22A0">
            <w:pPr>
              <w:pStyle w:val="a6"/>
              <w:jc w:val="center"/>
              <w:rPr>
                <w:rFonts w:ascii="Times New Roman" w:hAnsi="Times New Roman" w:cs="Times New Roman"/>
              </w:rPr>
            </w:pPr>
            <w:r w:rsidRPr="00281354">
              <w:rPr>
                <w:rFonts w:ascii="Times New Roman" w:hAnsi="Times New Roman" w:cs="Times New Roman"/>
              </w:rPr>
              <w:t>0,1</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5.</w:t>
            </w:r>
          </w:p>
        </w:tc>
        <w:tc>
          <w:tcPr>
            <w:tcW w:w="7813" w:type="dxa"/>
            <w:shd w:val="clear" w:color="auto" w:fill="auto"/>
            <w:vAlign w:val="center"/>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Учителям - за заведование учебными мастерскими</w:t>
            </w:r>
          </w:p>
        </w:tc>
        <w:tc>
          <w:tcPr>
            <w:tcW w:w="1397"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0,20</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p>
        </w:tc>
        <w:tc>
          <w:tcPr>
            <w:tcW w:w="7813" w:type="dxa"/>
            <w:shd w:val="clear" w:color="auto" w:fill="auto"/>
          </w:tcPr>
          <w:p w:rsidR="00263D05" w:rsidRPr="00281354" w:rsidRDefault="00263D05" w:rsidP="006F22A0">
            <w:pPr>
              <w:pStyle w:val="a6"/>
              <w:rPr>
                <w:rFonts w:ascii="Times New Roman" w:hAnsi="Times New Roman" w:cs="Times New Roman"/>
              </w:rPr>
            </w:pPr>
            <w:r w:rsidRPr="00281354">
              <w:rPr>
                <w:rFonts w:ascii="Times New Roman" w:hAnsi="Times New Roman" w:cs="Times New Roman"/>
              </w:rPr>
              <w:t>при наличии комбинированных мастерских</w:t>
            </w:r>
          </w:p>
        </w:tc>
        <w:tc>
          <w:tcPr>
            <w:tcW w:w="1397" w:type="dxa"/>
            <w:shd w:val="clear" w:color="auto" w:fill="auto"/>
          </w:tcPr>
          <w:p w:rsidR="00263D05" w:rsidRPr="00281354" w:rsidRDefault="00263D05" w:rsidP="006F22A0">
            <w:pPr>
              <w:pStyle w:val="a6"/>
              <w:jc w:val="center"/>
              <w:rPr>
                <w:rFonts w:ascii="Times New Roman" w:hAnsi="Times New Roman" w:cs="Times New Roman"/>
              </w:rPr>
            </w:pPr>
            <w:r w:rsidRPr="00281354">
              <w:rPr>
                <w:rFonts w:ascii="Times New Roman" w:hAnsi="Times New Roman" w:cs="Times New Roman"/>
              </w:rPr>
              <w:t>0,35</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6.</w:t>
            </w:r>
          </w:p>
        </w:tc>
        <w:tc>
          <w:tcPr>
            <w:tcW w:w="7813" w:type="dxa"/>
            <w:shd w:val="clear" w:color="auto" w:fill="auto"/>
            <w:vAlign w:val="center"/>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Учителям и другим педагогическим работникам - за заведование учебно-консультационными пунктами</w:t>
            </w:r>
          </w:p>
        </w:tc>
        <w:tc>
          <w:tcPr>
            <w:tcW w:w="1397"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0,1</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7.</w:t>
            </w:r>
          </w:p>
        </w:tc>
        <w:tc>
          <w:tcPr>
            <w:tcW w:w="7813" w:type="dxa"/>
            <w:shd w:val="clear" w:color="auto" w:fill="auto"/>
            <w:vAlign w:val="center"/>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Учителям - за заведование учебно-опытными участками (теплицами, парниками, хозяйствами)</w:t>
            </w:r>
          </w:p>
        </w:tc>
        <w:tc>
          <w:tcPr>
            <w:tcW w:w="1397"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0,25</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8.</w:t>
            </w:r>
          </w:p>
        </w:tc>
        <w:tc>
          <w:tcPr>
            <w:tcW w:w="7813" w:type="dxa"/>
            <w:shd w:val="clear" w:color="auto" w:fill="auto"/>
            <w:vAlign w:val="center"/>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За работу с библиотечным фондом учебников в общеобразовательных организациях и общеобразовательных организациях с наличием интерната</w:t>
            </w:r>
          </w:p>
        </w:tc>
        <w:tc>
          <w:tcPr>
            <w:tcW w:w="1397"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0,2</w:t>
            </w:r>
          </w:p>
        </w:tc>
      </w:tr>
      <w:tr w:rsidR="00263D05" w:rsidRPr="00281354" w:rsidTr="006F22A0">
        <w:tc>
          <w:tcPr>
            <w:tcW w:w="644"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9.</w:t>
            </w:r>
          </w:p>
        </w:tc>
        <w:tc>
          <w:tcPr>
            <w:tcW w:w="7813" w:type="dxa"/>
            <w:shd w:val="clear" w:color="auto" w:fill="auto"/>
            <w:vAlign w:val="center"/>
          </w:tcPr>
          <w:p w:rsidR="00263D05" w:rsidRPr="00281354" w:rsidRDefault="00263D05" w:rsidP="006F22A0">
            <w:pPr>
              <w:widowControl w:val="0"/>
              <w:autoSpaceDE w:val="0"/>
              <w:autoSpaceDN w:val="0"/>
              <w:adjustRightInd w:val="0"/>
              <w:spacing w:after="0" w:line="240" w:lineRule="auto"/>
              <w:rPr>
                <w:rFonts w:ascii="Times New Roman" w:hAnsi="Times New Roman" w:cs="Times New Roman"/>
              </w:rPr>
            </w:pPr>
            <w:r w:rsidRPr="00281354">
              <w:rPr>
                <w:rFonts w:ascii="Times New Roman" w:hAnsi="Times New Roman" w:cs="Times New Roman"/>
              </w:rPr>
              <w:t>Работникам образовательных организаций, включенным в состав психолого-медико-педагогического консилиума</w:t>
            </w:r>
          </w:p>
        </w:tc>
        <w:tc>
          <w:tcPr>
            <w:tcW w:w="1397" w:type="dxa"/>
            <w:shd w:val="clear" w:color="auto" w:fill="auto"/>
          </w:tcPr>
          <w:p w:rsidR="00263D05" w:rsidRPr="00281354" w:rsidRDefault="00263D05" w:rsidP="006F22A0">
            <w:pPr>
              <w:widowControl w:val="0"/>
              <w:autoSpaceDE w:val="0"/>
              <w:autoSpaceDN w:val="0"/>
              <w:adjustRightInd w:val="0"/>
              <w:spacing w:after="0" w:line="240" w:lineRule="auto"/>
              <w:jc w:val="center"/>
              <w:rPr>
                <w:rFonts w:ascii="Times New Roman" w:hAnsi="Times New Roman" w:cs="Times New Roman"/>
              </w:rPr>
            </w:pPr>
            <w:r w:rsidRPr="00281354">
              <w:rPr>
                <w:rFonts w:ascii="Times New Roman" w:hAnsi="Times New Roman" w:cs="Times New Roman"/>
              </w:rPr>
              <w:t>0,2</w:t>
            </w:r>
          </w:p>
        </w:tc>
      </w:tr>
    </w:tbl>
    <w:p w:rsidR="00263D05"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25C28" w:rsidRPr="00281354" w:rsidRDefault="00225C28"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81354">
        <w:rPr>
          <w:rFonts w:ascii="Times New Roman" w:hAnsi="Times New Roman" w:cs="Times New Roman"/>
          <w:sz w:val="24"/>
          <w:szCs w:val="24"/>
        </w:rPr>
        <w:t>_____________________</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89" w:name="sub_37001"/>
      <w:r w:rsidRPr="00281354">
        <w:rPr>
          <w:rFonts w:ascii="Times New Roman" w:hAnsi="Times New Roman" w:cs="Times New Roman"/>
          <w:b/>
          <w:bCs/>
          <w:sz w:val="20"/>
          <w:szCs w:val="20"/>
        </w:rPr>
        <w:t>&lt;*&gt;</w:t>
      </w:r>
      <w:r w:rsidRPr="00281354">
        <w:rPr>
          <w:rFonts w:ascii="Times New Roman" w:hAnsi="Times New Roman" w:cs="Times New Roman"/>
          <w:sz w:val="20"/>
          <w:szCs w:val="20"/>
        </w:rPr>
        <w:t xml:space="preserve"> </w:t>
      </w:r>
      <w:r w:rsidRPr="00281354">
        <w:rPr>
          <w:rFonts w:ascii="Times New Roman" w:hAnsi="Times New Roman" w:cs="Times New Roman"/>
          <w:sz w:val="20"/>
          <w:szCs w:val="20"/>
        </w:rPr>
        <w:tab/>
        <w:t>За одного обучающегося.</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90" w:name="sub_37002"/>
      <w:bookmarkEnd w:id="89"/>
      <w:r w:rsidRPr="00281354">
        <w:rPr>
          <w:rFonts w:ascii="Times New Roman" w:hAnsi="Times New Roman" w:cs="Times New Roman"/>
          <w:b/>
          <w:bCs/>
          <w:sz w:val="20"/>
          <w:szCs w:val="20"/>
        </w:rPr>
        <w:t>&lt;**&gt;</w:t>
      </w:r>
      <w:r w:rsidRPr="00281354">
        <w:rPr>
          <w:rFonts w:ascii="Times New Roman" w:hAnsi="Times New Roman" w:cs="Times New Roman"/>
          <w:sz w:val="20"/>
          <w:szCs w:val="20"/>
        </w:rPr>
        <w:t xml:space="preserve"> </w:t>
      </w:r>
      <w:r w:rsidRPr="00281354">
        <w:rPr>
          <w:rFonts w:ascii="Times New Roman" w:hAnsi="Times New Roman" w:cs="Times New Roman"/>
          <w:sz w:val="20"/>
          <w:szCs w:val="20"/>
        </w:rPr>
        <w:tab/>
        <w:t>В классах общеобразовательных организаций и общеобразовательных организаций с наличием интерната с числом учащихся менее 15 человек рекомендуется производить выплаты за проверку письменных работ в размере 50 процентов от соответствующих доплат.</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91" w:name="sub_37003"/>
      <w:bookmarkEnd w:id="90"/>
      <w:r w:rsidRPr="00281354">
        <w:rPr>
          <w:rFonts w:ascii="Times New Roman" w:hAnsi="Times New Roman" w:cs="Times New Roman"/>
          <w:b/>
          <w:bCs/>
          <w:sz w:val="20"/>
          <w:szCs w:val="20"/>
        </w:rPr>
        <w:t>&lt;***&gt;</w:t>
      </w:r>
      <w:r w:rsidRPr="00281354">
        <w:rPr>
          <w:rFonts w:ascii="Times New Roman" w:hAnsi="Times New Roman" w:cs="Times New Roman"/>
          <w:sz w:val="20"/>
          <w:szCs w:val="20"/>
        </w:rPr>
        <w:t> </w:t>
      </w:r>
      <w:r w:rsidRPr="00281354">
        <w:rPr>
          <w:rFonts w:ascii="Times New Roman" w:hAnsi="Times New Roman" w:cs="Times New Roman"/>
          <w:sz w:val="20"/>
          <w:szCs w:val="20"/>
        </w:rPr>
        <w:tab/>
        <w:t>Рекомендуемое количество оплачиваемых кабинетов:</w:t>
      </w:r>
    </w:p>
    <w:bookmarkEnd w:id="91"/>
    <w:p w:rsidR="00263D05" w:rsidRPr="00281354" w:rsidRDefault="00263D05" w:rsidP="00263D05">
      <w:pPr>
        <w:widowControl w:val="0"/>
        <w:autoSpaceDE w:val="0"/>
        <w:autoSpaceDN w:val="0"/>
        <w:adjustRightInd w:val="0"/>
        <w:spacing w:after="0" w:line="240" w:lineRule="auto"/>
        <w:ind w:left="708" w:firstLine="720"/>
        <w:jc w:val="both"/>
        <w:rPr>
          <w:rFonts w:ascii="Times New Roman" w:hAnsi="Times New Roman" w:cs="Times New Roman"/>
          <w:sz w:val="20"/>
          <w:szCs w:val="20"/>
        </w:rPr>
      </w:pPr>
      <w:r w:rsidRPr="00281354">
        <w:rPr>
          <w:rFonts w:ascii="Times New Roman" w:hAnsi="Times New Roman" w:cs="Times New Roman"/>
          <w:sz w:val="20"/>
          <w:szCs w:val="20"/>
        </w:rPr>
        <w:t>- по общеобразовательным организациям, реализующим программы среднего общего образования, и общеобразовательным организациям с наличием интерната - 15;</w:t>
      </w:r>
    </w:p>
    <w:p w:rsidR="00263D05" w:rsidRPr="00281354" w:rsidRDefault="00263D05" w:rsidP="00263D05">
      <w:pPr>
        <w:widowControl w:val="0"/>
        <w:autoSpaceDE w:val="0"/>
        <w:autoSpaceDN w:val="0"/>
        <w:adjustRightInd w:val="0"/>
        <w:spacing w:after="0" w:line="240" w:lineRule="auto"/>
        <w:ind w:left="696" w:firstLine="720"/>
        <w:jc w:val="both"/>
        <w:rPr>
          <w:rFonts w:ascii="Times New Roman" w:hAnsi="Times New Roman" w:cs="Times New Roman"/>
          <w:sz w:val="20"/>
          <w:szCs w:val="20"/>
        </w:rPr>
      </w:pPr>
      <w:r w:rsidRPr="00281354">
        <w:rPr>
          <w:rFonts w:ascii="Times New Roman" w:hAnsi="Times New Roman" w:cs="Times New Roman"/>
          <w:sz w:val="20"/>
          <w:szCs w:val="20"/>
        </w:rPr>
        <w:t>- по общеобразовательным организациям основного общего образования - 6.</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25C28" w:rsidRPr="00281354" w:rsidRDefault="00225C28" w:rsidP="00225C2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281354">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w:t>
      </w:r>
      <w:r w:rsidRPr="00281354">
        <w:rPr>
          <w:rFonts w:ascii="Times New Roman" w:hAnsi="Times New Roman" w:cs="Times New Roman"/>
          <w:sz w:val="20"/>
          <w:szCs w:val="20"/>
        </w:rPr>
        <w:t xml:space="preserve"> </w:t>
      </w:r>
      <w:r>
        <w:rPr>
          <w:rFonts w:ascii="Times New Roman" w:hAnsi="Times New Roman" w:cs="Times New Roman"/>
          <w:sz w:val="20"/>
          <w:szCs w:val="20"/>
        </w:rPr>
        <w:t>8</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к Положению об оплате</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труда работников муниципальных</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казенных учреждений Железногорского района Курской области, </w:t>
      </w:r>
    </w:p>
    <w:p w:rsidR="00225C28" w:rsidRPr="00281354" w:rsidRDefault="00225C28" w:rsidP="00225C28">
      <w:pPr>
        <w:widowControl w:val="0"/>
        <w:autoSpaceDE w:val="0"/>
        <w:autoSpaceDN w:val="0"/>
        <w:adjustRightInd w:val="0"/>
        <w:spacing w:after="0" w:line="240" w:lineRule="auto"/>
        <w:ind w:left="4395"/>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подведомственных Администрации </w:t>
      </w:r>
    </w:p>
    <w:p w:rsidR="00225C28" w:rsidRPr="00281354" w:rsidRDefault="00225C28" w:rsidP="00225C28">
      <w:pPr>
        <w:widowControl w:val="0"/>
        <w:autoSpaceDE w:val="0"/>
        <w:autoSpaceDN w:val="0"/>
        <w:adjustRightInd w:val="0"/>
        <w:spacing w:after="0" w:line="240" w:lineRule="auto"/>
        <w:ind w:left="4962"/>
        <w:contextualSpacing/>
        <w:jc w:val="right"/>
        <w:rPr>
          <w:rFonts w:ascii="Times New Roman" w:hAnsi="Times New Roman" w:cs="Times New Roman"/>
          <w:sz w:val="20"/>
          <w:szCs w:val="20"/>
        </w:rPr>
      </w:pPr>
      <w:r w:rsidRPr="00281354">
        <w:rPr>
          <w:rFonts w:ascii="Times New Roman" w:hAnsi="Times New Roman" w:cs="Times New Roman"/>
          <w:sz w:val="20"/>
          <w:szCs w:val="20"/>
        </w:rPr>
        <w:t xml:space="preserve">Железногорского района Курской области, </w:t>
      </w:r>
    </w:p>
    <w:p w:rsidR="00225C28" w:rsidRPr="00281354" w:rsidRDefault="00225C28" w:rsidP="00225C28">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281354">
        <w:rPr>
          <w:rFonts w:ascii="Times New Roman" w:hAnsi="Times New Roman" w:cs="Times New Roman"/>
          <w:sz w:val="20"/>
          <w:szCs w:val="20"/>
        </w:rPr>
        <w:t>по виду экономической деятельности «Образование»</w:t>
      </w: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281354">
        <w:rPr>
          <w:rFonts w:ascii="Times New Roman" w:hAnsi="Times New Roman" w:cs="Times New Roman"/>
          <w:b/>
          <w:bCs/>
          <w:sz w:val="24"/>
          <w:szCs w:val="24"/>
        </w:rPr>
        <w:t>Повышающие стимулирующие коэффициенты к окладу</w:t>
      </w:r>
      <w:r w:rsidRPr="00281354">
        <w:rPr>
          <w:rFonts w:ascii="Times New Roman" w:hAnsi="Times New Roman" w:cs="Times New Roman"/>
          <w:b/>
          <w:bCs/>
          <w:sz w:val="24"/>
          <w:szCs w:val="24"/>
        </w:rPr>
        <w:br/>
        <w:t>постоянного характера</w:t>
      </w:r>
    </w:p>
    <w:p w:rsidR="00263D05" w:rsidRPr="00281354" w:rsidRDefault="00263D05" w:rsidP="00263D05">
      <w:pPr>
        <w:widowControl w:val="0"/>
        <w:autoSpaceDE w:val="0"/>
        <w:autoSpaceDN w:val="0"/>
        <w:adjustRightInd w:val="0"/>
        <w:spacing w:after="0" w:line="240" w:lineRule="auto"/>
        <w:rPr>
          <w:rFonts w:ascii="Times New Roman" w:hAnsi="Times New Roman" w:cs="Times New Roman"/>
          <w:sz w:val="24"/>
          <w:szCs w:val="24"/>
        </w:rPr>
      </w:pP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 xml:space="preserve">Педагогическим работникам за наличие </w:t>
      </w:r>
    </w:p>
    <w:p w:rsidR="00263D05" w:rsidRPr="00281354" w:rsidRDefault="00263D05" w:rsidP="00263D05">
      <w:pPr>
        <w:widowControl w:val="0"/>
        <w:autoSpaceDE w:val="0"/>
        <w:autoSpaceDN w:val="0"/>
        <w:adjustRightInd w:val="0"/>
        <w:spacing w:after="0" w:line="240" w:lineRule="auto"/>
        <w:ind w:left="720"/>
        <w:rPr>
          <w:rFonts w:ascii="Times New Roman" w:hAnsi="Times New Roman" w:cs="Times New Roman"/>
          <w:sz w:val="24"/>
          <w:szCs w:val="24"/>
        </w:rPr>
      </w:pPr>
      <w:r w:rsidRPr="00281354">
        <w:rPr>
          <w:rFonts w:ascii="Times New Roman" w:hAnsi="Times New Roman" w:cs="Times New Roman"/>
          <w:sz w:val="24"/>
          <w:szCs w:val="24"/>
        </w:rPr>
        <w:t>квалификационной категории, установленной по результатам аттестации</w:t>
      </w:r>
      <w:hyperlink w:anchor="Par2507" w:tooltip="&lt;*&gt; За одного обучающегося." w:history="1">
        <w:r w:rsidRPr="00281354">
          <w:rPr>
            <w:rFonts w:ascii="Times New Roman" w:hAnsi="Times New Roman" w:cs="Times New Roman"/>
            <w:b/>
            <w:sz w:val="24"/>
            <w:szCs w:val="24"/>
          </w:rPr>
          <w:t>&lt;*&gt;</w:t>
        </w:r>
      </w:hyperlink>
      <w:r w:rsidRPr="00281354">
        <w:rPr>
          <w:rFonts w:ascii="Times New Roman" w:hAnsi="Times New Roman" w:cs="Times New Roman"/>
          <w:b/>
          <w:sz w:val="24"/>
          <w:szCs w:val="24"/>
        </w:rPr>
        <w:t>:</w:t>
      </w:r>
      <w:r w:rsidRPr="00281354">
        <w:rPr>
          <w:rFonts w:ascii="Times New Roman" w:hAnsi="Times New Roman" w:cs="Times New Roman"/>
          <w:b/>
          <w:sz w:val="24"/>
          <w:szCs w:val="24"/>
        </w:rPr>
        <w:tab/>
      </w:r>
      <w:r w:rsidRPr="00281354">
        <w:rPr>
          <w:rFonts w:ascii="Times New Roman" w:hAnsi="Times New Roman" w:cs="Times New Roman"/>
          <w:sz w:val="24"/>
          <w:szCs w:val="24"/>
        </w:rPr>
        <w:t xml:space="preserve"> </w:t>
      </w:r>
    </w:p>
    <w:p w:rsidR="00263D05" w:rsidRPr="00281354" w:rsidRDefault="00263D05" w:rsidP="00263D05">
      <w:pPr>
        <w:widowControl w:val="0"/>
        <w:autoSpaceDE w:val="0"/>
        <w:autoSpaceDN w:val="0"/>
        <w:adjustRightInd w:val="0"/>
        <w:spacing w:after="0" w:line="240" w:lineRule="auto"/>
        <w:ind w:left="720"/>
        <w:rPr>
          <w:rFonts w:ascii="Times New Roman" w:hAnsi="Times New Roman" w:cs="Times New Roman"/>
          <w:sz w:val="24"/>
          <w:szCs w:val="24"/>
        </w:rPr>
      </w:pPr>
    </w:p>
    <w:p w:rsidR="00263D05" w:rsidRPr="00281354" w:rsidRDefault="00263D05" w:rsidP="00263D05">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I категория</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0,15</w:t>
      </w:r>
    </w:p>
    <w:p w:rsidR="00263D05" w:rsidRPr="00281354" w:rsidRDefault="00263D05" w:rsidP="00263D05">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Высшая категория</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0,20</w:t>
      </w:r>
    </w:p>
    <w:p w:rsidR="00263D05" w:rsidRPr="00281354" w:rsidRDefault="00263D05" w:rsidP="00263D05">
      <w:pPr>
        <w:widowControl w:val="0"/>
        <w:autoSpaceDE w:val="0"/>
        <w:autoSpaceDN w:val="0"/>
        <w:adjustRightInd w:val="0"/>
        <w:spacing w:after="0" w:line="240" w:lineRule="auto"/>
        <w:ind w:left="720"/>
        <w:rPr>
          <w:rFonts w:ascii="Times New Roman" w:hAnsi="Times New Roman" w:cs="Times New Roman"/>
          <w:sz w:val="24"/>
          <w:szCs w:val="24"/>
        </w:rPr>
      </w:pPr>
      <w:r w:rsidRPr="00281354">
        <w:rPr>
          <w:rFonts w:ascii="Times New Roman" w:hAnsi="Times New Roman" w:cs="Times New Roman"/>
          <w:sz w:val="24"/>
          <w:szCs w:val="24"/>
        </w:rPr>
        <w:tab/>
      </w: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Работникам, ответственным за охрану труда</w:t>
      </w:r>
    </w:p>
    <w:p w:rsidR="00263D05" w:rsidRPr="00281354" w:rsidRDefault="00263D05" w:rsidP="00263D05">
      <w:pPr>
        <w:widowControl w:val="0"/>
        <w:autoSpaceDE w:val="0"/>
        <w:autoSpaceDN w:val="0"/>
        <w:adjustRightInd w:val="0"/>
        <w:spacing w:after="0" w:line="240" w:lineRule="auto"/>
        <w:ind w:left="720"/>
        <w:rPr>
          <w:rFonts w:ascii="Times New Roman" w:hAnsi="Times New Roman" w:cs="Times New Roman"/>
          <w:sz w:val="24"/>
          <w:szCs w:val="24"/>
        </w:rPr>
      </w:pPr>
      <w:r w:rsidRPr="00281354">
        <w:rPr>
          <w:rFonts w:ascii="Times New Roman" w:hAnsi="Times New Roman" w:cs="Times New Roman"/>
          <w:sz w:val="24"/>
          <w:szCs w:val="24"/>
        </w:rPr>
        <w:t>(при отсутствии в штате учреждения должности</w:t>
      </w:r>
    </w:p>
    <w:p w:rsidR="00263D05" w:rsidRPr="00281354" w:rsidRDefault="00263D05" w:rsidP="00263D05">
      <w:pPr>
        <w:widowControl w:val="0"/>
        <w:autoSpaceDE w:val="0"/>
        <w:autoSpaceDN w:val="0"/>
        <w:adjustRightInd w:val="0"/>
        <w:spacing w:after="0" w:line="240" w:lineRule="auto"/>
        <w:ind w:left="720"/>
        <w:rPr>
          <w:rFonts w:ascii="Times New Roman" w:hAnsi="Times New Roman" w:cs="Times New Roman"/>
          <w:sz w:val="24"/>
          <w:szCs w:val="24"/>
        </w:rPr>
      </w:pPr>
      <w:r w:rsidRPr="00281354">
        <w:rPr>
          <w:rFonts w:ascii="Times New Roman" w:hAnsi="Times New Roman" w:cs="Times New Roman"/>
          <w:sz w:val="24"/>
          <w:szCs w:val="24"/>
        </w:rPr>
        <w:t>специалиста по охране труда)</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0,10</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ab/>
      </w:r>
      <w:r w:rsidRPr="00281354">
        <w:rPr>
          <w:rFonts w:ascii="Times New Roman" w:hAnsi="Times New Roman" w:cs="Times New Roman"/>
          <w:sz w:val="24"/>
          <w:szCs w:val="24"/>
        </w:rPr>
        <w:tab/>
      </w: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 xml:space="preserve">За обслуживание электронно-вычислительной техники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(при отсутствии в штате учреждения должности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инженера-программиста (программиста))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за каждый работающий компьютер/ноутбук</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0,01</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highlight w:val="yellow"/>
        </w:rPr>
      </w:pP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Работникам за руководство молодежным движением</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0,3</w:t>
      </w:r>
    </w:p>
    <w:p w:rsidR="00263D05" w:rsidRPr="00281354" w:rsidRDefault="00263D05" w:rsidP="00263D05">
      <w:pPr>
        <w:spacing w:after="0" w:line="240" w:lineRule="auto"/>
        <w:ind w:left="708"/>
        <w:rPr>
          <w:rFonts w:ascii="Times New Roman" w:hAnsi="Times New Roman" w:cs="Times New Roman"/>
          <w:highlight w:val="yellow"/>
        </w:rPr>
      </w:pP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Работникам за заведование школьным музеем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музейной комнатой</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0,1</w:t>
      </w:r>
    </w:p>
    <w:p w:rsidR="00263D05" w:rsidRPr="00281354" w:rsidRDefault="00263D05" w:rsidP="00263D05">
      <w:pPr>
        <w:spacing w:after="0" w:line="240" w:lineRule="auto"/>
        <w:ind w:left="720"/>
        <w:rPr>
          <w:rFonts w:ascii="Times New Roman" w:hAnsi="Times New Roman" w:cs="Times New Roman"/>
          <w:sz w:val="24"/>
          <w:szCs w:val="24"/>
        </w:rPr>
      </w:pP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Работникам за руководство Школьного спортивного клуба (ШСК)</w:t>
      </w:r>
      <w:r w:rsidRPr="00281354">
        <w:rPr>
          <w:rFonts w:ascii="Times New Roman" w:hAnsi="Times New Roman" w:cs="Times New Roman"/>
          <w:sz w:val="24"/>
          <w:szCs w:val="24"/>
        </w:rPr>
        <w:tab/>
        <w:t>0,3</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Работникам за руководство центром «Точка роста»</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0,3</w:t>
      </w: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 xml:space="preserve">Педагогическим работникам победителям, призерам и участникам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областного профессионального конкурса «Учитель года», </w:t>
      </w:r>
    </w:p>
    <w:p w:rsidR="00263D05" w:rsidRPr="00281354" w:rsidRDefault="00263D05" w:rsidP="00263D05">
      <w:pPr>
        <w:widowControl w:val="0"/>
        <w:autoSpaceDE w:val="0"/>
        <w:autoSpaceDN w:val="0"/>
        <w:adjustRightInd w:val="0"/>
        <w:spacing w:after="0" w:line="240" w:lineRule="auto"/>
        <w:ind w:left="709"/>
        <w:rPr>
          <w:rFonts w:ascii="Times New Roman" w:hAnsi="Times New Roman" w:cs="Times New Roman"/>
          <w:sz w:val="24"/>
          <w:szCs w:val="24"/>
        </w:rPr>
      </w:pPr>
      <w:r w:rsidRPr="00281354">
        <w:rPr>
          <w:rFonts w:ascii="Times New Roman" w:hAnsi="Times New Roman" w:cs="Times New Roman"/>
          <w:sz w:val="24"/>
          <w:szCs w:val="24"/>
        </w:rPr>
        <w:t xml:space="preserve">      «Воспитатель года» (в течение одного года после участия):</w:t>
      </w:r>
    </w:p>
    <w:p w:rsidR="00263D05" w:rsidRPr="00281354" w:rsidRDefault="00263D05" w:rsidP="00263D05">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победитель</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0,5</w:t>
      </w:r>
    </w:p>
    <w:p w:rsidR="00263D05" w:rsidRPr="00281354" w:rsidRDefault="00263D05" w:rsidP="00263D05">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призер</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0,3</w:t>
      </w:r>
    </w:p>
    <w:p w:rsidR="00263D05" w:rsidRPr="00281354" w:rsidRDefault="00263D05" w:rsidP="00263D05">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участник</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0,2</w:t>
      </w: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Водителям за своевременную и безопасную перевозку </w:t>
      </w:r>
    </w:p>
    <w:p w:rsidR="00263D05" w:rsidRPr="00281354" w:rsidRDefault="00263D05" w:rsidP="00263D05">
      <w:pPr>
        <w:widowControl w:val="0"/>
        <w:autoSpaceDE w:val="0"/>
        <w:autoSpaceDN w:val="0"/>
        <w:adjustRightInd w:val="0"/>
        <w:spacing w:after="0" w:line="240" w:lineRule="auto"/>
        <w:ind w:left="1069"/>
        <w:jc w:val="both"/>
        <w:rPr>
          <w:rFonts w:ascii="Times New Roman" w:hAnsi="Times New Roman" w:cs="Times New Roman"/>
          <w:sz w:val="24"/>
          <w:szCs w:val="24"/>
        </w:rPr>
      </w:pPr>
      <w:r w:rsidRPr="00281354">
        <w:rPr>
          <w:rFonts w:ascii="Times New Roman" w:hAnsi="Times New Roman" w:cs="Times New Roman"/>
          <w:sz w:val="24"/>
          <w:szCs w:val="24"/>
        </w:rPr>
        <w:t>детей (в период с сентября по июнь) по маршруту, протяженностью:</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до 100 километров</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0,4</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от 101 до 200 километров</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0,5</w:t>
      </w:r>
    </w:p>
    <w:p w:rsidR="00263D05" w:rsidRPr="00281354" w:rsidRDefault="00263D05" w:rsidP="00263D0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свыше 200 километров </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0,7</w:t>
      </w: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 xml:space="preserve">Работникам, ответственным за составление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lastRenderedPageBreak/>
        <w:t xml:space="preserve">отчетной документации по питанию в период с сентября по май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и на время функционирования лагеря дневного пребывания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(контракты, накопительная ведомость по приходу продуктов питания,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меню-требования на выдачу продуктов, накопительная ведомость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по расходу продуктов питания, товарные накладные, счета-фактуры,</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акты на списание продуктов, табель учета посещаемости обучающихся,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меню) с количеством обучающихся</w:t>
      </w:r>
      <w:hyperlink w:anchor="Par2507" w:tooltip="&lt;*&gt; За одного обучающегося." w:history="1">
        <w:r w:rsidRPr="00281354">
          <w:rPr>
            <w:rFonts w:ascii="Times New Roman" w:hAnsi="Times New Roman" w:cs="Times New Roman"/>
            <w:b/>
            <w:sz w:val="24"/>
            <w:szCs w:val="24"/>
          </w:rPr>
          <w:t>&lt;**&gt;</w:t>
        </w:r>
      </w:hyperlink>
      <w:r w:rsidRPr="00281354">
        <w:rPr>
          <w:rFonts w:ascii="Times New Roman" w:hAnsi="Times New Roman" w:cs="Times New Roman"/>
          <w:sz w:val="24"/>
          <w:szCs w:val="24"/>
        </w:rPr>
        <w:t>:</w:t>
      </w:r>
    </w:p>
    <w:p w:rsidR="00263D05" w:rsidRPr="00281354" w:rsidRDefault="00263D05" w:rsidP="00263D05">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до 50 человек</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0,3</w:t>
      </w:r>
    </w:p>
    <w:p w:rsidR="00263D05" w:rsidRPr="00281354" w:rsidRDefault="00263D05" w:rsidP="00263D05">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от 50 до 100 человек</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0,5</w:t>
      </w:r>
    </w:p>
    <w:p w:rsidR="00263D05" w:rsidRPr="00281354" w:rsidRDefault="00263D05" w:rsidP="00263D05">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свыше 100 человек</w:t>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r>
      <w:r w:rsidRPr="00281354">
        <w:rPr>
          <w:rFonts w:ascii="Times New Roman" w:hAnsi="Times New Roman" w:cs="Times New Roman"/>
          <w:sz w:val="24"/>
          <w:szCs w:val="24"/>
        </w:rPr>
        <w:tab/>
        <w:t>0,8</w:t>
      </w: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281354">
        <w:rPr>
          <w:rFonts w:ascii="Times New Roman" w:hAnsi="Times New Roman" w:cs="Times New Roman"/>
          <w:sz w:val="24"/>
          <w:szCs w:val="24"/>
        </w:rPr>
        <w:t xml:space="preserve">Работникам, ответственным за питание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(при отсутствии в штате учреждения должности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медицинского работника) в период с сентября по май </w:t>
      </w:r>
    </w:p>
    <w:p w:rsidR="00263D05" w:rsidRPr="00281354" w:rsidRDefault="00263D05" w:rsidP="00263D05">
      <w:pPr>
        <w:widowControl w:val="0"/>
        <w:autoSpaceDE w:val="0"/>
        <w:autoSpaceDN w:val="0"/>
        <w:adjustRightInd w:val="0"/>
        <w:spacing w:after="0" w:line="240" w:lineRule="auto"/>
        <w:ind w:left="1069"/>
        <w:rPr>
          <w:rFonts w:ascii="Times New Roman" w:hAnsi="Times New Roman" w:cs="Times New Roman"/>
          <w:sz w:val="24"/>
          <w:szCs w:val="24"/>
        </w:rPr>
      </w:pPr>
      <w:r w:rsidRPr="00281354">
        <w:rPr>
          <w:rFonts w:ascii="Times New Roman" w:hAnsi="Times New Roman" w:cs="Times New Roman"/>
          <w:sz w:val="24"/>
          <w:szCs w:val="24"/>
        </w:rPr>
        <w:t xml:space="preserve">и на время функционирования лагеря дневного пребывания </w:t>
      </w:r>
      <w:r w:rsidRPr="00281354">
        <w:rPr>
          <w:rFonts w:ascii="Times New Roman" w:hAnsi="Times New Roman" w:cs="Times New Roman"/>
          <w:sz w:val="24"/>
          <w:szCs w:val="24"/>
        </w:rPr>
        <w:tab/>
      </w:r>
      <w:r w:rsidRPr="00281354">
        <w:rPr>
          <w:rFonts w:ascii="Times New Roman" w:hAnsi="Times New Roman" w:cs="Times New Roman"/>
          <w:sz w:val="24"/>
          <w:szCs w:val="24"/>
        </w:rPr>
        <w:tab/>
        <w:t>0,2</w:t>
      </w: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281354">
        <w:rPr>
          <w:rFonts w:ascii="Times New Roman" w:hAnsi="Times New Roman" w:cs="Times New Roman"/>
          <w:sz w:val="24"/>
          <w:szCs w:val="24"/>
        </w:rPr>
        <w:t xml:space="preserve">За ведение и сопровождение закупочной деятельности, при </w:t>
      </w:r>
    </w:p>
    <w:p w:rsidR="00263D05" w:rsidRPr="00281354" w:rsidRDefault="00263D05" w:rsidP="00263D05">
      <w:pPr>
        <w:widowControl w:val="0"/>
        <w:autoSpaceDE w:val="0"/>
        <w:autoSpaceDN w:val="0"/>
        <w:adjustRightInd w:val="0"/>
        <w:spacing w:after="0" w:line="240" w:lineRule="auto"/>
        <w:ind w:left="1069"/>
        <w:jc w:val="both"/>
        <w:rPr>
          <w:rFonts w:ascii="Times New Roman" w:hAnsi="Times New Roman" w:cs="Times New Roman"/>
          <w:sz w:val="24"/>
          <w:szCs w:val="24"/>
        </w:rPr>
      </w:pPr>
      <w:r w:rsidRPr="00281354">
        <w:rPr>
          <w:rFonts w:ascii="Times New Roman" w:hAnsi="Times New Roman" w:cs="Times New Roman"/>
          <w:sz w:val="24"/>
          <w:szCs w:val="24"/>
        </w:rPr>
        <w:t>отсутствии в штате должности контрактного управляющего</w:t>
      </w:r>
      <w:r w:rsidRPr="00281354">
        <w:rPr>
          <w:rFonts w:ascii="Times New Roman" w:hAnsi="Times New Roman" w:cs="Times New Roman"/>
          <w:sz w:val="24"/>
          <w:szCs w:val="24"/>
        </w:rPr>
        <w:tab/>
      </w:r>
      <w:r w:rsidRPr="00281354">
        <w:rPr>
          <w:rFonts w:ascii="Times New Roman" w:hAnsi="Times New Roman" w:cs="Times New Roman"/>
          <w:sz w:val="24"/>
          <w:szCs w:val="24"/>
        </w:rPr>
        <w:tab/>
        <w:t>0,5</w:t>
      </w: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05" w:rsidRPr="00281354" w:rsidRDefault="00263D05" w:rsidP="0026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354">
        <w:rPr>
          <w:rFonts w:ascii="Times New Roman" w:hAnsi="Times New Roman" w:cs="Times New Roman"/>
          <w:sz w:val="24"/>
          <w:szCs w:val="24"/>
        </w:rPr>
        <w:t>--------------------------------</w:t>
      </w:r>
    </w:p>
    <w:p w:rsidR="00263D05" w:rsidRPr="00281354" w:rsidRDefault="00263D05" w:rsidP="00263D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281354">
        <w:rPr>
          <w:rFonts w:ascii="Times New Roman" w:hAnsi="Times New Roman" w:cs="Times New Roman"/>
          <w:sz w:val="20"/>
          <w:szCs w:val="20"/>
        </w:rPr>
        <w:t>&lt;*&gt; для педагогических работников, которым установлены часы педагогической работы менее 18 часов в неделю - к заработной плате, исчисленной с учетом фактического объема учебной (преподавательской, педагогической) работы.</w:t>
      </w:r>
    </w:p>
    <w:p w:rsidR="00263D05" w:rsidRPr="00281354" w:rsidRDefault="00263D05" w:rsidP="00263D05">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p>
    <w:p w:rsidR="00263D05" w:rsidRPr="00281354" w:rsidRDefault="00263D05" w:rsidP="00263D0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AA41A4" w:rsidRPr="00281354" w:rsidRDefault="00AA41A4" w:rsidP="00AA431D">
      <w:pPr>
        <w:spacing w:after="0" w:line="240" w:lineRule="auto"/>
        <w:contextualSpacing/>
        <w:rPr>
          <w:rFonts w:ascii="Times New Roman" w:hAnsi="Times New Roman" w:cs="Times New Roman"/>
        </w:rPr>
      </w:pPr>
    </w:p>
    <w:p w:rsidR="00AA41A4" w:rsidRPr="00281354" w:rsidRDefault="00AA41A4" w:rsidP="00AA431D">
      <w:pPr>
        <w:spacing w:after="0" w:line="240" w:lineRule="auto"/>
        <w:contextualSpacing/>
        <w:rPr>
          <w:rFonts w:ascii="Times New Roman" w:hAnsi="Times New Roman" w:cs="Times New Roman"/>
        </w:rPr>
      </w:pPr>
    </w:p>
    <w:sectPr w:rsidR="00AA41A4" w:rsidRPr="00281354" w:rsidSect="00263D0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AE" w:rsidRDefault="002842AE" w:rsidP="004253AB">
      <w:pPr>
        <w:spacing w:after="0" w:line="240" w:lineRule="auto"/>
      </w:pPr>
      <w:r>
        <w:separator/>
      </w:r>
    </w:p>
  </w:endnote>
  <w:endnote w:type="continuationSeparator" w:id="1">
    <w:p w:rsidR="002842AE" w:rsidRDefault="002842AE" w:rsidP="00425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AE" w:rsidRDefault="002842AE" w:rsidP="004253AB">
      <w:pPr>
        <w:spacing w:after="0" w:line="240" w:lineRule="auto"/>
      </w:pPr>
      <w:r>
        <w:separator/>
      </w:r>
    </w:p>
  </w:footnote>
  <w:footnote w:type="continuationSeparator" w:id="1">
    <w:p w:rsidR="002842AE" w:rsidRDefault="002842AE" w:rsidP="00425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A0" w:rsidRDefault="006F22A0">
    <w:pPr>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A0" w:rsidRDefault="006F22A0">
    <w:pPr>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A0" w:rsidRDefault="006F22A0">
    <w:pP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761A14"/>
    <w:lvl w:ilvl="0">
      <w:start w:val="1"/>
      <w:numFmt w:val="decimal"/>
      <w:lvlText w:val="%1."/>
      <w:lvlJc w:val="left"/>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15823F34"/>
    <w:multiLevelType w:val="multilevel"/>
    <w:tmpl w:val="15823F3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BF35EA4"/>
    <w:multiLevelType w:val="hybridMultilevel"/>
    <w:tmpl w:val="E36C2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D55C85"/>
    <w:multiLevelType w:val="hybridMultilevel"/>
    <w:tmpl w:val="E61A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02B78"/>
    <w:multiLevelType w:val="hybridMultilevel"/>
    <w:tmpl w:val="4C92EA1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830D9"/>
    <w:multiLevelType w:val="multilevel"/>
    <w:tmpl w:val="A074EB94"/>
    <w:lvl w:ilvl="0">
      <w:start w:val="1"/>
      <w:numFmt w:val="decimal"/>
      <w:lvlText w:val="%1."/>
      <w:lvlJc w:val="left"/>
      <w:pPr>
        <w:ind w:left="720" w:hanging="360"/>
      </w:pPr>
      <w:rPr>
        <w:rFonts w:hint="default"/>
      </w:rPr>
    </w:lvl>
    <w:lvl w:ilvl="1">
      <w:start w:val="7"/>
      <w:numFmt w:val="decimal"/>
      <w:isLgl/>
      <w:lvlText w:val="%1.%2."/>
      <w:lvlJc w:val="left"/>
      <w:pPr>
        <w:ind w:left="1155" w:hanging="45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nsid w:val="28F33F5B"/>
    <w:multiLevelType w:val="hybridMultilevel"/>
    <w:tmpl w:val="B95A54C4"/>
    <w:lvl w:ilvl="0" w:tplc="667AB448">
      <w:start w:val="1"/>
      <w:numFmt w:val="bullet"/>
      <w:lvlText w:val=""/>
      <w:lvlJc w:val="left"/>
      <w:pPr>
        <w:ind w:left="1275" w:hanging="360"/>
      </w:pPr>
      <w:rPr>
        <w:rFonts w:ascii="Symbol" w:eastAsia="Times New Roman"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7">
    <w:nsid w:val="2C1D123C"/>
    <w:multiLevelType w:val="hybridMultilevel"/>
    <w:tmpl w:val="4BD8226E"/>
    <w:lvl w:ilvl="0" w:tplc="ECDE8C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3C10FC1"/>
    <w:multiLevelType w:val="hybridMultilevel"/>
    <w:tmpl w:val="C2246928"/>
    <w:lvl w:ilvl="0" w:tplc="141CC7E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2D61E8D"/>
    <w:multiLevelType w:val="hybridMultilevel"/>
    <w:tmpl w:val="7F9E6362"/>
    <w:lvl w:ilvl="0" w:tplc="00C4C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84F4BC8"/>
    <w:multiLevelType w:val="hybridMultilevel"/>
    <w:tmpl w:val="F9304F48"/>
    <w:lvl w:ilvl="0" w:tplc="DE3077A8">
      <w:start w:val="2"/>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9"/>
  </w:num>
  <w:num w:numId="7">
    <w:abstractNumId w:val="11"/>
  </w:num>
  <w:num w:numId="8">
    <w:abstractNumId w:val="10"/>
  </w:num>
  <w:num w:numId="9">
    <w:abstractNumId w:val="6"/>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39F4"/>
    <w:rsid w:val="0018702E"/>
    <w:rsid w:val="00192ED9"/>
    <w:rsid w:val="00196880"/>
    <w:rsid w:val="001D7999"/>
    <w:rsid w:val="00225C28"/>
    <w:rsid w:val="002272F5"/>
    <w:rsid w:val="00244344"/>
    <w:rsid w:val="00263D05"/>
    <w:rsid w:val="00281354"/>
    <w:rsid w:val="002842AE"/>
    <w:rsid w:val="002878D9"/>
    <w:rsid w:val="003127A3"/>
    <w:rsid w:val="00346F66"/>
    <w:rsid w:val="00385917"/>
    <w:rsid w:val="00390383"/>
    <w:rsid w:val="003C3E7B"/>
    <w:rsid w:val="00424A9E"/>
    <w:rsid w:val="004253AB"/>
    <w:rsid w:val="004818B9"/>
    <w:rsid w:val="004B4AEC"/>
    <w:rsid w:val="004B71AD"/>
    <w:rsid w:val="0052144A"/>
    <w:rsid w:val="00522C9E"/>
    <w:rsid w:val="00530DCB"/>
    <w:rsid w:val="0054644D"/>
    <w:rsid w:val="005816E7"/>
    <w:rsid w:val="005C42E9"/>
    <w:rsid w:val="00602665"/>
    <w:rsid w:val="006158E8"/>
    <w:rsid w:val="006A1719"/>
    <w:rsid w:val="006C504C"/>
    <w:rsid w:val="006F22A0"/>
    <w:rsid w:val="006F6F36"/>
    <w:rsid w:val="00711B87"/>
    <w:rsid w:val="00740370"/>
    <w:rsid w:val="007A030B"/>
    <w:rsid w:val="007D3BA3"/>
    <w:rsid w:val="007D4A30"/>
    <w:rsid w:val="007E3CF5"/>
    <w:rsid w:val="007F0279"/>
    <w:rsid w:val="008F2464"/>
    <w:rsid w:val="00923E35"/>
    <w:rsid w:val="009814C3"/>
    <w:rsid w:val="00A13C34"/>
    <w:rsid w:val="00AA41A4"/>
    <w:rsid w:val="00AA431D"/>
    <w:rsid w:val="00B258EB"/>
    <w:rsid w:val="00B4347C"/>
    <w:rsid w:val="00BA3919"/>
    <w:rsid w:val="00C039BA"/>
    <w:rsid w:val="00C20727"/>
    <w:rsid w:val="00C56F21"/>
    <w:rsid w:val="00CF777D"/>
    <w:rsid w:val="00D220B6"/>
    <w:rsid w:val="00D5134A"/>
    <w:rsid w:val="00D77FFA"/>
    <w:rsid w:val="00E001E2"/>
    <w:rsid w:val="00E217C0"/>
    <w:rsid w:val="00E239F4"/>
    <w:rsid w:val="00E41F8F"/>
    <w:rsid w:val="00E706ED"/>
    <w:rsid w:val="00E76800"/>
    <w:rsid w:val="00F268F1"/>
    <w:rsid w:val="00F709BE"/>
    <w:rsid w:val="00FD570F"/>
    <w:rsid w:val="00FE7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65"/>
  </w:style>
  <w:style w:type="paragraph" w:styleId="1">
    <w:name w:val="heading 1"/>
    <w:basedOn w:val="a"/>
    <w:next w:val="a"/>
    <w:link w:val="10"/>
    <w:uiPriority w:val="99"/>
    <w:qFormat/>
    <w:rsid w:val="00263D0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paragraph" w:styleId="5">
    <w:name w:val="heading 5"/>
    <w:basedOn w:val="a"/>
    <w:next w:val="a"/>
    <w:link w:val="50"/>
    <w:uiPriority w:val="9"/>
    <w:semiHidden/>
    <w:unhideWhenUsed/>
    <w:qFormat/>
    <w:rsid w:val="00AA431D"/>
    <w:pPr>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39F4"/>
    <w:pPr>
      <w:widowControl w:val="0"/>
      <w:spacing w:after="0" w:line="240" w:lineRule="auto"/>
    </w:pPr>
    <w:rPr>
      <w:rFonts w:ascii="Courier New" w:eastAsia="Times New Roman" w:hAnsi="Courier New" w:cs="Courier New"/>
      <w:sz w:val="20"/>
      <w:szCs w:val="20"/>
    </w:rPr>
  </w:style>
  <w:style w:type="paragraph" w:customStyle="1" w:styleId="ConsPlusNormal">
    <w:name w:val="ConsPlusNormal"/>
    <w:rsid w:val="00E239F4"/>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11">
    <w:name w:val="Основной текст Знак1"/>
    <w:basedOn w:val="a0"/>
    <w:link w:val="a3"/>
    <w:uiPriority w:val="99"/>
    <w:rsid w:val="00A13C34"/>
    <w:rPr>
      <w:rFonts w:cs="Times New Roman"/>
      <w:shd w:val="clear" w:color="auto" w:fill="FFFFFF"/>
    </w:rPr>
  </w:style>
  <w:style w:type="character" w:customStyle="1" w:styleId="3pt">
    <w:name w:val="Основной текст + Интервал 3 pt"/>
    <w:basedOn w:val="11"/>
    <w:uiPriority w:val="99"/>
    <w:rsid w:val="00A13C34"/>
    <w:rPr>
      <w:rFonts w:cs="Times New Roman"/>
      <w:spacing w:val="60"/>
      <w:shd w:val="clear" w:color="auto" w:fill="FFFFFF"/>
    </w:rPr>
  </w:style>
  <w:style w:type="paragraph" w:styleId="a3">
    <w:name w:val="Body Text"/>
    <w:basedOn w:val="a"/>
    <w:link w:val="11"/>
    <w:uiPriority w:val="99"/>
    <w:rsid w:val="00A13C34"/>
    <w:pPr>
      <w:widowControl w:val="0"/>
      <w:shd w:val="clear" w:color="auto" w:fill="FFFFFF"/>
      <w:spacing w:before="480" w:after="600" w:line="240" w:lineRule="atLeast"/>
    </w:pPr>
    <w:rPr>
      <w:rFonts w:cs="Times New Roman"/>
    </w:rPr>
  </w:style>
  <w:style w:type="character" w:customStyle="1" w:styleId="a4">
    <w:name w:val="Основной текст Знак"/>
    <w:basedOn w:val="a0"/>
    <w:uiPriority w:val="99"/>
    <w:rsid w:val="00A13C34"/>
  </w:style>
  <w:style w:type="paragraph" w:customStyle="1" w:styleId="ConsPlusTitle">
    <w:name w:val="ConsPlusTitle"/>
    <w:uiPriority w:val="99"/>
    <w:rsid w:val="009814C3"/>
    <w:pPr>
      <w:widowControl w:val="0"/>
      <w:autoSpaceDE w:val="0"/>
      <w:autoSpaceDN w:val="0"/>
      <w:spacing w:after="0" w:line="240" w:lineRule="auto"/>
    </w:pPr>
    <w:rPr>
      <w:rFonts w:ascii="Calibri" w:eastAsia="Times New Roman" w:hAnsi="Calibri" w:cs="Calibri"/>
      <w:b/>
      <w:szCs w:val="20"/>
    </w:rPr>
  </w:style>
  <w:style w:type="paragraph" w:customStyle="1" w:styleId="12">
    <w:name w:val="Абзац списка1"/>
    <w:basedOn w:val="a"/>
    <w:uiPriority w:val="34"/>
    <w:qFormat/>
    <w:rsid w:val="00196880"/>
    <w:pPr>
      <w:ind w:left="720"/>
      <w:contextualSpacing/>
    </w:pPr>
    <w:rPr>
      <w:rFonts w:ascii="Calibri" w:eastAsia="Times New Roman" w:hAnsi="Calibri" w:cs="Times New Roman"/>
      <w:lang w:eastAsia="en-US"/>
    </w:rPr>
  </w:style>
  <w:style w:type="paragraph" w:styleId="a5">
    <w:name w:val="No Spacing"/>
    <w:uiPriority w:val="1"/>
    <w:qFormat/>
    <w:rsid w:val="00196880"/>
    <w:pPr>
      <w:spacing w:after="0" w:line="240" w:lineRule="auto"/>
    </w:pPr>
    <w:rPr>
      <w:rFonts w:ascii="Calibri" w:eastAsia="Times New Roman" w:hAnsi="Calibri" w:cs="Times New Roman"/>
      <w:lang w:eastAsia="en-US"/>
    </w:rPr>
  </w:style>
  <w:style w:type="paragraph" w:customStyle="1" w:styleId="2">
    <w:name w:val="Абзац списка2"/>
    <w:basedOn w:val="a"/>
    <w:uiPriority w:val="34"/>
    <w:qFormat/>
    <w:rsid w:val="007E3CF5"/>
    <w:pPr>
      <w:ind w:left="720"/>
      <w:contextualSpacing/>
    </w:pPr>
    <w:rPr>
      <w:rFonts w:ascii="Calibri" w:eastAsia="Times New Roman" w:hAnsi="Calibri" w:cs="Times New Roman"/>
      <w:lang w:eastAsia="en-US"/>
    </w:rPr>
  </w:style>
  <w:style w:type="character" w:customStyle="1" w:styleId="50">
    <w:name w:val="Заголовок 5 Знак"/>
    <w:basedOn w:val="a0"/>
    <w:link w:val="5"/>
    <w:uiPriority w:val="9"/>
    <w:semiHidden/>
    <w:rsid w:val="00AA431D"/>
    <w:rPr>
      <w:rFonts w:ascii="Calibri" w:eastAsia="Times New Roman" w:hAnsi="Calibri" w:cs="Times New Roman"/>
      <w:b/>
      <w:bCs/>
      <w:i/>
      <w:iCs/>
      <w:sz w:val="26"/>
      <w:szCs w:val="26"/>
      <w:lang w:eastAsia="ar-SA"/>
    </w:rPr>
  </w:style>
  <w:style w:type="paragraph" w:customStyle="1" w:styleId="a6">
    <w:name w:val="Нормальный (таблица)"/>
    <w:basedOn w:val="a"/>
    <w:next w:val="a"/>
    <w:uiPriority w:val="99"/>
    <w:rsid w:val="00AA431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7">
    <w:name w:val="Прижатый влево"/>
    <w:basedOn w:val="a"/>
    <w:next w:val="a"/>
    <w:uiPriority w:val="99"/>
    <w:rsid w:val="00AA431D"/>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8">
    <w:name w:val="Основной текст_"/>
    <w:basedOn w:val="a0"/>
    <w:link w:val="13"/>
    <w:rsid w:val="00FE785F"/>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8"/>
    <w:rsid w:val="00FE785F"/>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263D05"/>
    <w:rPr>
      <w:rFonts w:ascii="Times New Roman CYR" w:eastAsia="Times New Roman" w:hAnsi="Times New Roman CYR" w:cs="Times New Roman CYR"/>
      <w:b/>
      <w:bCs/>
      <w:color w:val="26282F"/>
      <w:sz w:val="24"/>
      <w:szCs w:val="24"/>
    </w:rPr>
  </w:style>
  <w:style w:type="character" w:customStyle="1" w:styleId="BodyTextChar">
    <w:name w:val="Body Text Char"/>
    <w:uiPriority w:val="99"/>
    <w:locked/>
    <w:rsid w:val="00263D05"/>
    <w:rPr>
      <w:rFonts w:ascii="Times New Roman" w:hAnsi="Times New Roman"/>
      <w:spacing w:val="1"/>
      <w:sz w:val="25"/>
      <w:shd w:val="clear" w:color="auto" w:fill="FFFFFF"/>
    </w:rPr>
  </w:style>
  <w:style w:type="paragraph" w:customStyle="1" w:styleId="3">
    <w:name w:val="Абзац списка3"/>
    <w:basedOn w:val="a"/>
    <w:uiPriority w:val="99"/>
    <w:qFormat/>
    <w:rsid w:val="00263D05"/>
    <w:pPr>
      <w:ind w:left="720"/>
      <w:contextualSpacing/>
    </w:pPr>
    <w:rPr>
      <w:rFonts w:ascii="Calibri" w:eastAsia="Times New Roman" w:hAnsi="Calibri" w:cs="Times New Roman"/>
      <w:lang w:eastAsia="en-US"/>
    </w:rPr>
  </w:style>
  <w:style w:type="character" w:customStyle="1" w:styleId="30">
    <w:name w:val="Основной текст (3)_"/>
    <w:link w:val="31"/>
    <w:uiPriority w:val="99"/>
    <w:locked/>
    <w:rsid w:val="00263D05"/>
    <w:rPr>
      <w:rFonts w:ascii="Times New Roman" w:hAnsi="Times New Roman" w:cs="Times New Roman"/>
      <w:b/>
      <w:bCs/>
      <w:spacing w:val="1"/>
      <w:sz w:val="25"/>
      <w:szCs w:val="25"/>
      <w:shd w:val="clear" w:color="auto" w:fill="FFFFFF"/>
    </w:rPr>
  </w:style>
  <w:style w:type="paragraph" w:customStyle="1" w:styleId="31">
    <w:name w:val="Основной текст (3)"/>
    <w:basedOn w:val="a"/>
    <w:link w:val="30"/>
    <w:uiPriority w:val="99"/>
    <w:rsid w:val="00263D05"/>
    <w:pPr>
      <w:widowControl w:val="0"/>
      <w:shd w:val="clear" w:color="auto" w:fill="FFFFFF"/>
      <w:spacing w:after="300" w:line="322" w:lineRule="exact"/>
      <w:jc w:val="center"/>
    </w:pPr>
    <w:rPr>
      <w:rFonts w:ascii="Times New Roman" w:hAnsi="Times New Roman" w:cs="Times New Roman"/>
      <w:b/>
      <w:bCs/>
      <w:spacing w:val="1"/>
      <w:sz w:val="25"/>
      <w:szCs w:val="25"/>
    </w:rPr>
  </w:style>
  <w:style w:type="character" w:styleId="a9">
    <w:name w:val="Hyperlink"/>
    <w:uiPriority w:val="99"/>
    <w:unhideWhenUsed/>
    <w:rsid w:val="00263D05"/>
    <w:rPr>
      <w:rFonts w:cs="Times New Roman"/>
      <w:color w:val="0000FF"/>
      <w:u w:val="single"/>
    </w:rPr>
  </w:style>
  <w:style w:type="paragraph" w:styleId="aa">
    <w:name w:val="header"/>
    <w:basedOn w:val="a"/>
    <w:link w:val="ab"/>
    <w:uiPriority w:val="99"/>
    <w:unhideWhenUsed/>
    <w:rsid w:val="00263D05"/>
    <w:pPr>
      <w:tabs>
        <w:tab w:val="center" w:pos="4677"/>
        <w:tab w:val="right" w:pos="9355"/>
      </w:tabs>
      <w:spacing w:after="0" w:line="240" w:lineRule="auto"/>
    </w:pPr>
    <w:rPr>
      <w:rFonts w:ascii="Calibri" w:eastAsia="Times New Roman" w:hAnsi="Calibri" w:cs="Times New Roman"/>
      <w:sz w:val="20"/>
      <w:szCs w:val="20"/>
    </w:rPr>
  </w:style>
  <w:style w:type="character" w:customStyle="1" w:styleId="ab">
    <w:name w:val="Верхний колонтитул Знак"/>
    <w:basedOn w:val="a0"/>
    <w:link w:val="aa"/>
    <w:uiPriority w:val="99"/>
    <w:rsid w:val="00263D05"/>
    <w:rPr>
      <w:rFonts w:ascii="Calibri" w:eastAsia="Times New Roman" w:hAnsi="Calibri" w:cs="Times New Roman"/>
      <w:sz w:val="20"/>
      <w:szCs w:val="20"/>
    </w:rPr>
  </w:style>
  <w:style w:type="paragraph" w:styleId="ac">
    <w:name w:val="footer"/>
    <w:basedOn w:val="a"/>
    <w:link w:val="ad"/>
    <w:uiPriority w:val="99"/>
    <w:unhideWhenUsed/>
    <w:rsid w:val="00263D05"/>
    <w:pPr>
      <w:tabs>
        <w:tab w:val="center" w:pos="4677"/>
        <w:tab w:val="right" w:pos="9355"/>
      </w:tabs>
      <w:spacing w:after="0" w:line="240" w:lineRule="auto"/>
    </w:pPr>
    <w:rPr>
      <w:rFonts w:ascii="Calibri" w:eastAsia="Times New Roman" w:hAnsi="Calibri" w:cs="Times New Roman"/>
      <w:sz w:val="20"/>
      <w:szCs w:val="20"/>
    </w:rPr>
  </w:style>
  <w:style w:type="character" w:customStyle="1" w:styleId="ad">
    <w:name w:val="Нижний колонтитул Знак"/>
    <w:basedOn w:val="a0"/>
    <w:link w:val="ac"/>
    <w:uiPriority w:val="99"/>
    <w:rsid w:val="00263D05"/>
    <w:rPr>
      <w:rFonts w:ascii="Calibri" w:eastAsia="Times New Roman" w:hAnsi="Calibri" w:cs="Times New Roman"/>
      <w:sz w:val="20"/>
      <w:szCs w:val="20"/>
    </w:rPr>
  </w:style>
  <w:style w:type="table" w:styleId="ae">
    <w:name w:val="Table Grid"/>
    <w:basedOn w:val="a1"/>
    <w:uiPriority w:val="59"/>
    <w:rsid w:val="00263D0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63D05"/>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semiHidden/>
    <w:rsid w:val="00263D05"/>
    <w:rPr>
      <w:rFonts w:ascii="Tahoma" w:eastAsia="Times New Roman" w:hAnsi="Tahoma" w:cs="Times New Roman"/>
      <w:sz w:val="16"/>
      <w:szCs w:val="16"/>
    </w:rPr>
  </w:style>
  <w:style w:type="character" w:customStyle="1" w:styleId="af1">
    <w:name w:val="Гипертекстовая ссылка"/>
    <w:uiPriority w:val="99"/>
    <w:rsid w:val="00263D05"/>
    <w:rPr>
      <w:color w:val="106BBE"/>
    </w:rPr>
  </w:style>
  <w:style w:type="numbering" w:customStyle="1" w:styleId="14">
    <w:name w:val="Нет списка1"/>
    <w:next w:val="a2"/>
    <w:uiPriority w:val="99"/>
    <w:semiHidden/>
    <w:unhideWhenUsed/>
    <w:rsid w:val="00263D05"/>
  </w:style>
  <w:style w:type="character" w:customStyle="1" w:styleId="af2">
    <w:name w:val="Цветовое выделение"/>
    <w:uiPriority w:val="99"/>
    <w:rsid w:val="00263D05"/>
    <w:rPr>
      <w:b/>
      <w:color w:val="26282F"/>
    </w:rPr>
  </w:style>
  <w:style w:type="paragraph" w:customStyle="1" w:styleId="af3">
    <w:name w:val="Текст (справка)"/>
    <w:basedOn w:val="a"/>
    <w:next w:val="a"/>
    <w:uiPriority w:val="99"/>
    <w:rsid w:val="00263D0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4">
    <w:name w:val="Комментарий"/>
    <w:basedOn w:val="af3"/>
    <w:next w:val="a"/>
    <w:uiPriority w:val="99"/>
    <w:rsid w:val="00263D05"/>
    <w:pPr>
      <w:spacing w:before="75"/>
      <w:ind w:right="0"/>
      <w:jc w:val="both"/>
    </w:pPr>
    <w:rPr>
      <w:color w:val="353842"/>
    </w:rPr>
  </w:style>
  <w:style w:type="paragraph" w:customStyle="1" w:styleId="af5">
    <w:name w:val="Информация о версии"/>
    <w:basedOn w:val="af4"/>
    <w:next w:val="a"/>
    <w:uiPriority w:val="99"/>
    <w:rsid w:val="00263D05"/>
    <w:rPr>
      <w:i/>
      <w:iCs/>
    </w:rPr>
  </w:style>
  <w:style w:type="paragraph" w:customStyle="1" w:styleId="af6">
    <w:name w:val="Текст информации об изменениях"/>
    <w:basedOn w:val="a"/>
    <w:next w:val="a"/>
    <w:uiPriority w:val="99"/>
    <w:rsid w:val="00263D05"/>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7">
    <w:name w:val="Информация об изменениях"/>
    <w:basedOn w:val="af6"/>
    <w:next w:val="a"/>
    <w:uiPriority w:val="99"/>
    <w:rsid w:val="00263D05"/>
    <w:pPr>
      <w:spacing w:before="180"/>
      <w:ind w:left="360" w:right="360" w:firstLine="0"/>
    </w:pPr>
  </w:style>
  <w:style w:type="character" w:customStyle="1" w:styleId="af8">
    <w:name w:val="Не вступил в силу"/>
    <w:uiPriority w:val="99"/>
    <w:rsid w:val="00263D05"/>
    <w:rPr>
      <w:rFonts w:cs="Times New Roman"/>
      <w:b w:val="0"/>
      <w:color w:val="000000"/>
    </w:rPr>
  </w:style>
  <w:style w:type="paragraph" w:customStyle="1" w:styleId="af9">
    <w:name w:val="Таблицы (моноширинный)"/>
    <w:basedOn w:val="a"/>
    <w:next w:val="a"/>
    <w:uiPriority w:val="99"/>
    <w:rsid w:val="00263D0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a">
    <w:name w:val="Подзаголовок для информации об изменениях"/>
    <w:basedOn w:val="af6"/>
    <w:next w:val="a"/>
    <w:uiPriority w:val="99"/>
    <w:rsid w:val="00263D05"/>
    <w:rPr>
      <w:b/>
      <w:bCs/>
    </w:rPr>
  </w:style>
  <w:style w:type="paragraph" w:customStyle="1" w:styleId="afb">
    <w:name w:val="Сноска"/>
    <w:basedOn w:val="a"/>
    <w:next w:val="a"/>
    <w:uiPriority w:val="99"/>
    <w:rsid w:val="00263D0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rPr>
  </w:style>
  <w:style w:type="character" w:customStyle="1" w:styleId="afc">
    <w:name w:val="Цветовое выделение для Текст"/>
    <w:uiPriority w:val="99"/>
    <w:rsid w:val="00263D05"/>
    <w:rPr>
      <w:rFonts w:ascii="Times New Roman CYR" w:hAnsi="Times New Roman CYR"/>
    </w:rPr>
  </w:style>
  <w:style w:type="table" w:customStyle="1" w:styleId="15">
    <w:name w:val="Сетка таблицы1"/>
    <w:basedOn w:val="a1"/>
    <w:next w:val="ae"/>
    <w:uiPriority w:val="59"/>
    <w:rsid w:val="00263D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AA431D"/>
    <w:pPr>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39F4"/>
    <w:pPr>
      <w:widowControl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E239F4"/>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1">
    <w:name w:val="Основной текст Знак1"/>
    <w:basedOn w:val="a0"/>
    <w:link w:val="a3"/>
    <w:uiPriority w:val="99"/>
    <w:rsid w:val="00A13C34"/>
    <w:rPr>
      <w:rFonts w:cs="Times New Roman"/>
      <w:shd w:val="clear" w:color="auto" w:fill="FFFFFF"/>
    </w:rPr>
  </w:style>
  <w:style w:type="character" w:customStyle="1" w:styleId="3pt">
    <w:name w:val="Основной текст + Интервал 3 pt"/>
    <w:basedOn w:val="1"/>
    <w:uiPriority w:val="99"/>
    <w:rsid w:val="00A13C34"/>
    <w:rPr>
      <w:rFonts w:cs="Times New Roman"/>
      <w:spacing w:val="60"/>
      <w:shd w:val="clear" w:color="auto" w:fill="FFFFFF"/>
    </w:rPr>
  </w:style>
  <w:style w:type="paragraph" w:styleId="a3">
    <w:name w:val="Body Text"/>
    <w:basedOn w:val="a"/>
    <w:link w:val="1"/>
    <w:uiPriority w:val="99"/>
    <w:rsid w:val="00A13C34"/>
    <w:pPr>
      <w:widowControl w:val="0"/>
      <w:shd w:val="clear" w:color="auto" w:fill="FFFFFF"/>
      <w:spacing w:before="480" w:after="600" w:line="240" w:lineRule="atLeast"/>
    </w:pPr>
    <w:rPr>
      <w:rFonts w:cs="Times New Roman"/>
    </w:rPr>
  </w:style>
  <w:style w:type="character" w:customStyle="1" w:styleId="a4">
    <w:name w:val="Основной текст Знак"/>
    <w:basedOn w:val="a0"/>
    <w:uiPriority w:val="99"/>
    <w:semiHidden/>
    <w:rsid w:val="00A13C34"/>
  </w:style>
  <w:style w:type="paragraph" w:customStyle="1" w:styleId="ConsPlusTitle">
    <w:name w:val="ConsPlusTitle"/>
    <w:rsid w:val="009814C3"/>
    <w:pPr>
      <w:widowControl w:val="0"/>
      <w:autoSpaceDE w:val="0"/>
      <w:autoSpaceDN w:val="0"/>
      <w:spacing w:after="0" w:line="240" w:lineRule="auto"/>
    </w:pPr>
    <w:rPr>
      <w:rFonts w:ascii="Calibri" w:eastAsia="Times New Roman" w:hAnsi="Calibri" w:cs="Calibri"/>
      <w:b/>
      <w:szCs w:val="20"/>
    </w:rPr>
  </w:style>
  <w:style w:type="paragraph" w:customStyle="1" w:styleId="10">
    <w:name w:val="Абзац списка1"/>
    <w:basedOn w:val="a"/>
    <w:uiPriority w:val="34"/>
    <w:qFormat/>
    <w:rsid w:val="00196880"/>
    <w:pPr>
      <w:ind w:left="720"/>
      <w:contextualSpacing/>
    </w:pPr>
    <w:rPr>
      <w:rFonts w:ascii="Calibri" w:eastAsia="Times New Roman" w:hAnsi="Calibri" w:cs="Times New Roman"/>
      <w:lang w:eastAsia="en-US"/>
    </w:rPr>
  </w:style>
  <w:style w:type="paragraph" w:styleId="a5">
    <w:name w:val="No Spacing"/>
    <w:uiPriority w:val="1"/>
    <w:qFormat/>
    <w:rsid w:val="00196880"/>
    <w:pPr>
      <w:spacing w:after="0" w:line="240" w:lineRule="auto"/>
    </w:pPr>
    <w:rPr>
      <w:rFonts w:ascii="Calibri" w:eastAsia="Times New Roman" w:hAnsi="Calibri" w:cs="Times New Roman"/>
      <w:lang w:eastAsia="en-US"/>
    </w:rPr>
  </w:style>
  <w:style w:type="paragraph" w:customStyle="1" w:styleId="2">
    <w:name w:val="Абзац списка2"/>
    <w:basedOn w:val="a"/>
    <w:uiPriority w:val="34"/>
    <w:qFormat/>
    <w:rsid w:val="007E3CF5"/>
    <w:pPr>
      <w:ind w:left="720"/>
      <w:contextualSpacing/>
    </w:pPr>
    <w:rPr>
      <w:rFonts w:ascii="Calibri" w:eastAsia="Times New Roman" w:hAnsi="Calibri" w:cs="Times New Roman"/>
      <w:lang w:eastAsia="en-US"/>
    </w:rPr>
  </w:style>
  <w:style w:type="character" w:customStyle="1" w:styleId="50">
    <w:name w:val="Заголовок 5 Знак"/>
    <w:basedOn w:val="a0"/>
    <w:link w:val="5"/>
    <w:uiPriority w:val="9"/>
    <w:semiHidden/>
    <w:rsid w:val="00AA431D"/>
    <w:rPr>
      <w:rFonts w:ascii="Calibri" w:eastAsia="Times New Roman" w:hAnsi="Calibri" w:cs="Times New Roman"/>
      <w:b/>
      <w:bCs/>
      <w:i/>
      <w:iCs/>
      <w:sz w:val="26"/>
      <w:szCs w:val="26"/>
      <w:lang w:eastAsia="ar-SA"/>
    </w:rPr>
  </w:style>
  <w:style w:type="paragraph" w:customStyle="1" w:styleId="a6">
    <w:name w:val="Нормальный (таблица)"/>
    <w:basedOn w:val="a"/>
    <w:next w:val="a"/>
    <w:rsid w:val="00AA431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7">
    <w:name w:val="Прижатый влево"/>
    <w:basedOn w:val="a"/>
    <w:next w:val="a"/>
    <w:rsid w:val="00AA431D"/>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8">
    <w:name w:val="Основной текст_"/>
    <w:basedOn w:val="a0"/>
    <w:link w:val="11"/>
    <w:rsid w:val="00FE785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FE785F"/>
    <w:pPr>
      <w:widowControl w:val="0"/>
      <w:shd w:val="clear" w:color="auto" w:fill="FFFFFF"/>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25268/0" TargetMode="External"/><Relationship Id="rId13" Type="http://schemas.openxmlformats.org/officeDocument/2006/relationships/hyperlink" Target="https://internet.garant.ru/document/redirect/12156056/0" TargetMode="External"/><Relationship Id="rId18" Type="http://schemas.openxmlformats.org/officeDocument/2006/relationships/hyperlink" Target="https://internet.garant.ru/document/redirect/71215336/0" TargetMode="External"/><Relationship Id="rId26" Type="http://schemas.openxmlformats.org/officeDocument/2006/relationships/hyperlink" Target="https://internet.garant.ru/document/redirect/74021272/1000" TargetMode="External"/><Relationship Id="rId3" Type="http://schemas.openxmlformats.org/officeDocument/2006/relationships/styles" Target="styles.xml"/><Relationship Id="rId21" Type="http://schemas.openxmlformats.org/officeDocument/2006/relationships/hyperlink" Target="https://internet.garant.ru/document/redirect/12125268/152" TargetMode="External"/><Relationship Id="rId7" Type="http://schemas.openxmlformats.org/officeDocument/2006/relationships/endnotes" Target="endnotes.xml"/><Relationship Id="rId12" Type="http://schemas.openxmlformats.org/officeDocument/2006/relationships/hyperlink" Target="https://internet.garant.ru/document/redirect/191912/0" TargetMode="External"/><Relationship Id="rId17" Type="http://schemas.openxmlformats.org/officeDocument/2006/relationships/hyperlink" Target="https://internet.garant.ru/document/redirect/70190424/0" TargetMode="External"/><Relationship Id="rId25" Type="http://schemas.openxmlformats.org/officeDocument/2006/relationships/hyperlink" Target="https://internet.garant.ru/document/redirect/2132060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193507/0" TargetMode="External"/><Relationship Id="rId20" Type="http://schemas.openxmlformats.org/officeDocument/2006/relationships/hyperlink" Target="https://internet.garant.ru/document/redirect/1212526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08186/0" TargetMode="External"/><Relationship Id="rId24" Type="http://schemas.openxmlformats.org/officeDocument/2006/relationships/hyperlink" Target="https://internet.garant.ru/document/redirect/1213204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document/redirect/193459/0" TargetMode="External"/><Relationship Id="rId23" Type="http://schemas.openxmlformats.org/officeDocument/2006/relationships/hyperlink" Target="https://internet.garant.ru/document/redirect/70878632/0" TargetMode="External"/><Relationship Id="rId28" Type="http://schemas.openxmlformats.org/officeDocument/2006/relationships/hyperlink" Target="https://internet.garant.ru/document/redirect/12125268/0" TargetMode="External"/><Relationship Id="rId10" Type="http://schemas.openxmlformats.org/officeDocument/2006/relationships/hyperlink" Target="https://internet.garant.ru/document/redirect/12125268/0" TargetMode="External"/><Relationship Id="rId19" Type="http://schemas.openxmlformats.org/officeDocument/2006/relationships/hyperlink" Target="https://internet.garant.ru/document/redirect/74823019/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ternet.garant.ru/document/redirect/12125268/0" TargetMode="External"/><Relationship Id="rId14" Type="http://schemas.openxmlformats.org/officeDocument/2006/relationships/hyperlink" Target="https://internet.garant.ru/document/redirect/193313/0" TargetMode="External"/><Relationship Id="rId22" Type="http://schemas.openxmlformats.org/officeDocument/2006/relationships/hyperlink" Target="https://internet.garant.ru/document/redirect/12125268/0" TargetMode="External"/><Relationship Id="rId27" Type="http://schemas.openxmlformats.org/officeDocument/2006/relationships/hyperlink" Target="https://internet.garant.ru/document/redirect/74021272/0"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33E8-EE15-451D-8872-67C5E583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10568</Words>
  <Characters>60238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2024-02-28T08:26:00Z</cp:lastPrinted>
  <dcterms:created xsi:type="dcterms:W3CDTF">2024-02-06T09:14:00Z</dcterms:created>
  <dcterms:modified xsi:type="dcterms:W3CDTF">2024-03-01T07:43:00Z</dcterms:modified>
</cp:coreProperties>
</file>