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5A4" w:rsidRPr="00013C0C" w:rsidRDefault="004F65A4" w:rsidP="004F65A4">
      <w:pPr>
        <w:pStyle w:val="ae"/>
        <w:jc w:val="center"/>
        <w:rPr>
          <w:rFonts w:ascii="Arial" w:hAnsi="Arial" w:cs="Arial"/>
          <w:b/>
          <w:sz w:val="36"/>
          <w:szCs w:val="36"/>
        </w:rPr>
      </w:pPr>
      <w:r w:rsidRPr="00013C0C">
        <w:rPr>
          <w:rFonts w:ascii="Arial" w:hAnsi="Arial" w:cs="Arial"/>
          <w:b/>
          <w:sz w:val="36"/>
          <w:szCs w:val="36"/>
        </w:rPr>
        <w:t>МУНИЦИПАЛЬНЫЙ РАЙОН</w:t>
      </w:r>
    </w:p>
    <w:p w:rsidR="004F65A4" w:rsidRPr="00013C0C" w:rsidRDefault="004F65A4" w:rsidP="004F65A4">
      <w:pPr>
        <w:pStyle w:val="ae"/>
        <w:pBdr>
          <w:bottom w:val="single" w:sz="12" w:space="1" w:color="auto"/>
        </w:pBdr>
        <w:jc w:val="center"/>
        <w:rPr>
          <w:rFonts w:ascii="Arial" w:hAnsi="Arial" w:cs="Arial"/>
          <w:b/>
          <w:sz w:val="36"/>
          <w:szCs w:val="36"/>
        </w:rPr>
      </w:pPr>
      <w:r w:rsidRPr="00013C0C">
        <w:rPr>
          <w:rFonts w:ascii="Arial" w:hAnsi="Arial" w:cs="Arial"/>
          <w:b/>
          <w:sz w:val="36"/>
          <w:szCs w:val="36"/>
        </w:rPr>
        <w:t xml:space="preserve"> «ЖЕЛЕЗНОГОРСКИЙ РАЙОН» КУРСКОЙ ОБЛАСТИ</w:t>
      </w:r>
    </w:p>
    <w:p w:rsidR="004F65A4" w:rsidRPr="00013C0C" w:rsidRDefault="004F65A4" w:rsidP="004F65A4">
      <w:pPr>
        <w:pStyle w:val="ae"/>
        <w:spacing w:line="276" w:lineRule="auto"/>
        <w:jc w:val="center"/>
        <w:rPr>
          <w:rFonts w:ascii="Arial" w:hAnsi="Arial" w:cs="Arial"/>
          <w:b/>
          <w:sz w:val="14"/>
          <w:szCs w:val="14"/>
        </w:rPr>
      </w:pPr>
    </w:p>
    <w:p w:rsidR="004F65A4" w:rsidRPr="00013C0C" w:rsidRDefault="004F65A4" w:rsidP="004F65A4">
      <w:pPr>
        <w:pStyle w:val="ae"/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013C0C">
        <w:rPr>
          <w:rFonts w:ascii="Arial" w:hAnsi="Arial" w:cs="Arial"/>
          <w:b/>
          <w:sz w:val="32"/>
          <w:szCs w:val="32"/>
        </w:rPr>
        <w:t>АДМИНИСТРАЦИЯ</w:t>
      </w:r>
    </w:p>
    <w:p w:rsidR="004F65A4" w:rsidRPr="00013C0C" w:rsidRDefault="004F65A4" w:rsidP="004F65A4">
      <w:pPr>
        <w:pStyle w:val="ae"/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013C0C">
        <w:rPr>
          <w:rFonts w:ascii="Arial" w:hAnsi="Arial" w:cs="Arial"/>
          <w:b/>
          <w:sz w:val="32"/>
          <w:szCs w:val="32"/>
        </w:rPr>
        <w:t>ЖЕЛЕЗНОГОРСКОГО РАЙОНА КУРСКОЙ ОБЛАСТИ</w:t>
      </w:r>
    </w:p>
    <w:p w:rsidR="004F65A4" w:rsidRPr="00013C0C" w:rsidRDefault="004F65A4" w:rsidP="004F65A4">
      <w:pPr>
        <w:pStyle w:val="ae"/>
        <w:rPr>
          <w:rFonts w:ascii="Arial" w:hAnsi="Arial" w:cs="Arial"/>
          <w:b/>
          <w:sz w:val="44"/>
          <w:szCs w:val="44"/>
        </w:rPr>
      </w:pPr>
    </w:p>
    <w:p w:rsidR="004F65A4" w:rsidRPr="00013C0C" w:rsidRDefault="004F65A4" w:rsidP="004F65A4">
      <w:pPr>
        <w:pStyle w:val="ae"/>
        <w:rPr>
          <w:rFonts w:ascii="Arial" w:hAnsi="Arial" w:cs="Arial"/>
          <w:b/>
          <w:sz w:val="44"/>
          <w:szCs w:val="44"/>
        </w:rPr>
      </w:pPr>
    </w:p>
    <w:p w:rsidR="004F65A4" w:rsidRPr="00013C0C" w:rsidRDefault="004F65A4" w:rsidP="004F65A4">
      <w:pPr>
        <w:pStyle w:val="ae"/>
        <w:rPr>
          <w:rFonts w:ascii="Arial" w:hAnsi="Arial" w:cs="Arial"/>
          <w:b/>
          <w:sz w:val="44"/>
          <w:szCs w:val="44"/>
        </w:rPr>
      </w:pPr>
    </w:p>
    <w:p w:rsidR="004F65A4" w:rsidRPr="00013C0C" w:rsidRDefault="00AF7366" w:rsidP="004F65A4">
      <w:pPr>
        <w:pStyle w:val="ae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ПОСТАНОВЛЕНИЕ</w:t>
      </w:r>
    </w:p>
    <w:p w:rsidR="004F65A4" w:rsidRPr="00013C0C" w:rsidRDefault="004F65A4" w:rsidP="004F65A4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</w:p>
    <w:p w:rsidR="004F65A4" w:rsidRPr="00FE6096" w:rsidRDefault="00FE6096" w:rsidP="004F65A4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096">
        <w:rPr>
          <w:rFonts w:ascii="Times New Roman" w:hAnsi="Times New Roman" w:cs="Times New Roman"/>
          <w:b/>
          <w:sz w:val="24"/>
          <w:szCs w:val="24"/>
        </w:rPr>
        <w:t>08.02.2024</w:t>
      </w:r>
      <w:r w:rsidR="004F65A4" w:rsidRPr="00FE6096">
        <w:rPr>
          <w:rFonts w:ascii="Times New Roman" w:hAnsi="Times New Roman" w:cs="Times New Roman"/>
          <w:b/>
          <w:sz w:val="24"/>
          <w:szCs w:val="24"/>
        </w:rPr>
        <w:t xml:space="preserve">  № </w:t>
      </w:r>
      <w:r w:rsidRPr="00FE6096">
        <w:rPr>
          <w:rFonts w:ascii="Times New Roman" w:hAnsi="Times New Roman" w:cs="Times New Roman"/>
          <w:b/>
          <w:sz w:val="24"/>
          <w:szCs w:val="24"/>
        </w:rPr>
        <w:t>50</w:t>
      </w:r>
    </w:p>
    <w:p w:rsidR="004F65A4" w:rsidRPr="00013C0C" w:rsidRDefault="004F65A4" w:rsidP="004F65A4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</w:p>
    <w:p w:rsidR="004F65A4" w:rsidRPr="00503F7F" w:rsidRDefault="004F65A4" w:rsidP="004F65A4">
      <w:pPr>
        <w:pStyle w:val="ae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г. Железногорск</w:t>
      </w:r>
    </w:p>
    <w:p w:rsidR="004F65A4" w:rsidRPr="00171518" w:rsidRDefault="004F65A4" w:rsidP="00E806A0">
      <w:pPr>
        <w:rPr>
          <w:lang w:val="ru-RU"/>
        </w:rPr>
      </w:pPr>
    </w:p>
    <w:p w:rsidR="00171518" w:rsidRDefault="00171518" w:rsidP="00171518">
      <w:pPr>
        <w:pStyle w:val="11"/>
        <w:shd w:val="clear" w:color="auto" w:fill="auto"/>
        <w:ind w:firstLine="0"/>
        <w:jc w:val="center"/>
        <w:rPr>
          <w:b/>
          <w:bCs/>
          <w:color w:val="000000"/>
          <w:sz w:val="24"/>
          <w:szCs w:val="24"/>
          <w:lang w:bidi="ru-RU"/>
        </w:rPr>
      </w:pPr>
      <w:r w:rsidRPr="00171518">
        <w:rPr>
          <w:b/>
          <w:sz w:val="24"/>
          <w:szCs w:val="24"/>
        </w:rPr>
        <w:t xml:space="preserve">Об утверждении </w:t>
      </w:r>
      <w:proofErr w:type="gramStart"/>
      <w:r w:rsidRPr="00171518">
        <w:rPr>
          <w:b/>
          <w:sz w:val="24"/>
          <w:szCs w:val="24"/>
        </w:rPr>
        <w:t xml:space="preserve">Порядка </w:t>
      </w:r>
      <w:r w:rsidRPr="00171518">
        <w:rPr>
          <w:b/>
          <w:bCs/>
          <w:color w:val="000000"/>
          <w:sz w:val="24"/>
          <w:szCs w:val="24"/>
          <w:lang w:bidi="ru-RU"/>
        </w:rPr>
        <w:t>проведения оценки последствий принятия решения</w:t>
      </w:r>
      <w:proofErr w:type="gramEnd"/>
      <w:r w:rsidRPr="00171518">
        <w:rPr>
          <w:b/>
          <w:bCs/>
          <w:color w:val="000000"/>
          <w:sz w:val="24"/>
          <w:szCs w:val="24"/>
          <w:lang w:bidi="ru-RU"/>
        </w:rPr>
        <w:t xml:space="preserve"> </w:t>
      </w:r>
    </w:p>
    <w:p w:rsidR="00171518" w:rsidRDefault="00171518" w:rsidP="00171518">
      <w:pPr>
        <w:pStyle w:val="11"/>
        <w:shd w:val="clear" w:color="auto" w:fill="auto"/>
        <w:ind w:firstLine="0"/>
        <w:jc w:val="center"/>
        <w:rPr>
          <w:b/>
          <w:bCs/>
          <w:color w:val="000000"/>
          <w:sz w:val="24"/>
          <w:szCs w:val="24"/>
          <w:lang w:bidi="ru-RU"/>
        </w:rPr>
      </w:pPr>
      <w:r>
        <w:rPr>
          <w:b/>
          <w:bCs/>
          <w:color w:val="000000"/>
          <w:sz w:val="24"/>
          <w:szCs w:val="24"/>
          <w:lang w:bidi="ru-RU"/>
        </w:rPr>
        <w:t xml:space="preserve">о реорганизации </w:t>
      </w:r>
      <w:r w:rsidRPr="00171518">
        <w:rPr>
          <w:b/>
          <w:bCs/>
          <w:color w:val="000000"/>
          <w:sz w:val="24"/>
          <w:szCs w:val="24"/>
          <w:lang w:bidi="ru-RU"/>
        </w:rPr>
        <w:t xml:space="preserve">или ликвидации </w:t>
      </w:r>
      <w:r>
        <w:rPr>
          <w:b/>
          <w:bCs/>
          <w:color w:val="000000"/>
          <w:sz w:val="24"/>
          <w:szCs w:val="24"/>
          <w:lang w:bidi="ru-RU"/>
        </w:rPr>
        <w:t xml:space="preserve">муниципальной </w:t>
      </w:r>
      <w:r w:rsidRPr="00171518">
        <w:rPr>
          <w:b/>
          <w:bCs/>
          <w:color w:val="000000"/>
          <w:sz w:val="24"/>
          <w:szCs w:val="24"/>
          <w:lang w:bidi="ru-RU"/>
        </w:rPr>
        <w:t>образовательной орг</w:t>
      </w:r>
      <w:r>
        <w:rPr>
          <w:b/>
          <w:bCs/>
          <w:color w:val="000000"/>
          <w:sz w:val="24"/>
          <w:szCs w:val="24"/>
          <w:lang w:bidi="ru-RU"/>
        </w:rPr>
        <w:t xml:space="preserve">анизации, находящейся в ведении </w:t>
      </w:r>
      <w:r w:rsidRPr="00171518">
        <w:rPr>
          <w:b/>
          <w:bCs/>
          <w:color w:val="000000"/>
          <w:sz w:val="24"/>
          <w:szCs w:val="24"/>
          <w:lang w:bidi="ru-RU"/>
        </w:rPr>
        <w:t xml:space="preserve">Администрации </w:t>
      </w:r>
      <w:proofErr w:type="spellStart"/>
      <w:r w:rsidRPr="00171518">
        <w:rPr>
          <w:b/>
          <w:bCs/>
          <w:color w:val="000000"/>
          <w:sz w:val="24"/>
          <w:szCs w:val="24"/>
          <w:lang w:bidi="ru-RU"/>
        </w:rPr>
        <w:t>Железногорского</w:t>
      </w:r>
      <w:proofErr w:type="spellEnd"/>
      <w:r w:rsidRPr="00171518">
        <w:rPr>
          <w:b/>
          <w:bCs/>
          <w:color w:val="000000"/>
          <w:sz w:val="24"/>
          <w:szCs w:val="24"/>
          <w:lang w:bidi="ru-RU"/>
        </w:rPr>
        <w:t xml:space="preserve"> района Курской области, включая критерии этой оценки (по типу образовательной организации), </w:t>
      </w:r>
    </w:p>
    <w:p w:rsidR="00171518" w:rsidRDefault="00171518" w:rsidP="00171518">
      <w:pPr>
        <w:pStyle w:val="11"/>
        <w:shd w:val="clear" w:color="auto" w:fill="auto"/>
        <w:ind w:firstLine="0"/>
        <w:jc w:val="center"/>
        <w:rPr>
          <w:b/>
          <w:bCs/>
          <w:color w:val="000000"/>
          <w:sz w:val="24"/>
          <w:szCs w:val="24"/>
          <w:lang w:bidi="ru-RU"/>
        </w:rPr>
      </w:pPr>
      <w:r w:rsidRPr="00171518">
        <w:rPr>
          <w:b/>
          <w:bCs/>
          <w:color w:val="000000"/>
          <w:sz w:val="24"/>
          <w:szCs w:val="24"/>
          <w:lang w:bidi="ru-RU"/>
        </w:rPr>
        <w:t xml:space="preserve">порядок создания комиссии по оценке последствий такого решения и </w:t>
      </w:r>
    </w:p>
    <w:p w:rsidR="00171518" w:rsidRPr="00171518" w:rsidRDefault="00171518" w:rsidP="00171518">
      <w:pPr>
        <w:pStyle w:val="11"/>
        <w:shd w:val="clear" w:color="auto" w:fill="auto"/>
        <w:ind w:firstLine="0"/>
        <w:jc w:val="center"/>
        <w:rPr>
          <w:b/>
          <w:bCs/>
          <w:color w:val="000000"/>
          <w:sz w:val="24"/>
          <w:szCs w:val="24"/>
          <w:lang w:bidi="ru-RU"/>
        </w:rPr>
      </w:pPr>
      <w:r w:rsidRPr="00171518">
        <w:rPr>
          <w:b/>
          <w:bCs/>
          <w:color w:val="000000"/>
          <w:sz w:val="24"/>
          <w:szCs w:val="24"/>
          <w:lang w:bidi="ru-RU"/>
        </w:rPr>
        <w:t>подготовки ею заключений</w:t>
      </w:r>
    </w:p>
    <w:p w:rsidR="00171518" w:rsidRPr="00FB685E" w:rsidRDefault="00171518" w:rsidP="00171518">
      <w:pPr>
        <w:jc w:val="center"/>
        <w:rPr>
          <w:b/>
          <w:spacing w:val="-7"/>
          <w:w w:val="107"/>
          <w:lang w:val="ru-RU"/>
        </w:rPr>
      </w:pPr>
    </w:p>
    <w:p w:rsidR="00171518" w:rsidRPr="00FB685E" w:rsidRDefault="00171518" w:rsidP="00171518">
      <w:pPr>
        <w:shd w:val="clear" w:color="auto" w:fill="FFFFFF"/>
        <w:ind w:firstLine="590"/>
        <w:jc w:val="both"/>
        <w:rPr>
          <w:lang w:val="ru-RU"/>
        </w:rPr>
      </w:pPr>
    </w:p>
    <w:p w:rsidR="00171518" w:rsidRPr="00EB2750" w:rsidRDefault="00171518" w:rsidP="00171518">
      <w:pPr>
        <w:ind w:firstLine="590"/>
        <w:jc w:val="both"/>
        <w:rPr>
          <w:shd w:val="clear" w:color="auto" w:fill="FFFFFF"/>
          <w:lang w:val="ru-RU"/>
        </w:rPr>
      </w:pPr>
      <w:proofErr w:type="gramStart"/>
      <w:r w:rsidRPr="00EB2750">
        <w:rPr>
          <w:lang w:val="ru-RU"/>
        </w:rPr>
        <w:t xml:space="preserve">В соответствии с Гражданским </w:t>
      </w:r>
      <w:hyperlink r:id="rId5" w:history="1">
        <w:r w:rsidRPr="00EB2750">
          <w:rPr>
            <w:rStyle w:val="ad"/>
            <w:color w:val="auto"/>
            <w:u w:val="none"/>
            <w:lang w:val="ru-RU"/>
          </w:rPr>
          <w:t>кодексом</w:t>
        </w:r>
      </w:hyperlink>
      <w:r w:rsidRPr="00EB2750">
        <w:rPr>
          <w:lang w:val="ru-RU"/>
        </w:rPr>
        <w:t xml:space="preserve"> Российской Федерации, статьей 22 Федерального закона от 29.2012 № 273-ФЗ «Об образовании в Российской Федерации», Федеральным </w:t>
      </w:r>
      <w:hyperlink r:id="rId6" w:history="1">
        <w:r w:rsidRPr="00EB2750">
          <w:rPr>
            <w:rStyle w:val="ad"/>
            <w:color w:val="auto"/>
            <w:u w:val="none"/>
            <w:lang w:val="ru-RU"/>
          </w:rPr>
          <w:t>законом</w:t>
        </w:r>
      </w:hyperlink>
      <w:r w:rsidRPr="00EB2750">
        <w:rPr>
          <w:lang w:val="ru-RU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7" w:history="1">
        <w:r w:rsidRPr="00EB2750">
          <w:rPr>
            <w:rStyle w:val="ad"/>
            <w:color w:val="auto"/>
            <w:u w:val="none"/>
            <w:lang w:val="ru-RU"/>
          </w:rPr>
          <w:t>законом</w:t>
        </w:r>
      </w:hyperlink>
      <w:r w:rsidRPr="00EB2750">
        <w:rPr>
          <w:lang w:val="ru-RU"/>
        </w:rPr>
        <w:t xml:space="preserve"> от 12.01.1996 № 7-ФЗ «О некоммерческих организациях», Федеральным законом от 08.08.2001 № 129-ФЗ «О государственной регистрации юридических лиц и индивидуальных предпринимателей», </w:t>
      </w:r>
      <w:hyperlink r:id="rId8" w:history="1">
        <w:r w:rsidRPr="00EB2750">
          <w:rPr>
            <w:rStyle w:val="ad"/>
            <w:color w:val="auto"/>
            <w:u w:val="none"/>
            <w:lang w:val="ru-RU"/>
          </w:rPr>
          <w:t>Уставом</w:t>
        </w:r>
      </w:hyperlink>
      <w:r w:rsidRPr="00EB2750">
        <w:rPr>
          <w:lang w:val="ru-RU"/>
        </w:rPr>
        <w:t xml:space="preserve"> муниципального района «</w:t>
      </w:r>
      <w:proofErr w:type="spellStart"/>
      <w:r w:rsidRPr="00EB2750">
        <w:rPr>
          <w:lang w:val="ru-RU"/>
        </w:rPr>
        <w:t>Железногорский</w:t>
      </w:r>
      <w:proofErr w:type="spellEnd"/>
      <w:r w:rsidRPr="00EB2750">
        <w:rPr>
          <w:lang w:val="ru-RU"/>
        </w:rPr>
        <w:t xml:space="preserve"> район» Курской</w:t>
      </w:r>
      <w:proofErr w:type="gramEnd"/>
      <w:r w:rsidRPr="00EB2750">
        <w:rPr>
          <w:lang w:val="ru-RU"/>
        </w:rPr>
        <w:t xml:space="preserve"> области, </w:t>
      </w:r>
      <w:r w:rsidRPr="00EB2750">
        <w:rPr>
          <w:shd w:val="clear" w:color="auto" w:fill="FFFFFF"/>
          <w:lang w:val="ru-RU"/>
        </w:rPr>
        <w:t xml:space="preserve">Решением Представительного Собрания </w:t>
      </w:r>
      <w:proofErr w:type="spellStart"/>
      <w:r w:rsidRPr="00EB2750">
        <w:rPr>
          <w:shd w:val="clear" w:color="auto" w:fill="FFFFFF"/>
          <w:lang w:val="ru-RU"/>
        </w:rPr>
        <w:t>Железногорского</w:t>
      </w:r>
      <w:proofErr w:type="spellEnd"/>
      <w:r w:rsidRPr="00EB2750">
        <w:rPr>
          <w:shd w:val="clear" w:color="auto" w:fill="FFFFFF"/>
          <w:lang w:val="ru-RU"/>
        </w:rPr>
        <w:t xml:space="preserve"> района Курской области от 25.08.2011</w:t>
      </w:r>
      <w:r w:rsidRPr="00EB2750">
        <w:rPr>
          <w:shd w:val="clear" w:color="auto" w:fill="FFFFFF"/>
        </w:rPr>
        <w:t> </w:t>
      </w:r>
      <w:r w:rsidRPr="00EB2750">
        <w:rPr>
          <w:shd w:val="clear" w:color="auto" w:fill="FFFFFF"/>
          <w:lang w:val="ru-RU"/>
        </w:rPr>
        <w:t>г. №</w:t>
      </w:r>
      <w:r w:rsidRPr="00EB2750">
        <w:rPr>
          <w:shd w:val="clear" w:color="auto" w:fill="FFFFFF"/>
        </w:rPr>
        <w:t> </w:t>
      </w:r>
      <w:r w:rsidRPr="00EB2750">
        <w:rPr>
          <w:shd w:val="clear" w:color="auto" w:fill="FFFFFF"/>
          <w:lang w:val="ru-RU"/>
        </w:rPr>
        <w:t>50-2-РС «Об утверждении Порядка, создания, реорганизации, изменения типа и ликвидации муниципальных учреждений, а также утверждения уставов муниципальных учреждений и внесения в них изменений»</w:t>
      </w:r>
      <w:r w:rsidR="00AF7366">
        <w:rPr>
          <w:shd w:val="clear" w:color="auto" w:fill="FFFFFF"/>
          <w:lang w:val="ru-RU"/>
        </w:rPr>
        <w:t xml:space="preserve"> Администрация </w:t>
      </w:r>
      <w:proofErr w:type="spellStart"/>
      <w:r w:rsidR="00AF7366">
        <w:rPr>
          <w:shd w:val="clear" w:color="auto" w:fill="FFFFFF"/>
          <w:lang w:val="ru-RU"/>
        </w:rPr>
        <w:t>Железногорского</w:t>
      </w:r>
      <w:proofErr w:type="spellEnd"/>
      <w:r w:rsidR="00AF7366">
        <w:rPr>
          <w:shd w:val="clear" w:color="auto" w:fill="FFFFFF"/>
          <w:lang w:val="ru-RU"/>
        </w:rPr>
        <w:t xml:space="preserve"> района </w:t>
      </w:r>
      <w:r w:rsidR="00AF7366" w:rsidRPr="00AF7366">
        <w:rPr>
          <w:b/>
          <w:shd w:val="clear" w:color="auto" w:fill="FFFFFF"/>
          <w:lang w:val="ru-RU"/>
        </w:rPr>
        <w:t>ПОСТАНОВЛЯЕТ</w:t>
      </w:r>
      <w:r w:rsidR="00AF7366">
        <w:rPr>
          <w:shd w:val="clear" w:color="auto" w:fill="FFFFFF"/>
          <w:lang w:val="ru-RU"/>
        </w:rPr>
        <w:t>:</w:t>
      </w:r>
    </w:p>
    <w:p w:rsidR="00171518" w:rsidRPr="00FB685E" w:rsidRDefault="00171518" w:rsidP="00171518">
      <w:pPr>
        <w:shd w:val="clear" w:color="auto" w:fill="FFFFFF"/>
        <w:jc w:val="both"/>
        <w:rPr>
          <w:spacing w:val="-5"/>
          <w:lang w:val="ru-RU"/>
        </w:rPr>
      </w:pPr>
    </w:p>
    <w:p w:rsidR="00171518" w:rsidRPr="00171518" w:rsidRDefault="00171518" w:rsidP="00171518">
      <w:pPr>
        <w:pStyle w:val="11"/>
        <w:shd w:val="clear" w:color="auto" w:fill="auto"/>
        <w:ind w:firstLine="709"/>
        <w:jc w:val="both"/>
        <w:rPr>
          <w:bCs/>
          <w:color w:val="000000"/>
          <w:sz w:val="24"/>
          <w:szCs w:val="24"/>
          <w:lang w:bidi="ru-RU"/>
        </w:rPr>
      </w:pPr>
      <w:r w:rsidRPr="00171518">
        <w:rPr>
          <w:sz w:val="24"/>
          <w:szCs w:val="24"/>
          <w:shd w:val="clear" w:color="auto" w:fill="FFFFFF"/>
        </w:rPr>
        <w:t xml:space="preserve">1. Утвердить прилагаемый Порядок </w:t>
      </w:r>
      <w:proofErr w:type="gramStart"/>
      <w:r w:rsidRPr="00171518">
        <w:rPr>
          <w:bCs/>
          <w:color w:val="000000"/>
          <w:sz w:val="24"/>
          <w:szCs w:val="24"/>
          <w:lang w:bidi="ru-RU"/>
        </w:rPr>
        <w:t>проведения оценки последствий принятия решения</w:t>
      </w:r>
      <w:proofErr w:type="gramEnd"/>
      <w:r w:rsidRPr="00171518">
        <w:rPr>
          <w:bCs/>
          <w:color w:val="000000"/>
          <w:sz w:val="24"/>
          <w:szCs w:val="24"/>
          <w:lang w:bidi="ru-RU"/>
        </w:rPr>
        <w:t xml:space="preserve"> о реорганизации или ликвидации муниципальной образовательной организации, находящейся в ведении Администрации </w:t>
      </w:r>
      <w:proofErr w:type="spellStart"/>
      <w:r w:rsidRPr="00171518">
        <w:rPr>
          <w:bCs/>
          <w:color w:val="000000"/>
          <w:sz w:val="24"/>
          <w:szCs w:val="24"/>
          <w:lang w:bidi="ru-RU"/>
        </w:rPr>
        <w:t>Железногорского</w:t>
      </w:r>
      <w:proofErr w:type="spellEnd"/>
      <w:r w:rsidRPr="00171518">
        <w:rPr>
          <w:bCs/>
          <w:color w:val="000000"/>
          <w:sz w:val="24"/>
          <w:szCs w:val="24"/>
          <w:lang w:bidi="ru-RU"/>
        </w:rPr>
        <w:t xml:space="preserve"> района Курской области, включая критерии этой оценки (по типу образовательной организации), порядок создания комиссии по оценке последствий такого решения и подготовки ею заключений</w:t>
      </w:r>
      <w:r>
        <w:rPr>
          <w:bCs/>
          <w:color w:val="000000"/>
          <w:sz w:val="24"/>
          <w:szCs w:val="24"/>
          <w:lang w:bidi="ru-RU"/>
        </w:rPr>
        <w:t>.</w:t>
      </w:r>
    </w:p>
    <w:p w:rsidR="00AF7366" w:rsidRPr="00AF7366" w:rsidRDefault="00AF7366" w:rsidP="00AF7366">
      <w:pPr>
        <w:suppressAutoHyphens/>
        <w:ind w:firstLine="709"/>
        <w:jc w:val="both"/>
        <w:rPr>
          <w:lang w:val="ru-RU"/>
        </w:rPr>
      </w:pPr>
      <w:r>
        <w:rPr>
          <w:lang w:val="ru-RU"/>
        </w:rPr>
        <w:t xml:space="preserve">2. </w:t>
      </w:r>
      <w:r w:rsidRPr="00AF7366">
        <w:rPr>
          <w:lang w:val="ru-RU"/>
        </w:rPr>
        <w:t xml:space="preserve">Администрации </w:t>
      </w:r>
      <w:proofErr w:type="spellStart"/>
      <w:r w:rsidRPr="00AF7366">
        <w:rPr>
          <w:lang w:val="ru-RU"/>
        </w:rPr>
        <w:t>Железногорского</w:t>
      </w:r>
      <w:proofErr w:type="spellEnd"/>
      <w:r w:rsidRPr="00AF7366">
        <w:rPr>
          <w:lang w:val="ru-RU"/>
        </w:rPr>
        <w:t xml:space="preserve"> района Курской области (Б.В. </w:t>
      </w:r>
      <w:proofErr w:type="spellStart"/>
      <w:r w:rsidRPr="00AF7366">
        <w:rPr>
          <w:lang w:val="ru-RU"/>
        </w:rPr>
        <w:t>Зинаков</w:t>
      </w:r>
      <w:proofErr w:type="spellEnd"/>
      <w:r w:rsidRPr="00AF7366">
        <w:rPr>
          <w:lang w:val="ru-RU"/>
        </w:rPr>
        <w:t xml:space="preserve">) обеспечить публикацию настоящего постановления в газете «Жизнь района» и размещение его на официальном сайте Администрации </w:t>
      </w:r>
      <w:proofErr w:type="spellStart"/>
      <w:r w:rsidRPr="00AF7366">
        <w:rPr>
          <w:lang w:val="ru-RU"/>
        </w:rPr>
        <w:t>Железногорского</w:t>
      </w:r>
      <w:proofErr w:type="spellEnd"/>
      <w:r w:rsidRPr="00AF7366">
        <w:rPr>
          <w:lang w:val="ru-RU"/>
        </w:rPr>
        <w:t xml:space="preserve"> района Курской области в сети «Интернет».</w:t>
      </w:r>
    </w:p>
    <w:p w:rsidR="00E60077" w:rsidRPr="00AF7366" w:rsidRDefault="00AF7366" w:rsidP="00AF7366">
      <w:pPr>
        <w:suppressAutoHyphens/>
        <w:ind w:firstLine="709"/>
        <w:rPr>
          <w:lang w:val="ru-RU"/>
        </w:rPr>
      </w:pPr>
      <w:r w:rsidRPr="00AF7366">
        <w:rPr>
          <w:lang w:val="ru-RU"/>
        </w:rPr>
        <w:t xml:space="preserve">3. </w:t>
      </w:r>
      <w:proofErr w:type="gramStart"/>
      <w:r w:rsidRPr="00AF7366">
        <w:rPr>
          <w:lang w:val="ru-RU"/>
        </w:rPr>
        <w:t>Контроль за</w:t>
      </w:r>
      <w:proofErr w:type="gramEnd"/>
      <w:r w:rsidRPr="00AF7366">
        <w:rPr>
          <w:lang w:val="ru-RU"/>
        </w:rPr>
        <w:t xml:space="preserve"> исполнением настоящего постановления возложить на   заместителя Главы  Администрации </w:t>
      </w:r>
      <w:proofErr w:type="spellStart"/>
      <w:r w:rsidRPr="00AF7366">
        <w:rPr>
          <w:lang w:val="ru-RU"/>
        </w:rPr>
        <w:t>Железногорского</w:t>
      </w:r>
      <w:proofErr w:type="spellEnd"/>
      <w:r w:rsidRPr="00AF7366">
        <w:rPr>
          <w:lang w:val="ru-RU"/>
        </w:rPr>
        <w:t xml:space="preserve"> района Курской области Т.С. Уткину</w:t>
      </w:r>
      <w:r>
        <w:rPr>
          <w:lang w:val="ru-RU"/>
        </w:rPr>
        <w:t>.</w:t>
      </w:r>
      <w:r w:rsidRPr="00AF7366">
        <w:rPr>
          <w:lang w:val="ru-RU"/>
        </w:rPr>
        <w:t xml:space="preserve"> </w:t>
      </w:r>
    </w:p>
    <w:p w:rsidR="00E60077" w:rsidRDefault="00AF7366" w:rsidP="00E60077">
      <w:pPr>
        <w:pStyle w:val="a7"/>
        <w:widowControl w:val="0"/>
        <w:ind w:firstLine="708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>4</w:t>
      </w:r>
      <w:r w:rsidR="00E60077">
        <w:rPr>
          <w:color w:val="000000"/>
          <w:sz w:val="24"/>
          <w:shd w:val="clear" w:color="auto" w:fill="FFFFFF"/>
        </w:rPr>
        <w:t xml:space="preserve">. Настоящее </w:t>
      </w:r>
      <w:r>
        <w:rPr>
          <w:color w:val="000000"/>
          <w:sz w:val="24"/>
          <w:shd w:val="clear" w:color="auto" w:fill="FFFFFF"/>
        </w:rPr>
        <w:t>постановление</w:t>
      </w:r>
      <w:r w:rsidR="00E60077">
        <w:rPr>
          <w:color w:val="000000"/>
          <w:sz w:val="24"/>
          <w:shd w:val="clear" w:color="auto" w:fill="FFFFFF"/>
        </w:rPr>
        <w:t xml:space="preserve"> вступает в силу со дня его подписания.</w:t>
      </w:r>
    </w:p>
    <w:p w:rsidR="00E60077" w:rsidRDefault="00E60077" w:rsidP="0052094E">
      <w:pPr>
        <w:pStyle w:val="a7"/>
        <w:widowControl w:val="0"/>
        <w:ind w:firstLine="708"/>
        <w:rPr>
          <w:color w:val="000000"/>
          <w:sz w:val="24"/>
          <w:shd w:val="clear" w:color="auto" w:fill="FFFFFF"/>
        </w:rPr>
      </w:pPr>
    </w:p>
    <w:p w:rsidR="00171518" w:rsidRDefault="00FC2470" w:rsidP="00FC2470">
      <w:pPr>
        <w:jc w:val="both"/>
        <w:rPr>
          <w:lang w:val="ru-RU"/>
        </w:rPr>
      </w:pPr>
      <w:r w:rsidRPr="00FB685E">
        <w:rPr>
          <w:lang w:val="ru-RU"/>
        </w:rPr>
        <w:t xml:space="preserve">Глава </w:t>
      </w:r>
      <w:proofErr w:type="spellStart"/>
      <w:r w:rsidRPr="00FB685E">
        <w:rPr>
          <w:lang w:val="ru-RU"/>
        </w:rPr>
        <w:t>Железногорского</w:t>
      </w:r>
      <w:proofErr w:type="spellEnd"/>
      <w:r w:rsidRPr="00FB685E">
        <w:rPr>
          <w:lang w:val="ru-RU"/>
        </w:rPr>
        <w:t xml:space="preserve"> района</w:t>
      </w:r>
      <w:r w:rsidR="00FB685E">
        <w:rPr>
          <w:lang w:val="ru-RU"/>
        </w:rPr>
        <w:t xml:space="preserve">                                                                 </w:t>
      </w:r>
      <w:r w:rsidR="00FB685E" w:rsidRPr="00FB685E">
        <w:rPr>
          <w:lang w:val="ru-RU"/>
        </w:rPr>
        <w:t xml:space="preserve">  А.Д. Фролков</w:t>
      </w:r>
    </w:p>
    <w:p w:rsidR="00E806A0" w:rsidRPr="00171518" w:rsidRDefault="00E806A0" w:rsidP="00171518">
      <w:pPr>
        <w:jc w:val="both"/>
        <w:rPr>
          <w:lang w:val="ru-RU"/>
        </w:rPr>
      </w:pPr>
    </w:p>
    <w:tbl>
      <w:tblPr>
        <w:tblW w:w="3797" w:type="dxa"/>
        <w:tblInd w:w="5040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tblCellMar>
          <w:left w:w="0" w:type="dxa"/>
          <w:right w:w="0" w:type="dxa"/>
        </w:tblCellMar>
        <w:tblLook w:val="04A0"/>
      </w:tblPr>
      <w:tblGrid>
        <w:gridCol w:w="3797"/>
      </w:tblGrid>
      <w:tr w:rsidR="003951AB" w:rsidRPr="00FE6096" w:rsidTr="003951AB">
        <w:trPr>
          <w:trHeight w:val="1047"/>
        </w:trPr>
        <w:tc>
          <w:tcPr>
            <w:tcW w:w="3797" w:type="dxa"/>
            <w:tcBorders>
              <w:top w:val="single" w:sz="2" w:space="0" w:color="E7E7E7"/>
              <w:bottom w:val="single" w:sz="2" w:space="0" w:color="E7E7E7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951AB" w:rsidRPr="00E10EA7" w:rsidRDefault="00171518" w:rsidP="00171518">
            <w:pPr>
              <w:pStyle w:val="1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УТВЕРЖДЕН</w:t>
            </w:r>
          </w:p>
          <w:p w:rsidR="00FB685E" w:rsidRDefault="00AF7366" w:rsidP="00171518">
            <w:pPr>
              <w:pStyle w:val="1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постановлением </w:t>
            </w:r>
            <w:r w:rsidR="00FB685E">
              <w:rPr>
                <w:rFonts w:ascii="Times New Roman" w:hAnsi="Times New Roman"/>
                <w:lang w:eastAsia="ru-RU"/>
              </w:rPr>
              <w:t>А</w:t>
            </w:r>
            <w:r w:rsidR="00E806A0">
              <w:rPr>
                <w:rFonts w:ascii="Times New Roman" w:hAnsi="Times New Roman"/>
                <w:lang w:eastAsia="ru-RU"/>
              </w:rPr>
              <w:t xml:space="preserve">дминистрации </w:t>
            </w:r>
            <w:proofErr w:type="spellStart"/>
            <w:r w:rsidR="00E806A0">
              <w:rPr>
                <w:rFonts w:ascii="Times New Roman" w:hAnsi="Times New Roman"/>
                <w:lang w:eastAsia="ru-RU"/>
              </w:rPr>
              <w:t>Железногорского</w:t>
            </w:r>
            <w:proofErr w:type="spellEnd"/>
            <w:r w:rsidR="00E806A0">
              <w:rPr>
                <w:rFonts w:ascii="Times New Roman" w:hAnsi="Times New Roman"/>
                <w:lang w:eastAsia="ru-RU"/>
              </w:rPr>
              <w:t xml:space="preserve"> района</w:t>
            </w:r>
          </w:p>
          <w:p w:rsidR="003951AB" w:rsidRDefault="00E806A0" w:rsidP="00171518">
            <w:pPr>
              <w:pStyle w:val="1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Курской области</w:t>
            </w:r>
          </w:p>
          <w:p w:rsidR="00A03EA7" w:rsidRDefault="00E806A0" w:rsidP="00171518">
            <w:pPr>
              <w:pStyle w:val="1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от  </w:t>
            </w:r>
            <w:r w:rsidR="00FE6096">
              <w:rPr>
                <w:rFonts w:ascii="Times New Roman" w:hAnsi="Times New Roman"/>
                <w:lang w:eastAsia="ru-RU"/>
              </w:rPr>
              <w:t>08.02.</w:t>
            </w:r>
            <w:r w:rsidR="003951AB">
              <w:rPr>
                <w:rFonts w:ascii="Times New Roman" w:hAnsi="Times New Roman"/>
                <w:lang w:eastAsia="ru-RU"/>
              </w:rPr>
              <w:t>20</w:t>
            </w:r>
            <w:r>
              <w:rPr>
                <w:rFonts w:ascii="Times New Roman" w:hAnsi="Times New Roman"/>
                <w:lang w:eastAsia="ru-RU"/>
              </w:rPr>
              <w:t>2</w:t>
            </w:r>
            <w:r w:rsidR="00CD792F">
              <w:rPr>
                <w:rFonts w:ascii="Times New Roman" w:hAnsi="Times New Roman"/>
                <w:lang w:eastAsia="ru-RU"/>
              </w:rPr>
              <w:t>4</w:t>
            </w:r>
            <w:r w:rsidR="003951AB">
              <w:rPr>
                <w:rFonts w:ascii="Times New Roman" w:hAnsi="Times New Roman"/>
                <w:lang w:eastAsia="ru-RU"/>
              </w:rPr>
              <w:t xml:space="preserve"> года</w:t>
            </w:r>
            <w:r w:rsidR="00171518">
              <w:rPr>
                <w:rFonts w:ascii="Times New Roman" w:hAnsi="Times New Roman"/>
                <w:lang w:eastAsia="ru-RU"/>
              </w:rPr>
              <w:t xml:space="preserve"> №  </w:t>
            </w:r>
            <w:r w:rsidR="00FE6096">
              <w:rPr>
                <w:rFonts w:ascii="Times New Roman" w:hAnsi="Times New Roman"/>
                <w:lang w:eastAsia="ru-RU"/>
              </w:rPr>
              <w:t>50</w:t>
            </w:r>
          </w:p>
          <w:p w:rsidR="003951AB" w:rsidRPr="00E10EA7" w:rsidRDefault="00171518" w:rsidP="00171518">
            <w:pPr>
              <w:pStyle w:val="1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</w:t>
            </w:r>
          </w:p>
        </w:tc>
      </w:tr>
    </w:tbl>
    <w:p w:rsidR="00A03EA7" w:rsidRDefault="00A03EA7" w:rsidP="00A03EA7">
      <w:pPr>
        <w:pStyle w:val="11"/>
        <w:shd w:val="clear" w:color="auto" w:fill="auto"/>
        <w:ind w:firstLine="0"/>
        <w:jc w:val="center"/>
        <w:rPr>
          <w:b/>
          <w:bCs/>
          <w:color w:val="000000"/>
          <w:sz w:val="24"/>
          <w:szCs w:val="24"/>
          <w:lang w:bidi="ru-RU"/>
        </w:rPr>
      </w:pPr>
    </w:p>
    <w:p w:rsidR="00A03EA7" w:rsidRDefault="00A03EA7" w:rsidP="00A03EA7">
      <w:pPr>
        <w:pStyle w:val="11"/>
        <w:shd w:val="clear" w:color="auto" w:fill="auto"/>
        <w:ind w:firstLine="0"/>
        <w:jc w:val="center"/>
        <w:rPr>
          <w:b/>
          <w:bCs/>
          <w:color w:val="000000"/>
          <w:sz w:val="24"/>
          <w:szCs w:val="24"/>
          <w:lang w:bidi="ru-RU"/>
        </w:rPr>
      </w:pPr>
    </w:p>
    <w:p w:rsidR="00171518" w:rsidRPr="00C306F4" w:rsidRDefault="00171518" w:rsidP="00A03EA7">
      <w:pPr>
        <w:pStyle w:val="11"/>
        <w:shd w:val="clear" w:color="auto" w:fill="auto"/>
        <w:ind w:firstLine="0"/>
        <w:jc w:val="center"/>
        <w:rPr>
          <w:b/>
          <w:bCs/>
          <w:color w:val="000000"/>
          <w:sz w:val="24"/>
          <w:szCs w:val="24"/>
          <w:lang w:bidi="ru-RU"/>
        </w:rPr>
      </w:pPr>
      <w:r w:rsidRPr="00C306F4">
        <w:rPr>
          <w:b/>
          <w:bCs/>
          <w:color w:val="000000"/>
          <w:sz w:val="24"/>
          <w:szCs w:val="24"/>
          <w:lang w:bidi="ru-RU"/>
        </w:rPr>
        <w:t>ПОРЯДОК</w:t>
      </w:r>
      <w:r w:rsidRPr="00C306F4">
        <w:rPr>
          <w:b/>
          <w:bCs/>
          <w:color w:val="000000"/>
          <w:sz w:val="24"/>
          <w:szCs w:val="24"/>
          <w:lang w:bidi="ru-RU"/>
        </w:rPr>
        <w:br/>
      </w:r>
      <w:proofErr w:type="gramStart"/>
      <w:r w:rsidRPr="00C306F4">
        <w:rPr>
          <w:b/>
          <w:bCs/>
          <w:color w:val="000000"/>
          <w:sz w:val="24"/>
          <w:szCs w:val="24"/>
          <w:lang w:bidi="ru-RU"/>
        </w:rPr>
        <w:t>проведения оценки последствий принятия решения</w:t>
      </w:r>
      <w:proofErr w:type="gramEnd"/>
      <w:r w:rsidRPr="00C306F4">
        <w:rPr>
          <w:b/>
          <w:bCs/>
          <w:color w:val="000000"/>
          <w:sz w:val="24"/>
          <w:szCs w:val="24"/>
          <w:lang w:bidi="ru-RU"/>
        </w:rPr>
        <w:t xml:space="preserve"> о реорганизации</w:t>
      </w:r>
      <w:r w:rsidRPr="00C306F4">
        <w:rPr>
          <w:b/>
          <w:bCs/>
          <w:color w:val="000000"/>
          <w:sz w:val="24"/>
          <w:szCs w:val="24"/>
          <w:lang w:bidi="ru-RU"/>
        </w:rPr>
        <w:br/>
        <w:t>или ликвидации образовательной организации, находящейся в ведении</w:t>
      </w:r>
      <w:r w:rsidRPr="00C306F4">
        <w:rPr>
          <w:b/>
          <w:bCs/>
          <w:color w:val="000000"/>
          <w:sz w:val="24"/>
          <w:szCs w:val="24"/>
          <w:lang w:bidi="ru-RU"/>
        </w:rPr>
        <w:br/>
        <w:t xml:space="preserve">Администрации </w:t>
      </w:r>
      <w:proofErr w:type="spellStart"/>
      <w:r w:rsidRPr="00C306F4">
        <w:rPr>
          <w:b/>
          <w:bCs/>
          <w:color w:val="000000"/>
          <w:sz w:val="24"/>
          <w:szCs w:val="24"/>
          <w:lang w:bidi="ru-RU"/>
        </w:rPr>
        <w:t>Железногорского</w:t>
      </w:r>
      <w:proofErr w:type="spellEnd"/>
      <w:r w:rsidRPr="00C306F4">
        <w:rPr>
          <w:b/>
          <w:bCs/>
          <w:color w:val="000000"/>
          <w:sz w:val="24"/>
          <w:szCs w:val="24"/>
          <w:lang w:bidi="ru-RU"/>
        </w:rPr>
        <w:t xml:space="preserve"> района Курской области, муниципальной образовательной организации, включая критерии этой оценки (по типу образовательной организации), порядок создания комиссии</w:t>
      </w:r>
    </w:p>
    <w:p w:rsidR="00171518" w:rsidRDefault="00171518" w:rsidP="00C306F4">
      <w:pPr>
        <w:pStyle w:val="11"/>
        <w:shd w:val="clear" w:color="auto" w:fill="auto"/>
        <w:ind w:firstLine="0"/>
        <w:jc w:val="center"/>
        <w:rPr>
          <w:b/>
          <w:bCs/>
          <w:color w:val="000000"/>
          <w:sz w:val="24"/>
          <w:szCs w:val="24"/>
          <w:lang w:bidi="ru-RU"/>
        </w:rPr>
      </w:pPr>
      <w:r w:rsidRPr="00C306F4">
        <w:rPr>
          <w:b/>
          <w:bCs/>
          <w:color w:val="000000"/>
          <w:sz w:val="24"/>
          <w:szCs w:val="24"/>
          <w:lang w:bidi="ru-RU"/>
        </w:rPr>
        <w:t>по оценке последствий такого решения и подготовки ею заключений</w:t>
      </w:r>
    </w:p>
    <w:p w:rsidR="00171518" w:rsidRPr="00C306F4" w:rsidRDefault="00171518" w:rsidP="00A03EA7">
      <w:pPr>
        <w:pStyle w:val="11"/>
        <w:shd w:val="clear" w:color="auto" w:fill="auto"/>
        <w:ind w:firstLine="0"/>
        <w:rPr>
          <w:sz w:val="24"/>
          <w:szCs w:val="24"/>
        </w:rPr>
      </w:pPr>
    </w:p>
    <w:p w:rsidR="00171518" w:rsidRPr="00C306F4" w:rsidRDefault="001E6F01" w:rsidP="00C306F4">
      <w:pPr>
        <w:pStyle w:val="11"/>
        <w:shd w:val="clear" w:color="auto" w:fill="auto"/>
        <w:tabs>
          <w:tab w:val="left" w:pos="277"/>
        </w:tabs>
        <w:ind w:firstLine="0"/>
        <w:jc w:val="center"/>
        <w:rPr>
          <w:sz w:val="24"/>
          <w:szCs w:val="24"/>
        </w:rPr>
      </w:pPr>
      <w:r w:rsidRPr="00C306F4">
        <w:rPr>
          <w:b/>
          <w:bCs/>
          <w:color w:val="000000"/>
          <w:sz w:val="24"/>
          <w:szCs w:val="24"/>
          <w:lang w:bidi="ru-RU"/>
        </w:rPr>
        <w:t>1.</w:t>
      </w:r>
      <w:r w:rsidR="00171518" w:rsidRPr="00C306F4">
        <w:rPr>
          <w:b/>
          <w:bCs/>
          <w:color w:val="000000"/>
          <w:sz w:val="24"/>
          <w:szCs w:val="24"/>
          <w:lang w:bidi="ru-RU"/>
        </w:rPr>
        <w:t>О</w:t>
      </w:r>
      <w:r w:rsidR="00C306F4" w:rsidRPr="00C306F4">
        <w:rPr>
          <w:b/>
          <w:bCs/>
          <w:color w:val="000000"/>
          <w:sz w:val="24"/>
          <w:szCs w:val="24"/>
          <w:lang w:bidi="ru-RU"/>
        </w:rPr>
        <w:t>бщие положения</w:t>
      </w:r>
    </w:p>
    <w:p w:rsidR="00171518" w:rsidRPr="00C306F4" w:rsidRDefault="001E6F01" w:rsidP="00C306F4">
      <w:pPr>
        <w:pStyle w:val="11"/>
        <w:shd w:val="clear" w:color="auto" w:fill="auto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C306F4">
        <w:rPr>
          <w:color w:val="000000"/>
          <w:sz w:val="24"/>
          <w:szCs w:val="24"/>
          <w:lang w:bidi="ru-RU"/>
        </w:rPr>
        <w:t>1.1.</w:t>
      </w:r>
      <w:r w:rsidR="00171518" w:rsidRPr="00C306F4">
        <w:rPr>
          <w:color w:val="000000"/>
          <w:sz w:val="24"/>
          <w:szCs w:val="24"/>
          <w:lang w:bidi="ru-RU"/>
        </w:rPr>
        <w:t xml:space="preserve">Настоящий Порядок определяет процедуру </w:t>
      </w:r>
      <w:proofErr w:type="gramStart"/>
      <w:r w:rsidR="00697899" w:rsidRPr="00C306F4">
        <w:rPr>
          <w:bCs/>
          <w:color w:val="000000"/>
          <w:sz w:val="24"/>
          <w:szCs w:val="24"/>
          <w:lang w:bidi="ru-RU"/>
        </w:rPr>
        <w:t>проведения оценки последствий принятия решения</w:t>
      </w:r>
      <w:proofErr w:type="gramEnd"/>
      <w:r w:rsidR="00697899" w:rsidRPr="00C306F4">
        <w:rPr>
          <w:bCs/>
          <w:color w:val="000000"/>
          <w:sz w:val="24"/>
          <w:szCs w:val="24"/>
          <w:lang w:bidi="ru-RU"/>
        </w:rPr>
        <w:t xml:space="preserve"> о реорганизации или ликвидации муниципальной образовательной организации, находящейся в ведении Администрации </w:t>
      </w:r>
      <w:proofErr w:type="spellStart"/>
      <w:r w:rsidR="00697899" w:rsidRPr="00C306F4">
        <w:rPr>
          <w:bCs/>
          <w:color w:val="000000"/>
          <w:sz w:val="24"/>
          <w:szCs w:val="24"/>
          <w:lang w:bidi="ru-RU"/>
        </w:rPr>
        <w:t>Железногорского</w:t>
      </w:r>
      <w:proofErr w:type="spellEnd"/>
      <w:r w:rsidR="00697899" w:rsidRPr="00C306F4">
        <w:rPr>
          <w:bCs/>
          <w:color w:val="000000"/>
          <w:sz w:val="24"/>
          <w:szCs w:val="24"/>
          <w:lang w:bidi="ru-RU"/>
        </w:rPr>
        <w:t xml:space="preserve"> района Курской области, включая критерии этой оценки (по типу образовательной организации), порядок создания комиссии по оценке последствий такого решения и подготовки ею заключений (далее – Порядок).</w:t>
      </w:r>
    </w:p>
    <w:p w:rsidR="00171518" w:rsidRPr="00C306F4" w:rsidRDefault="001E6F01" w:rsidP="00C306F4">
      <w:pPr>
        <w:pStyle w:val="11"/>
        <w:shd w:val="clear" w:color="auto" w:fill="auto"/>
        <w:tabs>
          <w:tab w:val="left" w:pos="1134"/>
        </w:tabs>
        <w:ind w:firstLine="709"/>
        <w:jc w:val="both"/>
        <w:rPr>
          <w:sz w:val="24"/>
          <w:szCs w:val="24"/>
        </w:rPr>
      </w:pPr>
      <w:proofErr w:type="gramStart"/>
      <w:r w:rsidRPr="00C306F4">
        <w:rPr>
          <w:color w:val="000000"/>
          <w:sz w:val="24"/>
          <w:szCs w:val="24"/>
          <w:lang w:bidi="ru-RU"/>
        </w:rPr>
        <w:t>1.2.</w:t>
      </w:r>
      <w:r w:rsidR="00171518" w:rsidRPr="00C306F4">
        <w:rPr>
          <w:color w:val="000000"/>
          <w:sz w:val="24"/>
          <w:szCs w:val="24"/>
          <w:lang w:bidi="ru-RU"/>
        </w:rPr>
        <w:t>Проведение оценки последствий принятия решения о реоргани</w:t>
      </w:r>
      <w:r w:rsidR="00171518" w:rsidRPr="00C306F4">
        <w:rPr>
          <w:color w:val="000000"/>
          <w:sz w:val="24"/>
          <w:szCs w:val="24"/>
          <w:lang w:bidi="ru-RU"/>
        </w:rPr>
        <w:softHyphen/>
        <w:t xml:space="preserve">зации или ликвидации </w:t>
      </w:r>
      <w:r w:rsidR="00697899" w:rsidRPr="00C306F4">
        <w:rPr>
          <w:color w:val="000000"/>
          <w:sz w:val="24"/>
          <w:szCs w:val="24"/>
          <w:lang w:bidi="ru-RU"/>
        </w:rPr>
        <w:t xml:space="preserve">муниципальной </w:t>
      </w:r>
      <w:r w:rsidR="00171518" w:rsidRPr="00C306F4">
        <w:rPr>
          <w:color w:val="000000"/>
          <w:sz w:val="24"/>
          <w:szCs w:val="24"/>
          <w:lang w:bidi="ru-RU"/>
        </w:rPr>
        <w:t>образовательной организации</w:t>
      </w:r>
      <w:r w:rsidR="00697899" w:rsidRPr="00C306F4">
        <w:rPr>
          <w:bCs/>
          <w:color w:val="000000"/>
          <w:sz w:val="24"/>
          <w:szCs w:val="24"/>
          <w:lang w:bidi="ru-RU"/>
        </w:rPr>
        <w:t xml:space="preserve">, находящейся в ведении Администрации </w:t>
      </w:r>
      <w:proofErr w:type="spellStart"/>
      <w:r w:rsidR="00697899" w:rsidRPr="00C306F4">
        <w:rPr>
          <w:bCs/>
          <w:color w:val="000000"/>
          <w:sz w:val="24"/>
          <w:szCs w:val="24"/>
          <w:lang w:bidi="ru-RU"/>
        </w:rPr>
        <w:t>Железногорского</w:t>
      </w:r>
      <w:proofErr w:type="spellEnd"/>
      <w:r w:rsidR="00697899" w:rsidRPr="00C306F4">
        <w:rPr>
          <w:bCs/>
          <w:color w:val="000000"/>
          <w:sz w:val="24"/>
          <w:szCs w:val="24"/>
          <w:lang w:bidi="ru-RU"/>
        </w:rPr>
        <w:t xml:space="preserve"> района Курской области (далее – образовательная организация, Учредитель), </w:t>
      </w:r>
      <w:r w:rsidR="00171518" w:rsidRPr="00C306F4">
        <w:rPr>
          <w:color w:val="000000"/>
          <w:sz w:val="24"/>
          <w:szCs w:val="24"/>
          <w:lang w:bidi="ru-RU"/>
        </w:rPr>
        <w:t xml:space="preserve"> осуществляется в це</w:t>
      </w:r>
      <w:r w:rsidR="00171518" w:rsidRPr="00C306F4">
        <w:rPr>
          <w:color w:val="000000"/>
          <w:sz w:val="24"/>
          <w:szCs w:val="24"/>
          <w:lang w:bidi="ru-RU"/>
        </w:rPr>
        <w:softHyphen/>
        <w:t>лях обеспечения государственных гарантий прав и свобод человека в сфере образования, создания и сохранения условий для реализации права граждан на образование, функций управления и бюджетного финансирования в сфере образования, обеспечения социальных интересов граждан</w:t>
      </w:r>
      <w:proofErr w:type="gramEnd"/>
      <w:r w:rsidR="00171518" w:rsidRPr="00C306F4">
        <w:rPr>
          <w:color w:val="000000"/>
          <w:sz w:val="24"/>
          <w:szCs w:val="24"/>
          <w:lang w:bidi="ru-RU"/>
        </w:rPr>
        <w:t xml:space="preserve"> и общест</w:t>
      </w:r>
      <w:r w:rsidR="00171518" w:rsidRPr="00C306F4">
        <w:rPr>
          <w:color w:val="000000"/>
          <w:sz w:val="24"/>
          <w:szCs w:val="24"/>
          <w:lang w:bidi="ru-RU"/>
        </w:rPr>
        <w:softHyphen/>
        <w:t>ва.</w:t>
      </w:r>
    </w:p>
    <w:p w:rsidR="00171518" w:rsidRPr="00C306F4" w:rsidRDefault="001E6F01" w:rsidP="00C306F4">
      <w:pPr>
        <w:pStyle w:val="11"/>
        <w:shd w:val="clear" w:color="auto" w:fill="auto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C306F4">
        <w:rPr>
          <w:color w:val="000000"/>
          <w:sz w:val="24"/>
          <w:szCs w:val="24"/>
          <w:lang w:bidi="ru-RU"/>
        </w:rPr>
        <w:t>1.3.</w:t>
      </w:r>
      <w:r w:rsidR="00171518" w:rsidRPr="00C306F4">
        <w:rPr>
          <w:color w:val="000000"/>
          <w:sz w:val="24"/>
          <w:szCs w:val="24"/>
          <w:lang w:bidi="ru-RU"/>
        </w:rPr>
        <w:t>Под оценкой последствий принятия решения о реорганизации или ликвидации образовательной организации понимается определение по</w:t>
      </w:r>
      <w:r w:rsidR="00171518" w:rsidRPr="00C306F4">
        <w:rPr>
          <w:color w:val="000000"/>
          <w:sz w:val="24"/>
          <w:szCs w:val="24"/>
          <w:lang w:bidi="ru-RU"/>
        </w:rPr>
        <w:softHyphen/>
        <w:t>следствий принятия данного решения для обеспечения удовлетворения по</w:t>
      </w:r>
      <w:r w:rsidR="00171518" w:rsidRPr="00C306F4">
        <w:rPr>
          <w:color w:val="000000"/>
          <w:sz w:val="24"/>
          <w:szCs w:val="24"/>
          <w:lang w:bidi="ru-RU"/>
        </w:rPr>
        <w:softHyphen/>
        <w:t xml:space="preserve">требностей граждан в </w:t>
      </w:r>
      <w:r w:rsidRPr="00C306F4">
        <w:rPr>
          <w:color w:val="000000"/>
          <w:sz w:val="24"/>
          <w:szCs w:val="24"/>
          <w:lang w:bidi="ru-RU"/>
        </w:rPr>
        <w:t>получении образования</w:t>
      </w:r>
      <w:r w:rsidR="00171518" w:rsidRPr="00C306F4">
        <w:rPr>
          <w:color w:val="000000"/>
          <w:sz w:val="24"/>
          <w:szCs w:val="24"/>
          <w:lang w:bidi="ru-RU"/>
        </w:rPr>
        <w:t>.</w:t>
      </w:r>
    </w:p>
    <w:p w:rsidR="00171518" w:rsidRPr="00C306F4" w:rsidRDefault="001E6F01" w:rsidP="00C306F4">
      <w:pPr>
        <w:pStyle w:val="11"/>
        <w:shd w:val="clear" w:color="auto" w:fill="auto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C306F4">
        <w:rPr>
          <w:color w:val="000000"/>
          <w:sz w:val="24"/>
          <w:szCs w:val="24"/>
          <w:lang w:bidi="ru-RU"/>
        </w:rPr>
        <w:t>1.4.</w:t>
      </w:r>
      <w:r w:rsidR="00171518" w:rsidRPr="00C306F4">
        <w:rPr>
          <w:color w:val="000000"/>
          <w:sz w:val="24"/>
          <w:szCs w:val="24"/>
          <w:lang w:bidi="ru-RU"/>
        </w:rPr>
        <w:t>Оценка последствий принятия решения о реорганизации или ликвидации образовательной организации предшествует принятию реше</w:t>
      </w:r>
      <w:r w:rsidR="00171518" w:rsidRPr="00C306F4">
        <w:rPr>
          <w:color w:val="000000"/>
          <w:sz w:val="24"/>
          <w:szCs w:val="24"/>
          <w:lang w:bidi="ru-RU"/>
        </w:rPr>
        <w:softHyphen/>
        <w:t>ния о реорганизации или ликвидации образовательной организации</w:t>
      </w:r>
      <w:r w:rsidRPr="00C306F4">
        <w:rPr>
          <w:color w:val="000000"/>
          <w:sz w:val="24"/>
          <w:szCs w:val="24"/>
          <w:lang w:bidi="ru-RU"/>
        </w:rPr>
        <w:t>.</w:t>
      </w:r>
    </w:p>
    <w:p w:rsidR="001E6F01" w:rsidRPr="00C306F4" w:rsidRDefault="001E6F01" w:rsidP="00C306F4">
      <w:pPr>
        <w:pStyle w:val="11"/>
        <w:shd w:val="clear" w:color="auto" w:fill="auto"/>
        <w:tabs>
          <w:tab w:val="left" w:pos="1134"/>
          <w:tab w:val="left" w:pos="1184"/>
        </w:tabs>
        <w:ind w:firstLine="709"/>
        <w:jc w:val="both"/>
        <w:rPr>
          <w:sz w:val="24"/>
          <w:szCs w:val="24"/>
        </w:rPr>
      </w:pPr>
      <w:r w:rsidRPr="00C306F4">
        <w:rPr>
          <w:color w:val="000000"/>
          <w:sz w:val="24"/>
          <w:szCs w:val="24"/>
          <w:lang w:bidi="ru-RU"/>
        </w:rPr>
        <w:t>1.5.</w:t>
      </w:r>
      <w:r w:rsidR="00171518" w:rsidRPr="00C306F4">
        <w:rPr>
          <w:color w:val="000000"/>
          <w:sz w:val="24"/>
          <w:szCs w:val="24"/>
          <w:lang w:bidi="ru-RU"/>
        </w:rPr>
        <w:t xml:space="preserve">Оценка последствий принятия решения </w:t>
      </w:r>
      <w:r w:rsidRPr="00C306F4">
        <w:rPr>
          <w:color w:val="000000"/>
          <w:sz w:val="24"/>
          <w:szCs w:val="24"/>
          <w:lang w:bidi="ru-RU"/>
        </w:rPr>
        <w:t>о реорганизации или лик</w:t>
      </w:r>
      <w:r w:rsidRPr="00C306F4">
        <w:rPr>
          <w:color w:val="000000"/>
          <w:sz w:val="24"/>
          <w:szCs w:val="24"/>
          <w:lang w:bidi="ru-RU"/>
        </w:rPr>
        <w:softHyphen/>
        <w:t xml:space="preserve">видации </w:t>
      </w:r>
      <w:r w:rsidR="00171518" w:rsidRPr="00C306F4">
        <w:rPr>
          <w:color w:val="000000"/>
          <w:sz w:val="24"/>
          <w:szCs w:val="24"/>
          <w:lang w:bidi="ru-RU"/>
        </w:rPr>
        <w:t>образовательной организации осуществляется в соответствии с критериями оценки, установленными настоящим Порядком.</w:t>
      </w:r>
    </w:p>
    <w:p w:rsidR="001E6F01" w:rsidRPr="00C306F4" w:rsidRDefault="001E6F01" w:rsidP="00C306F4">
      <w:pPr>
        <w:pStyle w:val="11"/>
        <w:shd w:val="clear" w:color="auto" w:fill="auto"/>
        <w:tabs>
          <w:tab w:val="left" w:pos="1134"/>
          <w:tab w:val="left" w:pos="1184"/>
        </w:tabs>
        <w:ind w:firstLine="709"/>
        <w:jc w:val="both"/>
        <w:rPr>
          <w:sz w:val="24"/>
          <w:szCs w:val="24"/>
        </w:rPr>
      </w:pPr>
      <w:r w:rsidRPr="00C306F4">
        <w:rPr>
          <w:color w:val="000000"/>
          <w:sz w:val="24"/>
          <w:szCs w:val="24"/>
          <w:lang w:bidi="ru-RU"/>
        </w:rPr>
        <w:t>1.6.</w:t>
      </w:r>
      <w:r w:rsidR="00171518" w:rsidRPr="00C306F4">
        <w:rPr>
          <w:color w:val="000000"/>
          <w:sz w:val="24"/>
          <w:szCs w:val="24"/>
          <w:lang w:bidi="ru-RU"/>
        </w:rPr>
        <w:t>Настоящий Порядок подлежит обязательному применению в слу</w:t>
      </w:r>
      <w:r w:rsidR="00171518" w:rsidRPr="00C306F4">
        <w:rPr>
          <w:color w:val="000000"/>
          <w:sz w:val="24"/>
          <w:szCs w:val="24"/>
          <w:lang w:bidi="ru-RU"/>
        </w:rPr>
        <w:softHyphen/>
        <w:t>чае предполагаемого принятия решения о реорганизации или ликвидации</w:t>
      </w:r>
      <w:r w:rsidRPr="00C306F4">
        <w:rPr>
          <w:color w:val="000000"/>
          <w:sz w:val="24"/>
          <w:szCs w:val="24"/>
          <w:lang w:bidi="ru-RU"/>
        </w:rPr>
        <w:t xml:space="preserve"> образовательных организаций. В случае </w:t>
      </w:r>
      <w:proofErr w:type="gramStart"/>
      <w:r w:rsidRPr="00C306F4">
        <w:rPr>
          <w:color w:val="000000"/>
          <w:sz w:val="24"/>
          <w:szCs w:val="24"/>
          <w:lang w:bidi="ru-RU"/>
        </w:rPr>
        <w:t>отсутствия оценки последствий принятия решения</w:t>
      </w:r>
      <w:proofErr w:type="gramEnd"/>
      <w:r w:rsidRPr="00C306F4">
        <w:rPr>
          <w:color w:val="000000"/>
          <w:sz w:val="24"/>
          <w:szCs w:val="24"/>
          <w:lang w:bidi="ru-RU"/>
        </w:rPr>
        <w:t xml:space="preserve"> о реорганизации или ликвидации образовательных орга</w:t>
      </w:r>
      <w:r w:rsidRPr="00C306F4">
        <w:rPr>
          <w:color w:val="000000"/>
          <w:sz w:val="24"/>
          <w:szCs w:val="24"/>
          <w:lang w:bidi="ru-RU"/>
        </w:rPr>
        <w:softHyphen/>
        <w:t>низаций данное решение признаётся недействительным с момента его вы</w:t>
      </w:r>
      <w:r w:rsidRPr="00C306F4">
        <w:rPr>
          <w:color w:val="000000"/>
          <w:sz w:val="24"/>
          <w:szCs w:val="24"/>
          <w:lang w:bidi="ru-RU"/>
        </w:rPr>
        <w:softHyphen/>
        <w:t>несения.</w:t>
      </w:r>
    </w:p>
    <w:p w:rsidR="001E6F01" w:rsidRPr="00C306F4" w:rsidRDefault="001E6F01" w:rsidP="00C306F4">
      <w:pPr>
        <w:pStyle w:val="11"/>
        <w:shd w:val="clear" w:color="auto" w:fill="auto"/>
        <w:tabs>
          <w:tab w:val="left" w:pos="1134"/>
          <w:tab w:val="left" w:pos="1184"/>
        </w:tabs>
        <w:ind w:firstLine="0"/>
        <w:jc w:val="both"/>
        <w:rPr>
          <w:sz w:val="24"/>
          <w:szCs w:val="24"/>
        </w:rPr>
      </w:pPr>
    </w:p>
    <w:p w:rsidR="001E6F01" w:rsidRPr="00C306F4" w:rsidRDefault="001E6F01" w:rsidP="00C306F4">
      <w:pPr>
        <w:pStyle w:val="40"/>
        <w:shd w:val="clear" w:color="auto" w:fill="auto"/>
        <w:spacing w:after="0"/>
        <w:rPr>
          <w:sz w:val="24"/>
          <w:szCs w:val="24"/>
        </w:rPr>
      </w:pPr>
      <w:r w:rsidRPr="00C306F4">
        <w:rPr>
          <w:color w:val="000000"/>
          <w:sz w:val="24"/>
          <w:szCs w:val="24"/>
          <w:lang w:bidi="ru-RU"/>
        </w:rPr>
        <w:t>2.К</w:t>
      </w:r>
      <w:r w:rsidR="00C306F4" w:rsidRPr="00C306F4">
        <w:rPr>
          <w:color w:val="000000"/>
          <w:sz w:val="24"/>
          <w:szCs w:val="24"/>
          <w:lang w:bidi="ru-RU"/>
        </w:rPr>
        <w:t>ритерии оценки</w:t>
      </w:r>
    </w:p>
    <w:p w:rsidR="00C306F4" w:rsidRPr="00C306F4" w:rsidRDefault="00D81B00" w:rsidP="00C306F4">
      <w:pPr>
        <w:pStyle w:val="11"/>
        <w:shd w:val="clear" w:color="auto" w:fill="auto"/>
        <w:ind w:firstLine="709"/>
        <w:jc w:val="both"/>
        <w:rPr>
          <w:color w:val="000000"/>
          <w:sz w:val="24"/>
          <w:szCs w:val="24"/>
          <w:lang w:bidi="ru-RU"/>
        </w:rPr>
      </w:pPr>
      <w:r w:rsidRPr="00C306F4">
        <w:rPr>
          <w:color w:val="000000"/>
          <w:sz w:val="24"/>
          <w:szCs w:val="24"/>
          <w:lang w:bidi="ru-RU"/>
        </w:rPr>
        <w:t>2.1.</w:t>
      </w:r>
      <w:r w:rsidR="001E6F01" w:rsidRPr="00C306F4">
        <w:rPr>
          <w:color w:val="000000"/>
          <w:sz w:val="24"/>
          <w:szCs w:val="24"/>
          <w:lang w:bidi="ru-RU"/>
        </w:rPr>
        <w:t>Оценка последствий принятия решения о реорганизации или ликвидации образовательной организации осуществляется в зависимости от типа образовательной организации по следующим критериям.</w:t>
      </w:r>
    </w:p>
    <w:p w:rsidR="00A03EA7" w:rsidRDefault="00BB0B50" w:rsidP="00AF7366">
      <w:pPr>
        <w:pStyle w:val="11"/>
        <w:shd w:val="clear" w:color="auto" w:fill="auto"/>
        <w:tabs>
          <w:tab w:val="left" w:pos="1430"/>
        </w:tabs>
        <w:ind w:firstLine="709"/>
        <w:jc w:val="both"/>
        <w:rPr>
          <w:color w:val="000000"/>
          <w:sz w:val="24"/>
          <w:szCs w:val="24"/>
          <w:lang w:bidi="ru-RU"/>
        </w:rPr>
      </w:pPr>
      <w:r w:rsidRPr="00C306F4">
        <w:rPr>
          <w:color w:val="000000"/>
          <w:sz w:val="24"/>
          <w:szCs w:val="24"/>
          <w:lang w:bidi="ru-RU"/>
        </w:rPr>
        <w:t>2.1.1.</w:t>
      </w:r>
      <w:r w:rsidR="001E6F01" w:rsidRPr="00C306F4">
        <w:rPr>
          <w:color w:val="000000"/>
          <w:sz w:val="24"/>
          <w:szCs w:val="24"/>
          <w:lang w:bidi="ru-RU"/>
        </w:rPr>
        <w:t>Обеспечение основных гарантий прав ребёнка, обеспечение надлежащих условий образования, воспитания и развития детей:</w:t>
      </w:r>
    </w:p>
    <w:p w:rsidR="00C306F4" w:rsidRPr="00C306F4" w:rsidRDefault="00C306F4" w:rsidP="00C306F4">
      <w:pPr>
        <w:pStyle w:val="11"/>
        <w:shd w:val="clear" w:color="auto" w:fill="auto"/>
        <w:ind w:firstLine="0"/>
        <w:jc w:val="center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1</w:t>
      </w:r>
    </w:p>
    <w:p w:rsidR="001E6F01" w:rsidRPr="00C306F4" w:rsidRDefault="00D81B00" w:rsidP="00C306F4">
      <w:pPr>
        <w:pStyle w:val="11"/>
        <w:shd w:val="clear" w:color="auto" w:fill="auto"/>
        <w:tabs>
          <w:tab w:val="left" w:pos="1430"/>
        </w:tabs>
        <w:ind w:firstLine="709"/>
        <w:jc w:val="both"/>
        <w:rPr>
          <w:sz w:val="24"/>
          <w:szCs w:val="24"/>
        </w:rPr>
      </w:pPr>
      <w:r w:rsidRPr="00C306F4">
        <w:rPr>
          <w:color w:val="000000"/>
          <w:sz w:val="24"/>
          <w:szCs w:val="24"/>
          <w:lang w:bidi="ru-RU"/>
        </w:rPr>
        <w:lastRenderedPageBreak/>
        <w:t>-</w:t>
      </w:r>
      <w:r w:rsidR="001E6F01" w:rsidRPr="00C306F4">
        <w:rPr>
          <w:color w:val="000000"/>
          <w:sz w:val="24"/>
          <w:szCs w:val="24"/>
          <w:lang w:bidi="ru-RU"/>
        </w:rPr>
        <w:t>значимость образовательной организации и качество деятель</w:t>
      </w:r>
      <w:r w:rsidR="001E6F01" w:rsidRPr="00C306F4">
        <w:rPr>
          <w:color w:val="000000"/>
          <w:sz w:val="24"/>
          <w:szCs w:val="24"/>
          <w:lang w:bidi="ru-RU"/>
        </w:rPr>
        <w:softHyphen/>
        <w:t>ности образовательной организации как объекта социальной инфраструк</w:t>
      </w:r>
      <w:r w:rsidR="001E6F01" w:rsidRPr="00C306F4">
        <w:rPr>
          <w:color w:val="000000"/>
          <w:sz w:val="24"/>
          <w:szCs w:val="24"/>
          <w:lang w:bidi="ru-RU"/>
        </w:rPr>
        <w:softHyphen/>
        <w:t>туры для детей, не достигших 18 лет;</w:t>
      </w:r>
    </w:p>
    <w:p w:rsidR="001E6F01" w:rsidRPr="00C306F4" w:rsidRDefault="00D81B00" w:rsidP="00C306F4">
      <w:pPr>
        <w:pStyle w:val="11"/>
        <w:shd w:val="clear" w:color="auto" w:fill="auto"/>
        <w:tabs>
          <w:tab w:val="left" w:pos="1430"/>
        </w:tabs>
        <w:ind w:firstLine="709"/>
        <w:jc w:val="both"/>
        <w:rPr>
          <w:sz w:val="24"/>
          <w:szCs w:val="24"/>
        </w:rPr>
      </w:pPr>
      <w:proofErr w:type="gramStart"/>
      <w:r w:rsidRPr="00C306F4">
        <w:rPr>
          <w:color w:val="000000"/>
          <w:sz w:val="24"/>
          <w:szCs w:val="24"/>
          <w:lang w:bidi="ru-RU"/>
        </w:rPr>
        <w:t>-</w:t>
      </w:r>
      <w:r w:rsidR="001E6F01" w:rsidRPr="00C306F4">
        <w:rPr>
          <w:color w:val="000000"/>
          <w:sz w:val="24"/>
          <w:szCs w:val="24"/>
          <w:lang w:bidi="ru-RU"/>
        </w:rPr>
        <w:t>обеспечение прав на продолжение образования в реорганизуе</w:t>
      </w:r>
      <w:r w:rsidR="001E6F01" w:rsidRPr="00C306F4">
        <w:rPr>
          <w:color w:val="000000"/>
          <w:sz w:val="24"/>
          <w:szCs w:val="24"/>
          <w:lang w:bidi="ru-RU"/>
        </w:rPr>
        <w:softHyphen/>
        <w:t>мом или другом образовательном учреждении для обучающихся по образо</w:t>
      </w:r>
      <w:r w:rsidR="001E6F01" w:rsidRPr="00C306F4">
        <w:rPr>
          <w:color w:val="000000"/>
          <w:sz w:val="24"/>
          <w:szCs w:val="24"/>
          <w:lang w:bidi="ru-RU"/>
        </w:rPr>
        <w:softHyphen/>
        <w:t>вательным программам начального общего, основного общего и среднего общего образования с территориальной доступностью и с сохранением преемственности качества образования, программ и методик обучения, в том числе с учётом особенностей обучающихся;</w:t>
      </w:r>
      <w:proofErr w:type="gramEnd"/>
    </w:p>
    <w:p w:rsidR="001E6F01" w:rsidRPr="00C306F4" w:rsidRDefault="00D81B00" w:rsidP="00C306F4">
      <w:pPr>
        <w:pStyle w:val="11"/>
        <w:shd w:val="clear" w:color="auto" w:fill="auto"/>
        <w:tabs>
          <w:tab w:val="left" w:pos="1430"/>
        </w:tabs>
        <w:ind w:firstLine="709"/>
        <w:jc w:val="both"/>
        <w:rPr>
          <w:sz w:val="24"/>
          <w:szCs w:val="24"/>
        </w:rPr>
      </w:pPr>
      <w:r w:rsidRPr="00C306F4">
        <w:rPr>
          <w:color w:val="000000"/>
          <w:sz w:val="24"/>
          <w:szCs w:val="24"/>
          <w:lang w:bidi="ru-RU"/>
        </w:rPr>
        <w:t>-</w:t>
      </w:r>
      <w:r w:rsidR="001E6F01" w:rsidRPr="00C306F4">
        <w:rPr>
          <w:color w:val="000000"/>
          <w:sz w:val="24"/>
          <w:szCs w:val="24"/>
          <w:lang w:bidi="ru-RU"/>
        </w:rPr>
        <w:t>для других категорий обучающихся оказывается содействие в их переводе в иную образовательную организацию или продолжение обу</w:t>
      </w:r>
      <w:r w:rsidR="001E6F01" w:rsidRPr="00C306F4">
        <w:rPr>
          <w:color w:val="000000"/>
          <w:sz w:val="24"/>
          <w:szCs w:val="24"/>
          <w:lang w:bidi="ru-RU"/>
        </w:rPr>
        <w:softHyphen/>
        <w:t>чения в реорганизуемой образовательной организации.</w:t>
      </w:r>
    </w:p>
    <w:p w:rsidR="001E6F01" w:rsidRPr="00C306F4" w:rsidRDefault="00D81B00" w:rsidP="00C306F4">
      <w:pPr>
        <w:pStyle w:val="11"/>
        <w:shd w:val="clear" w:color="auto" w:fill="auto"/>
        <w:tabs>
          <w:tab w:val="left" w:pos="1430"/>
        </w:tabs>
        <w:ind w:firstLine="709"/>
        <w:jc w:val="both"/>
        <w:rPr>
          <w:sz w:val="24"/>
          <w:szCs w:val="24"/>
        </w:rPr>
      </w:pPr>
      <w:r w:rsidRPr="00C306F4">
        <w:rPr>
          <w:color w:val="000000"/>
          <w:sz w:val="24"/>
          <w:szCs w:val="24"/>
          <w:lang w:bidi="ru-RU"/>
        </w:rPr>
        <w:t>2.2.</w:t>
      </w:r>
      <w:r w:rsidR="001E6F01" w:rsidRPr="00C306F4">
        <w:rPr>
          <w:color w:val="000000"/>
          <w:sz w:val="24"/>
          <w:szCs w:val="24"/>
          <w:lang w:bidi="ru-RU"/>
        </w:rPr>
        <w:t>Обеспечение общедоступности и бесплатности дошкольного образования, начального общего, основного общего, среднего общего обра</w:t>
      </w:r>
      <w:r w:rsidR="001E6F01" w:rsidRPr="00C306F4">
        <w:rPr>
          <w:color w:val="000000"/>
          <w:sz w:val="24"/>
          <w:szCs w:val="24"/>
          <w:lang w:bidi="ru-RU"/>
        </w:rPr>
        <w:softHyphen/>
        <w:t>зования</w:t>
      </w:r>
      <w:r w:rsidRPr="00C306F4">
        <w:rPr>
          <w:color w:val="000000"/>
          <w:sz w:val="24"/>
          <w:szCs w:val="24"/>
          <w:lang w:bidi="ru-RU"/>
        </w:rPr>
        <w:t xml:space="preserve"> </w:t>
      </w:r>
      <w:r w:rsidR="001E6F01" w:rsidRPr="00C306F4">
        <w:rPr>
          <w:color w:val="000000"/>
          <w:sz w:val="24"/>
          <w:szCs w:val="24"/>
          <w:lang w:bidi="ru-RU"/>
        </w:rPr>
        <w:t xml:space="preserve"> в соответствии с феде</w:t>
      </w:r>
      <w:r w:rsidR="001E6F01" w:rsidRPr="00C306F4">
        <w:rPr>
          <w:color w:val="000000"/>
          <w:sz w:val="24"/>
          <w:szCs w:val="24"/>
          <w:lang w:bidi="ru-RU"/>
        </w:rPr>
        <w:softHyphen/>
        <w:t>ральными государственными образовательными стандартами.</w:t>
      </w:r>
    </w:p>
    <w:p w:rsidR="001E6F01" w:rsidRPr="00C306F4" w:rsidRDefault="00BB0B50" w:rsidP="00C306F4">
      <w:pPr>
        <w:pStyle w:val="11"/>
        <w:shd w:val="clear" w:color="auto" w:fill="auto"/>
        <w:tabs>
          <w:tab w:val="left" w:pos="1577"/>
        </w:tabs>
        <w:ind w:firstLine="709"/>
        <w:jc w:val="both"/>
        <w:rPr>
          <w:sz w:val="24"/>
          <w:szCs w:val="24"/>
        </w:rPr>
      </w:pPr>
      <w:r w:rsidRPr="00C306F4">
        <w:rPr>
          <w:color w:val="000000"/>
          <w:sz w:val="24"/>
          <w:szCs w:val="24"/>
          <w:lang w:bidi="ru-RU"/>
        </w:rPr>
        <w:t>2.3.</w:t>
      </w:r>
      <w:r w:rsidR="001E6F01" w:rsidRPr="00C306F4">
        <w:rPr>
          <w:color w:val="000000"/>
          <w:sz w:val="24"/>
          <w:szCs w:val="24"/>
          <w:lang w:bidi="ru-RU"/>
        </w:rPr>
        <w:t>Для организаций дополнительного образования:</w:t>
      </w:r>
    </w:p>
    <w:p w:rsidR="001E6F01" w:rsidRPr="00C306F4" w:rsidRDefault="00D81B00" w:rsidP="00C306F4">
      <w:pPr>
        <w:pStyle w:val="11"/>
        <w:shd w:val="clear" w:color="auto" w:fill="auto"/>
        <w:tabs>
          <w:tab w:val="left" w:pos="1577"/>
        </w:tabs>
        <w:ind w:firstLine="709"/>
        <w:jc w:val="both"/>
        <w:rPr>
          <w:sz w:val="24"/>
          <w:szCs w:val="24"/>
        </w:rPr>
      </w:pPr>
      <w:r w:rsidRPr="00C306F4">
        <w:rPr>
          <w:color w:val="000000"/>
          <w:sz w:val="24"/>
          <w:szCs w:val="24"/>
          <w:lang w:bidi="ru-RU"/>
        </w:rPr>
        <w:t>2.3.1.П</w:t>
      </w:r>
      <w:r w:rsidR="001E6F01" w:rsidRPr="00C306F4">
        <w:rPr>
          <w:color w:val="000000"/>
          <w:sz w:val="24"/>
          <w:szCs w:val="24"/>
          <w:lang w:bidi="ru-RU"/>
        </w:rPr>
        <w:t>редоставление гарантированной возможности получения каче</w:t>
      </w:r>
      <w:r w:rsidR="001E6F01" w:rsidRPr="00C306F4">
        <w:rPr>
          <w:color w:val="000000"/>
          <w:sz w:val="24"/>
          <w:szCs w:val="24"/>
          <w:lang w:bidi="ru-RU"/>
        </w:rPr>
        <w:softHyphen/>
        <w:t>ственных образовательных услуг в соответствии с современными требова</w:t>
      </w:r>
      <w:r w:rsidR="001E6F01" w:rsidRPr="00C306F4">
        <w:rPr>
          <w:color w:val="000000"/>
          <w:sz w:val="24"/>
          <w:szCs w:val="24"/>
          <w:lang w:bidi="ru-RU"/>
        </w:rPr>
        <w:softHyphen/>
        <w:t>ниями и потребностями населения, сохранение уровня охвата детей допол</w:t>
      </w:r>
      <w:r w:rsidR="001E6F01" w:rsidRPr="00C306F4">
        <w:rPr>
          <w:color w:val="000000"/>
          <w:sz w:val="24"/>
          <w:szCs w:val="24"/>
          <w:lang w:bidi="ru-RU"/>
        </w:rPr>
        <w:softHyphen/>
        <w:t>нительным образованием.</w:t>
      </w:r>
    </w:p>
    <w:p w:rsidR="001E6F01" w:rsidRPr="00C306F4" w:rsidRDefault="00D81B00" w:rsidP="00C306F4">
      <w:pPr>
        <w:pStyle w:val="11"/>
        <w:shd w:val="clear" w:color="auto" w:fill="auto"/>
        <w:tabs>
          <w:tab w:val="left" w:pos="1577"/>
        </w:tabs>
        <w:ind w:firstLine="709"/>
        <w:jc w:val="both"/>
        <w:rPr>
          <w:sz w:val="24"/>
          <w:szCs w:val="24"/>
        </w:rPr>
      </w:pPr>
      <w:r w:rsidRPr="00C306F4">
        <w:rPr>
          <w:color w:val="000000"/>
          <w:sz w:val="24"/>
          <w:szCs w:val="24"/>
          <w:lang w:bidi="ru-RU"/>
        </w:rPr>
        <w:t>2.3.2.</w:t>
      </w:r>
      <w:r w:rsidR="001E6F01" w:rsidRPr="00C306F4">
        <w:rPr>
          <w:color w:val="000000"/>
          <w:sz w:val="24"/>
          <w:szCs w:val="24"/>
          <w:lang w:bidi="ru-RU"/>
        </w:rPr>
        <w:t>Обеспечение гарантированной возможности получения образо</w:t>
      </w:r>
      <w:r w:rsidR="001E6F01" w:rsidRPr="00C306F4">
        <w:rPr>
          <w:color w:val="000000"/>
          <w:sz w:val="24"/>
          <w:szCs w:val="24"/>
          <w:lang w:bidi="ru-RU"/>
        </w:rPr>
        <w:softHyphen/>
        <w:t>ва</w:t>
      </w:r>
      <w:r w:rsidRPr="00C306F4">
        <w:rPr>
          <w:color w:val="000000"/>
          <w:sz w:val="24"/>
          <w:szCs w:val="24"/>
          <w:lang w:bidi="ru-RU"/>
        </w:rPr>
        <w:t xml:space="preserve">ния </w:t>
      </w:r>
      <w:r w:rsidR="001E6F01" w:rsidRPr="00C306F4">
        <w:rPr>
          <w:color w:val="000000"/>
          <w:sz w:val="24"/>
          <w:szCs w:val="24"/>
          <w:lang w:bidi="ru-RU"/>
        </w:rPr>
        <w:t>в соответствии с современными требованиями к техноло</w:t>
      </w:r>
      <w:r w:rsidR="001E6F01" w:rsidRPr="00C306F4">
        <w:rPr>
          <w:color w:val="000000"/>
          <w:sz w:val="24"/>
          <w:szCs w:val="24"/>
          <w:lang w:bidi="ru-RU"/>
        </w:rPr>
        <w:softHyphen/>
        <w:t>гиям, методическому и кадр</w:t>
      </w:r>
      <w:r w:rsidRPr="00C306F4">
        <w:rPr>
          <w:color w:val="000000"/>
          <w:sz w:val="24"/>
          <w:szCs w:val="24"/>
          <w:lang w:bidi="ru-RU"/>
        </w:rPr>
        <w:t>овому обеспечению, материально-</w:t>
      </w:r>
      <w:r w:rsidR="001E6F01" w:rsidRPr="00C306F4">
        <w:rPr>
          <w:color w:val="000000"/>
          <w:sz w:val="24"/>
          <w:szCs w:val="24"/>
          <w:lang w:bidi="ru-RU"/>
        </w:rPr>
        <w:t>техническому оснащению образовательного процесса и потребностями на</w:t>
      </w:r>
      <w:r w:rsidR="001E6F01" w:rsidRPr="00C306F4">
        <w:rPr>
          <w:color w:val="000000"/>
          <w:sz w:val="24"/>
          <w:szCs w:val="24"/>
          <w:lang w:bidi="ru-RU"/>
        </w:rPr>
        <w:softHyphen/>
        <w:t>селения.</w:t>
      </w:r>
    </w:p>
    <w:p w:rsidR="00D81B00" w:rsidRPr="00C306F4" w:rsidRDefault="00BB0B50" w:rsidP="00C306F4">
      <w:pPr>
        <w:pStyle w:val="11"/>
        <w:shd w:val="clear" w:color="auto" w:fill="auto"/>
        <w:tabs>
          <w:tab w:val="left" w:pos="1577"/>
        </w:tabs>
        <w:ind w:firstLine="709"/>
        <w:jc w:val="both"/>
        <w:rPr>
          <w:color w:val="000000"/>
          <w:sz w:val="24"/>
          <w:szCs w:val="24"/>
          <w:lang w:bidi="ru-RU"/>
        </w:rPr>
      </w:pPr>
      <w:r w:rsidRPr="00C306F4">
        <w:rPr>
          <w:color w:val="000000"/>
          <w:sz w:val="24"/>
          <w:szCs w:val="24"/>
          <w:lang w:bidi="ru-RU"/>
        </w:rPr>
        <w:t>2.4.</w:t>
      </w:r>
      <w:r w:rsidR="001E6F01" w:rsidRPr="00C306F4">
        <w:rPr>
          <w:color w:val="000000"/>
          <w:sz w:val="24"/>
          <w:szCs w:val="24"/>
          <w:lang w:bidi="ru-RU"/>
        </w:rPr>
        <w:t>Обеспечение наличия в достаточном количестве на соответст</w:t>
      </w:r>
      <w:r w:rsidR="001E6F01" w:rsidRPr="00C306F4">
        <w:rPr>
          <w:color w:val="000000"/>
          <w:sz w:val="24"/>
          <w:szCs w:val="24"/>
          <w:lang w:bidi="ru-RU"/>
        </w:rPr>
        <w:softHyphen/>
        <w:t xml:space="preserve">вующей территории </w:t>
      </w:r>
      <w:proofErr w:type="spellStart"/>
      <w:r w:rsidR="00D81B00" w:rsidRPr="00C306F4">
        <w:rPr>
          <w:color w:val="000000"/>
          <w:sz w:val="24"/>
          <w:szCs w:val="24"/>
          <w:lang w:bidi="ru-RU"/>
        </w:rPr>
        <w:t>Железногорского</w:t>
      </w:r>
      <w:proofErr w:type="spellEnd"/>
      <w:r w:rsidR="001E6F01" w:rsidRPr="00C306F4">
        <w:rPr>
          <w:color w:val="000000"/>
          <w:sz w:val="24"/>
          <w:szCs w:val="24"/>
          <w:lang w:bidi="ru-RU"/>
        </w:rPr>
        <w:t xml:space="preserve"> района</w:t>
      </w:r>
      <w:r w:rsidR="00D81B00" w:rsidRPr="00C306F4">
        <w:rPr>
          <w:color w:val="000000"/>
          <w:sz w:val="24"/>
          <w:szCs w:val="24"/>
          <w:lang w:bidi="ru-RU"/>
        </w:rPr>
        <w:t xml:space="preserve"> Курской области:</w:t>
      </w:r>
    </w:p>
    <w:p w:rsidR="001E6F01" w:rsidRPr="00C306F4" w:rsidRDefault="00D81B00" w:rsidP="00C306F4">
      <w:pPr>
        <w:pStyle w:val="11"/>
        <w:shd w:val="clear" w:color="auto" w:fill="auto"/>
        <w:tabs>
          <w:tab w:val="left" w:pos="1577"/>
        </w:tabs>
        <w:ind w:firstLine="709"/>
        <w:jc w:val="both"/>
        <w:rPr>
          <w:sz w:val="24"/>
          <w:szCs w:val="24"/>
        </w:rPr>
      </w:pPr>
      <w:r w:rsidRPr="00C306F4">
        <w:rPr>
          <w:color w:val="000000"/>
          <w:sz w:val="24"/>
          <w:szCs w:val="24"/>
          <w:lang w:bidi="ru-RU"/>
        </w:rPr>
        <w:t>-</w:t>
      </w:r>
      <w:r w:rsidR="001E6F01" w:rsidRPr="00C306F4">
        <w:rPr>
          <w:color w:val="000000"/>
          <w:sz w:val="24"/>
          <w:szCs w:val="24"/>
          <w:lang w:bidi="ru-RU"/>
        </w:rPr>
        <w:t>организаций дошкольного образования;</w:t>
      </w:r>
    </w:p>
    <w:p w:rsidR="00A30ACE" w:rsidRPr="00C306F4" w:rsidRDefault="00D81B00" w:rsidP="00C306F4">
      <w:pPr>
        <w:pStyle w:val="11"/>
        <w:shd w:val="clear" w:color="auto" w:fill="auto"/>
        <w:tabs>
          <w:tab w:val="left" w:pos="1427"/>
        </w:tabs>
        <w:ind w:firstLine="0"/>
        <w:jc w:val="both"/>
        <w:rPr>
          <w:color w:val="000000"/>
          <w:sz w:val="24"/>
          <w:szCs w:val="24"/>
          <w:lang w:bidi="ru-RU"/>
        </w:rPr>
      </w:pPr>
      <w:r w:rsidRPr="00C306F4">
        <w:rPr>
          <w:color w:val="000000"/>
          <w:sz w:val="24"/>
          <w:szCs w:val="24"/>
          <w:lang w:bidi="ru-RU"/>
        </w:rPr>
        <w:t>-образовательных организаций, реализующих образов</w:t>
      </w:r>
      <w:r w:rsidR="00BB0B50" w:rsidRPr="00C306F4">
        <w:rPr>
          <w:color w:val="000000"/>
          <w:sz w:val="24"/>
          <w:szCs w:val="24"/>
          <w:lang w:bidi="ru-RU"/>
        </w:rPr>
        <w:t xml:space="preserve">ательные программы </w:t>
      </w:r>
      <w:r w:rsidRPr="00C306F4">
        <w:rPr>
          <w:color w:val="000000"/>
          <w:sz w:val="24"/>
          <w:szCs w:val="24"/>
          <w:lang w:bidi="ru-RU"/>
        </w:rPr>
        <w:t>дошкольного, начального общего, основного общего и среднего общего образования.</w:t>
      </w:r>
    </w:p>
    <w:p w:rsidR="00D81B00" w:rsidRPr="00C306F4" w:rsidRDefault="00BB0B50" w:rsidP="00C306F4">
      <w:pPr>
        <w:pStyle w:val="11"/>
        <w:shd w:val="clear" w:color="auto" w:fill="auto"/>
        <w:tabs>
          <w:tab w:val="left" w:pos="1427"/>
        </w:tabs>
        <w:ind w:firstLine="700"/>
        <w:jc w:val="both"/>
        <w:rPr>
          <w:color w:val="000000"/>
          <w:sz w:val="24"/>
          <w:szCs w:val="24"/>
          <w:lang w:bidi="ru-RU"/>
        </w:rPr>
      </w:pPr>
      <w:r w:rsidRPr="00C306F4">
        <w:rPr>
          <w:color w:val="000000"/>
          <w:sz w:val="24"/>
          <w:szCs w:val="24"/>
          <w:lang w:bidi="ru-RU"/>
        </w:rPr>
        <w:t>2.5.</w:t>
      </w:r>
      <w:r w:rsidR="00D81B00" w:rsidRPr="00C306F4">
        <w:rPr>
          <w:color w:val="000000"/>
          <w:sz w:val="24"/>
          <w:szCs w:val="24"/>
          <w:lang w:bidi="ru-RU"/>
        </w:rPr>
        <w:t>Обеспечение территориальной доступности получения образо</w:t>
      </w:r>
      <w:r w:rsidR="00D81B00" w:rsidRPr="00C306F4">
        <w:rPr>
          <w:color w:val="000000"/>
          <w:sz w:val="24"/>
          <w:szCs w:val="24"/>
          <w:lang w:bidi="ru-RU"/>
        </w:rPr>
        <w:softHyphen/>
        <w:t>вательных услуг, в том числе путем организации транспортного обслужи</w:t>
      </w:r>
      <w:r w:rsidR="00D81B00" w:rsidRPr="00C306F4">
        <w:rPr>
          <w:color w:val="000000"/>
          <w:sz w:val="24"/>
          <w:szCs w:val="24"/>
          <w:lang w:bidi="ru-RU"/>
        </w:rPr>
        <w:softHyphen/>
        <w:t>вания.</w:t>
      </w:r>
    </w:p>
    <w:p w:rsidR="00D81B00" w:rsidRPr="00C306F4" w:rsidRDefault="00A30ACE" w:rsidP="00C306F4">
      <w:pPr>
        <w:pStyle w:val="11"/>
        <w:shd w:val="clear" w:color="auto" w:fill="auto"/>
        <w:tabs>
          <w:tab w:val="left" w:pos="1427"/>
        </w:tabs>
        <w:ind w:firstLine="709"/>
        <w:jc w:val="both"/>
        <w:rPr>
          <w:sz w:val="24"/>
          <w:szCs w:val="24"/>
        </w:rPr>
      </w:pPr>
      <w:r w:rsidRPr="00C306F4">
        <w:rPr>
          <w:color w:val="000000"/>
          <w:sz w:val="24"/>
          <w:szCs w:val="24"/>
          <w:lang w:bidi="ru-RU"/>
        </w:rPr>
        <w:t>2.6.</w:t>
      </w:r>
      <w:r w:rsidR="00D81B00" w:rsidRPr="00C306F4">
        <w:rPr>
          <w:color w:val="000000"/>
          <w:sz w:val="24"/>
          <w:szCs w:val="24"/>
          <w:lang w:bidi="ru-RU"/>
        </w:rPr>
        <w:t xml:space="preserve">Сохранение инфраструктуры и кадров </w:t>
      </w:r>
      <w:r w:rsidRPr="00C306F4">
        <w:rPr>
          <w:color w:val="000000"/>
          <w:sz w:val="24"/>
          <w:szCs w:val="24"/>
          <w:lang w:bidi="ru-RU"/>
        </w:rPr>
        <w:t xml:space="preserve">образовательной </w:t>
      </w:r>
      <w:r w:rsidR="00D81B00" w:rsidRPr="00C306F4">
        <w:rPr>
          <w:color w:val="000000"/>
          <w:sz w:val="24"/>
          <w:szCs w:val="24"/>
          <w:lang w:bidi="ru-RU"/>
        </w:rPr>
        <w:t>организаци</w:t>
      </w:r>
      <w:r w:rsidRPr="00C306F4">
        <w:rPr>
          <w:color w:val="000000"/>
          <w:sz w:val="24"/>
          <w:szCs w:val="24"/>
          <w:lang w:bidi="ru-RU"/>
        </w:rPr>
        <w:t>и</w:t>
      </w:r>
      <w:r w:rsidR="00D81B00" w:rsidRPr="00C306F4">
        <w:rPr>
          <w:color w:val="000000"/>
          <w:sz w:val="24"/>
          <w:szCs w:val="24"/>
          <w:lang w:bidi="ru-RU"/>
        </w:rPr>
        <w:t>, либо обеспечение их преем</w:t>
      </w:r>
      <w:r w:rsidR="00D81B00" w:rsidRPr="00C306F4">
        <w:rPr>
          <w:color w:val="000000"/>
          <w:sz w:val="24"/>
          <w:szCs w:val="24"/>
          <w:lang w:bidi="ru-RU"/>
        </w:rPr>
        <w:softHyphen/>
        <w:t>ственности.</w:t>
      </w:r>
    </w:p>
    <w:p w:rsidR="00D81B00" w:rsidRPr="00C306F4" w:rsidRDefault="00A30ACE" w:rsidP="00C306F4">
      <w:pPr>
        <w:pStyle w:val="11"/>
        <w:shd w:val="clear" w:color="auto" w:fill="auto"/>
        <w:tabs>
          <w:tab w:val="left" w:pos="1427"/>
        </w:tabs>
        <w:ind w:firstLine="709"/>
        <w:jc w:val="both"/>
        <w:rPr>
          <w:sz w:val="24"/>
          <w:szCs w:val="24"/>
        </w:rPr>
      </w:pPr>
      <w:r w:rsidRPr="00C306F4">
        <w:rPr>
          <w:color w:val="000000"/>
          <w:sz w:val="24"/>
          <w:szCs w:val="24"/>
          <w:lang w:bidi="ru-RU"/>
        </w:rPr>
        <w:t>2.7.</w:t>
      </w:r>
      <w:r w:rsidR="00D81B00" w:rsidRPr="00C306F4">
        <w:rPr>
          <w:color w:val="000000"/>
          <w:sz w:val="24"/>
          <w:szCs w:val="24"/>
          <w:lang w:bidi="ru-RU"/>
        </w:rPr>
        <w:t>Сохранение имущества образовательной организации, в том числе недвижимого и особо ценного движимого имущества, и его даль</w:t>
      </w:r>
      <w:r w:rsidR="00D81B00" w:rsidRPr="00C306F4">
        <w:rPr>
          <w:color w:val="000000"/>
          <w:sz w:val="24"/>
          <w:szCs w:val="24"/>
          <w:lang w:bidi="ru-RU"/>
        </w:rPr>
        <w:softHyphen/>
        <w:t>нейшее эффективное использование в образовательной сфере (или в иной социально значимой сфере).</w:t>
      </w:r>
    </w:p>
    <w:p w:rsidR="00D81B00" w:rsidRPr="00C306F4" w:rsidRDefault="00A30ACE" w:rsidP="00C306F4">
      <w:pPr>
        <w:pStyle w:val="11"/>
        <w:shd w:val="clear" w:color="auto" w:fill="auto"/>
        <w:tabs>
          <w:tab w:val="left" w:pos="1427"/>
        </w:tabs>
        <w:ind w:firstLine="709"/>
        <w:jc w:val="both"/>
        <w:rPr>
          <w:sz w:val="24"/>
          <w:szCs w:val="24"/>
        </w:rPr>
      </w:pPr>
      <w:r w:rsidRPr="00C306F4">
        <w:rPr>
          <w:color w:val="000000"/>
          <w:sz w:val="24"/>
          <w:szCs w:val="24"/>
          <w:lang w:bidi="ru-RU"/>
        </w:rPr>
        <w:t>2.8.</w:t>
      </w:r>
      <w:r w:rsidR="00D81B00" w:rsidRPr="00C306F4">
        <w:rPr>
          <w:color w:val="000000"/>
          <w:sz w:val="24"/>
          <w:szCs w:val="24"/>
          <w:lang w:bidi="ru-RU"/>
        </w:rPr>
        <w:t xml:space="preserve">Сохранение организаций, </w:t>
      </w:r>
      <w:r w:rsidRPr="00C306F4">
        <w:rPr>
          <w:color w:val="000000"/>
          <w:sz w:val="24"/>
          <w:szCs w:val="24"/>
          <w:lang w:bidi="ru-RU"/>
        </w:rPr>
        <w:t>имеющих уникальную материально-</w:t>
      </w:r>
      <w:r w:rsidR="00D81B00" w:rsidRPr="00C306F4">
        <w:rPr>
          <w:color w:val="000000"/>
          <w:sz w:val="24"/>
          <w:szCs w:val="24"/>
          <w:lang w:bidi="ru-RU"/>
        </w:rPr>
        <w:t>техническую базу, используемую в образовательном процессе или в иной социально значимой деятельности образовательной организации, либо обеспечение сохранения таковой базы и её дальнейшего эффективного ис</w:t>
      </w:r>
      <w:r w:rsidR="00D81B00" w:rsidRPr="00C306F4">
        <w:rPr>
          <w:color w:val="000000"/>
          <w:sz w:val="24"/>
          <w:szCs w:val="24"/>
          <w:lang w:bidi="ru-RU"/>
        </w:rPr>
        <w:softHyphen/>
        <w:t xml:space="preserve">пользования в </w:t>
      </w:r>
      <w:proofErr w:type="gramStart"/>
      <w:r w:rsidR="00D81B00" w:rsidRPr="00C306F4">
        <w:rPr>
          <w:color w:val="000000"/>
          <w:sz w:val="24"/>
          <w:szCs w:val="24"/>
          <w:lang w:bidi="ru-RU"/>
        </w:rPr>
        <w:t>интересах</w:t>
      </w:r>
      <w:proofErr w:type="gramEnd"/>
      <w:r w:rsidR="00D81B00" w:rsidRPr="00C306F4">
        <w:rPr>
          <w:color w:val="000000"/>
          <w:sz w:val="24"/>
          <w:szCs w:val="24"/>
          <w:lang w:bidi="ru-RU"/>
        </w:rPr>
        <w:t xml:space="preserve"> обучающихся в случае реорганизации или ликви</w:t>
      </w:r>
      <w:r w:rsidR="00D81B00" w:rsidRPr="00C306F4">
        <w:rPr>
          <w:color w:val="000000"/>
          <w:sz w:val="24"/>
          <w:szCs w:val="24"/>
          <w:lang w:bidi="ru-RU"/>
        </w:rPr>
        <w:softHyphen/>
        <w:t>дации организации.</w:t>
      </w:r>
    </w:p>
    <w:p w:rsidR="00D81B00" w:rsidRPr="00C306F4" w:rsidRDefault="00A30ACE" w:rsidP="00C306F4">
      <w:pPr>
        <w:pStyle w:val="11"/>
        <w:shd w:val="clear" w:color="auto" w:fill="auto"/>
        <w:tabs>
          <w:tab w:val="left" w:pos="1427"/>
        </w:tabs>
        <w:ind w:firstLine="709"/>
        <w:jc w:val="both"/>
        <w:rPr>
          <w:sz w:val="24"/>
          <w:szCs w:val="24"/>
        </w:rPr>
      </w:pPr>
      <w:r w:rsidRPr="00C306F4">
        <w:rPr>
          <w:color w:val="000000"/>
          <w:sz w:val="24"/>
          <w:szCs w:val="24"/>
          <w:lang w:bidi="ru-RU"/>
        </w:rPr>
        <w:t>2.9.</w:t>
      </w:r>
      <w:r w:rsidR="00D81B00" w:rsidRPr="00C306F4">
        <w:rPr>
          <w:color w:val="000000"/>
          <w:sz w:val="24"/>
          <w:szCs w:val="24"/>
          <w:lang w:bidi="ru-RU"/>
        </w:rPr>
        <w:t>Минимизация возможных социальных рисков в отношении ра</w:t>
      </w:r>
      <w:r w:rsidR="00D81B00" w:rsidRPr="00C306F4">
        <w:rPr>
          <w:color w:val="000000"/>
          <w:sz w:val="24"/>
          <w:szCs w:val="24"/>
          <w:lang w:bidi="ru-RU"/>
        </w:rPr>
        <w:softHyphen/>
        <w:t>ботников реорганизуемой или ликвидируемой образовательной организа</w:t>
      </w:r>
      <w:r w:rsidR="00D81B00" w:rsidRPr="00C306F4">
        <w:rPr>
          <w:color w:val="000000"/>
          <w:sz w:val="24"/>
          <w:szCs w:val="24"/>
          <w:lang w:bidi="ru-RU"/>
        </w:rPr>
        <w:softHyphen/>
        <w:t>ции и соблюдение эффективного баланса финансовых и трудовых издержек при реализации процесса реорганизации или ликвидации образовательной организации и получении планируемого результата.</w:t>
      </w:r>
    </w:p>
    <w:p w:rsidR="00C306F4" w:rsidRPr="00C306F4" w:rsidRDefault="00A30ACE" w:rsidP="00C306F4">
      <w:pPr>
        <w:pStyle w:val="11"/>
        <w:shd w:val="clear" w:color="auto" w:fill="auto"/>
        <w:tabs>
          <w:tab w:val="left" w:pos="1622"/>
        </w:tabs>
        <w:ind w:firstLine="709"/>
        <w:jc w:val="both"/>
        <w:rPr>
          <w:color w:val="000000"/>
          <w:sz w:val="24"/>
          <w:szCs w:val="24"/>
          <w:lang w:bidi="ru-RU"/>
        </w:rPr>
      </w:pPr>
      <w:r w:rsidRPr="00C306F4">
        <w:rPr>
          <w:color w:val="000000"/>
          <w:sz w:val="24"/>
          <w:szCs w:val="24"/>
          <w:lang w:bidi="ru-RU"/>
        </w:rPr>
        <w:t>2.10.</w:t>
      </w:r>
      <w:r w:rsidR="00D81B00" w:rsidRPr="00C306F4">
        <w:rPr>
          <w:color w:val="000000"/>
          <w:sz w:val="24"/>
          <w:szCs w:val="24"/>
          <w:lang w:bidi="ru-RU"/>
        </w:rPr>
        <w:t>Минимизация иных возможных социальных рисков, при нали</w:t>
      </w:r>
      <w:r w:rsidR="00D81B00" w:rsidRPr="00C306F4">
        <w:rPr>
          <w:color w:val="000000"/>
          <w:sz w:val="24"/>
          <w:szCs w:val="24"/>
          <w:lang w:bidi="ru-RU"/>
        </w:rPr>
        <w:softHyphen/>
        <w:t>чии таковых (общественное мнение, рост безработицы, обеспечение заня</w:t>
      </w:r>
      <w:r w:rsidR="00D81B00" w:rsidRPr="00C306F4">
        <w:rPr>
          <w:color w:val="000000"/>
          <w:sz w:val="24"/>
          <w:szCs w:val="24"/>
          <w:lang w:bidi="ru-RU"/>
        </w:rPr>
        <w:softHyphen/>
        <w:t>тости детей в целях предупреждения негативного влияния улицы и т.п.).</w:t>
      </w:r>
    </w:p>
    <w:p w:rsidR="00C306F4" w:rsidRDefault="00A30ACE" w:rsidP="00AF7366">
      <w:pPr>
        <w:pStyle w:val="11"/>
        <w:shd w:val="clear" w:color="auto" w:fill="auto"/>
        <w:tabs>
          <w:tab w:val="left" w:pos="1622"/>
        </w:tabs>
        <w:ind w:firstLine="709"/>
        <w:jc w:val="both"/>
        <w:rPr>
          <w:color w:val="000000"/>
          <w:sz w:val="24"/>
          <w:szCs w:val="24"/>
          <w:lang w:bidi="ru-RU"/>
        </w:rPr>
      </w:pPr>
      <w:proofErr w:type="gramStart"/>
      <w:r w:rsidRPr="00C306F4">
        <w:rPr>
          <w:color w:val="000000"/>
          <w:sz w:val="24"/>
          <w:szCs w:val="24"/>
          <w:lang w:bidi="ru-RU"/>
        </w:rPr>
        <w:t>2.11.</w:t>
      </w:r>
      <w:r w:rsidR="00D81B00" w:rsidRPr="00C306F4">
        <w:rPr>
          <w:color w:val="000000"/>
          <w:sz w:val="24"/>
          <w:szCs w:val="24"/>
          <w:lang w:bidi="ru-RU"/>
        </w:rPr>
        <w:t>Минимизация возможных негативных педагогических послед</w:t>
      </w:r>
      <w:r w:rsidR="00D81B00" w:rsidRPr="00C306F4">
        <w:rPr>
          <w:color w:val="000000"/>
          <w:sz w:val="24"/>
          <w:szCs w:val="24"/>
          <w:lang w:bidi="ru-RU"/>
        </w:rPr>
        <w:softHyphen/>
        <w:t>ствий реорганизации или ликвидации образовательной организации для обучающихся и их предупреждение (обеспечение адаптации в новых усло</w:t>
      </w:r>
      <w:r w:rsidR="00D81B00" w:rsidRPr="00C306F4">
        <w:rPr>
          <w:color w:val="000000"/>
          <w:sz w:val="24"/>
          <w:szCs w:val="24"/>
          <w:lang w:bidi="ru-RU"/>
        </w:rPr>
        <w:softHyphen/>
        <w:t>виях, соблюдение преемственности в программах и методиках обучения, организация учебной и внеклассной работы с детьми, обеспечение качества образования и т.п.).</w:t>
      </w:r>
      <w:proofErr w:type="gramEnd"/>
    </w:p>
    <w:p w:rsidR="006E5D19" w:rsidRDefault="006E5D19" w:rsidP="00C306F4">
      <w:pPr>
        <w:pStyle w:val="11"/>
        <w:shd w:val="clear" w:color="auto" w:fill="auto"/>
        <w:tabs>
          <w:tab w:val="left" w:pos="1622"/>
        </w:tabs>
        <w:ind w:firstLine="0"/>
        <w:jc w:val="center"/>
        <w:rPr>
          <w:color w:val="000000"/>
          <w:sz w:val="24"/>
          <w:szCs w:val="24"/>
          <w:lang w:bidi="ru-RU"/>
        </w:rPr>
      </w:pPr>
    </w:p>
    <w:p w:rsidR="00C306F4" w:rsidRPr="00C306F4" w:rsidRDefault="00C306F4" w:rsidP="00C306F4">
      <w:pPr>
        <w:pStyle w:val="11"/>
        <w:shd w:val="clear" w:color="auto" w:fill="auto"/>
        <w:tabs>
          <w:tab w:val="left" w:pos="1622"/>
        </w:tabs>
        <w:ind w:firstLine="0"/>
        <w:jc w:val="center"/>
        <w:rPr>
          <w:color w:val="000000"/>
          <w:sz w:val="24"/>
          <w:szCs w:val="24"/>
          <w:lang w:bidi="ru-RU"/>
        </w:rPr>
      </w:pPr>
      <w:r w:rsidRPr="00C306F4">
        <w:rPr>
          <w:color w:val="000000"/>
          <w:sz w:val="24"/>
          <w:szCs w:val="24"/>
          <w:lang w:bidi="ru-RU"/>
        </w:rPr>
        <w:t>2</w:t>
      </w:r>
    </w:p>
    <w:p w:rsidR="00D81B00" w:rsidRPr="00C306F4" w:rsidRDefault="00A30ACE" w:rsidP="00C306F4">
      <w:pPr>
        <w:pStyle w:val="11"/>
        <w:shd w:val="clear" w:color="auto" w:fill="auto"/>
        <w:tabs>
          <w:tab w:val="left" w:pos="1397"/>
        </w:tabs>
        <w:ind w:firstLine="709"/>
        <w:jc w:val="both"/>
        <w:rPr>
          <w:sz w:val="24"/>
          <w:szCs w:val="24"/>
        </w:rPr>
      </w:pPr>
      <w:r w:rsidRPr="00C306F4">
        <w:rPr>
          <w:color w:val="000000"/>
          <w:sz w:val="24"/>
          <w:szCs w:val="24"/>
          <w:lang w:bidi="ru-RU"/>
        </w:rPr>
        <w:lastRenderedPageBreak/>
        <w:t>2.12.</w:t>
      </w:r>
      <w:r w:rsidR="00D81B00" w:rsidRPr="00C306F4">
        <w:rPr>
          <w:color w:val="000000"/>
          <w:sz w:val="24"/>
          <w:szCs w:val="24"/>
          <w:lang w:bidi="ru-RU"/>
        </w:rPr>
        <w:t>Оптимизация системы управления образовательными органи</w:t>
      </w:r>
      <w:r w:rsidR="00D81B00" w:rsidRPr="00C306F4">
        <w:rPr>
          <w:color w:val="000000"/>
          <w:sz w:val="24"/>
          <w:szCs w:val="24"/>
          <w:lang w:bidi="ru-RU"/>
        </w:rPr>
        <w:softHyphen/>
        <w:t>зациями, системы образования.</w:t>
      </w:r>
    </w:p>
    <w:p w:rsidR="00D81B00" w:rsidRPr="00C306F4" w:rsidRDefault="00A30ACE" w:rsidP="00C306F4">
      <w:pPr>
        <w:pStyle w:val="11"/>
        <w:shd w:val="clear" w:color="auto" w:fill="auto"/>
        <w:tabs>
          <w:tab w:val="left" w:pos="1397"/>
        </w:tabs>
        <w:ind w:firstLine="709"/>
        <w:jc w:val="both"/>
        <w:rPr>
          <w:sz w:val="24"/>
          <w:szCs w:val="24"/>
        </w:rPr>
      </w:pPr>
      <w:r w:rsidRPr="00C306F4">
        <w:rPr>
          <w:color w:val="000000"/>
          <w:sz w:val="24"/>
          <w:szCs w:val="24"/>
          <w:lang w:bidi="ru-RU"/>
        </w:rPr>
        <w:t>2.13.</w:t>
      </w:r>
      <w:r w:rsidR="00D81B00" w:rsidRPr="00C306F4">
        <w:rPr>
          <w:color w:val="000000"/>
          <w:sz w:val="24"/>
          <w:szCs w:val="24"/>
          <w:lang w:bidi="ru-RU"/>
        </w:rPr>
        <w:t>Обеспечение финансовых интересов и эффективности расходо</w:t>
      </w:r>
      <w:r w:rsidR="00D81B00" w:rsidRPr="00C306F4">
        <w:rPr>
          <w:color w:val="000000"/>
          <w:sz w:val="24"/>
          <w:szCs w:val="24"/>
          <w:lang w:bidi="ru-RU"/>
        </w:rPr>
        <w:softHyphen/>
        <w:t>вания бюджетных сре</w:t>
      </w:r>
      <w:proofErr w:type="gramStart"/>
      <w:r w:rsidR="00D81B00" w:rsidRPr="00C306F4">
        <w:rPr>
          <w:color w:val="000000"/>
          <w:sz w:val="24"/>
          <w:szCs w:val="24"/>
          <w:lang w:bidi="ru-RU"/>
        </w:rPr>
        <w:t>дств пр</w:t>
      </w:r>
      <w:proofErr w:type="gramEnd"/>
      <w:r w:rsidR="00D81B00" w:rsidRPr="00C306F4">
        <w:rPr>
          <w:color w:val="000000"/>
          <w:sz w:val="24"/>
          <w:szCs w:val="24"/>
          <w:lang w:bidi="ru-RU"/>
        </w:rPr>
        <w:t>и принятии решения о реорганизации или ли</w:t>
      </w:r>
      <w:r w:rsidR="00D81B00" w:rsidRPr="00C306F4">
        <w:rPr>
          <w:color w:val="000000"/>
          <w:sz w:val="24"/>
          <w:szCs w:val="24"/>
          <w:lang w:bidi="ru-RU"/>
        </w:rPr>
        <w:softHyphen/>
        <w:t>квидации образовательной организации.</w:t>
      </w:r>
    </w:p>
    <w:p w:rsidR="00D81B00" w:rsidRPr="00C306F4" w:rsidRDefault="00A30ACE" w:rsidP="00C306F4">
      <w:pPr>
        <w:pStyle w:val="11"/>
        <w:shd w:val="clear" w:color="auto" w:fill="auto"/>
        <w:tabs>
          <w:tab w:val="left" w:pos="1397"/>
        </w:tabs>
        <w:ind w:firstLine="709"/>
        <w:jc w:val="both"/>
        <w:rPr>
          <w:sz w:val="24"/>
          <w:szCs w:val="24"/>
        </w:rPr>
      </w:pPr>
      <w:r w:rsidRPr="00C306F4">
        <w:rPr>
          <w:color w:val="000000"/>
          <w:sz w:val="24"/>
          <w:szCs w:val="24"/>
          <w:lang w:bidi="ru-RU"/>
        </w:rPr>
        <w:t>2.14.</w:t>
      </w:r>
      <w:r w:rsidR="00D81B00" w:rsidRPr="00C306F4">
        <w:rPr>
          <w:color w:val="000000"/>
          <w:sz w:val="24"/>
          <w:szCs w:val="24"/>
          <w:lang w:bidi="ru-RU"/>
        </w:rPr>
        <w:t>Соответствие заявленных целей принятия решения о реоргани</w:t>
      </w:r>
      <w:r w:rsidR="00D81B00" w:rsidRPr="00C306F4">
        <w:rPr>
          <w:color w:val="000000"/>
          <w:sz w:val="24"/>
          <w:szCs w:val="24"/>
          <w:lang w:bidi="ru-RU"/>
        </w:rPr>
        <w:softHyphen/>
        <w:t>зации или ликвидации образовательной организации и последствий прове</w:t>
      </w:r>
      <w:r w:rsidR="00D81B00" w:rsidRPr="00C306F4">
        <w:rPr>
          <w:color w:val="000000"/>
          <w:sz w:val="24"/>
          <w:szCs w:val="24"/>
          <w:lang w:bidi="ru-RU"/>
        </w:rPr>
        <w:softHyphen/>
        <w:t>дения реорганизации или ликвидации образовательной организации.</w:t>
      </w:r>
    </w:p>
    <w:p w:rsidR="00D81B00" w:rsidRPr="00C306F4" w:rsidRDefault="00A30ACE" w:rsidP="00C306F4">
      <w:pPr>
        <w:pStyle w:val="11"/>
        <w:shd w:val="clear" w:color="auto" w:fill="auto"/>
        <w:tabs>
          <w:tab w:val="left" w:pos="1397"/>
        </w:tabs>
        <w:ind w:firstLine="709"/>
        <w:jc w:val="both"/>
        <w:rPr>
          <w:color w:val="000000"/>
          <w:sz w:val="24"/>
          <w:szCs w:val="24"/>
          <w:lang w:bidi="ru-RU"/>
        </w:rPr>
      </w:pPr>
      <w:r w:rsidRPr="00C306F4">
        <w:rPr>
          <w:color w:val="000000"/>
          <w:sz w:val="24"/>
          <w:szCs w:val="24"/>
          <w:lang w:bidi="ru-RU"/>
        </w:rPr>
        <w:t>2.15.</w:t>
      </w:r>
      <w:r w:rsidR="00D81B00" w:rsidRPr="00C306F4">
        <w:rPr>
          <w:color w:val="000000"/>
          <w:sz w:val="24"/>
          <w:szCs w:val="24"/>
          <w:lang w:bidi="ru-RU"/>
        </w:rPr>
        <w:t>Отсутствие нарушений законодательства Российской Федера</w:t>
      </w:r>
      <w:r w:rsidR="00D81B00" w:rsidRPr="00C306F4">
        <w:rPr>
          <w:color w:val="000000"/>
          <w:sz w:val="24"/>
          <w:szCs w:val="24"/>
          <w:lang w:bidi="ru-RU"/>
        </w:rPr>
        <w:softHyphen/>
        <w:t>ции и Курской области в случае проведения реорганизации или ликвидации образовательной организации, а также отсутствие таковых нарушений в за</w:t>
      </w:r>
      <w:r w:rsidR="00D81B00" w:rsidRPr="00C306F4">
        <w:rPr>
          <w:color w:val="000000"/>
          <w:sz w:val="24"/>
          <w:szCs w:val="24"/>
          <w:lang w:bidi="ru-RU"/>
        </w:rPr>
        <w:softHyphen/>
        <w:t>явленных целях проведения реорганизации или ликвидации образователь</w:t>
      </w:r>
      <w:r w:rsidR="00D81B00" w:rsidRPr="00C306F4">
        <w:rPr>
          <w:color w:val="000000"/>
          <w:sz w:val="24"/>
          <w:szCs w:val="24"/>
          <w:lang w:bidi="ru-RU"/>
        </w:rPr>
        <w:softHyphen/>
        <w:t>ной организации.</w:t>
      </w:r>
    </w:p>
    <w:p w:rsidR="00A30ACE" w:rsidRPr="00C306F4" w:rsidRDefault="00A30ACE" w:rsidP="00C306F4">
      <w:pPr>
        <w:pStyle w:val="11"/>
        <w:shd w:val="clear" w:color="auto" w:fill="auto"/>
        <w:tabs>
          <w:tab w:val="left" w:pos="1397"/>
        </w:tabs>
        <w:ind w:firstLine="709"/>
        <w:jc w:val="both"/>
        <w:rPr>
          <w:sz w:val="24"/>
          <w:szCs w:val="24"/>
        </w:rPr>
      </w:pPr>
    </w:p>
    <w:p w:rsidR="00A30ACE" w:rsidRPr="00EB2750" w:rsidRDefault="00A30ACE" w:rsidP="00EB2750">
      <w:pPr>
        <w:pStyle w:val="40"/>
        <w:shd w:val="clear" w:color="auto" w:fill="auto"/>
        <w:spacing w:after="0"/>
        <w:rPr>
          <w:color w:val="000000"/>
          <w:sz w:val="24"/>
          <w:szCs w:val="24"/>
          <w:lang w:bidi="ru-RU"/>
        </w:rPr>
      </w:pPr>
      <w:r w:rsidRPr="00C306F4">
        <w:rPr>
          <w:color w:val="000000"/>
          <w:sz w:val="24"/>
          <w:szCs w:val="24"/>
          <w:lang w:bidi="ru-RU"/>
        </w:rPr>
        <w:t>3</w:t>
      </w:r>
      <w:r w:rsidR="00D81B00" w:rsidRPr="00C306F4">
        <w:rPr>
          <w:color w:val="000000"/>
          <w:sz w:val="24"/>
          <w:szCs w:val="24"/>
          <w:lang w:bidi="ru-RU"/>
        </w:rPr>
        <w:t>. П</w:t>
      </w:r>
      <w:r w:rsidR="00BB0B50" w:rsidRPr="00C306F4">
        <w:rPr>
          <w:color w:val="000000"/>
          <w:sz w:val="24"/>
          <w:szCs w:val="24"/>
          <w:lang w:bidi="ru-RU"/>
        </w:rPr>
        <w:t>орядок создания комиссии</w:t>
      </w:r>
    </w:p>
    <w:p w:rsidR="00315332" w:rsidRPr="00C306F4" w:rsidRDefault="00A30ACE" w:rsidP="00C306F4">
      <w:pPr>
        <w:pStyle w:val="11"/>
        <w:shd w:val="clear" w:color="auto" w:fill="auto"/>
        <w:tabs>
          <w:tab w:val="left" w:pos="1282"/>
        </w:tabs>
        <w:ind w:firstLine="709"/>
        <w:jc w:val="both"/>
        <w:rPr>
          <w:color w:val="000000"/>
          <w:sz w:val="24"/>
          <w:szCs w:val="24"/>
          <w:lang w:bidi="ru-RU"/>
        </w:rPr>
      </w:pPr>
      <w:r w:rsidRPr="00C306F4">
        <w:rPr>
          <w:color w:val="000000"/>
          <w:sz w:val="24"/>
          <w:szCs w:val="24"/>
          <w:lang w:bidi="ru-RU"/>
        </w:rPr>
        <w:t>3.1.</w:t>
      </w:r>
      <w:r w:rsidR="00D81B00" w:rsidRPr="00C306F4">
        <w:rPr>
          <w:color w:val="000000"/>
          <w:sz w:val="24"/>
          <w:szCs w:val="24"/>
          <w:lang w:bidi="ru-RU"/>
        </w:rPr>
        <w:t>Проведение оценки последствий принятия решения о реоргани</w:t>
      </w:r>
      <w:r w:rsidR="00D81B00" w:rsidRPr="00C306F4">
        <w:rPr>
          <w:color w:val="000000"/>
          <w:sz w:val="24"/>
          <w:szCs w:val="24"/>
          <w:lang w:bidi="ru-RU"/>
        </w:rPr>
        <w:softHyphen/>
        <w:t>зации или ликвидации образовательной организации осуществляется</w:t>
      </w:r>
      <w:r w:rsidRPr="00C306F4">
        <w:rPr>
          <w:color w:val="000000"/>
          <w:sz w:val="24"/>
          <w:szCs w:val="24"/>
          <w:lang w:bidi="ru-RU"/>
        </w:rPr>
        <w:t xml:space="preserve"> </w:t>
      </w:r>
      <w:r w:rsidR="00D81B00" w:rsidRPr="00C306F4">
        <w:rPr>
          <w:color w:val="000000"/>
          <w:sz w:val="24"/>
          <w:szCs w:val="24"/>
          <w:lang w:bidi="ru-RU"/>
        </w:rPr>
        <w:t>комиссией по оценке последствий решения о реорганизации или ликвидации</w:t>
      </w:r>
      <w:r w:rsidR="00315332" w:rsidRPr="00C306F4">
        <w:rPr>
          <w:color w:val="000000"/>
          <w:sz w:val="24"/>
          <w:szCs w:val="24"/>
          <w:lang w:bidi="ru-RU"/>
        </w:rPr>
        <w:t xml:space="preserve"> (далее – Комиссия)</w:t>
      </w:r>
      <w:r w:rsidR="00D81B00" w:rsidRPr="00C306F4">
        <w:rPr>
          <w:color w:val="000000"/>
          <w:sz w:val="24"/>
          <w:szCs w:val="24"/>
          <w:lang w:bidi="ru-RU"/>
        </w:rPr>
        <w:t xml:space="preserve">, создаваемой </w:t>
      </w:r>
      <w:r w:rsidRPr="00C306F4">
        <w:rPr>
          <w:color w:val="000000"/>
          <w:sz w:val="24"/>
          <w:szCs w:val="24"/>
          <w:lang w:bidi="ru-RU"/>
        </w:rPr>
        <w:t xml:space="preserve">Администрацией </w:t>
      </w:r>
      <w:proofErr w:type="spellStart"/>
      <w:r w:rsidRPr="00C306F4">
        <w:rPr>
          <w:color w:val="000000"/>
          <w:sz w:val="24"/>
          <w:szCs w:val="24"/>
          <w:lang w:bidi="ru-RU"/>
        </w:rPr>
        <w:t>Железногорского</w:t>
      </w:r>
      <w:proofErr w:type="spellEnd"/>
      <w:r w:rsidRPr="00C306F4">
        <w:rPr>
          <w:color w:val="000000"/>
          <w:sz w:val="24"/>
          <w:szCs w:val="24"/>
          <w:lang w:bidi="ru-RU"/>
        </w:rPr>
        <w:t xml:space="preserve"> района Курской области (далее – Учредитель) для принятия решения о реорганизации или ликвидации образовательной организации.</w:t>
      </w:r>
    </w:p>
    <w:p w:rsidR="00315332" w:rsidRPr="00C306F4" w:rsidRDefault="00315332" w:rsidP="00C306F4">
      <w:pPr>
        <w:pStyle w:val="11"/>
        <w:shd w:val="clear" w:color="auto" w:fill="auto"/>
        <w:tabs>
          <w:tab w:val="left" w:pos="1282"/>
        </w:tabs>
        <w:ind w:firstLine="709"/>
        <w:jc w:val="both"/>
        <w:rPr>
          <w:color w:val="000000"/>
          <w:sz w:val="24"/>
          <w:szCs w:val="24"/>
          <w:lang w:bidi="ru-RU"/>
        </w:rPr>
      </w:pPr>
      <w:r w:rsidRPr="00C306F4">
        <w:rPr>
          <w:color w:val="000000"/>
          <w:sz w:val="24"/>
          <w:szCs w:val="24"/>
          <w:lang w:bidi="ru-RU"/>
        </w:rPr>
        <w:t>3.2Комиссия является постоянно дейст</w:t>
      </w:r>
      <w:r w:rsidRPr="00C306F4">
        <w:rPr>
          <w:color w:val="000000"/>
          <w:sz w:val="24"/>
          <w:szCs w:val="24"/>
          <w:lang w:bidi="ru-RU"/>
        </w:rPr>
        <w:softHyphen/>
        <w:t>вующим коллегиальным совещательным органом.</w:t>
      </w:r>
    </w:p>
    <w:p w:rsidR="00315332" w:rsidRPr="00C306F4" w:rsidRDefault="00315332" w:rsidP="00C306F4">
      <w:pPr>
        <w:pStyle w:val="11"/>
        <w:shd w:val="clear" w:color="auto" w:fill="auto"/>
        <w:tabs>
          <w:tab w:val="left" w:pos="1397"/>
        </w:tabs>
        <w:ind w:firstLine="709"/>
        <w:jc w:val="both"/>
        <w:rPr>
          <w:sz w:val="24"/>
          <w:szCs w:val="24"/>
        </w:rPr>
      </w:pPr>
      <w:r w:rsidRPr="00C306F4">
        <w:rPr>
          <w:color w:val="000000"/>
          <w:sz w:val="24"/>
          <w:szCs w:val="24"/>
          <w:lang w:bidi="ru-RU"/>
        </w:rPr>
        <w:t xml:space="preserve">3.3.Персональный состав Комиссии утверждается нормативным правовым актом Администрации </w:t>
      </w:r>
      <w:proofErr w:type="spellStart"/>
      <w:r w:rsidRPr="00C306F4">
        <w:rPr>
          <w:color w:val="000000"/>
          <w:sz w:val="24"/>
          <w:szCs w:val="24"/>
          <w:lang w:bidi="ru-RU"/>
        </w:rPr>
        <w:t>Железногорского</w:t>
      </w:r>
      <w:proofErr w:type="spellEnd"/>
      <w:r w:rsidRPr="00C306F4">
        <w:rPr>
          <w:color w:val="000000"/>
          <w:sz w:val="24"/>
          <w:szCs w:val="24"/>
          <w:lang w:bidi="ru-RU"/>
        </w:rPr>
        <w:t xml:space="preserve"> района Курской области.</w:t>
      </w:r>
    </w:p>
    <w:p w:rsidR="00315332" w:rsidRPr="00C306F4" w:rsidRDefault="00315332" w:rsidP="00C306F4">
      <w:pPr>
        <w:pStyle w:val="11"/>
        <w:shd w:val="clear" w:color="auto" w:fill="auto"/>
        <w:tabs>
          <w:tab w:val="left" w:pos="1397"/>
        </w:tabs>
        <w:ind w:firstLine="709"/>
        <w:jc w:val="both"/>
        <w:rPr>
          <w:sz w:val="24"/>
          <w:szCs w:val="24"/>
        </w:rPr>
      </w:pPr>
      <w:r w:rsidRPr="00C306F4">
        <w:rPr>
          <w:color w:val="000000"/>
          <w:sz w:val="24"/>
          <w:szCs w:val="24"/>
          <w:lang w:bidi="ru-RU"/>
        </w:rPr>
        <w:t>3.4.Число членов Комиссии должно быть нечётным.</w:t>
      </w:r>
    </w:p>
    <w:p w:rsidR="00BB0B50" w:rsidRPr="00C306F4" w:rsidRDefault="00315332" w:rsidP="00C306F4">
      <w:pPr>
        <w:pStyle w:val="11"/>
        <w:shd w:val="clear" w:color="auto" w:fill="auto"/>
        <w:tabs>
          <w:tab w:val="left" w:pos="1436"/>
          <w:tab w:val="right" w:pos="9189"/>
        </w:tabs>
        <w:ind w:firstLine="709"/>
        <w:jc w:val="both"/>
        <w:rPr>
          <w:sz w:val="24"/>
          <w:szCs w:val="24"/>
        </w:rPr>
      </w:pPr>
      <w:r w:rsidRPr="00C306F4">
        <w:rPr>
          <w:color w:val="000000"/>
          <w:sz w:val="24"/>
          <w:szCs w:val="24"/>
          <w:lang w:bidi="ru-RU"/>
        </w:rPr>
        <w:t>3.5.В состав Комиссии включаются:</w:t>
      </w:r>
      <w:r w:rsidRPr="00C306F4">
        <w:rPr>
          <w:sz w:val="24"/>
          <w:szCs w:val="24"/>
        </w:rPr>
        <w:t xml:space="preserve"> </w:t>
      </w:r>
    </w:p>
    <w:p w:rsidR="00BB0B50" w:rsidRPr="00C306F4" w:rsidRDefault="00BB0B50" w:rsidP="00C306F4">
      <w:pPr>
        <w:pStyle w:val="11"/>
        <w:shd w:val="clear" w:color="auto" w:fill="auto"/>
        <w:tabs>
          <w:tab w:val="left" w:pos="1436"/>
          <w:tab w:val="right" w:pos="9189"/>
        </w:tabs>
        <w:ind w:firstLine="709"/>
        <w:jc w:val="both"/>
        <w:rPr>
          <w:sz w:val="24"/>
          <w:szCs w:val="24"/>
        </w:rPr>
      </w:pPr>
      <w:r w:rsidRPr="00C306F4">
        <w:rPr>
          <w:sz w:val="24"/>
          <w:szCs w:val="24"/>
        </w:rPr>
        <w:t>-</w:t>
      </w:r>
      <w:r w:rsidR="00315332" w:rsidRPr="00C306F4">
        <w:rPr>
          <w:sz w:val="24"/>
          <w:szCs w:val="24"/>
        </w:rPr>
        <w:t xml:space="preserve">представитель </w:t>
      </w:r>
      <w:r w:rsidRPr="00C306F4">
        <w:rPr>
          <w:sz w:val="24"/>
          <w:szCs w:val="24"/>
        </w:rPr>
        <w:t>органа исполнительной власти, выполняющий функции и полномочия Учредителя;</w:t>
      </w:r>
    </w:p>
    <w:p w:rsidR="00BB0B50" w:rsidRPr="00C306F4" w:rsidRDefault="00BB0B50" w:rsidP="00C306F4">
      <w:pPr>
        <w:pStyle w:val="11"/>
        <w:shd w:val="clear" w:color="auto" w:fill="auto"/>
        <w:tabs>
          <w:tab w:val="left" w:pos="1436"/>
          <w:tab w:val="right" w:pos="9189"/>
        </w:tabs>
        <w:ind w:firstLine="709"/>
        <w:jc w:val="both"/>
        <w:rPr>
          <w:sz w:val="24"/>
          <w:szCs w:val="24"/>
        </w:rPr>
      </w:pPr>
      <w:r w:rsidRPr="00C306F4">
        <w:rPr>
          <w:sz w:val="24"/>
          <w:szCs w:val="24"/>
        </w:rPr>
        <w:t>-представитель органа управления имуществом;</w:t>
      </w:r>
    </w:p>
    <w:p w:rsidR="00BB0B50" w:rsidRPr="00C306F4" w:rsidRDefault="00BB0B50" w:rsidP="00C306F4">
      <w:pPr>
        <w:pStyle w:val="11"/>
        <w:shd w:val="clear" w:color="auto" w:fill="auto"/>
        <w:tabs>
          <w:tab w:val="left" w:pos="1436"/>
          <w:tab w:val="right" w:pos="9189"/>
        </w:tabs>
        <w:ind w:firstLine="709"/>
        <w:jc w:val="both"/>
        <w:rPr>
          <w:color w:val="000000"/>
          <w:sz w:val="24"/>
          <w:szCs w:val="24"/>
          <w:lang w:bidi="ru-RU"/>
        </w:rPr>
      </w:pPr>
      <w:r w:rsidRPr="00C306F4">
        <w:rPr>
          <w:sz w:val="24"/>
          <w:szCs w:val="24"/>
        </w:rPr>
        <w:t>-</w:t>
      </w:r>
      <w:r w:rsidRPr="00C306F4">
        <w:rPr>
          <w:color w:val="000000"/>
          <w:sz w:val="24"/>
          <w:szCs w:val="24"/>
          <w:lang w:bidi="ru-RU"/>
        </w:rPr>
        <w:t>представитель органа, отвечающего</w:t>
      </w:r>
      <w:r w:rsidRPr="00C306F4">
        <w:rPr>
          <w:sz w:val="24"/>
          <w:szCs w:val="24"/>
        </w:rPr>
        <w:t xml:space="preserve"> </w:t>
      </w:r>
      <w:r w:rsidRPr="00C306F4">
        <w:rPr>
          <w:color w:val="000000"/>
          <w:sz w:val="24"/>
          <w:szCs w:val="24"/>
          <w:lang w:bidi="ru-RU"/>
        </w:rPr>
        <w:t>за формирование и исполнение муниципального бюджета;</w:t>
      </w:r>
    </w:p>
    <w:p w:rsidR="00BB0B50" w:rsidRPr="00C306F4" w:rsidRDefault="00BB0B50" w:rsidP="00C306F4">
      <w:pPr>
        <w:pStyle w:val="11"/>
        <w:shd w:val="clear" w:color="auto" w:fill="auto"/>
        <w:tabs>
          <w:tab w:val="left" w:pos="1436"/>
          <w:tab w:val="right" w:pos="9189"/>
        </w:tabs>
        <w:ind w:firstLine="709"/>
        <w:jc w:val="both"/>
        <w:rPr>
          <w:sz w:val="24"/>
          <w:szCs w:val="24"/>
        </w:rPr>
      </w:pPr>
      <w:r w:rsidRPr="00C306F4">
        <w:rPr>
          <w:color w:val="000000"/>
          <w:sz w:val="24"/>
          <w:szCs w:val="24"/>
          <w:lang w:bidi="ru-RU"/>
        </w:rPr>
        <w:t>-представитель органа в сфере образования;</w:t>
      </w:r>
    </w:p>
    <w:p w:rsidR="00BB0B50" w:rsidRPr="00C306F4" w:rsidRDefault="00BB0B50" w:rsidP="00C306F4">
      <w:pPr>
        <w:pStyle w:val="11"/>
        <w:shd w:val="clear" w:color="auto" w:fill="auto"/>
        <w:tabs>
          <w:tab w:val="left" w:pos="1436"/>
          <w:tab w:val="right" w:pos="9189"/>
        </w:tabs>
        <w:ind w:firstLine="709"/>
        <w:jc w:val="both"/>
        <w:rPr>
          <w:sz w:val="24"/>
          <w:szCs w:val="24"/>
        </w:rPr>
      </w:pPr>
      <w:r w:rsidRPr="00C306F4">
        <w:rPr>
          <w:sz w:val="24"/>
          <w:szCs w:val="24"/>
        </w:rPr>
        <w:t>-</w:t>
      </w:r>
      <w:r w:rsidRPr="00C306F4">
        <w:rPr>
          <w:color w:val="000000"/>
          <w:sz w:val="24"/>
          <w:szCs w:val="24"/>
          <w:lang w:bidi="ru-RU"/>
        </w:rPr>
        <w:t xml:space="preserve">представитель </w:t>
      </w:r>
      <w:r w:rsidR="00315332" w:rsidRPr="00C306F4">
        <w:rPr>
          <w:color w:val="000000"/>
          <w:sz w:val="24"/>
          <w:szCs w:val="24"/>
          <w:lang w:bidi="ru-RU"/>
        </w:rPr>
        <w:t>ликвидируемой образовательной организации</w:t>
      </w:r>
      <w:r w:rsidRPr="00C306F4">
        <w:rPr>
          <w:sz w:val="24"/>
          <w:szCs w:val="24"/>
        </w:rPr>
        <w:t xml:space="preserve"> </w:t>
      </w:r>
      <w:r w:rsidR="00315332" w:rsidRPr="00C306F4">
        <w:rPr>
          <w:color w:val="000000"/>
          <w:sz w:val="24"/>
          <w:szCs w:val="24"/>
          <w:lang w:bidi="ru-RU"/>
        </w:rPr>
        <w:t>или реорганизуемой образовательной организации;</w:t>
      </w:r>
    </w:p>
    <w:p w:rsidR="00315332" w:rsidRPr="00C306F4" w:rsidRDefault="00BB0B50" w:rsidP="00C306F4">
      <w:pPr>
        <w:pStyle w:val="11"/>
        <w:shd w:val="clear" w:color="auto" w:fill="auto"/>
        <w:tabs>
          <w:tab w:val="left" w:pos="1436"/>
          <w:tab w:val="right" w:pos="9189"/>
        </w:tabs>
        <w:ind w:firstLine="709"/>
        <w:jc w:val="both"/>
        <w:rPr>
          <w:sz w:val="24"/>
          <w:szCs w:val="24"/>
        </w:rPr>
      </w:pPr>
      <w:r w:rsidRPr="00C306F4">
        <w:rPr>
          <w:sz w:val="24"/>
          <w:szCs w:val="24"/>
        </w:rPr>
        <w:t>-</w:t>
      </w:r>
      <w:r w:rsidR="00315332" w:rsidRPr="00C306F4">
        <w:rPr>
          <w:color w:val="000000"/>
          <w:sz w:val="24"/>
          <w:szCs w:val="24"/>
          <w:lang w:bidi="ru-RU"/>
        </w:rPr>
        <w:t>иные члены Комиссии (при необходимости) определяются в за</w:t>
      </w:r>
      <w:r w:rsidR="00315332" w:rsidRPr="00C306F4">
        <w:rPr>
          <w:color w:val="000000"/>
          <w:sz w:val="24"/>
          <w:szCs w:val="24"/>
          <w:lang w:bidi="ru-RU"/>
        </w:rPr>
        <w:softHyphen/>
        <w:t>висимости от типов ликвидируемых или реорганизуемых образовательных организаций.</w:t>
      </w:r>
    </w:p>
    <w:p w:rsidR="00315332" w:rsidRDefault="00AF7366" w:rsidP="00C306F4">
      <w:pPr>
        <w:pStyle w:val="11"/>
        <w:shd w:val="clear" w:color="auto" w:fill="auto"/>
        <w:tabs>
          <w:tab w:val="left" w:pos="1436"/>
        </w:tabs>
        <w:ind w:firstLine="709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3.5. </w:t>
      </w:r>
      <w:r w:rsidR="00315332" w:rsidRPr="00C306F4">
        <w:rPr>
          <w:color w:val="000000"/>
          <w:sz w:val="24"/>
          <w:szCs w:val="24"/>
          <w:lang w:bidi="ru-RU"/>
        </w:rPr>
        <w:t>В состав Комиссии могут вноситься изменения с соблюдением требований настоящего раздела к составу Комиссии.</w:t>
      </w:r>
    </w:p>
    <w:p w:rsidR="00C306F4" w:rsidRPr="00C306F4" w:rsidRDefault="00C306F4" w:rsidP="00C306F4">
      <w:pPr>
        <w:pStyle w:val="11"/>
        <w:shd w:val="clear" w:color="auto" w:fill="auto"/>
        <w:tabs>
          <w:tab w:val="left" w:pos="1436"/>
        </w:tabs>
        <w:ind w:firstLine="709"/>
        <w:jc w:val="both"/>
        <w:rPr>
          <w:sz w:val="24"/>
          <w:szCs w:val="24"/>
        </w:rPr>
      </w:pPr>
    </w:p>
    <w:p w:rsidR="00BB0B50" w:rsidRPr="00C306F4" w:rsidRDefault="00BB0B50" w:rsidP="00C306F4">
      <w:pPr>
        <w:pStyle w:val="40"/>
        <w:shd w:val="clear" w:color="auto" w:fill="auto"/>
        <w:spacing w:after="0"/>
        <w:rPr>
          <w:color w:val="000000"/>
          <w:sz w:val="24"/>
          <w:szCs w:val="24"/>
          <w:lang w:bidi="ru-RU"/>
        </w:rPr>
      </w:pPr>
      <w:r w:rsidRPr="00C306F4">
        <w:rPr>
          <w:color w:val="000000"/>
          <w:sz w:val="24"/>
          <w:szCs w:val="24"/>
          <w:lang w:bidi="ru-RU"/>
        </w:rPr>
        <w:t xml:space="preserve">4. </w:t>
      </w:r>
      <w:r w:rsidR="00315332" w:rsidRPr="00C306F4">
        <w:rPr>
          <w:color w:val="000000"/>
          <w:sz w:val="24"/>
          <w:szCs w:val="24"/>
          <w:lang w:bidi="ru-RU"/>
        </w:rPr>
        <w:t>П</w:t>
      </w:r>
      <w:r w:rsidRPr="00C306F4">
        <w:rPr>
          <w:color w:val="000000"/>
          <w:sz w:val="24"/>
          <w:szCs w:val="24"/>
          <w:lang w:bidi="ru-RU"/>
        </w:rPr>
        <w:t xml:space="preserve">орядок </w:t>
      </w:r>
      <w:proofErr w:type="gramStart"/>
      <w:r w:rsidRPr="00C306F4">
        <w:rPr>
          <w:color w:val="000000"/>
          <w:sz w:val="24"/>
          <w:szCs w:val="24"/>
          <w:lang w:bidi="ru-RU"/>
        </w:rPr>
        <w:t>проведения оценки последствий принятия решения</w:t>
      </w:r>
      <w:proofErr w:type="gramEnd"/>
      <w:r w:rsidRPr="00C306F4">
        <w:rPr>
          <w:color w:val="000000"/>
          <w:sz w:val="24"/>
          <w:szCs w:val="24"/>
          <w:lang w:bidi="ru-RU"/>
        </w:rPr>
        <w:t xml:space="preserve"> </w:t>
      </w:r>
    </w:p>
    <w:p w:rsidR="00BB0B50" w:rsidRPr="00EB2750" w:rsidRDefault="00BB0B50" w:rsidP="00EB2750">
      <w:pPr>
        <w:pStyle w:val="40"/>
        <w:shd w:val="clear" w:color="auto" w:fill="auto"/>
        <w:spacing w:after="0"/>
        <w:rPr>
          <w:color w:val="000000"/>
          <w:sz w:val="24"/>
          <w:szCs w:val="24"/>
          <w:lang w:bidi="ru-RU"/>
        </w:rPr>
      </w:pPr>
      <w:r w:rsidRPr="00C306F4">
        <w:rPr>
          <w:color w:val="000000"/>
          <w:sz w:val="24"/>
          <w:szCs w:val="24"/>
          <w:lang w:bidi="ru-RU"/>
        </w:rPr>
        <w:t>о реорганизации или ликвидации образовательной организации</w:t>
      </w:r>
    </w:p>
    <w:p w:rsidR="00C306F4" w:rsidRDefault="00BB0B50" w:rsidP="00C306F4">
      <w:pPr>
        <w:pStyle w:val="11"/>
        <w:shd w:val="clear" w:color="auto" w:fill="auto"/>
        <w:tabs>
          <w:tab w:val="left" w:pos="1436"/>
        </w:tabs>
        <w:ind w:firstLine="709"/>
        <w:jc w:val="both"/>
        <w:rPr>
          <w:color w:val="000000"/>
          <w:sz w:val="24"/>
          <w:szCs w:val="24"/>
          <w:lang w:bidi="ru-RU"/>
        </w:rPr>
      </w:pPr>
      <w:r w:rsidRPr="00C306F4">
        <w:rPr>
          <w:color w:val="000000"/>
          <w:sz w:val="24"/>
          <w:szCs w:val="24"/>
          <w:lang w:bidi="ru-RU"/>
        </w:rPr>
        <w:t>4.1.</w:t>
      </w:r>
      <w:r w:rsidR="00315332" w:rsidRPr="00C306F4">
        <w:rPr>
          <w:color w:val="000000"/>
          <w:sz w:val="24"/>
          <w:szCs w:val="24"/>
          <w:lang w:bidi="ru-RU"/>
        </w:rPr>
        <w:t xml:space="preserve">Оценка последствий принятия решения о реорганизации или ликвидации образовательной организации, находящейся в ведении </w:t>
      </w:r>
      <w:r w:rsidRPr="00C306F4">
        <w:rPr>
          <w:color w:val="000000"/>
          <w:sz w:val="24"/>
          <w:szCs w:val="24"/>
          <w:lang w:bidi="ru-RU"/>
        </w:rPr>
        <w:t xml:space="preserve">Администрации </w:t>
      </w:r>
      <w:proofErr w:type="spellStart"/>
      <w:r w:rsidRPr="00C306F4">
        <w:rPr>
          <w:color w:val="000000"/>
          <w:sz w:val="24"/>
          <w:szCs w:val="24"/>
          <w:lang w:bidi="ru-RU"/>
        </w:rPr>
        <w:t>Железногорского</w:t>
      </w:r>
      <w:proofErr w:type="spellEnd"/>
      <w:r w:rsidRPr="00C306F4">
        <w:rPr>
          <w:color w:val="000000"/>
          <w:sz w:val="24"/>
          <w:szCs w:val="24"/>
          <w:lang w:bidi="ru-RU"/>
        </w:rPr>
        <w:t xml:space="preserve"> района </w:t>
      </w:r>
      <w:r w:rsidR="00315332" w:rsidRPr="00C306F4">
        <w:rPr>
          <w:color w:val="000000"/>
          <w:sz w:val="24"/>
          <w:szCs w:val="24"/>
          <w:lang w:bidi="ru-RU"/>
        </w:rPr>
        <w:t xml:space="preserve">Курской области, осуществляется Комиссией, исходя из критериев этой оценки (по типам образовательных организаций), указанных в разделе </w:t>
      </w:r>
      <w:r w:rsidRPr="00C306F4">
        <w:rPr>
          <w:color w:val="000000"/>
          <w:sz w:val="24"/>
          <w:szCs w:val="24"/>
          <w:lang w:bidi="ru-RU"/>
        </w:rPr>
        <w:t>2</w:t>
      </w:r>
      <w:r w:rsidR="00315332" w:rsidRPr="00C306F4">
        <w:rPr>
          <w:color w:val="000000"/>
          <w:sz w:val="24"/>
          <w:szCs w:val="24"/>
          <w:lang w:bidi="ru-RU"/>
        </w:rPr>
        <w:t xml:space="preserve"> настоящего Порядка.</w:t>
      </w:r>
    </w:p>
    <w:p w:rsidR="00315332" w:rsidRPr="00C306F4" w:rsidRDefault="00BB0B50" w:rsidP="00C306F4">
      <w:pPr>
        <w:pStyle w:val="11"/>
        <w:shd w:val="clear" w:color="auto" w:fill="auto"/>
        <w:tabs>
          <w:tab w:val="left" w:pos="1436"/>
        </w:tabs>
        <w:ind w:firstLine="709"/>
        <w:jc w:val="both"/>
        <w:rPr>
          <w:sz w:val="24"/>
          <w:szCs w:val="24"/>
        </w:rPr>
      </w:pPr>
      <w:r w:rsidRPr="00C306F4">
        <w:rPr>
          <w:color w:val="000000"/>
          <w:sz w:val="24"/>
          <w:szCs w:val="24"/>
          <w:lang w:bidi="ru-RU"/>
        </w:rPr>
        <w:t>4.2.</w:t>
      </w:r>
      <w:r w:rsidR="00315332" w:rsidRPr="00C306F4">
        <w:rPr>
          <w:color w:val="000000"/>
          <w:sz w:val="24"/>
          <w:szCs w:val="24"/>
          <w:lang w:bidi="ru-RU"/>
        </w:rPr>
        <w:t>Оценка последствий принятия решения о реорганизации или ликвидации образовательной организации, располо</w:t>
      </w:r>
      <w:r w:rsidR="00315332" w:rsidRPr="00C306F4">
        <w:rPr>
          <w:color w:val="000000"/>
          <w:sz w:val="24"/>
          <w:szCs w:val="24"/>
          <w:lang w:bidi="ru-RU"/>
        </w:rPr>
        <w:softHyphen/>
        <w:t>женной в сельском поселении, осуществляется с учетом мнения жителей данного сельского поселения.</w:t>
      </w:r>
    </w:p>
    <w:p w:rsidR="00322BFF" w:rsidRPr="00C306F4" w:rsidRDefault="00BB0B50" w:rsidP="00C306F4">
      <w:pPr>
        <w:pStyle w:val="11"/>
        <w:shd w:val="clear" w:color="auto" w:fill="auto"/>
        <w:tabs>
          <w:tab w:val="left" w:pos="1436"/>
        </w:tabs>
        <w:ind w:firstLine="709"/>
        <w:jc w:val="both"/>
        <w:rPr>
          <w:color w:val="000000"/>
          <w:sz w:val="24"/>
          <w:szCs w:val="24"/>
          <w:lang w:bidi="ru-RU"/>
        </w:rPr>
      </w:pPr>
      <w:r w:rsidRPr="00C306F4">
        <w:rPr>
          <w:color w:val="000000"/>
          <w:sz w:val="24"/>
          <w:szCs w:val="24"/>
          <w:lang w:bidi="ru-RU"/>
        </w:rPr>
        <w:t>4.3.</w:t>
      </w:r>
      <w:r w:rsidR="00315332" w:rsidRPr="00C306F4">
        <w:rPr>
          <w:color w:val="000000"/>
          <w:sz w:val="24"/>
          <w:szCs w:val="24"/>
          <w:lang w:bidi="ru-RU"/>
        </w:rPr>
        <w:t>Оценка последствий принятия решения о реорганизации или ликвидации образовательной организации проводится на основании:</w:t>
      </w:r>
    </w:p>
    <w:p w:rsidR="00322BFF" w:rsidRDefault="00322BFF" w:rsidP="00C306F4">
      <w:pPr>
        <w:pStyle w:val="11"/>
        <w:shd w:val="clear" w:color="auto" w:fill="auto"/>
        <w:tabs>
          <w:tab w:val="left" w:pos="1436"/>
        </w:tabs>
        <w:ind w:firstLine="709"/>
        <w:jc w:val="both"/>
        <w:rPr>
          <w:color w:val="000000"/>
          <w:sz w:val="24"/>
          <w:szCs w:val="24"/>
          <w:lang w:bidi="ru-RU"/>
        </w:rPr>
      </w:pPr>
      <w:r w:rsidRPr="00C306F4">
        <w:rPr>
          <w:color w:val="000000"/>
          <w:sz w:val="24"/>
          <w:szCs w:val="24"/>
          <w:lang w:bidi="ru-RU"/>
        </w:rPr>
        <w:t>-заявления соответствующего органа, осуществляющего функ</w:t>
      </w:r>
      <w:r w:rsidRPr="00C306F4">
        <w:rPr>
          <w:color w:val="000000"/>
          <w:sz w:val="24"/>
          <w:szCs w:val="24"/>
          <w:lang w:bidi="ru-RU"/>
        </w:rPr>
        <w:softHyphen/>
        <w:t>ции и полномочия учредителя образовательной организации;</w:t>
      </w:r>
    </w:p>
    <w:p w:rsidR="00EB2750" w:rsidRDefault="00EB2750" w:rsidP="00AF7366">
      <w:pPr>
        <w:pStyle w:val="11"/>
        <w:shd w:val="clear" w:color="auto" w:fill="auto"/>
        <w:tabs>
          <w:tab w:val="left" w:pos="1622"/>
        </w:tabs>
        <w:ind w:firstLine="0"/>
        <w:rPr>
          <w:color w:val="000000"/>
          <w:sz w:val="24"/>
          <w:szCs w:val="24"/>
          <w:lang w:bidi="ru-RU"/>
        </w:rPr>
      </w:pPr>
    </w:p>
    <w:p w:rsidR="006E5D19" w:rsidRDefault="006E5D19" w:rsidP="00C306F4">
      <w:pPr>
        <w:pStyle w:val="11"/>
        <w:shd w:val="clear" w:color="auto" w:fill="auto"/>
        <w:tabs>
          <w:tab w:val="left" w:pos="1622"/>
        </w:tabs>
        <w:ind w:firstLine="0"/>
        <w:jc w:val="center"/>
        <w:rPr>
          <w:color w:val="000000"/>
          <w:sz w:val="24"/>
          <w:szCs w:val="24"/>
          <w:lang w:bidi="ru-RU"/>
        </w:rPr>
      </w:pPr>
    </w:p>
    <w:p w:rsidR="00C306F4" w:rsidRPr="00C306F4" w:rsidRDefault="00C306F4" w:rsidP="00C306F4">
      <w:pPr>
        <w:pStyle w:val="11"/>
        <w:shd w:val="clear" w:color="auto" w:fill="auto"/>
        <w:tabs>
          <w:tab w:val="left" w:pos="1622"/>
        </w:tabs>
        <w:ind w:firstLine="0"/>
        <w:jc w:val="center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3</w:t>
      </w:r>
    </w:p>
    <w:p w:rsidR="00322BFF" w:rsidRPr="00C306F4" w:rsidRDefault="00322BFF" w:rsidP="00C306F4">
      <w:pPr>
        <w:pStyle w:val="11"/>
        <w:shd w:val="clear" w:color="auto" w:fill="auto"/>
        <w:ind w:firstLine="709"/>
        <w:jc w:val="both"/>
        <w:rPr>
          <w:sz w:val="24"/>
          <w:szCs w:val="24"/>
        </w:rPr>
      </w:pPr>
      <w:r w:rsidRPr="00C306F4">
        <w:rPr>
          <w:color w:val="000000"/>
          <w:sz w:val="24"/>
          <w:szCs w:val="24"/>
          <w:lang w:bidi="ru-RU"/>
        </w:rPr>
        <w:lastRenderedPageBreak/>
        <w:t>-документов и сведений, содержащих обоснование целесообраз</w:t>
      </w:r>
      <w:r w:rsidRPr="00C306F4">
        <w:rPr>
          <w:color w:val="000000"/>
          <w:sz w:val="24"/>
          <w:szCs w:val="24"/>
          <w:lang w:bidi="ru-RU"/>
        </w:rPr>
        <w:softHyphen/>
        <w:t>ности реорганизации или ликвидации образовательной организации с уче</w:t>
      </w:r>
      <w:r w:rsidRPr="00C306F4">
        <w:rPr>
          <w:color w:val="000000"/>
          <w:sz w:val="24"/>
          <w:szCs w:val="24"/>
          <w:lang w:bidi="ru-RU"/>
        </w:rPr>
        <w:softHyphen/>
        <w:t>том анализа критериев, установленных в разделе 2 настоящего Порядка.</w:t>
      </w:r>
    </w:p>
    <w:p w:rsidR="00322BFF" w:rsidRPr="00C306F4" w:rsidRDefault="00322BFF" w:rsidP="00C306F4">
      <w:pPr>
        <w:pStyle w:val="11"/>
        <w:shd w:val="clear" w:color="auto" w:fill="auto"/>
        <w:ind w:firstLine="709"/>
        <w:jc w:val="both"/>
        <w:rPr>
          <w:sz w:val="24"/>
          <w:szCs w:val="24"/>
        </w:rPr>
      </w:pPr>
      <w:r w:rsidRPr="00C306F4">
        <w:rPr>
          <w:color w:val="000000"/>
          <w:sz w:val="24"/>
          <w:szCs w:val="24"/>
          <w:lang w:bidi="ru-RU"/>
        </w:rPr>
        <w:t xml:space="preserve">4.4.Заявление о целесообразности реорганизации или </w:t>
      </w:r>
      <w:proofErr w:type="gramStart"/>
      <w:r w:rsidRPr="00C306F4">
        <w:rPr>
          <w:color w:val="000000"/>
          <w:sz w:val="24"/>
          <w:szCs w:val="24"/>
          <w:lang w:bidi="ru-RU"/>
        </w:rPr>
        <w:t>ликвидации образовательной организации, прилагаемые к нему документы и сведения представляются</w:t>
      </w:r>
      <w:proofErr w:type="gramEnd"/>
      <w:r w:rsidRPr="00C306F4">
        <w:rPr>
          <w:color w:val="000000"/>
          <w:sz w:val="24"/>
          <w:szCs w:val="24"/>
          <w:lang w:bidi="ru-RU"/>
        </w:rPr>
        <w:t xml:space="preserve"> в Комиссию органом, выполняющим функции и полномо</w:t>
      </w:r>
      <w:r w:rsidRPr="00C306F4">
        <w:rPr>
          <w:color w:val="000000"/>
          <w:sz w:val="24"/>
          <w:szCs w:val="24"/>
          <w:lang w:bidi="ru-RU"/>
        </w:rPr>
        <w:softHyphen/>
        <w:t>чия Учредителя.</w:t>
      </w:r>
    </w:p>
    <w:p w:rsidR="00322BFF" w:rsidRPr="00C306F4" w:rsidRDefault="00322BFF" w:rsidP="00C306F4">
      <w:pPr>
        <w:pStyle w:val="11"/>
        <w:shd w:val="clear" w:color="auto" w:fill="auto"/>
        <w:ind w:firstLine="709"/>
        <w:jc w:val="both"/>
        <w:rPr>
          <w:sz w:val="24"/>
          <w:szCs w:val="24"/>
        </w:rPr>
      </w:pPr>
      <w:r w:rsidRPr="00C306F4">
        <w:rPr>
          <w:color w:val="000000"/>
          <w:sz w:val="24"/>
          <w:szCs w:val="24"/>
          <w:lang w:bidi="ru-RU"/>
        </w:rPr>
        <w:t>4.5.Заявление включает в себя следующие сведения:</w:t>
      </w:r>
    </w:p>
    <w:p w:rsidR="00322BFF" w:rsidRPr="00C306F4" w:rsidRDefault="00322BFF" w:rsidP="00C306F4">
      <w:pPr>
        <w:pStyle w:val="11"/>
        <w:shd w:val="clear" w:color="auto" w:fill="auto"/>
        <w:ind w:firstLine="709"/>
        <w:rPr>
          <w:sz w:val="24"/>
          <w:szCs w:val="24"/>
        </w:rPr>
      </w:pPr>
      <w:r w:rsidRPr="00C306F4">
        <w:rPr>
          <w:color w:val="000000"/>
          <w:sz w:val="24"/>
          <w:szCs w:val="24"/>
          <w:lang w:bidi="ru-RU"/>
        </w:rPr>
        <w:t>-полное и сокращенное (при наличии) наименование образова</w:t>
      </w:r>
      <w:r w:rsidRPr="00C306F4">
        <w:rPr>
          <w:color w:val="000000"/>
          <w:sz w:val="24"/>
          <w:szCs w:val="24"/>
          <w:lang w:bidi="ru-RU"/>
        </w:rPr>
        <w:softHyphen/>
        <w:t>тельной организации;</w:t>
      </w:r>
    </w:p>
    <w:p w:rsidR="00322BFF" w:rsidRPr="00C306F4" w:rsidRDefault="00322BFF" w:rsidP="00C306F4">
      <w:pPr>
        <w:pStyle w:val="11"/>
        <w:shd w:val="clear" w:color="auto" w:fill="auto"/>
        <w:ind w:firstLine="709"/>
        <w:jc w:val="both"/>
        <w:rPr>
          <w:sz w:val="24"/>
          <w:szCs w:val="24"/>
        </w:rPr>
      </w:pPr>
      <w:r w:rsidRPr="00C306F4">
        <w:rPr>
          <w:color w:val="000000"/>
          <w:sz w:val="24"/>
          <w:szCs w:val="24"/>
          <w:lang w:bidi="ru-RU"/>
        </w:rPr>
        <w:t>-место нахождения;</w:t>
      </w:r>
    </w:p>
    <w:p w:rsidR="00322BFF" w:rsidRPr="00C306F4" w:rsidRDefault="00322BFF" w:rsidP="00C306F4">
      <w:pPr>
        <w:pStyle w:val="11"/>
        <w:shd w:val="clear" w:color="auto" w:fill="auto"/>
        <w:ind w:firstLine="709"/>
        <w:jc w:val="both"/>
        <w:rPr>
          <w:sz w:val="24"/>
          <w:szCs w:val="24"/>
        </w:rPr>
      </w:pPr>
      <w:r w:rsidRPr="00C306F4">
        <w:rPr>
          <w:color w:val="000000"/>
          <w:sz w:val="24"/>
          <w:szCs w:val="24"/>
          <w:lang w:bidi="ru-RU"/>
        </w:rPr>
        <w:t>-места осуществления образовательной деятельности;</w:t>
      </w:r>
    </w:p>
    <w:p w:rsidR="00322BFF" w:rsidRPr="00C306F4" w:rsidRDefault="00322BFF" w:rsidP="00C306F4">
      <w:pPr>
        <w:pStyle w:val="11"/>
        <w:shd w:val="clear" w:color="auto" w:fill="auto"/>
        <w:ind w:firstLine="709"/>
        <w:jc w:val="both"/>
        <w:rPr>
          <w:sz w:val="24"/>
          <w:szCs w:val="24"/>
        </w:rPr>
      </w:pPr>
      <w:r w:rsidRPr="00C306F4">
        <w:rPr>
          <w:color w:val="000000"/>
          <w:sz w:val="24"/>
          <w:szCs w:val="24"/>
          <w:lang w:bidi="ru-RU"/>
        </w:rPr>
        <w:t>-номер контактного телефона;</w:t>
      </w:r>
    </w:p>
    <w:p w:rsidR="00322BFF" w:rsidRPr="00C306F4" w:rsidRDefault="00322BFF" w:rsidP="00C306F4">
      <w:pPr>
        <w:pStyle w:val="11"/>
        <w:shd w:val="clear" w:color="auto" w:fill="auto"/>
        <w:ind w:firstLine="709"/>
        <w:jc w:val="both"/>
        <w:rPr>
          <w:sz w:val="24"/>
          <w:szCs w:val="24"/>
        </w:rPr>
      </w:pPr>
      <w:r w:rsidRPr="00C306F4">
        <w:rPr>
          <w:color w:val="000000"/>
          <w:sz w:val="24"/>
          <w:szCs w:val="24"/>
          <w:lang w:bidi="ru-RU"/>
        </w:rPr>
        <w:t>-основной государственный регистрационный номер записи в Едином государственном реестре юридических лиц;</w:t>
      </w:r>
    </w:p>
    <w:p w:rsidR="00322BFF" w:rsidRPr="00C306F4" w:rsidRDefault="00322BFF" w:rsidP="00C306F4">
      <w:pPr>
        <w:pStyle w:val="11"/>
        <w:shd w:val="clear" w:color="auto" w:fill="auto"/>
        <w:ind w:firstLine="709"/>
        <w:jc w:val="both"/>
        <w:rPr>
          <w:sz w:val="24"/>
          <w:szCs w:val="24"/>
        </w:rPr>
      </w:pPr>
      <w:r w:rsidRPr="00C306F4">
        <w:rPr>
          <w:color w:val="000000"/>
          <w:sz w:val="24"/>
          <w:szCs w:val="24"/>
          <w:lang w:bidi="ru-RU"/>
        </w:rPr>
        <w:t>-полное и сокращенное (при наличии) наименование филиала (филиалов), место нахождения;</w:t>
      </w:r>
    </w:p>
    <w:p w:rsidR="00322BFF" w:rsidRPr="00C306F4" w:rsidRDefault="00322BFF" w:rsidP="00C306F4">
      <w:pPr>
        <w:pStyle w:val="11"/>
        <w:shd w:val="clear" w:color="auto" w:fill="auto"/>
        <w:ind w:firstLine="709"/>
        <w:jc w:val="both"/>
        <w:rPr>
          <w:sz w:val="24"/>
          <w:szCs w:val="24"/>
        </w:rPr>
      </w:pPr>
      <w:r w:rsidRPr="00C306F4">
        <w:rPr>
          <w:color w:val="000000"/>
          <w:sz w:val="24"/>
          <w:szCs w:val="24"/>
          <w:lang w:bidi="ru-RU"/>
        </w:rPr>
        <w:t>-идентификационный номер налогоплательщика, код причины постановки на учет в налоговом органе;</w:t>
      </w:r>
    </w:p>
    <w:p w:rsidR="00322BFF" w:rsidRPr="00C306F4" w:rsidRDefault="00322BFF" w:rsidP="00C306F4">
      <w:pPr>
        <w:pStyle w:val="11"/>
        <w:shd w:val="clear" w:color="auto" w:fill="auto"/>
        <w:ind w:firstLine="709"/>
        <w:jc w:val="both"/>
        <w:rPr>
          <w:sz w:val="24"/>
          <w:szCs w:val="24"/>
        </w:rPr>
      </w:pPr>
      <w:r w:rsidRPr="00C306F4">
        <w:rPr>
          <w:color w:val="000000"/>
          <w:sz w:val="24"/>
          <w:szCs w:val="24"/>
          <w:lang w:bidi="ru-RU"/>
        </w:rPr>
        <w:t>-реквизиты лицензии на осуществление образовательной дея</w:t>
      </w:r>
      <w:r w:rsidRPr="00C306F4">
        <w:rPr>
          <w:color w:val="000000"/>
          <w:sz w:val="24"/>
          <w:szCs w:val="24"/>
          <w:lang w:bidi="ru-RU"/>
        </w:rPr>
        <w:softHyphen/>
        <w:t>тельности;</w:t>
      </w:r>
    </w:p>
    <w:p w:rsidR="00322BFF" w:rsidRPr="00C306F4" w:rsidRDefault="00322BFF" w:rsidP="00C306F4">
      <w:pPr>
        <w:pStyle w:val="11"/>
        <w:shd w:val="clear" w:color="auto" w:fill="auto"/>
        <w:ind w:firstLine="709"/>
        <w:jc w:val="both"/>
        <w:rPr>
          <w:sz w:val="24"/>
          <w:szCs w:val="24"/>
        </w:rPr>
      </w:pPr>
      <w:r w:rsidRPr="00C306F4">
        <w:rPr>
          <w:color w:val="000000"/>
          <w:sz w:val="24"/>
          <w:szCs w:val="24"/>
          <w:lang w:bidi="ru-RU"/>
        </w:rPr>
        <w:t>-реквизиты действующего свидетельства о государственной ак</w:t>
      </w:r>
      <w:r w:rsidRPr="00C306F4">
        <w:rPr>
          <w:color w:val="000000"/>
          <w:sz w:val="24"/>
          <w:szCs w:val="24"/>
          <w:lang w:bidi="ru-RU"/>
        </w:rPr>
        <w:softHyphen/>
        <w:t>кредитации;</w:t>
      </w:r>
    </w:p>
    <w:p w:rsidR="00322BFF" w:rsidRPr="00C306F4" w:rsidRDefault="00322BFF" w:rsidP="00C306F4">
      <w:pPr>
        <w:pStyle w:val="11"/>
        <w:shd w:val="clear" w:color="auto" w:fill="auto"/>
        <w:ind w:firstLine="709"/>
        <w:jc w:val="both"/>
        <w:rPr>
          <w:sz w:val="24"/>
          <w:szCs w:val="24"/>
        </w:rPr>
      </w:pPr>
      <w:r w:rsidRPr="00C306F4">
        <w:rPr>
          <w:color w:val="000000"/>
          <w:sz w:val="24"/>
          <w:szCs w:val="24"/>
          <w:lang w:bidi="ru-RU"/>
        </w:rPr>
        <w:t>-перечень образовательных программ с указанием уровней обра</w:t>
      </w:r>
      <w:r w:rsidRPr="00C306F4">
        <w:rPr>
          <w:color w:val="000000"/>
          <w:sz w:val="24"/>
          <w:szCs w:val="24"/>
          <w:lang w:bidi="ru-RU"/>
        </w:rPr>
        <w:softHyphen/>
        <w:t>зования, укрупненных групп профессий, специальностей и направлений подготовки;</w:t>
      </w:r>
    </w:p>
    <w:p w:rsidR="00322BFF" w:rsidRPr="00C306F4" w:rsidRDefault="00322BFF" w:rsidP="00C306F4">
      <w:pPr>
        <w:pStyle w:val="11"/>
        <w:shd w:val="clear" w:color="auto" w:fill="auto"/>
        <w:ind w:firstLine="709"/>
        <w:jc w:val="both"/>
        <w:rPr>
          <w:sz w:val="24"/>
          <w:szCs w:val="24"/>
        </w:rPr>
      </w:pPr>
      <w:r w:rsidRPr="00C306F4">
        <w:rPr>
          <w:color w:val="000000"/>
          <w:sz w:val="24"/>
          <w:szCs w:val="24"/>
          <w:lang w:bidi="ru-RU"/>
        </w:rPr>
        <w:t>-указание причин, необходимости и целесообразности реоргани</w:t>
      </w:r>
      <w:r w:rsidRPr="00C306F4">
        <w:rPr>
          <w:color w:val="000000"/>
          <w:sz w:val="24"/>
          <w:szCs w:val="24"/>
          <w:lang w:bidi="ru-RU"/>
        </w:rPr>
        <w:softHyphen/>
        <w:t>зации или ликвидации образовательной организации.</w:t>
      </w:r>
    </w:p>
    <w:p w:rsidR="00322BFF" w:rsidRPr="00C306F4" w:rsidRDefault="00322BFF" w:rsidP="00C306F4">
      <w:pPr>
        <w:pStyle w:val="11"/>
        <w:shd w:val="clear" w:color="auto" w:fill="auto"/>
        <w:ind w:firstLine="709"/>
        <w:jc w:val="both"/>
        <w:rPr>
          <w:sz w:val="24"/>
          <w:szCs w:val="24"/>
        </w:rPr>
      </w:pPr>
      <w:r w:rsidRPr="00C306F4">
        <w:rPr>
          <w:color w:val="000000"/>
          <w:sz w:val="24"/>
          <w:szCs w:val="24"/>
          <w:lang w:bidi="ru-RU"/>
        </w:rPr>
        <w:t>4.5.1.К заявлению прикладывается следующий перечень документов и сведений:</w:t>
      </w:r>
    </w:p>
    <w:p w:rsidR="00322BFF" w:rsidRPr="00C306F4" w:rsidRDefault="00322BFF" w:rsidP="00C306F4">
      <w:pPr>
        <w:pStyle w:val="11"/>
        <w:shd w:val="clear" w:color="auto" w:fill="auto"/>
        <w:ind w:firstLine="709"/>
        <w:jc w:val="both"/>
        <w:rPr>
          <w:sz w:val="24"/>
          <w:szCs w:val="24"/>
        </w:rPr>
      </w:pPr>
      <w:r w:rsidRPr="00C306F4">
        <w:rPr>
          <w:sz w:val="24"/>
          <w:szCs w:val="24"/>
        </w:rPr>
        <w:t>-</w:t>
      </w:r>
      <w:r w:rsidRPr="00C306F4">
        <w:rPr>
          <w:color w:val="000000"/>
          <w:sz w:val="24"/>
          <w:szCs w:val="24"/>
          <w:lang w:bidi="ru-RU"/>
        </w:rPr>
        <w:t>копии учредительных документов образовательной организа</w:t>
      </w:r>
      <w:r w:rsidRPr="00C306F4">
        <w:rPr>
          <w:color w:val="000000"/>
          <w:sz w:val="24"/>
          <w:szCs w:val="24"/>
          <w:lang w:bidi="ru-RU"/>
        </w:rPr>
        <w:softHyphen/>
        <w:t>ции, подлежащей реорганизации или ликвидации;</w:t>
      </w:r>
    </w:p>
    <w:p w:rsidR="00322BFF" w:rsidRPr="00C306F4" w:rsidRDefault="00322BFF" w:rsidP="00C306F4">
      <w:pPr>
        <w:pStyle w:val="11"/>
        <w:shd w:val="clear" w:color="auto" w:fill="auto"/>
        <w:ind w:firstLine="709"/>
        <w:jc w:val="both"/>
        <w:rPr>
          <w:sz w:val="24"/>
          <w:szCs w:val="24"/>
        </w:rPr>
      </w:pPr>
      <w:r w:rsidRPr="00C306F4">
        <w:rPr>
          <w:color w:val="000000"/>
          <w:sz w:val="24"/>
          <w:szCs w:val="24"/>
          <w:lang w:bidi="ru-RU"/>
        </w:rPr>
        <w:t>-копия лицензии (с приложением);</w:t>
      </w:r>
    </w:p>
    <w:p w:rsidR="00322BFF" w:rsidRPr="00C306F4" w:rsidRDefault="00322BFF" w:rsidP="00C306F4">
      <w:pPr>
        <w:pStyle w:val="11"/>
        <w:shd w:val="clear" w:color="auto" w:fill="auto"/>
        <w:ind w:firstLine="709"/>
        <w:jc w:val="both"/>
        <w:rPr>
          <w:sz w:val="24"/>
          <w:szCs w:val="24"/>
        </w:rPr>
      </w:pPr>
      <w:r w:rsidRPr="00C306F4">
        <w:rPr>
          <w:color w:val="000000"/>
          <w:sz w:val="24"/>
          <w:szCs w:val="24"/>
          <w:lang w:bidi="ru-RU"/>
        </w:rPr>
        <w:t>-копия свидетельства об аккредитации (с приложением);</w:t>
      </w:r>
    </w:p>
    <w:p w:rsidR="00322BFF" w:rsidRPr="00C306F4" w:rsidRDefault="00322BFF" w:rsidP="00C306F4">
      <w:pPr>
        <w:pStyle w:val="11"/>
        <w:shd w:val="clear" w:color="auto" w:fill="auto"/>
        <w:ind w:firstLine="709"/>
        <w:jc w:val="both"/>
        <w:rPr>
          <w:sz w:val="24"/>
          <w:szCs w:val="24"/>
        </w:rPr>
      </w:pPr>
      <w:proofErr w:type="gramStart"/>
      <w:r w:rsidRPr="00C306F4">
        <w:rPr>
          <w:color w:val="000000"/>
          <w:sz w:val="24"/>
          <w:szCs w:val="24"/>
          <w:lang w:bidi="ru-RU"/>
        </w:rPr>
        <w:t>-копии документов, подтверждающих наличие у образователь</w:t>
      </w:r>
      <w:r w:rsidRPr="00C306F4">
        <w:rPr>
          <w:color w:val="000000"/>
          <w:sz w:val="24"/>
          <w:szCs w:val="24"/>
          <w:lang w:bidi="ru-RU"/>
        </w:rPr>
        <w:softHyphen/>
        <w:t>ной организации на праве собственности или ином законном основании зданий, строений, сооружений, помещений и территорий (включая обору</w:t>
      </w:r>
      <w:r w:rsidRPr="00C306F4">
        <w:rPr>
          <w:color w:val="000000"/>
          <w:sz w:val="24"/>
          <w:szCs w:val="24"/>
          <w:lang w:bidi="ru-RU"/>
        </w:rPr>
        <w:softHyphen/>
        <w:t>дованные учебные кабинеты, объекты для проведения практических заня</w:t>
      </w:r>
      <w:r w:rsidRPr="00C306F4">
        <w:rPr>
          <w:color w:val="000000"/>
          <w:sz w:val="24"/>
          <w:szCs w:val="24"/>
          <w:lang w:bidi="ru-RU"/>
        </w:rPr>
        <w:softHyphen/>
        <w:t>тий, объекты физической культуры и спорта) в каждом из мест осуществ</w:t>
      </w:r>
      <w:r w:rsidRPr="00C306F4">
        <w:rPr>
          <w:color w:val="000000"/>
          <w:sz w:val="24"/>
          <w:szCs w:val="24"/>
          <w:lang w:bidi="ru-RU"/>
        </w:rPr>
        <w:softHyphen/>
        <w:t>ления образовательной деятельности, а также копии правоустанавливаю</w:t>
      </w:r>
      <w:r w:rsidRPr="00C306F4">
        <w:rPr>
          <w:color w:val="000000"/>
          <w:sz w:val="24"/>
          <w:szCs w:val="24"/>
          <w:lang w:bidi="ru-RU"/>
        </w:rPr>
        <w:softHyphen/>
        <w:t>щих документов в случае, если права на указанные здания, строения, со</w:t>
      </w:r>
      <w:r w:rsidRPr="00C306F4">
        <w:rPr>
          <w:color w:val="000000"/>
          <w:sz w:val="24"/>
          <w:szCs w:val="24"/>
          <w:lang w:bidi="ru-RU"/>
        </w:rPr>
        <w:softHyphen/>
        <w:t>оружения, помещения и территории и сделки</w:t>
      </w:r>
      <w:proofErr w:type="gramEnd"/>
      <w:r w:rsidRPr="00C306F4">
        <w:rPr>
          <w:color w:val="000000"/>
          <w:sz w:val="24"/>
          <w:szCs w:val="24"/>
          <w:lang w:bidi="ru-RU"/>
        </w:rPr>
        <w:t xml:space="preserve"> с ними не подлежат обяза</w:t>
      </w:r>
      <w:r w:rsidRPr="00C306F4">
        <w:rPr>
          <w:color w:val="000000"/>
          <w:sz w:val="24"/>
          <w:szCs w:val="24"/>
          <w:lang w:bidi="ru-RU"/>
        </w:rPr>
        <w:softHyphen/>
        <w:t>тельной государственной регистрации в соответствии с законодательством Российской Федерации (при наличии);</w:t>
      </w:r>
    </w:p>
    <w:p w:rsidR="00322BFF" w:rsidRPr="00C306F4" w:rsidRDefault="00322BFF" w:rsidP="00C306F4">
      <w:pPr>
        <w:pStyle w:val="11"/>
        <w:shd w:val="clear" w:color="auto" w:fill="auto"/>
        <w:ind w:firstLine="709"/>
        <w:jc w:val="both"/>
        <w:rPr>
          <w:sz w:val="24"/>
          <w:szCs w:val="24"/>
        </w:rPr>
      </w:pPr>
      <w:r w:rsidRPr="00C306F4">
        <w:rPr>
          <w:color w:val="000000"/>
          <w:sz w:val="24"/>
          <w:szCs w:val="24"/>
          <w:lang w:bidi="ru-RU"/>
        </w:rPr>
        <w:t>-анализ материально-технического обеспечения образователь</w:t>
      </w:r>
      <w:r w:rsidRPr="00C306F4">
        <w:rPr>
          <w:color w:val="000000"/>
          <w:sz w:val="24"/>
          <w:szCs w:val="24"/>
          <w:lang w:bidi="ru-RU"/>
        </w:rPr>
        <w:softHyphen/>
        <w:t>ной деятельности по образовательным программам;</w:t>
      </w:r>
    </w:p>
    <w:p w:rsidR="00322BFF" w:rsidRPr="00C306F4" w:rsidRDefault="00322BFF" w:rsidP="00C306F4">
      <w:pPr>
        <w:pStyle w:val="11"/>
        <w:shd w:val="clear" w:color="auto" w:fill="auto"/>
        <w:ind w:firstLine="709"/>
        <w:jc w:val="both"/>
        <w:rPr>
          <w:sz w:val="24"/>
          <w:szCs w:val="24"/>
        </w:rPr>
      </w:pPr>
      <w:r w:rsidRPr="00C306F4">
        <w:rPr>
          <w:color w:val="000000"/>
          <w:sz w:val="24"/>
          <w:szCs w:val="24"/>
          <w:lang w:bidi="ru-RU"/>
        </w:rPr>
        <w:t>-копии документов, подтверждающих наличие условий для пи</w:t>
      </w:r>
      <w:r w:rsidRPr="00C306F4">
        <w:rPr>
          <w:color w:val="000000"/>
          <w:sz w:val="24"/>
          <w:szCs w:val="24"/>
          <w:lang w:bidi="ru-RU"/>
        </w:rPr>
        <w:softHyphen/>
        <w:t>тания и охраны здоровья обучающихся, сведения о наличии помещения с соответствующими условиями для работы медицинских работников (при наличии);</w:t>
      </w:r>
    </w:p>
    <w:p w:rsidR="00322BFF" w:rsidRDefault="00322BFF" w:rsidP="00C306F4">
      <w:pPr>
        <w:pStyle w:val="11"/>
        <w:shd w:val="clear" w:color="auto" w:fill="auto"/>
        <w:ind w:firstLine="709"/>
        <w:jc w:val="both"/>
        <w:rPr>
          <w:color w:val="000000"/>
          <w:sz w:val="24"/>
          <w:szCs w:val="24"/>
          <w:lang w:bidi="ru-RU"/>
        </w:rPr>
      </w:pPr>
      <w:r w:rsidRPr="00C306F4">
        <w:rPr>
          <w:color w:val="000000"/>
          <w:sz w:val="24"/>
          <w:szCs w:val="24"/>
          <w:lang w:bidi="ru-RU"/>
        </w:rPr>
        <w:t>-копия выданного в установленном порядке санитарно-эпидемиологического заключения о соответствии санитарным правилам зданий, строений, сооружений, помещений, оборудования и иного имуще</w:t>
      </w:r>
      <w:r w:rsidRPr="00C306F4">
        <w:rPr>
          <w:color w:val="000000"/>
          <w:sz w:val="24"/>
          <w:szCs w:val="24"/>
          <w:lang w:bidi="ru-RU"/>
        </w:rPr>
        <w:softHyphen/>
        <w:t>ства, необходимых для осуществления образовательной деятельности (при наличии);</w:t>
      </w:r>
    </w:p>
    <w:p w:rsidR="00322BFF" w:rsidRPr="00C306F4" w:rsidRDefault="00322BFF" w:rsidP="00C306F4">
      <w:pPr>
        <w:pStyle w:val="11"/>
        <w:shd w:val="clear" w:color="auto" w:fill="auto"/>
        <w:tabs>
          <w:tab w:val="left" w:pos="1425"/>
        </w:tabs>
        <w:ind w:firstLine="709"/>
        <w:jc w:val="both"/>
        <w:rPr>
          <w:sz w:val="24"/>
          <w:szCs w:val="24"/>
        </w:rPr>
      </w:pPr>
      <w:r w:rsidRPr="00C306F4">
        <w:rPr>
          <w:color w:val="000000"/>
          <w:sz w:val="24"/>
          <w:szCs w:val="24"/>
          <w:lang w:bidi="ru-RU"/>
        </w:rPr>
        <w:t>-копия заключения о соответствии объекта защиты обязатель</w:t>
      </w:r>
      <w:r w:rsidRPr="00C306F4">
        <w:rPr>
          <w:color w:val="000000"/>
          <w:sz w:val="24"/>
          <w:szCs w:val="24"/>
          <w:lang w:bidi="ru-RU"/>
        </w:rPr>
        <w:softHyphen/>
        <w:t>ным требованиям пожарной безопасности при осуществлении образова</w:t>
      </w:r>
      <w:r w:rsidRPr="00C306F4">
        <w:rPr>
          <w:color w:val="000000"/>
          <w:sz w:val="24"/>
          <w:szCs w:val="24"/>
          <w:lang w:bidi="ru-RU"/>
        </w:rPr>
        <w:softHyphen/>
        <w:t>тельной деятельности (при наличии);</w:t>
      </w:r>
    </w:p>
    <w:p w:rsidR="00C306F4" w:rsidRDefault="00322BFF" w:rsidP="00C306F4">
      <w:pPr>
        <w:pStyle w:val="11"/>
        <w:shd w:val="clear" w:color="auto" w:fill="auto"/>
        <w:ind w:firstLine="709"/>
        <w:jc w:val="both"/>
        <w:rPr>
          <w:color w:val="000000"/>
          <w:sz w:val="24"/>
          <w:szCs w:val="24"/>
          <w:lang w:bidi="ru-RU"/>
        </w:rPr>
      </w:pPr>
      <w:r w:rsidRPr="00C306F4">
        <w:rPr>
          <w:color w:val="000000"/>
          <w:sz w:val="24"/>
          <w:szCs w:val="24"/>
          <w:lang w:bidi="ru-RU"/>
        </w:rPr>
        <w:t>-информационно-аналитическая справка о сети организаций со</w:t>
      </w:r>
      <w:r w:rsidRPr="00C306F4">
        <w:rPr>
          <w:color w:val="000000"/>
          <w:sz w:val="24"/>
          <w:szCs w:val="24"/>
          <w:lang w:bidi="ru-RU"/>
        </w:rPr>
        <w:softHyphen/>
        <w:t>ответствующего типа и значимости в ней рассматриваемой организации; прогнозируемых последствиях реорганизации или ликвидации образова</w:t>
      </w:r>
      <w:r w:rsidRPr="00C306F4">
        <w:rPr>
          <w:color w:val="000000"/>
          <w:sz w:val="24"/>
          <w:szCs w:val="24"/>
          <w:lang w:bidi="ru-RU"/>
        </w:rPr>
        <w:softHyphen/>
        <w:t>тельной организации; мерах, которые предполагается предпринять для со</w:t>
      </w:r>
      <w:r w:rsidRPr="00C306F4">
        <w:rPr>
          <w:color w:val="000000"/>
          <w:sz w:val="24"/>
          <w:szCs w:val="24"/>
          <w:lang w:bidi="ru-RU"/>
        </w:rPr>
        <w:softHyphen/>
        <w:t xml:space="preserve">блюдения установленных законодательством Российской Федерации прав несовершеннолетних на обеспечение образования в случае </w:t>
      </w:r>
    </w:p>
    <w:p w:rsidR="00C306F4" w:rsidRPr="006E5D19" w:rsidRDefault="00322BFF" w:rsidP="006E5D19">
      <w:pPr>
        <w:pStyle w:val="11"/>
        <w:shd w:val="clear" w:color="auto" w:fill="auto"/>
        <w:ind w:firstLine="0"/>
        <w:jc w:val="both"/>
        <w:rPr>
          <w:sz w:val="24"/>
          <w:szCs w:val="24"/>
        </w:rPr>
      </w:pPr>
      <w:r w:rsidRPr="00C306F4">
        <w:rPr>
          <w:color w:val="000000"/>
          <w:sz w:val="24"/>
          <w:szCs w:val="24"/>
          <w:lang w:bidi="ru-RU"/>
        </w:rPr>
        <w:t>принятия реше</w:t>
      </w:r>
      <w:r w:rsidRPr="00C306F4">
        <w:rPr>
          <w:color w:val="000000"/>
          <w:sz w:val="24"/>
          <w:szCs w:val="24"/>
          <w:lang w:bidi="ru-RU"/>
        </w:rPr>
        <w:softHyphen/>
        <w:t>ния о реорганизации или ликвидации соответствующей образовательной организации;</w:t>
      </w:r>
      <w:r w:rsidR="006E5D19" w:rsidRPr="006E5D19">
        <w:rPr>
          <w:color w:val="000000"/>
          <w:sz w:val="24"/>
          <w:szCs w:val="24"/>
          <w:lang w:bidi="ru-RU"/>
        </w:rPr>
        <w:t xml:space="preserve"> </w:t>
      </w:r>
      <w:r w:rsidR="006E5D19">
        <w:rPr>
          <w:color w:val="000000"/>
          <w:sz w:val="24"/>
          <w:szCs w:val="24"/>
          <w:lang w:bidi="ru-RU"/>
        </w:rPr>
        <w:t xml:space="preserve">                                                        4</w:t>
      </w:r>
    </w:p>
    <w:p w:rsidR="00322BFF" w:rsidRPr="00C306F4" w:rsidRDefault="00322BFF" w:rsidP="00C306F4">
      <w:pPr>
        <w:pStyle w:val="11"/>
        <w:shd w:val="clear" w:color="auto" w:fill="auto"/>
        <w:tabs>
          <w:tab w:val="left" w:pos="1425"/>
        </w:tabs>
        <w:ind w:firstLine="709"/>
        <w:jc w:val="both"/>
        <w:rPr>
          <w:sz w:val="24"/>
          <w:szCs w:val="24"/>
        </w:rPr>
      </w:pPr>
      <w:r w:rsidRPr="00C306F4">
        <w:rPr>
          <w:color w:val="000000"/>
          <w:sz w:val="24"/>
          <w:szCs w:val="24"/>
          <w:lang w:bidi="ru-RU"/>
        </w:rPr>
        <w:lastRenderedPageBreak/>
        <w:t>-информация о возможности трудоустройства работников в слу</w:t>
      </w:r>
      <w:r w:rsidRPr="00C306F4">
        <w:rPr>
          <w:color w:val="000000"/>
          <w:sz w:val="24"/>
          <w:szCs w:val="24"/>
          <w:lang w:bidi="ru-RU"/>
        </w:rPr>
        <w:softHyphen/>
        <w:t>чае принятия решения о реорганизации или ликвидации соответствующей образовательной организации;</w:t>
      </w:r>
    </w:p>
    <w:p w:rsidR="00322BFF" w:rsidRPr="00C306F4" w:rsidRDefault="00322BFF" w:rsidP="00C306F4">
      <w:pPr>
        <w:pStyle w:val="11"/>
        <w:shd w:val="clear" w:color="auto" w:fill="auto"/>
        <w:tabs>
          <w:tab w:val="left" w:pos="1425"/>
        </w:tabs>
        <w:ind w:firstLine="709"/>
        <w:jc w:val="both"/>
        <w:rPr>
          <w:sz w:val="24"/>
          <w:szCs w:val="24"/>
        </w:rPr>
      </w:pPr>
      <w:r w:rsidRPr="00C306F4">
        <w:rPr>
          <w:color w:val="000000"/>
          <w:sz w:val="24"/>
          <w:szCs w:val="24"/>
          <w:lang w:bidi="ru-RU"/>
        </w:rPr>
        <w:t>-опись документов и материалов.</w:t>
      </w:r>
    </w:p>
    <w:p w:rsidR="00322BFF" w:rsidRPr="00C306F4" w:rsidRDefault="00322BFF" w:rsidP="00C306F4">
      <w:pPr>
        <w:pStyle w:val="11"/>
        <w:shd w:val="clear" w:color="auto" w:fill="auto"/>
        <w:tabs>
          <w:tab w:val="left" w:pos="1425"/>
        </w:tabs>
        <w:ind w:firstLine="709"/>
        <w:jc w:val="both"/>
        <w:rPr>
          <w:color w:val="000000"/>
          <w:sz w:val="24"/>
          <w:szCs w:val="24"/>
          <w:lang w:bidi="ru-RU"/>
        </w:rPr>
      </w:pPr>
      <w:r w:rsidRPr="00C306F4">
        <w:rPr>
          <w:color w:val="000000"/>
          <w:sz w:val="24"/>
          <w:szCs w:val="24"/>
          <w:lang w:bidi="ru-RU"/>
        </w:rPr>
        <w:t>4.6.Представленные Учредителем образовательной организации документы не должны иметь подчисток, приписок, зачеркнутых слов и иных исправлений, а также не должны быть исполнены карандашом и иметь серьезные повреждения, не позволяющие однозначно истолковать содержание таких документов.</w:t>
      </w:r>
    </w:p>
    <w:p w:rsidR="00322BFF" w:rsidRPr="00C306F4" w:rsidRDefault="00322BFF" w:rsidP="00C306F4">
      <w:pPr>
        <w:pStyle w:val="11"/>
        <w:shd w:val="clear" w:color="auto" w:fill="auto"/>
        <w:tabs>
          <w:tab w:val="left" w:pos="1425"/>
        </w:tabs>
        <w:ind w:firstLine="0"/>
        <w:jc w:val="both"/>
        <w:rPr>
          <w:sz w:val="24"/>
          <w:szCs w:val="24"/>
        </w:rPr>
      </w:pPr>
    </w:p>
    <w:p w:rsidR="00322BFF" w:rsidRPr="00C306F4" w:rsidRDefault="00322BFF" w:rsidP="00C306F4">
      <w:pPr>
        <w:pStyle w:val="11"/>
        <w:shd w:val="clear" w:color="auto" w:fill="auto"/>
        <w:ind w:firstLine="0"/>
        <w:jc w:val="center"/>
        <w:rPr>
          <w:b/>
          <w:bCs/>
          <w:color w:val="000000"/>
          <w:sz w:val="24"/>
          <w:szCs w:val="24"/>
          <w:lang w:bidi="ru-RU"/>
        </w:rPr>
      </w:pPr>
      <w:r w:rsidRPr="00C306F4">
        <w:rPr>
          <w:b/>
          <w:bCs/>
          <w:color w:val="000000"/>
          <w:sz w:val="24"/>
          <w:szCs w:val="24"/>
          <w:lang w:bidi="ru-RU"/>
        </w:rPr>
        <w:t xml:space="preserve">5.Порядок работы Комиссии по оценке последствий принятия решения </w:t>
      </w:r>
    </w:p>
    <w:p w:rsidR="00322BFF" w:rsidRPr="00EB2750" w:rsidRDefault="00322BFF" w:rsidP="00EB2750">
      <w:pPr>
        <w:pStyle w:val="11"/>
        <w:shd w:val="clear" w:color="auto" w:fill="auto"/>
        <w:ind w:firstLine="0"/>
        <w:jc w:val="center"/>
        <w:rPr>
          <w:b/>
          <w:bCs/>
          <w:color w:val="000000"/>
          <w:sz w:val="24"/>
          <w:szCs w:val="24"/>
          <w:lang w:bidi="ru-RU"/>
        </w:rPr>
      </w:pPr>
      <w:r w:rsidRPr="00C306F4">
        <w:rPr>
          <w:b/>
          <w:bCs/>
          <w:color w:val="000000"/>
          <w:sz w:val="24"/>
          <w:szCs w:val="24"/>
          <w:lang w:bidi="ru-RU"/>
        </w:rPr>
        <w:t>о реорганизации или ликвидации образовательной организации</w:t>
      </w:r>
      <w:r w:rsidRPr="00C306F4">
        <w:rPr>
          <w:b/>
          <w:bCs/>
          <w:color w:val="000000"/>
          <w:sz w:val="24"/>
          <w:szCs w:val="24"/>
          <w:lang w:bidi="ru-RU"/>
        </w:rPr>
        <w:br/>
        <w:t>и порядок подготовки заключения</w:t>
      </w:r>
    </w:p>
    <w:p w:rsidR="00322BFF" w:rsidRPr="00C306F4" w:rsidRDefault="00322BFF" w:rsidP="00C306F4">
      <w:pPr>
        <w:pStyle w:val="11"/>
        <w:shd w:val="clear" w:color="auto" w:fill="auto"/>
        <w:tabs>
          <w:tab w:val="left" w:pos="1425"/>
        </w:tabs>
        <w:ind w:firstLine="709"/>
        <w:jc w:val="both"/>
        <w:rPr>
          <w:sz w:val="24"/>
          <w:szCs w:val="24"/>
        </w:rPr>
      </w:pPr>
      <w:r w:rsidRPr="00C306F4">
        <w:rPr>
          <w:color w:val="000000"/>
          <w:sz w:val="24"/>
          <w:szCs w:val="24"/>
          <w:lang w:bidi="ru-RU"/>
        </w:rPr>
        <w:t>5.1.В своей деятельности Комиссия руководствуются принципами законности, равноправия всех ее членов и гласности. Работа в Комиссии осуществляется на безвозмездной основе.</w:t>
      </w:r>
    </w:p>
    <w:p w:rsidR="00322BFF" w:rsidRPr="00C306F4" w:rsidRDefault="00322BFF" w:rsidP="00C306F4">
      <w:pPr>
        <w:pStyle w:val="11"/>
        <w:shd w:val="clear" w:color="auto" w:fill="auto"/>
        <w:tabs>
          <w:tab w:val="left" w:pos="1425"/>
        </w:tabs>
        <w:ind w:firstLine="709"/>
        <w:jc w:val="both"/>
        <w:rPr>
          <w:sz w:val="24"/>
          <w:szCs w:val="24"/>
        </w:rPr>
      </w:pPr>
      <w:r w:rsidRPr="00C306F4">
        <w:rPr>
          <w:color w:val="000000"/>
          <w:sz w:val="24"/>
          <w:szCs w:val="24"/>
          <w:lang w:bidi="ru-RU"/>
        </w:rPr>
        <w:t>5.2. Организационное и текущее руководство работой Комиссии осуществляет председатель, в его отсутствие - заместитель председателя, в случае отсутствия обоих - иной член комиссии, выбранный в качестве председательствующего на соответствующем заседании Комиссии ее чле</w:t>
      </w:r>
      <w:r w:rsidRPr="00C306F4">
        <w:rPr>
          <w:color w:val="000000"/>
          <w:sz w:val="24"/>
          <w:szCs w:val="24"/>
          <w:lang w:bidi="ru-RU"/>
        </w:rPr>
        <w:softHyphen/>
        <w:t>нами.</w:t>
      </w:r>
    </w:p>
    <w:p w:rsidR="00322BFF" w:rsidRPr="00C306F4" w:rsidRDefault="00322BFF" w:rsidP="00C306F4">
      <w:pPr>
        <w:pStyle w:val="11"/>
        <w:shd w:val="clear" w:color="auto" w:fill="auto"/>
        <w:tabs>
          <w:tab w:val="left" w:pos="1425"/>
        </w:tabs>
        <w:ind w:firstLine="709"/>
        <w:rPr>
          <w:sz w:val="24"/>
          <w:szCs w:val="24"/>
        </w:rPr>
      </w:pPr>
      <w:r w:rsidRPr="00C306F4">
        <w:rPr>
          <w:color w:val="000000"/>
          <w:sz w:val="24"/>
          <w:szCs w:val="24"/>
          <w:lang w:bidi="ru-RU"/>
        </w:rPr>
        <w:t>5.3.Председатель Комиссии:</w:t>
      </w:r>
    </w:p>
    <w:p w:rsidR="00322BFF" w:rsidRPr="00C306F4" w:rsidRDefault="00322BFF" w:rsidP="00C306F4">
      <w:pPr>
        <w:pStyle w:val="11"/>
        <w:shd w:val="clear" w:color="auto" w:fill="auto"/>
        <w:tabs>
          <w:tab w:val="left" w:pos="1425"/>
        </w:tabs>
        <w:ind w:firstLine="709"/>
        <w:jc w:val="both"/>
        <w:rPr>
          <w:sz w:val="24"/>
          <w:szCs w:val="24"/>
        </w:rPr>
      </w:pPr>
      <w:r w:rsidRPr="00C306F4">
        <w:rPr>
          <w:color w:val="000000"/>
          <w:sz w:val="24"/>
          <w:szCs w:val="24"/>
          <w:lang w:bidi="ru-RU"/>
        </w:rPr>
        <w:t>-назначает дату заседания комиссии в течение 5 рабочих дней со дня получения документов и сведений, указанных в разделе 4 настоящего Порядка;</w:t>
      </w:r>
    </w:p>
    <w:p w:rsidR="00322BFF" w:rsidRPr="00C306F4" w:rsidRDefault="00322BFF" w:rsidP="00C306F4">
      <w:pPr>
        <w:pStyle w:val="11"/>
        <w:shd w:val="clear" w:color="auto" w:fill="auto"/>
        <w:tabs>
          <w:tab w:val="left" w:pos="1425"/>
        </w:tabs>
        <w:ind w:firstLine="709"/>
        <w:rPr>
          <w:sz w:val="24"/>
          <w:szCs w:val="24"/>
        </w:rPr>
      </w:pPr>
      <w:r w:rsidRPr="00C306F4">
        <w:rPr>
          <w:color w:val="000000"/>
          <w:sz w:val="24"/>
          <w:szCs w:val="24"/>
          <w:lang w:bidi="ru-RU"/>
        </w:rPr>
        <w:t>-распределяет между членами Комиссии вопросы для изучения;</w:t>
      </w:r>
    </w:p>
    <w:p w:rsidR="00322BFF" w:rsidRPr="00C306F4" w:rsidRDefault="00322BFF" w:rsidP="00C306F4">
      <w:pPr>
        <w:pStyle w:val="11"/>
        <w:shd w:val="clear" w:color="auto" w:fill="auto"/>
        <w:tabs>
          <w:tab w:val="left" w:pos="1425"/>
        </w:tabs>
        <w:ind w:firstLine="709"/>
        <w:jc w:val="both"/>
        <w:rPr>
          <w:sz w:val="24"/>
          <w:szCs w:val="24"/>
        </w:rPr>
      </w:pPr>
      <w:r w:rsidRPr="00C306F4">
        <w:rPr>
          <w:color w:val="000000"/>
          <w:sz w:val="24"/>
          <w:szCs w:val="24"/>
          <w:lang w:bidi="ru-RU"/>
        </w:rPr>
        <w:t>-созывает и проводит заседания Комиссии для коллективного обсуждения вопросов;</w:t>
      </w:r>
    </w:p>
    <w:p w:rsidR="00322BFF" w:rsidRPr="00C306F4" w:rsidRDefault="00322BFF" w:rsidP="00C306F4">
      <w:pPr>
        <w:pStyle w:val="11"/>
        <w:shd w:val="clear" w:color="auto" w:fill="auto"/>
        <w:tabs>
          <w:tab w:val="left" w:pos="1425"/>
        </w:tabs>
        <w:ind w:firstLine="709"/>
        <w:jc w:val="both"/>
        <w:rPr>
          <w:sz w:val="24"/>
          <w:szCs w:val="24"/>
        </w:rPr>
      </w:pPr>
      <w:r w:rsidRPr="00C306F4">
        <w:rPr>
          <w:color w:val="000000"/>
          <w:sz w:val="24"/>
          <w:szCs w:val="24"/>
          <w:lang w:bidi="ru-RU"/>
        </w:rPr>
        <w:t>-координирует обсуждение отдельных вопросов членами Ко</w:t>
      </w:r>
      <w:r w:rsidRPr="00C306F4">
        <w:rPr>
          <w:color w:val="000000"/>
          <w:sz w:val="24"/>
          <w:szCs w:val="24"/>
          <w:lang w:bidi="ru-RU"/>
        </w:rPr>
        <w:softHyphen/>
        <w:t>миссии вне заседаний;</w:t>
      </w:r>
    </w:p>
    <w:p w:rsidR="00322BFF" w:rsidRPr="00C306F4" w:rsidRDefault="00322BFF" w:rsidP="00C306F4">
      <w:pPr>
        <w:pStyle w:val="11"/>
        <w:shd w:val="clear" w:color="auto" w:fill="auto"/>
        <w:tabs>
          <w:tab w:val="left" w:pos="725"/>
        </w:tabs>
        <w:ind w:firstLine="709"/>
        <w:jc w:val="both"/>
        <w:rPr>
          <w:sz w:val="24"/>
          <w:szCs w:val="24"/>
        </w:rPr>
      </w:pPr>
      <w:r w:rsidRPr="00C306F4">
        <w:rPr>
          <w:color w:val="000000"/>
          <w:sz w:val="24"/>
          <w:szCs w:val="24"/>
          <w:lang w:bidi="ru-RU"/>
        </w:rPr>
        <w:t>-при необходимости направляет запросы, запрашивает мнение, приглашает на заседания Комиссии представителей органов, организаций, а также профильных специалистов, экспертов, не входящих в состав Комис</w:t>
      </w:r>
      <w:r w:rsidRPr="00C306F4">
        <w:rPr>
          <w:color w:val="000000"/>
          <w:sz w:val="24"/>
          <w:szCs w:val="24"/>
          <w:lang w:bidi="ru-RU"/>
        </w:rPr>
        <w:softHyphen/>
        <w:t>сии;</w:t>
      </w:r>
    </w:p>
    <w:p w:rsidR="00322BFF" w:rsidRPr="00C306F4" w:rsidRDefault="00F5041C" w:rsidP="00C306F4">
      <w:pPr>
        <w:pStyle w:val="11"/>
        <w:shd w:val="clear" w:color="auto" w:fill="auto"/>
        <w:tabs>
          <w:tab w:val="left" w:pos="1424"/>
        </w:tabs>
        <w:ind w:firstLine="709"/>
        <w:jc w:val="both"/>
        <w:rPr>
          <w:sz w:val="24"/>
          <w:szCs w:val="24"/>
        </w:rPr>
      </w:pPr>
      <w:r w:rsidRPr="00C306F4">
        <w:rPr>
          <w:color w:val="000000"/>
          <w:sz w:val="24"/>
          <w:szCs w:val="24"/>
          <w:lang w:bidi="ru-RU"/>
        </w:rPr>
        <w:t>-</w:t>
      </w:r>
      <w:r w:rsidR="00322BFF" w:rsidRPr="00C306F4">
        <w:rPr>
          <w:color w:val="000000"/>
          <w:sz w:val="24"/>
          <w:szCs w:val="24"/>
          <w:lang w:bidi="ru-RU"/>
        </w:rPr>
        <w:t>обеспечивает подготовку заключения Комиссии в установлен</w:t>
      </w:r>
      <w:r w:rsidR="00322BFF" w:rsidRPr="00C306F4">
        <w:rPr>
          <w:color w:val="000000"/>
          <w:sz w:val="24"/>
          <w:szCs w:val="24"/>
          <w:lang w:bidi="ru-RU"/>
        </w:rPr>
        <w:softHyphen/>
        <w:t>ный срок и в соответствии с требованиями настоящего Порядка.</w:t>
      </w:r>
    </w:p>
    <w:p w:rsidR="00322BFF" w:rsidRPr="00C306F4" w:rsidRDefault="00F5041C" w:rsidP="00C306F4">
      <w:pPr>
        <w:pStyle w:val="11"/>
        <w:shd w:val="clear" w:color="auto" w:fill="auto"/>
        <w:tabs>
          <w:tab w:val="left" w:pos="1424"/>
        </w:tabs>
        <w:ind w:firstLine="709"/>
        <w:jc w:val="both"/>
        <w:rPr>
          <w:sz w:val="24"/>
          <w:szCs w:val="24"/>
        </w:rPr>
      </w:pPr>
      <w:r w:rsidRPr="00C306F4">
        <w:rPr>
          <w:color w:val="000000"/>
          <w:sz w:val="24"/>
          <w:szCs w:val="24"/>
          <w:lang w:bidi="ru-RU"/>
        </w:rPr>
        <w:t>5.4.</w:t>
      </w:r>
      <w:r w:rsidR="00322BFF" w:rsidRPr="00C306F4">
        <w:rPr>
          <w:color w:val="000000"/>
          <w:sz w:val="24"/>
          <w:szCs w:val="24"/>
          <w:lang w:bidi="ru-RU"/>
        </w:rPr>
        <w:t>Секретарь комиссии:</w:t>
      </w:r>
    </w:p>
    <w:p w:rsidR="00322BFF" w:rsidRPr="00C306F4" w:rsidRDefault="00F5041C" w:rsidP="00C306F4">
      <w:pPr>
        <w:pStyle w:val="11"/>
        <w:shd w:val="clear" w:color="auto" w:fill="auto"/>
        <w:tabs>
          <w:tab w:val="left" w:pos="1424"/>
        </w:tabs>
        <w:ind w:firstLine="709"/>
        <w:jc w:val="both"/>
        <w:rPr>
          <w:sz w:val="24"/>
          <w:szCs w:val="24"/>
        </w:rPr>
      </w:pPr>
      <w:r w:rsidRPr="00C306F4">
        <w:rPr>
          <w:color w:val="000000"/>
          <w:sz w:val="24"/>
          <w:szCs w:val="24"/>
          <w:lang w:bidi="ru-RU"/>
        </w:rPr>
        <w:t>-</w:t>
      </w:r>
      <w:r w:rsidR="00322BFF" w:rsidRPr="00C306F4">
        <w:rPr>
          <w:color w:val="000000"/>
          <w:sz w:val="24"/>
          <w:szCs w:val="24"/>
          <w:lang w:bidi="ru-RU"/>
        </w:rPr>
        <w:t>осуществляет организационную и техническую работу по под</w:t>
      </w:r>
      <w:r w:rsidR="00322BFF" w:rsidRPr="00C306F4">
        <w:rPr>
          <w:color w:val="000000"/>
          <w:sz w:val="24"/>
          <w:szCs w:val="24"/>
          <w:lang w:bidi="ru-RU"/>
        </w:rPr>
        <w:softHyphen/>
        <w:t>готовке и проведению заседаний Комиссии;</w:t>
      </w:r>
    </w:p>
    <w:p w:rsidR="00322BFF" w:rsidRPr="00C306F4" w:rsidRDefault="00F5041C" w:rsidP="00C306F4">
      <w:pPr>
        <w:pStyle w:val="11"/>
        <w:shd w:val="clear" w:color="auto" w:fill="auto"/>
        <w:tabs>
          <w:tab w:val="left" w:pos="1424"/>
        </w:tabs>
        <w:ind w:firstLine="709"/>
        <w:jc w:val="both"/>
        <w:rPr>
          <w:sz w:val="24"/>
          <w:szCs w:val="24"/>
        </w:rPr>
      </w:pPr>
      <w:r w:rsidRPr="00C306F4">
        <w:rPr>
          <w:color w:val="000000"/>
          <w:sz w:val="24"/>
          <w:szCs w:val="24"/>
          <w:lang w:bidi="ru-RU"/>
        </w:rPr>
        <w:t>-</w:t>
      </w:r>
      <w:r w:rsidR="00322BFF" w:rsidRPr="00C306F4">
        <w:rPr>
          <w:color w:val="000000"/>
          <w:sz w:val="24"/>
          <w:szCs w:val="24"/>
          <w:lang w:bidi="ru-RU"/>
        </w:rPr>
        <w:t>регистрирует заявление и предложения о реорганизации или ликвидации образовательной организации, прилагаемые документы и све</w:t>
      </w:r>
      <w:r w:rsidR="00322BFF" w:rsidRPr="00C306F4">
        <w:rPr>
          <w:color w:val="000000"/>
          <w:sz w:val="24"/>
          <w:szCs w:val="24"/>
          <w:lang w:bidi="ru-RU"/>
        </w:rPr>
        <w:softHyphen/>
        <w:t>дения в день их поступления;</w:t>
      </w:r>
    </w:p>
    <w:p w:rsidR="00322BFF" w:rsidRPr="00C306F4" w:rsidRDefault="00F5041C" w:rsidP="00C306F4">
      <w:pPr>
        <w:pStyle w:val="11"/>
        <w:shd w:val="clear" w:color="auto" w:fill="auto"/>
        <w:tabs>
          <w:tab w:val="left" w:pos="1424"/>
        </w:tabs>
        <w:ind w:firstLine="709"/>
        <w:jc w:val="both"/>
        <w:rPr>
          <w:color w:val="000000"/>
          <w:sz w:val="24"/>
          <w:szCs w:val="24"/>
          <w:lang w:bidi="ru-RU"/>
        </w:rPr>
      </w:pPr>
      <w:r w:rsidRPr="00C306F4">
        <w:rPr>
          <w:color w:val="000000"/>
          <w:sz w:val="24"/>
          <w:szCs w:val="24"/>
          <w:lang w:bidi="ru-RU"/>
        </w:rPr>
        <w:t>-</w:t>
      </w:r>
      <w:r w:rsidR="00322BFF" w:rsidRPr="00C306F4">
        <w:rPr>
          <w:color w:val="000000"/>
          <w:sz w:val="24"/>
          <w:szCs w:val="24"/>
          <w:lang w:bidi="ru-RU"/>
        </w:rPr>
        <w:t xml:space="preserve">осуществляет проверку представляемых на рассмотрение </w:t>
      </w:r>
      <w:r w:rsidRPr="00C306F4">
        <w:rPr>
          <w:color w:val="000000"/>
          <w:sz w:val="24"/>
          <w:szCs w:val="24"/>
          <w:lang w:bidi="ru-RU"/>
        </w:rPr>
        <w:t>К</w:t>
      </w:r>
      <w:r w:rsidR="00322BFF" w:rsidRPr="00C306F4">
        <w:rPr>
          <w:color w:val="000000"/>
          <w:sz w:val="24"/>
          <w:szCs w:val="24"/>
          <w:lang w:bidi="ru-RU"/>
        </w:rPr>
        <w:t>о</w:t>
      </w:r>
      <w:r w:rsidR="00322BFF" w:rsidRPr="00C306F4">
        <w:rPr>
          <w:color w:val="000000"/>
          <w:sz w:val="24"/>
          <w:szCs w:val="24"/>
          <w:lang w:bidi="ru-RU"/>
        </w:rPr>
        <w:softHyphen/>
        <w:t>миссии документов и сведений.</w:t>
      </w:r>
    </w:p>
    <w:p w:rsidR="00C306F4" w:rsidRDefault="00F5041C" w:rsidP="00C306F4">
      <w:pPr>
        <w:pStyle w:val="11"/>
        <w:shd w:val="clear" w:color="auto" w:fill="auto"/>
        <w:tabs>
          <w:tab w:val="left" w:pos="1424"/>
        </w:tabs>
        <w:ind w:firstLine="709"/>
        <w:jc w:val="both"/>
        <w:rPr>
          <w:color w:val="000000"/>
          <w:sz w:val="24"/>
          <w:szCs w:val="24"/>
          <w:lang w:bidi="ru-RU"/>
        </w:rPr>
      </w:pPr>
      <w:r w:rsidRPr="00C306F4">
        <w:rPr>
          <w:color w:val="000000"/>
          <w:sz w:val="24"/>
          <w:szCs w:val="24"/>
          <w:lang w:bidi="ru-RU"/>
        </w:rPr>
        <w:t>5.5.Заседания Комиссии проводятся по мере поступления материа</w:t>
      </w:r>
      <w:r w:rsidRPr="00C306F4">
        <w:rPr>
          <w:color w:val="000000"/>
          <w:sz w:val="24"/>
          <w:szCs w:val="24"/>
          <w:lang w:bidi="ru-RU"/>
        </w:rPr>
        <w:softHyphen/>
        <w:t>лов о реорганизации или ликвидации образовательных организаций.</w:t>
      </w:r>
    </w:p>
    <w:p w:rsidR="00F5041C" w:rsidRPr="00C306F4" w:rsidRDefault="00F5041C" w:rsidP="00C306F4">
      <w:pPr>
        <w:pStyle w:val="11"/>
        <w:shd w:val="clear" w:color="auto" w:fill="auto"/>
        <w:tabs>
          <w:tab w:val="left" w:pos="1424"/>
        </w:tabs>
        <w:ind w:firstLine="709"/>
        <w:jc w:val="both"/>
        <w:rPr>
          <w:sz w:val="24"/>
          <w:szCs w:val="24"/>
        </w:rPr>
      </w:pPr>
      <w:r w:rsidRPr="00C306F4">
        <w:rPr>
          <w:color w:val="000000"/>
          <w:sz w:val="24"/>
          <w:szCs w:val="24"/>
          <w:lang w:bidi="ru-RU"/>
        </w:rPr>
        <w:t>5.5.1.Комиссия:</w:t>
      </w:r>
    </w:p>
    <w:p w:rsidR="00F5041C" w:rsidRPr="00C306F4" w:rsidRDefault="00F5041C" w:rsidP="00C306F4">
      <w:pPr>
        <w:pStyle w:val="11"/>
        <w:shd w:val="clear" w:color="auto" w:fill="auto"/>
        <w:tabs>
          <w:tab w:val="left" w:pos="1424"/>
        </w:tabs>
        <w:ind w:firstLine="709"/>
        <w:jc w:val="both"/>
        <w:rPr>
          <w:sz w:val="24"/>
          <w:szCs w:val="24"/>
        </w:rPr>
      </w:pPr>
      <w:r w:rsidRPr="00C306F4">
        <w:rPr>
          <w:color w:val="000000"/>
          <w:sz w:val="24"/>
          <w:szCs w:val="24"/>
          <w:lang w:bidi="ru-RU"/>
        </w:rPr>
        <w:t>-проводит анализ представленных материалов на предмет соот</w:t>
      </w:r>
      <w:r w:rsidRPr="00C306F4">
        <w:rPr>
          <w:color w:val="000000"/>
          <w:sz w:val="24"/>
          <w:szCs w:val="24"/>
          <w:lang w:bidi="ru-RU"/>
        </w:rPr>
        <w:softHyphen/>
        <w:t>ветствия критериям оценки последствий принятия решения, указанным в разделе 2 настоящего Порядка;</w:t>
      </w:r>
    </w:p>
    <w:p w:rsidR="00F5041C" w:rsidRPr="00C306F4" w:rsidRDefault="00F5041C" w:rsidP="00C306F4">
      <w:pPr>
        <w:pStyle w:val="11"/>
        <w:shd w:val="clear" w:color="auto" w:fill="auto"/>
        <w:tabs>
          <w:tab w:val="left" w:pos="1424"/>
        </w:tabs>
        <w:ind w:firstLine="709"/>
        <w:jc w:val="both"/>
        <w:rPr>
          <w:sz w:val="24"/>
          <w:szCs w:val="24"/>
        </w:rPr>
      </w:pPr>
      <w:r w:rsidRPr="00C306F4">
        <w:rPr>
          <w:color w:val="000000"/>
          <w:sz w:val="24"/>
          <w:szCs w:val="24"/>
          <w:lang w:bidi="ru-RU"/>
        </w:rPr>
        <w:t>-делает вывод о последствиях принятия решения о реорганиза</w:t>
      </w:r>
      <w:r w:rsidRPr="00C306F4">
        <w:rPr>
          <w:color w:val="000000"/>
          <w:sz w:val="24"/>
          <w:szCs w:val="24"/>
          <w:lang w:bidi="ru-RU"/>
        </w:rPr>
        <w:softHyphen/>
        <w:t>ции или ликвидации образовательной организации;</w:t>
      </w:r>
    </w:p>
    <w:p w:rsidR="00EB2750" w:rsidRDefault="00F5041C" w:rsidP="00EB2750">
      <w:pPr>
        <w:pStyle w:val="11"/>
        <w:shd w:val="clear" w:color="auto" w:fill="auto"/>
        <w:tabs>
          <w:tab w:val="left" w:pos="1424"/>
        </w:tabs>
        <w:ind w:firstLine="709"/>
        <w:jc w:val="both"/>
        <w:rPr>
          <w:color w:val="000000"/>
          <w:sz w:val="24"/>
          <w:szCs w:val="24"/>
          <w:lang w:bidi="ru-RU"/>
        </w:rPr>
      </w:pPr>
      <w:r w:rsidRPr="00C306F4">
        <w:rPr>
          <w:color w:val="000000"/>
          <w:sz w:val="24"/>
          <w:szCs w:val="24"/>
          <w:lang w:bidi="ru-RU"/>
        </w:rPr>
        <w:t>-представляет предложения председателю Комиссии о целесообразности/нецелесообразности проведения реорганизации или ликвида</w:t>
      </w:r>
      <w:r w:rsidRPr="00C306F4">
        <w:rPr>
          <w:color w:val="000000"/>
          <w:sz w:val="24"/>
          <w:szCs w:val="24"/>
          <w:lang w:bidi="ru-RU"/>
        </w:rPr>
        <w:softHyphen/>
        <w:t>ции образовательных организаций.</w:t>
      </w:r>
    </w:p>
    <w:p w:rsidR="00EB2750" w:rsidRDefault="00F5041C" w:rsidP="00EB2750">
      <w:pPr>
        <w:pStyle w:val="11"/>
        <w:shd w:val="clear" w:color="auto" w:fill="auto"/>
        <w:tabs>
          <w:tab w:val="left" w:pos="1424"/>
        </w:tabs>
        <w:ind w:firstLine="709"/>
        <w:jc w:val="both"/>
        <w:rPr>
          <w:color w:val="000000"/>
          <w:sz w:val="24"/>
          <w:szCs w:val="24"/>
          <w:lang w:bidi="ru-RU"/>
        </w:rPr>
      </w:pPr>
      <w:r w:rsidRPr="00C306F4">
        <w:rPr>
          <w:color w:val="000000"/>
          <w:sz w:val="24"/>
          <w:szCs w:val="24"/>
          <w:lang w:bidi="ru-RU"/>
        </w:rPr>
        <w:t>5.6.При принятии решения в соответствии со своей компетенцией Комиссия принимает во внимание мнение заинтересованных представите</w:t>
      </w:r>
      <w:r w:rsidRPr="00C306F4">
        <w:rPr>
          <w:color w:val="000000"/>
          <w:sz w:val="24"/>
          <w:szCs w:val="24"/>
          <w:lang w:bidi="ru-RU"/>
        </w:rPr>
        <w:softHyphen/>
        <w:t xml:space="preserve">лей (обучающихся и их </w:t>
      </w:r>
      <w:r w:rsidR="00EB2750" w:rsidRPr="00C306F4">
        <w:rPr>
          <w:color w:val="000000"/>
          <w:sz w:val="24"/>
          <w:szCs w:val="24"/>
          <w:lang w:bidi="ru-RU"/>
        </w:rPr>
        <w:t>родителей, работников образовательных организа</w:t>
      </w:r>
      <w:r w:rsidR="00EB2750" w:rsidRPr="00C306F4">
        <w:rPr>
          <w:color w:val="000000"/>
          <w:sz w:val="24"/>
          <w:szCs w:val="24"/>
          <w:lang w:bidi="ru-RU"/>
        </w:rPr>
        <w:softHyphen/>
        <w:t>ций), органов местного самоуправления,</w:t>
      </w:r>
    </w:p>
    <w:p w:rsidR="00AF7366" w:rsidRDefault="00F5041C" w:rsidP="00AF7366">
      <w:pPr>
        <w:pStyle w:val="11"/>
        <w:shd w:val="clear" w:color="auto" w:fill="auto"/>
        <w:tabs>
          <w:tab w:val="left" w:pos="1424"/>
        </w:tabs>
        <w:ind w:firstLine="0"/>
        <w:jc w:val="both"/>
        <w:rPr>
          <w:color w:val="000000"/>
          <w:sz w:val="24"/>
          <w:szCs w:val="24"/>
          <w:lang w:bidi="ru-RU"/>
        </w:rPr>
      </w:pPr>
      <w:r w:rsidRPr="00C306F4">
        <w:rPr>
          <w:color w:val="000000"/>
          <w:sz w:val="24"/>
          <w:szCs w:val="24"/>
          <w:lang w:bidi="ru-RU"/>
        </w:rPr>
        <w:t>жителей сельского поселения и т.д.</w:t>
      </w:r>
    </w:p>
    <w:p w:rsidR="006E5D19" w:rsidRDefault="006E5D19" w:rsidP="006E5D19">
      <w:pPr>
        <w:pStyle w:val="11"/>
        <w:shd w:val="clear" w:color="auto" w:fill="auto"/>
        <w:tabs>
          <w:tab w:val="left" w:pos="1424"/>
        </w:tabs>
        <w:ind w:firstLine="0"/>
        <w:jc w:val="center"/>
        <w:rPr>
          <w:color w:val="000000"/>
          <w:sz w:val="24"/>
          <w:szCs w:val="24"/>
          <w:lang w:bidi="ru-RU"/>
        </w:rPr>
      </w:pPr>
    </w:p>
    <w:p w:rsidR="00F5041C" w:rsidRPr="006E5D19" w:rsidRDefault="00AF7366" w:rsidP="006E5D19">
      <w:pPr>
        <w:pStyle w:val="11"/>
        <w:shd w:val="clear" w:color="auto" w:fill="auto"/>
        <w:tabs>
          <w:tab w:val="left" w:pos="1424"/>
        </w:tabs>
        <w:ind w:firstLine="0"/>
        <w:jc w:val="center"/>
        <w:rPr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  <w:lang w:bidi="ru-RU"/>
        </w:rPr>
        <w:t>5</w:t>
      </w:r>
    </w:p>
    <w:p w:rsidR="00F5041C" w:rsidRPr="00C306F4" w:rsidRDefault="00F5041C" w:rsidP="00C306F4">
      <w:pPr>
        <w:pStyle w:val="11"/>
        <w:shd w:val="clear" w:color="auto" w:fill="auto"/>
        <w:tabs>
          <w:tab w:val="left" w:pos="1424"/>
        </w:tabs>
        <w:ind w:firstLine="709"/>
        <w:jc w:val="both"/>
        <w:rPr>
          <w:sz w:val="24"/>
          <w:szCs w:val="24"/>
        </w:rPr>
      </w:pPr>
      <w:r w:rsidRPr="00C306F4">
        <w:rPr>
          <w:color w:val="000000"/>
          <w:sz w:val="24"/>
          <w:szCs w:val="24"/>
          <w:lang w:bidi="ru-RU"/>
        </w:rPr>
        <w:lastRenderedPageBreak/>
        <w:t>5.7.Решение Комиссии принимается простым большинством голо</w:t>
      </w:r>
      <w:r w:rsidRPr="00C306F4">
        <w:rPr>
          <w:color w:val="000000"/>
          <w:sz w:val="24"/>
          <w:szCs w:val="24"/>
          <w:lang w:bidi="ru-RU"/>
        </w:rPr>
        <w:softHyphen/>
        <w:t>сов присутствующих на заседании членов Комиссии открытым голосова</w:t>
      </w:r>
      <w:r w:rsidRPr="00C306F4">
        <w:rPr>
          <w:color w:val="000000"/>
          <w:sz w:val="24"/>
          <w:szCs w:val="24"/>
          <w:lang w:bidi="ru-RU"/>
        </w:rPr>
        <w:softHyphen/>
        <w:t>нием. Комиссия правомочна принимать решения, если на заседании при</w:t>
      </w:r>
      <w:r w:rsidRPr="00C306F4">
        <w:rPr>
          <w:color w:val="000000"/>
          <w:sz w:val="24"/>
          <w:szCs w:val="24"/>
          <w:lang w:bidi="ru-RU"/>
        </w:rPr>
        <w:softHyphen/>
        <w:t>сутствует не менее 50% от утвержденного численного состава Комиссии.</w:t>
      </w:r>
    </w:p>
    <w:p w:rsidR="00F5041C" w:rsidRPr="00C306F4" w:rsidRDefault="00F5041C" w:rsidP="00C306F4">
      <w:pPr>
        <w:pStyle w:val="11"/>
        <w:shd w:val="clear" w:color="auto" w:fill="auto"/>
        <w:tabs>
          <w:tab w:val="left" w:pos="1424"/>
        </w:tabs>
        <w:ind w:firstLine="709"/>
        <w:jc w:val="both"/>
        <w:rPr>
          <w:sz w:val="24"/>
          <w:szCs w:val="24"/>
        </w:rPr>
      </w:pPr>
      <w:r w:rsidRPr="00C306F4">
        <w:rPr>
          <w:color w:val="000000"/>
          <w:sz w:val="24"/>
          <w:szCs w:val="24"/>
          <w:lang w:bidi="ru-RU"/>
        </w:rPr>
        <w:t>5.8.Члены Комиссии, не согласные с решением Комиссии, вправе изложить в письменном виде свое особое мнение.</w:t>
      </w:r>
    </w:p>
    <w:p w:rsidR="00F5041C" w:rsidRPr="00C306F4" w:rsidRDefault="00F5041C" w:rsidP="00C306F4">
      <w:pPr>
        <w:pStyle w:val="11"/>
        <w:shd w:val="clear" w:color="auto" w:fill="auto"/>
        <w:tabs>
          <w:tab w:val="left" w:pos="1424"/>
        </w:tabs>
        <w:ind w:firstLine="709"/>
        <w:jc w:val="both"/>
        <w:rPr>
          <w:sz w:val="24"/>
          <w:szCs w:val="24"/>
        </w:rPr>
      </w:pPr>
      <w:r w:rsidRPr="00C306F4">
        <w:rPr>
          <w:color w:val="000000"/>
          <w:sz w:val="24"/>
          <w:szCs w:val="24"/>
          <w:lang w:bidi="ru-RU"/>
        </w:rPr>
        <w:t>5.9.По итогам заседания Комиссии секретарь в течение 5 дней с момента проведения заседания готовит на основании материалов, посту</w:t>
      </w:r>
      <w:r w:rsidRPr="00C306F4">
        <w:rPr>
          <w:color w:val="000000"/>
          <w:sz w:val="24"/>
          <w:szCs w:val="24"/>
          <w:lang w:bidi="ru-RU"/>
        </w:rPr>
        <w:softHyphen/>
        <w:t>пивших на рассмотрение Комиссии, проект заключения по результатам ра</w:t>
      </w:r>
      <w:r w:rsidRPr="00C306F4">
        <w:rPr>
          <w:color w:val="000000"/>
          <w:sz w:val="24"/>
          <w:szCs w:val="24"/>
          <w:lang w:bidi="ru-RU"/>
        </w:rPr>
        <w:softHyphen/>
        <w:t>боты Комиссии.</w:t>
      </w:r>
    </w:p>
    <w:p w:rsidR="00F5041C" w:rsidRPr="00C306F4" w:rsidRDefault="00F5041C" w:rsidP="00C306F4">
      <w:pPr>
        <w:pStyle w:val="11"/>
        <w:shd w:val="clear" w:color="auto" w:fill="auto"/>
        <w:tabs>
          <w:tab w:val="left" w:pos="1424"/>
        </w:tabs>
        <w:ind w:firstLine="709"/>
        <w:jc w:val="both"/>
        <w:rPr>
          <w:sz w:val="24"/>
          <w:szCs w:val="24"/>
        </w:rPr>
      </w:pPr>
      <w:r w:rsidRPr="00C306F4">
        <w:rPr>
          <w:color w:val="000000"/>
          <w:sz w:val="24"/>
          <w:szCs w:val="24"/>
          <w:lang w:bidi="ru-RU"/>
        </w:rPr>
        <w:t>5.10.Положительное заключение составляется при соблюдении сле</w:t>
      </w:r>
      <w:r w:rsidRPr="00C306F4">
        <w:rPr>
          <w:color w:val="000000"/>
          <w:sz w:val="24"/>
          <w:szCs w:val="24"/>
          <w:lang w:bidi="ru-RU"/>
        </w:rPr>
        <w:softHyphen/>
        <w:t>дующих условий:</w:t>
      </w:r>
    </w:p>
    <w:p w:rsidR="00F5041C" w:rsidRPr="00C306F4" w:rsidRDefault="00F5041C" w:rsidP="00C306F4">
      <w:pPr>
        <w:pStyle w:val="11"/>
        <w:shd w:val="clear" w:color="auto" w:fill="auto"/>
        <w:tabs>
          <w:tab w:val="left" w:pos="1424"/>
        </w:tabs>
        <w:ind w:firstLine="709"/>
        <w:jc w:val="both"/>
        <w:rPr>
          <w:sz w:val="24"/>
          <w:szCs w:val="24"/>
        </w:rPr>
      </w:pPr>
      <w:r w:rsidRPr="00C306F4">
        <w:rPr>
          <w:color w:val="000000"/>
          <w:sz w:val="24"/>
          <w:szCs w:val="24"/>
          <w:lang w:bidi="ru-RU"/>
        </w:rPr>
        <w:t xml:space="preserve">5.10.1.Соблюдение </w:t>
      </w:r>
      <w:proofErr w:type="gramStart"/>
      <w:r w:rsidRPr="00C306F4">
        <w:rPr>
          <w:color w:val="000000"/>
          <w:sz w:val="24"/>
          <w:szCs w:val="24"/>
          <w:lang w:bidi="ru-RU"/>
        </w:rPr>
        <w:t>критериев оценки последствий принятия решения</w:t>
      </w:r>
      <w:proofErr w:type="gramEnd"/>
      <w:r w:rsidRPr="00C306F4">
        <w:rPr>
          <w:color w:val="000000"/>
          <w:sz w:val="24"/>
          <w:szCs w:val="24"/>
          <w:lang w:bidi="ru-RU"/>
        </w:rPr>
        <w:t xml:space="preserve"> о реорганизации или ликвидации образовательной организации в зависи</w:t>
      </w:r>
      <w:r w:rsidRPr="00C306F4">
        <w:rPr>
          <w:color w:val="000000"/>
          <w:sz w:val="24"/>
          <w:szCs w:val="24"/>
          <w:lang w:bidi="ru-RU"/>
        </w:rPr>
        <w:softHyphen/>
        <w:t>мости от типа образовательной организации, установленных разделом 2 настоящего Порядка;</w:t>
      </w:r>
    </w:p>
    <w:p w:rsidR="00F5041C" w:rsidRPr="00C306F4" w:rsidRDefault="00F5041C" w:rsidP="00C306F4">
      <w:pPr>
        <w:pStyle w:val="11"/>
        <w:shd w:val="clear" w:color="auto" w:fill="auto"/>
        <w:ind w:firstLine="709"/>
        <w:jc w:val="both"/>
        <w:rPr>
          <w:sz w:val="24"/>
          <w:szCs w:val="24"/>
        </w:rPr>
      </w:pPr>
      <w:r w:rsidRPr="00C306F4">
        <w:rPr>
          <w:color w:val="000000"/>
          <w:sz w:val="24"/>
          <w:szCs w:val="24"/>
          <w:lang w:bidi="ru-RU"/>
        </w:rPr>
        <w:t>5.10.2.Установление возможности надлежащего обеспечения деятель</w:t>
      </w:r>
      <w:r w:rsidRPr="00C306F4">
        <w:rPr>
          <w:color w:val="000000"/>
          <w:sz w:val="24"/>
          <w:szCs w:val="24"/>
          <w:lang w:bidi="ru-RU"/>
        </w:rPr>
        <w:softHyphen/>
        <w:t>ности в сфере образования в случае принятия решения о реорганизации или ликвидации соответствующей образовательной организации.</w:t>
      </w:r>
    </w:p>
    <w:p w:rsidR="00F5041C" w:rsidRPr="00C306F4" w:rsidRDefault="00F5041C" w:rsidP="00C306F4">
      <w:pPr>
        <w:pStyle w:val="11"/>
        <w:shd w:val="clear" w:color="auto" w:fill="auto"/>
        <w:tabs>
          <w:tab w:val="left" w:pos="1409"/>
        </w:tabs>
        <w:ind w:firstLine="709"/>
        <w:jc w:val="both"/>
        <w:rPr>
          <w:sz w:val="24"/>
          <w:szCs w:val="24"/>
        </w:rPr>
      </w:pPr>
      <w:r w:rsidRPr="00C306F4">
        <w:rPr>
          <w:color w:val="000000"/>
          <w:sz w:val="24"/>
          <w:szCs w:val="24"/>
          <w:lang w:bidi="ru-RU"/>
        </w:rPr>
        <w:t>5.11.Основанием для подготовки отрицательного заключения Ко</w:t>
      </w:r>
      <w:r w:rsidRPr="00C306F4">
        <w:rPr>
          <w:color w:val="000000"/>
          <w:sz w:val="24"/>
          <w:szCs w:val="24"/>
          <w:lang w:bidi="ru-RU"/>
        </w:rPr>
        <w:softHyphen/>
        <w:t>миссии являются негативные последствия, которые вызовет принятие ре</w:t>
      </w:r>
      <w:r w:rsidRPr="00C306F4">
        <w:rPr>
          <w:color w:val="000000"/>
          <w:sz w:val="24"/>
          <w:szCs w:val="24"/>
          <w:lang w:bidi="ru-RU"/>
        </w:rPr>
        <w:softHyphen/>
        <w:t>шения о реорганизации или ликвидации образовательной организации, вы</w:t>
      </w:r>
      <w:r w:rsidRPr="00C306F4">
        <w:rPr>
          <w:color w:val="000000"/>
          <w:sz w:val="24"/>
          <w:szCs w:val="24"/>
          <w:lang w:bidi="ru-RU"/>
        </w:rPr>
        <w:softHyphen/>
        <w:t xml:space="preserve">явленные Комиссией в ходе </w:t>
      </w:r>
      <w:proofErr w:type="gramStart"/>
      <w:r w:rsidRPr="00C306F4">
        <w:rPr>
          <w:color w:val="000000"/>
          <w:sz w:val="24"/>
          <w:szCs w:val="24"/>
          <w:lang w:bidi="ru-RU"/>
        </w:rPr>
        <w:t>проведения оценки последствий принятия ре</w:t>
      </w:r>
      <w:r w:rsidRPr="00C306F4">
        <w:rPr>
          <w:color w:val="000000"/>
          <w:sz w:val="24"/>
          <w:szCs w:val="24"/>
          <w:lang w:bidi="ru-RU"/>
        </w:rPr>
        <w:softHyphen/>
        <w:t>шения</w:t>
      </w:r>
      <w:proofErr w:type="gramEnd"/>
      <w:r w:rsidRPr="00C306F4">
        <w:rPr>
          <w:color w:val="000000"/>
          <w:sz w:val="24"/>
          <w:szCs w:val="24"/>
          <w:lang w:bidi="ru-RU"/>
        </w:rPr>
        <w:t xml:space="preserve"> о реорганизации или ликвидации образовательной организации в соответствии с критериями, установленными разделом 2 настоящего Порядка.</w:t>
      </w:r>
    </w:p>
    <w:p w:rsidR="00F5041C" w:rsidRPr="00C306F4" w:rsidRDefault="00F5041C" w:rsidP="00C306F4">
      <w:pPr>
        <w:pStyle w:val="11"/>
        <w:shd w:val="clear" w:color="auto" w:fill="auto"/>
        <w:tabs>
          <w:tab w:val="left" w:pos="1409"/>
        </w:tabs>
        <w:ind w:firstLine="709"/>
        <w:jc w:val="both"/>
        <w:rPr>
          <w:sz w:val="24"/>
          <w:szCs w:val="24"/>
        </w:rPr>
      </w:pPr>
      <w:r w:rsidRPr="00C306F4">
        <w:rPr>
          <w:color w:val="000000"/>
          <w:sz w:val="24"/>
          <w:szCs w:val="24"/>
          <w:lang w:bidi="ru-RU"/>
        </w:rPr>
        <w:t>5.11.1.Нормативный срок подготовки Комиссией Заключения - 30 дней со дня регистрации заявления, представления с прилагаемыми доку</w:t>
      </w:r>
      <w:r w:rsidRPr="00C306F4">
        <w:rPr>
          <w:color w:val="000000"/>
          <w:sz w:val="24"/>
          <w:szCs w:val="24"/>
          <w:lang w:bidi="ru-RU"/>
        </w:rPr>
        <w:softHyphen/>
        <w:t>ментами и сведениями.</w:t>
      </w:r>
    </w:p>
    <w:p w:rsidR="00F5041C" w:rsidRPr="00C306F4" w:rsidRDefault="00F5041C" w:rsidP="00C306F4">
      <w:pPr>
        <w:pStyle w:val="11"/>
        <w:shd w:val="clear" w:color="auto" w:fill="auto"/>
        <w:tabs>
          <w:tab w:val="left" w:pos="1409"/>
        </w:tabs>
        <w:ind w:firstLine="709"/>
        <w:jc w:val="both"/>
        <w:rPr>
          <w:sz w:val="24"/>
          <w:szCs w:val="24"/>
        </w:rPr>
      </w:pPr>
      <w:r w:rsidRPr="00C306F4">
        <w:rPr>
          <w:color w:val="000000"/>
          <w:sz w:val="24"/>
          <w:szCs w:val="24"/>
          <w:lang w:bidi="ru-RU"/>
        </w:rPr>
        <w:t>5.11.2.Председатель Комиссии подписывает заключение по результа</w:t>
      </w:r>
      <w:r w:rsidRPr="00C306F4">
        <w:rPr>
          <w:color w:val="000000"/>
          <w:sz w:val="24"/>
          <w:szCs w:val="24"/>
          <w:lang w:bidi="ru-RU"/>
        </w:rPr>
        <w:softHyphen/>
        <w:t>там заседания в течение 3 дней с момента его поступления. В случае отсут</w:t>
      </w:r>
      <w:r w:rsidRPr="00C306F4">
        <w:rPr>
          <w:color w:val="000000"/>
          <w:sz w:val="24"/>
          <w:szCs w:val="24"/>
          <w:lang w:bidi="ru-RU"/>
        </w:rPr>
        <w:softHyphen/>
        <w:t>ствия председателя Заключение подписывает заместитель председателя Комиссии.</w:t>
      </w:r>
    </w:p>
    <w:p w:rsidR="00F5041C" w:rsidRPr="00C306F4" w:rsidRDefault="00F5041C" w:rsidP="00C306F4">
      <w:pPr>
        <w:pStyle w:val="11"/>
        <w:shd w:val="clear" w:color="auto" w:fill="auto"/>
        <w:tabs>
          <w:tab w:val="left" w:pos="1409"/>
        </w:tabs>
        <w:ind w:firstLine="709"/>
        <w:jc w:val="both"/>
        <w:rPr>
          <w:sz w:val="24"/>
          <w:szCs w:val="24"/>
        </w:rPr>
      </w:pPr>
      <w:r w:rsidRPr="00C306F4">
        <w:rPr>
          <w:color w:val="000000"/>
          <w:sz w:val="24"/>
          <w:szCs w:val="24"/>
          <w:lang w:bidi="ru-RU"/>
        </w:rPr>
        <w:t>5.11.3.Каждый член Комиссии обязан подписать Заключение Комис</w:t>
      </w:r>
      <w:r w:rsidRPr="00C306F4">
        <w:rPr>
          <w:color w:val="000000"/>
          <w:sz w:val="24"/>
          <w:szCs w:val="24"/>
          <w:lang w:bidi="ru-RU"/>
        </w:rPr>
        <w:softHyphen/>
        <w:t>сии, либо, в случае несогласия, составить своё особое письменное мнение и изложить в нём существо и мотивы своего несогласия.</w:t>
      </w:r>
    </w:p>
    <w:p w:rsidR="00F5041C" w:rsidRPr="00C306F4" w:rsidRDefault="00F5041C" w:rsidP="00C306F4">
      <w:pPr>
        <w:pStyle w:val="11"/>
        <w:shd w:val="clear" w:color="auto" w:fill="auto"/>
        <w:tabs>
          <w:tab w:val="left" w:pos="1424"/>
        </w:tabs>
        <w:ind w:firstLine="709"/>
        <w:jc w:val="both"/>
        <w:rPr>
          <w:sz w:val="24"/>
          <w:szCs w:val="24"/>
        </w:rPr>
      </w:pPr>
      <w:r w:rsidRPr="00C306F4">
        <w:rPr>
          <w:color w:val="000000"/>
          <w:sz w:val="24"/>
          <w:szCs w:val="24"/>
          <w:lang w:bidi="ru-RU"/>
        </w:rPr>
        <w:t>5.11.4.Заключение Комиссии в двух экземплярах подписывается председателем и всеми членами Комиссии, принимавшими участие в засе</w:t>
      </w:r>
      <w:r w:rsidRPr="00C306F4">
        <w:rPr>
          <w:color w:val="000000"/>
          <w:sz w:val="24"/>
          <w:szCs w:val="24"/>
          <w:lang w:bidi="ru-RU"/>
        </w:rPr>
        <w:softHyphen/>
        <w:t>дании Комиссии, и в течение 5 календарных дней со дня его подписания в одном экземпляре направляется в соответствующий орган, осуществляю</w:t>
      </w:r>
      <w:r w:rsidRPr="00C306F4">
        <w:rPr>
          <w:color w:val="000000"/>
          <w:sz w:val="24"/>
          <w:szCs w:val="24"/>
          <w:lang w:bidi="ru-RU"/>
        </w:rPr>
        <w:softHyphen/>
        <w:t>щий функции и полномочия учредителя образовательной организации.</w:t>
      </w:r>
    </w:p>
    <w:p w:rsidR="00F5041C" w:rsidRPr="00C306F4" w:rsidRDefault="00F5041C" w:rsidP="00C306F4">
      <w:pPr>
        <w:pStyle w:val="11"/>
        <w:shd w:val="clear" w:color="auto" w:fill="auto"/>
        <w:tabs>
          <w:tab w:val="left" w:pos="1424"/>
        </w:tabs>
        <w:ind w:firstLine="709"/>
        <w:jc w:val="both"/>
        <w:rPr>
          <w:sz w:val="24"/>
          <w:szCs w:val="24"/>
        </w:rPr>
      </w:pPr>
      <w:r w:rsidRPr="00C306F4">
        <w:rPr>
          <w:color w:val="000000"/>
          <w:sz w:val="24"/>
          <w:szCs w:val="24"/>
          <w:lang w:bidi="ru-RU"/>
        </w:rPr>
        <w:t xml:space="preserve">5.11.5.Заключение размещается на </w:t>
      </w:r>
      <w:r w:rsidRPr="00C306F4">
        <w:rPr>
          <w:sz w:val="24"/>
          <w:szCs w:val="24"/>
        </w:rPr>
        <w:t xml:space="preserve">официальном сайте Администрации </w:t>
      </w:r>
      <w:proofErr w:type="spellStart"/>
      <w:r w:rsidRPr="00C306F4">
        <w:rPr>
          <w:sz w:val="24"/>
          <w:szCs w:val="24"/>
        </w:rPr>
        <w:t>Железногорского</w:t>
      </w:r>
      <w:proofErr w:type="spellEnd"/>
      <w:r w:rsidRPr="00C306F4">
        <w:rPr>
          <w:sz w:val="24"/>
          <w:szCs w:val="24"/>
        </w:rPr>
        <w:t xml:space="preserve"> района Курской области в информационно-телекоммуникационной сети «Интернет».</w:t>
      </w:r>
    </w:p>
    <w:p w:rsidR="00F5041C" w:rsidRDefault="00F5041C" w:rsidP="00C306F4">
      <w:pPr>
        <w:pStyle w:val="11"/>
        <w:shd w:val="clear" w:color="auto" w:fill="auto"/>
        <w:tabs>
          <w:tab w:val="left" w:pos="1424"/>
        </w:tabs>
        <w:ind w:firstLine="709"/>
        <w:jc w:val="both"/>
        <w:rPr>
          <w:bCs/>
          <w:color w:val="000000"/>
          <w:sz w:val="24"/>
          <w:szCs w:val="24"/>
          <w:lang w:bidi="ru-RU"/>
        </w:rPr>
      </w:pPr>
      <w:r w:rsidRPr="00C306F4">
        <w:rPr>
          <w:sz w:val="24"/>
          <w:szCs w:val="24"/>
        </w:rPr>
        <w:t xml:space="preserve">5.12. Решение </w:t>
      </w:r>
      <w:r w:rsidR="00C306F4" w:rsidRPr="00C306F4">
        <w:rPr>
          <w:color w:val="000000"/>
          <w:sz w:val="24"/>
          <w:szCs w:val="24"/>
          <w:lang w:bidi="ru-RU"/>
        </w:rPr>
        <w:t>решения о реоргани</w:t>
      </w:r>
      <w:r w:rsidR="00C306F4" w:rsidRPr="00C306F4">
        <w:rPr>
          <w:color w:val="000000"/>
          <w:sz w:val="24"/>
          <w:szCs w:val="24"/>
          <w:lang w:bidi="ru-RU"/>
        </w:rPr>
        <w:softHyphen/>
        <w:t>зации или ликвидации муниципальной образовательной организации</w:t>
      </w:r>
      <w:r w:rsidR="00C306F4" w:rsidRPr="00C306F4">
        <w:rPr>
          <w:bCs/>
          <w:color w:val="000000"/>
          <w:sz w:val="24"/>
          <w:szCs w:val="24"/>
          <w:lang w:bidi="ru-RU"/>
        </w:rPr>
        <w:t>, принятое в отсутствие оценки последствий принятия решения о реорганизации или ликвидации образовательной организации, выполненной в соответствии с настоящим Порядком, считается принятым с нарушением.</w:t>
      </w:r>
    </w:p>
    <w:p w:rsidR="00C306F4" w:rsidRDefault="00C306F4" w:rsidP="00C306F4">
      <w:pPr>
        <w:pStyle w:val="11"/>
        <w:shd w:val="clear" w:color="auto" w:fill="auto"/>
        <w:tabs>
          <w:tab w:val="left" w:pos="1424"/>
        </w:tabs>
        <w:ind w:firstLine="709"/>
        <w:jc w:val="both"/>
        <w:rPr>
          <w:bCs/>
          <w:color w:val="000000"/>
          <w:sz w:val="24"/>
          <w:szCs w:val="24"/>
          <w:lang w:bidi="ru-RU"/>
        </w:rPr>
      </w:pPr>
    </w:p>
    <w:p w:rsidR="00C306F4" w:rsidRDefault="00C306F4" w:rsidP="00C306F4">
      <w:pPr>
        <w:pStyle w:val="11"/>
        <w:shd w:val="clear" w:color="auto" w:fill="auto"/>
        <w:tabs>
          <w:tab w:val="left" w:pos="1424"/>
        </w:tabs>
        <w:ind w:firstLine="709"/>
        <w:jc w:val="both"/>
        <w:rPr>
          <w:bCs/>
          <w:color w:val="000000"/>
          <w:sz w:val="24"/>
          <w:szCs w:val="24"/>
          <w:lang w:bidi="ru-RU"/>
        </w:rPr>
      </w:pPr>
    </w:p>
    <w:p w:rsidR="00C306F4" w:rsidRDefault="00C306F4" w:rsidP="00C306F4">
      <w:pPr>
        <w:pStyle w:val="11"/>
        <w:shd w:val="clear" w:color="auto" w:fill="auto"/>
        <w:tabs>
          <w:tab w:val="left" w:pos="1424"/>
        </w:tabs>
        <w:ind w:firstLine="709"/>
        <w:jc w:val="both"/>
        <w:rPr>
          <w:bCs/>
          <w:color w:val="000000"/>
          <w:sz w:val="24"/>
          <w:szCs w:val="24"/>
          <w:lang w:bidi="ru-RU"/>
        </w:rPr>
      </w:pPr>
    </w:p>
    <w:p w:rsidR="00C306F4" w:rsidRDefault="00C306F4" w:rsidP="00C306F4">
      <w:pPr>
        <w:pStyle w:val="11"/>
        <w:shd w:val="clear" w:color="auto" w:fill="auto"/>
        <w:tabs>
          <w:tab w:val="left" w:pos="1424"/>
        </w:tabs>
        <w:ind w:firstLine="709"/>
        <w:jc w:val="both"/>
        <w:rPr>
          <w:bCs/>
          <w:color w:val="000000"/>
          <w:sz w:val="24"/>
          <w:szCs w:val="24"/>
          <w:lang w:bidi="ru-RU"/>
        </w:rPr>
      </w:pPr>
    </w:p>
    <w:p w:rsidR="00C306F4" w:rsidRDefault="00C306F4" w:rsidP="00C306F4">
      <w:pPr>
        <w:pStyle w:val="11"/>
        <w:shd w:val="clear" w:color="auto" w:fill="auto"/>
        <w:tabs>
          <w:tab w:val="left" w:pos="1424"/>
        </w:tabs>
        <w:ind w:firstLine="709"/>
        <w:jc w:val="both"/>
        <w:rPr>
          <w:bCs/>
          <w:color w:val="000000"/>
          <w:sz w:val="24"/>
          <w:szCs w:val="24"/>
          <w:lang w:bidi="ru-RU"/>
        </w:rPr>
      </w:pPr>
    </w:p>
    <w:p w:rsidR="00C306F4" w:rsidRDefault="00C306F4" w:rsidP="00C306F4">
      <w:pPr>
        <w:pStyle w:val="11"/>
        <w:shd w:val="clear" w:color="auto" w:fill="auto"/>
        <w:tabs>
          <w:tab w:val="left" w:pos="1424"/>
        </w:tabs>
        <w:ind w:firstLine="709"/>
        <w:jc w:val="both"/>
        <w:rPr>
          <w:bCs/>
          <w:color w:val="000000"/>
          <w:sz w:val="24"/>
          <w:szCs w:val="24"/>
          <w:lang w:bidi="ru-RU"/>
        </w:rPr>
      </w:pPr>
    </w:p>
    <w:p w:rsidR="00AF7366" w:rsidRDefault="00AF7366" w:rsidP="00AF7366">
      <w:pPr>
        <w:pStyle w:val="11"/>
        <w:shd w:val="clear" w:color="auto" w:fill="auto"/>
        <w:tabs>
          <w:tab w:val="left" w:pos="1424"/>
        </w:tabs>
        <w:ind w:firstLine="0"/>
        <w:rPr>
          <w:bCs/>
          <w:color w:val="000000"/>
          <w:sz w:val="24"/>
          <w:szCs w:val="24"/>
          <w:lang w:bidi="ru-RU"/>
        </w:rPr>
      </w:pPr>
    </w:p>
    <w:p w:rsidR="00AF7366" w:rsidRDefault="00AF7366" w:rsidP="00AF7366">
      <w:pPr>
        <w:pStyle w:val="11"/>
        <w:shd w:val="clear" w:color="auto" w:fill="auto"/>
        <w:tabs>
          <w:tab w:val="left" w:pos="1424"/>
        </w:tabs>
        <w:ind w:firstLine="0"/>
        <w:rPr>
          <w:bCs/>
          <w:color w:val="000000"/>
          <w:sz w:val="24"/>
          <w:szCs w:val="24"/>
          <w:lang w:bidi="ru-RU"/>
        </w:rPr>
      </w:pPr>
    </w:p>
    <w:p w:rsidR="00AF7366" w:rsidRDefault="00AF7366" w:rsidP="00AF7366">
      <w:pPr>
        <w:pStyle w:val="11"/>
        <w:shd w:val="clear" w:color="auto" w:fill="auto"/>
        <w:tabs>
          <w:tab w:val="left" w:pos="1424"/>
        </w:tabs>
        <w:ind w:firstLine="0"/>
        <w:rPr>
          <w:bCs/>
          <w:color w:val="000000"/>
          <w:sz w:val="24"/>
          <w:szCs w:val="24"/>
          <w:lang w:bidi="ru-RU"/>
        </w:rPr>
      </w:pPr>
    </w:p>
    <w:p w:rsidR="00AF7366" w:rsidRDefault="00AF7366" w:rsidP="00AF7366">
      <w:pPr>
        <w:pStyle w:val="11"/>
        <w:shd w:val="clear" w:color="auto" w:fill="auto"/>
        <w:tabs>
          <w:tab w:val="left" w:pos="1424"/>
        </w:tabs>
        <w:ind w:firstLine="0"/>
        <w:rPr>
          <w:bCs/>
          <w:color w:val="000000"/>
          <w:sz w:val="24"/>
          <w:szCs w:val="24"/>
          <w:lang w:bidi="ru-RU"/>
        </w:rPr>
      </w:pPr>
    </w:p>
    <w:p w:rsidR="00C306F4" w:rsidRPr="00C306F4" w:rsidRDefault="00C306F4" w:rsidP="00C306F4">
      <w:pPr>
        <w:pStyle w:val="11"/>
        <w:shd w:val="clear" w:color="auto" w:fill="auto"/>
        <w:tabs>
          <w:tab w:val="left" w:pos="1424"/>
        </w:tabs>
        <w:ind w:firstLine="0"/>
        <w:jc w:val="center"/>
        <w:rPr>
          <w:sz w:val="24"/>
          <w:szCs w:val="24"/>
        </w:rPr>
      </w:pPr>
      <w:r>
        <w:rPr>
          <w:bCs/>
          <w:color w:val="000000"/>
          <w:sz w:val="24"/>
          <w:szCs w:val="24"/>
          <w:lang w:bidi="ru-RU"/>
        </w:rPr>
        <w:t>6</w:t>
      </w:r>
    </w:p>
    <w:p w:rsidR="00AF7366" w:rsidRDefault="00AF7366" w:rsidP="00AF7366">
      <w:pPr>
        <w:pStyle w:val="11"/>
        <w:shd w:val="clear" w:color="auto" w:fill="auto"/>
        <w:ind w:firstLine="0"/>
        <w:jc w:val="center"/>
        <w:rPr>
          <w:color w:val="000000"/>
          <w:sz w:val="20"/>
          <w:szCs w:val="20"/>
          <w:lang w:bidi="ru-RU"/>
        </w:rPr>
      </w:pPr>
    </w:p>
    <w:p w:rsidR="001D7584" w:rsidRPr="00AF7366" w:rsidRDefault="00C306F4" w:rsidP="00AF7366">
      <w:pPr>
        <w:pStyle w:val="11"/>
        <w:shd w:val="clear" w:color="auto" w:fill="auto"/>
        <w:ind w:left="3969" w:firstLine="0"/>
        <w:rPr>
          <w:bCs/>
          <w:color w:val="000000"/>
          <w:sz w:val="20"/>
          <w:szCs w:val="20"/>
          <w:lang w:bidi="ru-RU"/>
        </w:rPr>
      </w:pPr>
      <w:r w:rsidRPr="00AF7366">
        <w:rPr>
          <w:color w:val="000000"/>
          <w:sz w:val="20"/>
          <w:szCs w:val="20"/>
          <w:lang w:bidi="ru-RU"/>
        </w:rPr>
        <w:lastRenderedPageBreak/>
        <w:t>При</w:t>
      </w:r>
      <w:r w:rsidR="001D7584" w:rsidRPr="00AF7366">
        <w:rPr>
          <w:color w:val="000000"/>
          <w:sz w:val="20"/>
          <w:szCs w:val="20"/>
          <w:lang w:bidi="ru-RU"/>
        </w:rPr>
        <w:t>ложение к Порядку</w:t>
      </w:r>
      <w:r w:rsidR="00AF7366" w:rsidRPr="00AF7366">
        <w:rPr>
          <w:b/>
          <w:bCs/>
          <w:color w:val="000000"/>
          <w:sz w:val="20"/>
          <w:szCs w:val="20"/>
          <w:lang w:bidi="ru-RU"/>
        </w:rPr>
        <w:t xml:space="preserve"> </w:t>
      </w:r>
      <w:r w:rsidR="00AF7366" w:rsidRPr="00AF7366">
        <w:rPr>
          <w:bCs/>
          <w:color w:val="000000"/>
          <w:sz w:val="20"/>
          <w:szCs w:val="20"/>
          <w:lang w:bidi="ru-RU"/>
        </w:rPr>
        <w:t>проведения оценки последствий принятия решения о реорганизации</w:t>
      </w:r>
      <w:r w:rsidR="00AF7366" w:rsidRPr="00AF7366">
        <w:rPr>
          <w:bCs/>
          <w:color w:val="000000"/>
          <w:sz w:val="20"/>
          <w:szCs w:val="20"/>
          <w:lang w:bidi="ru-RU"/>
        </w:rPr>
        <w:br/>
        <w:t>или ликвидации образовательной орг</w:t>
      </w:r>
      <w:r w:rsidR="00AF7366">
        <w:rPr>
          <w:bCs/>
          <w:color w:val="000000"/>
          <w:sz w:val="20"/>
          <w:szCs w:val="20"/>
          <w:lang w:bidi="ru-RU"/>
        </w:rPr>
        <w:t xml:space="preserve">анизации, находящейся в ведении </w:t>
      </w:r>
      <w:r w:rsidR="00AF7366" w:rsidRPr="00AF7366">
        <w:rPr>
          <w:bCs/>
          <w:color w:val="000000"/>
          <w:sz w:val="20"/>
          <w:szCs w:val="20"/>
          <w:lang w:bidi="ru-RU"/>
        </w:rPr>
        <w:t xml:space="preserve">Администрации </w:t>
      </w:r>
      <w:proofErr w:type="spellStart"/>
      <w:r w:rsidR="00AF7366" w:rsidRPr="00AF7366">
        <w:rPr>
          <w:bCs/>
          <w:color w:val="000000"/>
          <w:sz w:val="20"/>
          <w:szCs w:val="20"/>
          <w:lang w:bidi="ru-RU"/>
        </w:rPr>
        <w:t>Железногорского</w:t>
      </w:r>
      <w:proofErr w:type="spellEnd"/>
      <w:r w:rsidR="00AF7366" w:rsidRPr="00AF7366">
        <w:rPr>
          <w:bCs/>
          <w:color w:val="000000"/>
          <w:sz w:val="20"/>
          <w:szCs w:val="20"/>
          <w:lang w:bidi="ru-RU"/>
        </w:rPr>
        <w:t xml:space="preserve"> района Курской области, муниципальной образовательной организации, включая критерии этой оценки (по типу образовательной организации), порядок создания комиссии</w:t>
      </w:r>
      <w:r w:rsidR="00AF7366">
        <w:rPr>
          <w:bCs/>
          <w:color w:val="000000"/>
          <w:sz w:val="20"/>
          <w:szCs w:val="20"/>
          <w:lang w:bidi="ru-RU"/>
        </w:rPr>
        <w:t xml:space="preserve"> </w:t>
      </w:r>
      <w:r w:rsidR="00AF7366" w:rsidRPr="00AF7366">
        <w:rPr>
          <w:bCs/>
          <w:color w:val="000000"/>
          <w:sz w:val="20"/>
          <w:szCs w:val="20"/>
          <w:lang w:bidi="ru-RU"/>
        </w:rPr>
        <w:t>по оценке последствий такого решения и подготовки ею заключений</w:t>
      </w:r>
    </w:p>
    <w:p w:rsidR="00AF7366" w:rsidRDefault="00AF7366" w:rsidP="001D7584">
      <w:pPr>
        <w:pStyle w:val="21"/>
        <w:shd w:val="clear" w:color="auto" w:fill="auto"/>
        <w:jc w:val="center"/>
        <w:rPr>
          <w:color w:val="000000"/>
          <w:spacing w:val="0"/>
          <w:lang w:bidi="ru-RU"/>
        </w:rPr>
      </w:pPr>
    </w:p>
    <w:p w:rsidR="00C306F4" w:rsidRDefault="00AF4CDD" w:rsidP="001D7584">
      <w:pPr>
        <w:pStyle w:val="21"/>
        <w:shd w:val="clear" w:color="auto" w:fill="auto"/>
        <w:jc w:val="center"/>
      </w:pPr>
      <w:r>
        <w:rPr>
          <w:color w:val="000000"/>
          <w:spacing w:val="0"/>
          <w:lang w:bidi="ru-RU"/>
        </w:rPr>
        <w:t xml:space="preserve">ПРИМЕРНОЕ </w:t>
      </w:r>
      <w:r w:rsidR="00C306F4">
        <w:rPr>
          <w:color w:val="000000"/>
          <w:spacing w:val="0"/>
          <w:lang w:bidi="ru-RU"/>
        </w:rPr>
        <w:t>ЗАКЛЮЧЕНИЕ</w:t>
      </w:r>
    </w:p>
    <w:p w:rsidR="00EB2750" w:rsidRDefault="00C306F4" w:rsidP="00EB2750">
      <w:pPr>
        <w:pStyle w:val="21"/>
        <w:shd w:val="clear" w:color="auto" w:fill="auto"/>
        <w:jc w:val="center"/>
        <w:rPr>
          <w:color w:val="000000"/>
          <w:spacing w:val="0"/>
          <w:lang w:bidi="ru-RU"/>
        </w:rPr>
      </w:pPr>
      <w:r>
        <w:rPr>
          <w:color w:val="000000"/>
          <w:spacing w:val="0"/>
          <w:lang w:bidi="ru-RU"/>
        </w:rPr>
        <w:t xml:space="preserve">по результатам </w:t>
      </w:r>
      <w:proofErr w:type="gramStart"/>
      <w:r>
        <w:rPr>
          <w:color w:val="000000"/>
          <w:spacing w:val="0"/>
          <w:lang w:bidi="ru-RU"/>
        </w:rPr>
        <w:t>проведения оценки последствий</w:t>
      </w:r>
      <w:r w:rsidR="001D7584">
        <w:t xml:space="preserve"> </w:t>
      </w:r>
      <w:r>
        <w:rPr>
          <w:color w:val="000000"/>
          <w:spacing w:val="0"/>
          <w:lang w:bidi="ru-RU"/>
        </w:rPr>
        <w:t>принятия решения</w:t>
      </w:r>
      <w:proofErr w:type="gramEnd"/>
      <w:r>
        <w:rPr>
          <w:color w:val="000000"/>
          <w:spacing w:val="0"/>
          <w:lang w:bidi="ru-RU"/>
        </w:rPr>
        <w:t xml:space="preserve"> </w:t>
      </w:r>
    </w:p>
    <w:p w:rsidR="00C306F4" w:rsidRPr="00AF7366" w:rsidRDefault="00C306F4" w:rsidP="00AF7366">
      <w:pPr>
        <w:pStyle w:val="21"/>
        <w:shd w:val="clear" w:color="auto" w:fill="auto"/>
        <w:jc w:val="center"/>
        <w:rPr>
          <w:color w:val="000000"/>
          <w:spacing w:val="0"/>
          <w:lang w:bidi="ru-RU"/>
        </w:rPr>
      </w:pPr>
      <w:r>
        <w:rPr>
          <w:color w:val="000000"/>
          <w:spacing w:val="0"/>
          <w:lang w:bidi="ru-RU"/>
        </w:rPr>
        <w:t>о</w:t>
      </w:r>
      <w:r w:rsidR="00EB2750">
        <w:t xml:space="preserve"> </w:t>
      </w:r>
      <w:r>
        <w:rPr>
          <w:color w:val="000000"/>
          <w:spacing w:val="0"/>
          <w:lang w:bidi="ru-RU"/>
        </w:rPr>
        <w:t>реорганизаци</w:t>
      </w:r>
      <w:r w:rsidR="00EB2750">
        <w:rPr>
          <w:color w:val="000000"/>
          <w:spacing w:val="0"/>
          <w:lang w:bidi="ru-RU"/>
        </w:rPr>
        <w:t xml:space="preserve">и или </w:t>
      </w:r>
      <w:r>
        <w:rPr>
          <w:color w:val="000000"/>
          <w:spacing w:val="0"/>
          <w:lang w:bidi="ru-RU"/>
        </w:rPr>
        <w:t>ликвидаци</w:t>
      </w:r>
      <w:r w:rsidR="00EB2750">
        <w:rPr>
          <w:color w:val="000000"/>
          <w:spacing w:val="0"/>
          <w:lang w:bidi="ru-RU"/>
        </w:rPr>
        <w:t xml:space="preserve">и </w:t>
      </w:r>
    </w:p>
    <w:p w:rsidR="00AF4CDD" w:rsidRDefault="00AF4CDD" w:rsidP="00C306F4">
      <w:pPr>
        <w:pStyle w:val="21"/>
        <w:pBdr>
          <w:bottom w:val="single" w:sz="4" w:space="0" w:color="auto"/>
        </w:pBdr>
        <w:shd w:val="clear" w:color="auto" w:fill="auto"/>
        <w:jc w:val="center"/>
      </w:pPr>
    </w:p>
    <w:p w:rsidR="00AF4CDD" w:rsidRPr="00AF7366" w:rsidRDefault="00C306F4" w:rsidP="00AF7366">
      <w:pPr>
        <w:pStyle w:val="21"/>
        <w:shd w:val="clear" w:color="auto" w:fill="auto"/>
        <w:jc w:val="center"/>
        <w:rPr>
          <w:color w:val="000000"/>
          <w:spacing w:val="0"/>
          <w:lang w:bidi="ru-RU"/>
        </w:rPr>
      </w:pPr>
      <w:r>
        <w:rPr>
          <w:color w:val="000000"/>
          <w:spacing w:val="0"/>
          <w:lang w:bidi="ru-RU"/>
        </w:rPr>
        <w:t>(полное наименование образовательной организации)</w:t>
      </w:r>
    </w:p>
    <w:p w:rsidR="00AF4CDD" w:rsidRPr="00AF7366" w:rsidRDefault="00EB2750" w:rsidP="00AF7366">
      <w:pPr>
        <w:pStyle w:val="21"/>
        <w:shd w:val="clear" w:color="auto" w:fill="auto"/>
        <w:tabs>
          <w:tab w:val="left" w:leader="underscore" w:pos="1398"/>
          <w:tab w:val="left" w:leader="underscore" w:pos="4766"/>
          <w:tab w:val="left" w:leader="underscore" w:pos="5832"/>
          <w:tab w:val="left" w:leader="underscore" w:pos="6329"/>
        </w:tabs>
        <w:jc w:val="left"/>
      </w:pPr>
      <w:proofErr w:type="spellStart"/>
      <w:r>
        <w:rPr>
          <w:color w:val="000000"/>
          <w:spacing w:val="0"/>
          <w:lang w:bidi="ru-RU"/>
        </w:rPr>
        <w:t>Железногорский</w:t>
      </w:r>
      <w:proofErr w:type="spellEnd"/>
      <w:r>
        <w:rPr>
          <w:color w:val="000000"/>
          <w:spacing w:val="0"/>
          <w:lang w:bidi="ru-RU"/>
        </w:rPr>
        <w:t xml:space="preserve">  район </w:t>
      </w:r>
      <w:r w:rsidR="00C306F4">
        <w:rPr>
          <w:color w:val="000000"/>
          <w:spacing w:val="0"/>
          <w:lang w:bidi="ru-RU"/>
        </w:rPr>
        <w:t xml:space="preserve"> </w:t>
      </w:r>
      <w:r>
        <w:rPr>
          <w:color w:val="000000"/>
          <w:spacing w:val="0"/>
          <w:lang w:bidi="ru-RU"/>
        </w:rPr>
        <w:t xml:space="preserve">                                                                        </w:t>
      </w:r>
      <w:r w:rsidR="00C306F4">
        <w:rPr>
          <w:color w:val="000000"/>
          <w:spacing w:val="0"/>
          <w:lang w:bidi="ru-RU"/>
        </w:rPr>
        <w:t>«</w:t>
      </w:r>
      <w:r>
        <w:rPr>
          <w:color w:val="000000"/>
          <w:spacing w:val="0"/>
          <w:lang w:bidi="ru-RU"/>
        </w:rPr>
        <w:t>_____</w:t>
      </w:r>
      <w:r w:rsidR="00C306F4">
        <w:rPr>
          <w:color w:val="000000"/>
          <w:spacing w:val="0"/>
          <w:lang w:bidi="ru-RU"/>
        </w:rPr>
        <w:t>»</w:t>
      </w:r>
      <w:r>
        <w:rPr>
          <w:color w:val="000000"/>
          <w:spacing w:val="0"/>
          <w:lang w:bidi="ru-RU"/>
        </w:rPr>
        <w:t xml:space="preserve"> ______</w:t>
      </w:r>
      <w:r w:rsidR="00C306F4">
        <w:rPr>
          <w:color w:val="000000"/>
          <w:spacing w:val="0"/>
          <w:lang w:bidi="ru-RU"/>
        </w:rPr>
        <w:tab/>
        <w:t>20</w:t>
      </w:r>
      <w:r>
        <w:rPr>
          <w:color w:val="000000"/>
          <w:spacing w:val="0"/>
          <w:lang w:bidi="ru-RU"/>
        </w:rPr>
        <w:t>___</w:t>
      </w:r>
      <w:r w:rsidR="00C306F4">
        <w:rPr>
          <w:color w:val="000000"/>
          <w:spacing w:val="0"/>
          <w:lang w:bidi="ru-RU"/>
        </w:rPr>
        <w:t xml:space="preserve">года </w:t>
      </w:r>
    </w:p>
    <w:p w:rsidR="00C306F4" w:rsidRDefault="00C306F4" w:rsidP="00C306F4">
      <w:pPr>
        <w:pStyle w:val="21"/>
        <w:shd w:val="clear" w:color="auto" w:fill="auto"/>
        <w:ind w:firstLine="800"/>
      </w:pPr>
      <w:r>
        <w:rPr>
          <w:color w:val="000000"/>
          <w:spacing w:val="0"/>
          <w:lang w:bidi="ru-RU"/>
        </w:rPr>
        <w:t>Комиссией по оценке последствий принятия решения о реорганизации или ликвидации образо</w:t>
      </w:r>
      <w:r>
        <w:rPr>
          <w:color w:val="000000"/>
          <w:spacing w:val="0"/>
          <w:lang w:bidi="ru-RU"/>
        </w:rPr>
        <w:softHyphen/>
        <w:t xml:space="preserve">вательной организации, находящейся в ведении </w:t>
      </w:r>
      <w:r w:rsidR="00EB2750">
        <w:rPr>
          <w:color w:val="000000"/>
          <w:spacing w:val="0"/>
          <w:lang w:bidi="ru-RU"/>
        </w:rPr>
        <w:t xml:space="preserve">Администрации </w:t>
      </w:r>
      <w:proofErr w:type="spellStart"/>
      <w:r w:rsidR="00EB2750">
        <w:rPr>
          <w:color w:val="000000"/>
          <w:spacing w:val="0"/>
          <w:lang w:bidi="ru-RU"/>
        </w:rPr>
        <w:t>Железногорского</w:t>
      </w:r>
      <w:proofErr w:type="spellEnd"/>
      <w:r w:rsidR="00EB2750">
        <w:rPr>
          <w:color w:val="000000"/>
          <w:spacing w:val="0"/>
          <w:lang w:bidi="ru-RU"/>
        </w:rPr>
        <w:t xml:space="preserve"> района </w:t>
      </w:r>
      <w:r>
        <w:rPr>
          <w:color w:val="000000"/>
          <w:spacing w:val="0"/>
          <w:lang w:bidi="ru-RU"/>
        </w:rPr>
        <w:t>Курской области</w:t>
      </w:r>
      <w:r w:rsidR="00EB2750">
        <w:rPr>
          <w:color w:val="000000"/>
          <w:spacing w:val="0"/>
          <w:lang w:bidi="ru-RU"/>
        </w:rPr>
        <w:t>,</w:t>
      </w:r>
      <w:r>
        <w:rPr>
          <w:color w:val="000000"/>
          <w:spacing w:val="0"/>
          <w:lang w:bidi="ru-RU"/>
        </w:rPr>
        <w:t xml:space="preserve"> проведена оценка последствий принятия решения о</w:t>
      </w:r>
      <w:r w:rsidR="00EB2750">
        <w:rPr>
          <w:color w:val="000000"/>
          <w:spacing w:val="0"/>
          <w:lang w:bidi="ru-RU"/>
        </w:rPr>
        <w:t xml:space="preserve"> _____________________________________________________________________________________</w:t>
      </w:r>
    </w:p>
    <w:p w:rsidR="00C306F4" w:rsidRDefault="00C306F4" w:rsidP="00C306F4">
      <w:pPr>
        <w:pStyle w:val="21"/>
        <w:pBdr>
          <w:bottom w:val="single" w:sz="4" w:space="0" w:color="auto"/>
        </w:pBdr>
        <w:shd w:val="clear" w:color="auto" w:fill="auto"/>
        <w:jc w:val="center"/>
        <w:rPr>
          <w:color w:val="000000"/>
          <w:spacing w:val="0"/>
          <w:lang w:bidi="ru-RU"/>
        </w:rPr>
      </w:pPr>
      <w:r>
        <w:rPr>
          <w:color w:val="000000"/>
          <w:spacing w:val="0"/>
          <w:lang w:bidi="ru-RU"/>
        </w:rPr>
        <w:t xml:space="preserve">(реорганизация, с указанием формы/ликвидация - </w:t>
      </w:r>
      <w:proofErr w:type="gramStart"/>
      <w:r>
        <w:rPr>
          <w:color w:val="000000"/>
          <w:spacing w:val="0"/>
          <w:lang w:bidi="ru-RU"/>
        </w:rPr>
        <w:t>нужное</w:t>
      </w:r>
      <w:proofErr w:type="gramEnd"/>
      <w:r>
        <w:rPr>
          <w:color w:val="000000"/>
          <w:spacing w:val="0"/>
          <w:lang w:bidi="ru-RU"/>
        </w:rPr>
        <w:t xml:space="preserve"> указать)</w:t>
      </w:r>
    </w:p>
    <w:p w:rsidR="00EB2750" w:rsidRDefault="00EB2750" w:rsidP="00C306F4">
      <w:pPr>
        <w:pStyle w:val="21"/>
        <w:pBdr>
          <w:bottom w:val="single" w:sz="4" w:space="0" w:color="auto"/>
        </w:pBdr>
        <w:shd w:val="clear" w:color="auto" w:fill="auto"/>
        <w:jc w:val="center"/>
      </w:pPr>
      <w:r>
        <w:rPr>
          <w:color w:val="000000"/>
          <w:spacing w:val="0"/>
          <w:lang w:bidi="ru-RU"/>
        </w:rPr>
        <w:t>_____________________________________________________________________________________</w:t>
      </w:r>
    </w:p>
    <w:p w:rsidR="00C306F4" w:rsidRDefault="00C306F4" w:rsidP="00EB2750">
      <w:pPr>
        <w:pStyle w:val="21"/>
        <w:pBdr>
          <w:bottom w:val="single" w:sz="4" w:space="0" w:color="auto"/>
        </w:pBdr>
        <w:shd w:val="clear" w:color="auto" w:fill="auto"/>
        <w:jc w:val="center"/>
        <w:rPr>
          <w:color w:val="000000"/>
          <w:spacing w:val="0"/>
          <w:lang w:bidi="ru-RU"/>
        </w:rPr>
      </w:pPr>
      <w:r w:rsidRPr="00EB2750">
        <w:rPr>
          <w:color w:val="000000"/>
          <w:spacing w:val="0"/>
          <w:lang w:bidi="ru-RU"/>
        </w:rPr>
        <w:t>(полное наименование образовательной организации) расположенног</w:t>
      </w:r>
      <w:proofErr w:type="gramStart"/>
      <w:r w:rsidRPr="00EB2750">
        <w:rPr>
          <w:color w:val="000000"/>
          <w:spacing w:val="0"/>
          <w:lang w:bidi="ru-RU"/>
        </w:rPr>
        <w:t>о(</w:t>
      </w:r>
      <w:proofErr w:type="gramEnd"/>
      <w:r w:rsidRPr="00EB2750">
        <w:rPr>
          <w:color w:val="000000"/>
          <w:spacing w:val="0"/>
          <w:lang w:bidi="ru-RU"/>
        </w:rPr>
        <w:t>ой) по адресу:</w:t>
      </w:r>
    </w:p>
    <w:p w:rsidR="00EB2750" w:rsidRPr="00EB2750" w:rsidRDefault="00EB2750" w:rsidP="00EB2750">
      <w:pPr>
        <w:pStyle w:val="21"/>
        <w:pBdr>
          <w:bottom w:val="single" w:sz="4" w:space="0" w:color="auto"/>
        </w:pBdr>
        <w:shd w:val="clear" w:color="auto" w:fill="auto"/>
      </w:pPr>
    </w:p>
    <w:p w:rsidR="00EB2750" w:rsidRDefault="00EB2750" w:rsidP="00C306F4">
      <w:pPr>
        <w:pStyle w:val="21"/>
        <w:shd w:val="clear" w:color="auto" w:fill="auto"/>
        <w:rPr>
          <w:color w:val="000000"/>
          <w:spacing w:val="0"/>
          <w:lang w:bidi="ru-RU"/>
        </w:rPr>
      </w:pPr>
    </w:p>
    <w:p w:rsidR="00C306F4" w:rsidRDefault="00C306F4" w:rsidP="00C306F4">
      <w:pPr>
        <w:pStyle w:val="21"/>
        <w:shd w:val="clear" w:color="auto" w:fill="auto"/>
      </w:pPr>
      <w:r>
        <w:rPr>
          <w:color w:val="000000"/>
          <w:spacing w:val="0"/>
          <w:lang w:bidi="ru-RU"/>
        </w:rPr>
        <w:t>Состав Комиссии с указанием на основания её полномочий:</w:t>
      </w:r>
    </w:p>
    <w:p w:rsidR="00C306F4" w:rsidRDefault="00C306F4" w:rsidP="00C306F4">
      <w:pPr>
        <w:pStyle w:val="40"/>
        <w:shd w:val="clear" w:color="auto" w:fill="auto"/>
        <w:tabs>
          <w:tab w:val="left" w:leader="underscore" w:pos="1664"/>
          <w:tab w:val="left" w:leader="underscore" w:pos="2508"/>
        </w:tabs>
        <w:spacing w:after="0"/>
        <w:ind w:firstLine="780"/>
        <w:jc w:val="left"/>
      </w:pPr>
      <w:r>
        <w:rPr>
          <w:b w:val="0"/>
          <w:bCs w:val="0"/>
          <w:color w:val="000000"/>
          <w:sz w:val="24"/>
          <w:szCs w:val="24"/>
          <w:lang w:bidi="ru-RU"/>
        </w:rPr>
        <w:t xml:space="preserve">1. </w:t>
      </w:r>
      <w:r w:rsidR="00EB2750">
        <w:rPr>
          <w:b w:val="0"/>
          <w:bCs w:val="0"/>
          <w:color w:val="000000"/>
          <w:sz w:val="24"/>
          <w:szCs w:val="24"/>
          <w:lang w:bidi="ru-RU"/>
        </w:rPr>
        <w:t>____________________________________________________________________</w:t>
      </w:r>
    </w:p>
    <w:p w:rsidR="00EB2750" w:rsidRDefault="00C306F4" w:rsidP="00EB2750">
      <w:pPr>
        <w:pStyle w:val="21"/>
        <w:shd w:val="clear" w:color="auto" w:fill="auto"/>
        <w:jc w:val="center"/>
        <w:rPr>
          <w:color w:val="000000"/>
          <w:spacing w:val="0"/>
          <w:lang w:bidi="ru-RU"/>
        </w:rPr>
      </w:pPr>
      <w:r>
        <w:rPr>
          <w:color w:val="000000"/>
          <w:spacing w:val="0"/>
          <w:lang w:bidi="ru-RU"/>
        </w:rPr>
        <w:t>ФИО, должность, место работы</w:t>
      </w:r>
    </w:p>
    <w:p w:rsidR="00C306F4" w:rsidRDefault="00C306F4" w:rsidP="00C306F4">
      <w:pPr>
        <w:pStyle w:val="21"/>
        <w:pBdr>
          <w:bottom w:val="single" w:sz="4" w:space="0" w:color="auto"/>
        </w:pBdr>
        <w:shd w:val="clear" w:color="auto" w:fill="auto"/>
        <w:rPr>
          <w:color w:val="000000"/>
          <w:spacing w:val="0"/>
          <w:lang w:bidi="ru-RU"/>
        </w:rPr>
      </w:pPr>
      <w:r>
        <w:rPr>
          <w:color w:val="000000"/>
          <w:spacing w:val="0"/>
          <w:lang w:bidi="ru-RU"/>
        </w:rPr>
        <w:t>Рассмотрены и проанализированы следующие представленные документы:</w:t>
      </w:r>
    </w:p>
    <w:p w:rsidR="00EB2750" w:rsidRDefault="00EB2750" w:rsidP="00C306F4">
      <w:pPr>
        <w:pStyle w:val="21"/>
        <w:pBdr>
          <w:bottom w:val="single" w:sz="4" w:space="0" w:color="auto"/>
        </w:pBdr>
        <w:shd w:val="clear" w:color="auto" w:fill="auto"/>
      </w:pPr>
    </w:p>
    <w:p w:rsidR="00C306F4" w:rsidRDefault="00C306F4" w:rsidP="00C306F4">
      <w:pPr>
        <w:pStyle w:val="21"/>
        <w:shd w:val="clear" w:color="auto" w:fill="auto"/>
        <w:jc w:val="center"/>
      </w:pPr>
      <w:r>
        <w:rPr>
          <w:color w:val="000000"/>
          <w:spacing w:val="0"/>
          <w:lang w:bidi="ru-RU"/>
        </w:rPr>
        <w:t>(перечислить все представленные документы)</w:t>
      </w:r>
    </w:p>
    <w:p w:rsidR="00C306F4" w:rsidRDefault="00C306F4" w:rsidP="00C306F4">
      <w:pPr>
        <w:pStyle w:val="21"/>
        <w:shd w:val="clear" w:color="auto" w:fill="auto"/>
        <w:ind w:firstLine="660"/>
      </w:pPr>
      <w:r>
        <w:rPr>
          <w:color w:val="000000"/>
          <w:spacing w:val="0"/>
          <w:lang w:bidi="ru-RU"/>
        </w:rPr>
        <w:t>По результатам рассмотрения и анализа представленных документов, в соответствии с критериями оценки последствий установлено: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73"/>
        <w:gridCol w:w="2362"/>
        <w:gridCol w:w="2844"/>
        <w:gridCol w:w="3467"/>
      </w:tblGrid>
      <w:tr w:rsidR="00C306F4" w:rsidRPr="00FE6096" w:rsidTr="002123AD">
        <w:trPr>
          <w:trHeight w:hRule="exact" w:val="954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06F4" w:rsidRDefault="00C306F4" w:rsidP="002123AD">
            <w:pPr>
              <w:pStyle w:val="af3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 xml:space="preserve">№ </w:t>
            </w:r>
            <w:proofErr w:type="gramStart"/>
            <w:r>
              <w:rPr>
                <w:color w:val="000000"/>
                <w:sz w:val="20"/>
                <w:szCs w:val="20"/>
                <w:lang w:bidi="ru-RU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  <w:lang w:bidi="ru-RU"/>
              </w:rPr>
              <w:t>/п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06F4" w:rsidRDefault="00C306F4" w:rsidP="002123AD">
            <w:pPr>
              <w:pStyle w:val="af3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Наименование критерия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06F4" w:rsidRDefault="00C306F4" w:rsidP="002123AD">
            <w:pPr>
              <w:pStyle w:val="af3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Информация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06F4" w:rsidRDefault="00C306F4" w:rsidP="002123AD">
            <w:pPr>
              <w:pStyle w:val="af3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Выявленные негативные последствия принятия решения о реорганизации или ликвидации образовательной организации и их оценка</w:t>
            </w:r>
          </w:p>
        </w:tc>
      </w:tr>
      <w:tr w:rsidR="00C306F4" w:rsidTr="002123AD">
        <w:trPr>
          <w:trHeight w:hRule="exact" w:val="252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306F4" w:rsidRDefault="00C306F4" w:rsidP="002123AD">
            <w:pPr>
              <w:pStyle w:val="af3"/>
              <w:shd w:val="clear" w:color="auto" w:fill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1.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06F4" w:rsidRDefault="00C306F4" w:rsidP="002123AD">
            <w:pPr>
              <w:rPr>
                <w:sz w:val="10"/>
                <w:szCs w:val="10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06F4" w:rsidRDefault="00C306F4" w:rsidP="002123AD">
            <w:pPr>
              <w:rPr>
                <w:sz w:val="10"/>
                <w:szCs w:val="10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6F4" w:rsidRDefault="00C306F4" w:rsidP="002123AD">
            <w:pPr>
              <w:rPr>
                <w:sz w:val="10"/>
                <w:szCs w:val="10"/>
              </w:rPr>
            </w:pPr>
          </w:p>
        </w:tc>
      </w:tr>
    </w:tbl>
    <w:p w:rsidR="00C306F4" w:rsidRPr="00A03EA7" w:rsidRDefault="00C306F4" w:rsidP="00AF7366">
      <w:pPr>
        <w:pStyle w:val="af1"/>
        <w:shd w:val="clear" w:color="auto" w:fill="auto"/>
        <w:rPr>
          <w:sz w:val="22"/>
          <w:szCs w:val="22"/>
        </w:rPr>
      </w:pPr>
      <w:r w:rsidRPr="00A03EA7">
        <w:rPr>
          <w:color w:val="000000"/>
          <w:sz w:val="22"/>
          <w:szCs w:val="22"/>
          <w:lang w:bidi="ru-RU"/>
        </w:rPr>
        <w:t>Вывод:</w:t>
      </w:r>
    </w:p>
    <w:p w:rsidR="00C306F4" w:rsidRDefault="00C306F4" w:rsidP="00C306F4">
      <w:pPr>
        <w:pStyle w:val="21"/>
        <w:pBdr>
          <w:bottom w:val="single" w:sz="4" w:space="0" w:color="auto"/>
        </w:pBdr>
        <w:shd w:val="clear" w:color="auto" w:fill="auto"/>
        <w:ind w:firstLine="780"/>
      </w:pPr>
      <w:r>
        <w:rPr>
          <w:color w:val="000000"/>
          <w:spacing w:val="0"/>
          <w:lang w:bidi="ru-RU"/>
        </w:rPr>
        <w:t>На основании вышеизложенного комиссия решила, что принятие решения о</w:t>
      </w:r>
    </w:p>
    <w:p w:rsidR="00C306F4" w:rsidRDefault="00C306F4" w:rsidP="00C306F4">
      <w:pPr>
        <w:pStyle w:val="21"/>
        <w:pBdr>
          <w:bottom w:val="single" w:sz="4" w:space="0" w:color="auto"/>
        </w:pBdr>
        <w:shd w:val="clear" w:color="auto" w:fill="auto"/>
        <w:jc w:val="center"/>
      </w:pPr>
      <w:r>
        <w:rPr>
          <w:color w:val="000000"/>
          <w:spacing w:val="0"/>
          <w:lang w:bidi="ru-RU"/>
        </w:rPr>
        <w:t xml:space="preserve">(реорганизация, с указанием формы/ликвидация - </w:t>
      </w:r>
      <w:proofErr w:type="gramStart"/>
      <w:r>
        <w:rPr>
          <w:color w:val="000000"/>
          <w:spacing w:val="0"/>
          <w:lang w:bidi="ru-RU"/>
        </w:rPr>
        <w:t>нужное</w:t>
      </w:r>
      <w:proofErr w:type="gramEnd"/>
      <w:r>
        <w:rPr>
          <w:color w:val="000000"/>
          <w:spacing w:val="0"/>
          <w:lang w:bidi="ru-RU"/>
        </w:rPr>
        <w:t xml:space="preserve"> указать)</w:t>
      </w:r>
    </w:p>
    <w:p w:rsidR="00EB2750" w:rsidRPr="00AF7366" w:rsidRDefault="00C306F4" w:rsidP="00AF7366">
      <w:pPr>
        <w:pStyle w:val="21"/>
        <w:pBdr>
          <w:bottom w:val="single" w:sz="4" w:space="0" w:color="auto"/>
        </w:pBdr>
        <w:shd w:val="clear" w:color="auto" w:fill="auto"/>
        <w:jc w:val="center"/>
        <w:rPr>
          <w:color w:val="000000"/>
          <w:spacing w:val="0"/>
          <w:lang w:bidi="ru-RU"/>
        </w:rPr>
      </w:pPr>
      <w:r>
        <w:rPr>
          <w:color w:val="000000"/>
          <w:spacing w:val="0"/>
          <w:lang w:bidi="ru-RU"/>
        </w:rPr>
        <w:t>(наименование образовательной реорганизации)</w:t>
      </w:r>
    </w:p>
    <w:p w:rsidR="00C306F4" w:rsidRDefault="00C306F4" w:rsidP="00C306F4">
      <w:pPr>
        <w:pStyle w:val="21"/>
        <w:shd w:val="clear" w:color="auto" w:fill="auto"/>
        <w:jc w:val="center"/>
      </w:pPr>
      <w:r>
        <w:rPr>
          <w:color w:val="000000"/>
          <w:spacing w:val="0"/>
          <w:lang w:bidi="ru-RU"/>
        </w:rPr>
        <w:t>(вызовет/не вызовет - нужное указать)</w:t>
      </w:r>
    </w:p>
    <w:p w:rsidR="00C306F4" w:rsidRDefault="00C306F4" w:rsidP="00C306F4">
      <w:pPr>
        <w:pStyle w:val="21"/>
        <w:shd w:val="clear" w:color="auto" w:fill="auto"/>
      </w:pPr>
      <w:r>
        <w:rPr>
          <w:color w:val="000000"/>
          <w:spacing w:val="0"/>
          <w:lang w:bidi="ru-RU"/>
        </w:rPr>
        <w:t xml:space="preserve">негативные последствия для обеспечения удовлетворения потребностей граждан в </w:t>
      </w:r>
      <w:r w:rsidR="00A03EA7">
        <w:rPr>
          <w:color w:val="000000"/>
          <w:spacing w:val="0"/>
          <w:lang w:bidi="ru-RU"/>
        </w:rPr>
        <w:t>получении образования</w:t>
      </w:r>
      <w:r>
        <w:rPr>
          <w:color w:val="000000"/>
          <w:spacing w:val="0"/>
          <w:lang w:bidi="ru-RU"/>
        </w:rPr>
        <w:t>.</w:t>
      </w:r>
    </w:p>
    <w:p w:rsidR="00EB2750" w:rsidRPr="00EB2750" w:rsidRDefault="00C306F4" w:rsidP="00AF7366">
      <w:pPr>
        <w:pStyle w:val="21"/>
        <w:shd w:val="clear" w:color="auto" w:fill="auto"/>
        <w:rPr>
          <w:color w:val="000000"/>
          <w:spacing w:val="0"/>
          <w:lang w:bidi="ru-RU"/>
        </w:rPr>
      </w:pPr>
      <w:r>
        <w:rPr>
          <w:color w:val="000000"/>
          <w:spacing w:val="0"/>
          <w:lang w:bidi="ru-RU"/>
        </w:rPr>
        <w:t>Рекомендации:</w:t>
      </w:r>
      <w:r w:rsidR="00AF7366">
        <w:rPr>
          <w:color w:val="000000"/>
          <w:spacing w:val="0"/>
          <w:lang w:bidi="ru-RU"/>
        </w:rPr>
        <w:t xml:space="preserve"> _______________________________________________________________________</w:t>
      </w:r>
    </w:p>
    <w:p w:rsidR="00AF7366" w:rsidRDefault="00AF7366" w:rsidP="00C306F4">
      <w:pPr>
        <w:pStyle w:val="21"/>
        <w:pBdr>
          <w:bottom w:val="single" w:sz="4" w:space="0" w:color="auto"/>
        </w:pBdr>
        <w:shd w:val="clear" w:color="auto" w:fill="auto"/>
        <w:rPr>
          <w:color w:val="000000"/>
          <w:spacing w:val="0"/>
          <w:lang w:bidi="ru-RU"/>
        </w:rPr>
      </w:pPr>
    </w:p>
    <w:p w:rsidR="00C306F4" w:rsidRDefault="00C306F4" w:rsidP="00C306F4">
      <w:pPr>
        <w:pStyle w:val="21"/>
        <w:pBdr>
          <w:bottom w:val="single" w:sz="4" w:space="0" w:color="auto"/>
        </w:pBdr>
        <w:shd w:val="clear" w:color="auto" w:fill="auto"/>
      </w:pPr>
      <w:r>
        <w:rPr>
          <w:color w:val="000000"/>
          <w:spacing w:val="0"/>
          <w:lang w:bidi="ru-RU"/>
        </w:rPr>
        <w:t>Председатель комиссии:</w:t>
      </w:r>
    </w:p>
    <w:p w:rsidR="00C306F4" w:rsidRDefault="00C306F4" w:rsidP="00C306F4">
      <w:pPr>
        <w:pStyle w:val="21"/>
        <w:shd w:val="clear" w:color="auto" w:fill="auto"/>
        <w:tabs>
          <w:tab w:val="left" w:pos="4205"/>
        </w:tabs>
        <w:jc w:val="center"/>
      </w:pPr>
      <w:r>
        <w:rPr>
          <w:color w:val="000000"/>
          <w:spacing w:val="0"/>
          <w:lang w:bidi="ru-RU"/>
        </w:rPr>
        <w:t>(Ф.И.О.)</w:t>
      </w:r>
      <w:r>
        <w:rPr>
          <w:color w:val="000000"/>
          <w:spacing w:val="0"/>
          <w:lang w:bidi="ru-RU"/>
        </w:rPr>
        <w:tab/>
        <w:t>(подпись)</w:t>
      </w:r>
    </w:p>
    <w:p w:rsidR="00C306F4" w:rsidRDefault="00C306F4" w:rsidP="00C306F4">
      <w:pPr>
        <w:pStyle w:val="21"/>
        <w:pBdr>
          <w:bottom w:val="single" w:sz="4" w:space="0" w:color="auto"/>
        </w:pBdr>
        <w:shd w:val="clear" w:color="auto" w:fill="auto"/>
      </w:pPr>
      <w:r>
        <w:rPr>
          <w:color w:val="000000"/>
          <w:spacing w:val="0"/>
          <w:lang w:bidi="ru-RU"/>
        </w:rPr>
        <w:t>Заместитель председателя комиссии:</w:t>
      </w:r>
    </w:p>
    <w:p w:rsidR="00C306F4" w:rsidRDefault="00C306F4" w:rsidP="00C306F4">
      <w:pPr>
        <w:pStyle w:val="21"/>
        <w:shd w:val="clear" w:color="auto" w:fill="auto"/>
        <w:tabs>
          <w:tab w:val="left" w:pos="4205"/>
        </w:tabs>
        <w:jc w:val="center"/>
      </w:pPr>
      <w:r>
        <w:rPr>
          <w:color w:val="000000"/>
          <w:spacing w:val="0"/>
          <w:lang w:bidi="ru-RU"/>
        </w:rPr>
        <w:t>(Ф.И.О.)</w:t>
      </w:r>
      <w:r>
        <w:rPr>
          <w:color w:val="000000"/>
          <w:spacing w:val="0"/>
          <w:lang w:bidi="ru-RU"/>
        </w:rPr>
        <w:tab/>
        <w:t>(подпись)</w:t>
      </w:r>
    </w:p>
    <w:p w:rsidR="00AF7366" w:rsidRDefault="00C306F4" w:rsidP="00AF7366">
      <w:pPr>
        <w:pStyle w:val="21"/>
        <w:shd w:val="clear" w:color="auto" w:fill="auto"/>
        <w:rPr>
          <w:color w:val="000000"/>
          <w:spacing w:val="0"/>
          <w:lang w:bidi="ru-RU"/>
        </w:rPr>
      </w:pPr>
      <w:r>
        <w:rPr>
          <w:color w:val="000000"/>
          <w:spacing w:val="0"/>
          <w:lang w:bidi="ru-RU"/>
        </w:rPr>
        <w:t>Члены комиссии:</w:t>
      </w:r>
    </w:p>
    <w:p w:rsidR="00AF7366" w:rsidRDefault="00AF7366" w:rsidP="00AF7366">
      <w:pPr>
        <w:pStyle w:val="21"/>
        <w:shd w:val="clear" w:color="auto" w:fill="auto"/>
        <w:jc w:val="center"/>
        <w:rPr>
          <w:sz w:val="24"/>
          <w:szCs w:val="24"/>
        </w:rPr>
      </w:pPr>
    </w:p>
    <w:p w:rsidR="003951AB" w:rsidRPr="00AF7366" w:rsidRDefault="00C306F4" w:rsidP="00AF7366">
      <w:pPr>
        <w:pStyle w:val="21"/>
        <w:shd w:val="clear" w:color="auto" w:fill="auto"/>
        <w:jc w:val="center"/>
        <w:rPr>
          <w:color w:val="000000"/>
          <w:spacing w:val="0"/>
          <w:lang w:bidi="ru-RU"/>
        </w:rPr>
      </w:pPr>
      <w:r>
        <w:rPr>
          <w:sz w:val="24"/>
          <w:szCs w:val="24"/>
        </w:rPr>
        <w:t>7</w:t>
      </w:r>
    </w:p>
    <w:sectPr w:rsidR="003951AB" w:rsidRPr="00AF7366" w:rsidSect="00AF736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AA2ED9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88"/>
        <w:szCs w:val="8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88"/>
        <w:szCs w:val="8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88"/>
        <w:szCs w:val="8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88"/>
        <w:szCs w:val="8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88"/>
        <w:szCs w:val="8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88"/>
        <w:szCs w:val="8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88"/>
        <w:szCs w:val="8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88"/>
        <w:szCs w:val="8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</w:abstractNum>
  <w:abstractNum w:abstractNumId="2">
    <w:nsid w:val="00000009"/>
    <w:multiLevelType w:val="multilevel"/>
    <w:tmpl w:val="74A6648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88"/>
        <w:szCs w:val="8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88"/>
        <w:szCs w:val="8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88"/>
        <w:szCs w:val="8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88"/>
        <w:szCs w:val="8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88"/>
        <w:szCs w:val="8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88"/>
        <w:szCs w:val="8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88"/>
        <w:szCs w:val="8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88"/>
        <w:szCs w:val="88"/>
        <w:u w:val="none"/>
      </w:rPr>
    </w:lvl>
  </w:abstractNum>
  <w:abstractNum w:abstractNumId="3">
    <w:nsid w:val="0000000B"/>
    <w:multiLevelType w:val="multilevel"/>
    <w:tmpl w:val="584A65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88"/>
        <w:szCs w:val="8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88"/>
        <w:szCs w:val="8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88"/>
        <w:szCs w:val="8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88"/>
        <w:szCs w:val="8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88"/>
        <w:szCs w:val="8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88"/>
        <w:szCs w:val="8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88"/>
        <w:szCs w:val="8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88"/>
        <w:szCs w:val="88"/>
        <w:u w:val="none"/>
      </w:rPr>
    </w:lvl>
  </w:abstractNum>
  <w:abstractNum w:abstractNumId="4">
    <w:nsid w:val="0000000D"/>
    <w:multiLevelType w:val="multilevel"/>
    <w:tmpl w:val="0000000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</w:abstractNum>
  <w:abstractNum w:abstractNumId="5">
    <w:nsid w:val="06180256"/>
    <w:multiLevelType w:val="multilevel"/>
    <w:tmpl w:val="A3520B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8"/>
      <w:numFmt w:val="decimal"/>
      <w:lvlText w:val="%1.%2."/>
      <w:lvlJc w:val="left"/>
      <w:pPr>
        <w:ind w:left="1146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  <w:color w:val="000000"/>
      </w:rPr>
    </w:lvl>
  </w:abstractNum>
  <w:abstractNum w:abstractNumId="6">
    <w:nsid w:val="07A02F9F"/>
    <w:multiLevelType w:val="multilevel"/>
    <w:tmpl w:val="521A33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F5E4CDD"/>
    <w:multiLevelType w:val="multilevel"/>
    <w:tmpl w:val="686460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7"/>
      <w:numFmt w:val="decimal"/>
      <w:lvlText w:val="%1.%2."/>
      <w:lvlJc w:val="left"/>
      <w:pPr>
        <w:ind w:left="1146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  <w:color w:val="000000"/>
      </w:rPr>
    </w:lvl>
  </w:abstractNum>
  <w:abstractNum w:abstractNumId="8">
    <w:nsid w:val="2E9D716C"/>
    <w:multiLevelType w:val="multilevel"/>
    <w:tmpl w:val="19E25A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20" w:hanging="1800"/>
      </w:pPr>
      <w:rPr>
        <w:rFonts w:hint="default"/>
      </w:rPr>
    </w:lvl>
  </w:abstractNum>
  <w:abstractNum w:abstractNumId="9">
    <w:nsid w:val="459E7480"/>
    <w:multiLevelType w:val="multilevel"/>
    <w:tmpl w:val="DCDA33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E40B57"/>
    <w:multiLevelType w:val="hybridMultilevel"/>
    <w:tmpl w:val="AD5E732E"/>
    <w:lvl w:ilvl="0" w:tplc="9A9617C2">
      <w:start w:val="1"/>
      <w:numFmt w:val="decimal"/>
      <w:lvlText w:val="%1."/>
      <w:lvlJc w:val="left"/>
      <w:pPr>
        <w:ind w:left="1460" w:hanging="72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1">
    <w:nsid w:val="63464779"/>
    <w:multiLevelType w:val="multilevel"/>
    <w:tmpl w:val="3F60D2B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2">
    <w:nsid w:val="68A12361"/>
    <w:multiLevelType w:val="multilevel"/>
    <w:tmpl w:val="D054DEB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96A5558"/>
    <w:multiLevelType w:val="multilevel"/>
    <w:tmpl w:val="A2B0DAE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090243F"/>
    <w:multiLevelType w:val="hybridMultilevel"/>
    <w:tmpl w:val="CB8AF4C8"/>
    <w:lvl w:ilvl="0" w:tplc="F02A02CC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AF15AC"/>
    <w:multiLevelType w:val="multilevel"/>
    <w:tmpl w:val="B4686E7C"/>
    <w:lvl w:ilvl="0">
      <w:start w:val="1"/>
      <w:numFmt w:val="decimal"/>
      <w:lvlText w:val="%1."/>
      <w:lvlJc w:val="left"/>
      <w:pPr>
        <w:ind w:left="9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3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0"/>
  </w:num>
  <w:num w:numId="6">
    <w:abstractNumId w:val="15"/>
  </w:num>
  <w:num w:numId="7">
    <w:abstractNumId w:val="1"/>
  </w:num>
  <w:num w:numId="8">
    <w:abstractNumId w:val="8"/>
  </w:num>
  <w:num w:numId="9">
    <w:abstractNumId w:val="11"/>
  </w:num>
  <w:num w:numId="10">
    <w:abstractNumId w:val="7"/>
  </w:num>
  <w:num w:numId="11">
    <w:abstractNumId w:val="5"/>
  </w:num>
  <w:num w:numId="12">
    <w:abstractNumId w:val="14"/>
  </w:num>
  <w:num w:numId="13">
    <w:abstractNumId w:val="13"/>
  </w:num>
  <w:num w:numId="14">
    <w:abstractNumId w:val="9"/>
  </w:num>
  <w:num w:numId="15">
    <w:abstractNumId w:val="6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proofState w:spelling="clean" w:grammar="clean"/>
  <w:stylePaneFormatFilter w:val="3F01"/>
  <w:defaultTabStop w:val="708"/>
  <w:characterSpacingControl w:val="doNotCompress"/>
  <w:compat/>
  <w:rsids>
    <w:rsidRoot w:val="00B26ACC"/>
    <w:rsid w:val="00004112"/>
    <w:rsid w:val="00005E59"/>
    <w:rsid w:val="00022D66"/>
    <w:rsid w:val="000246A8"/>
    <w:rsid w:val="00027094"/>
    <w:rsid w:val="00033214"/>
    <w:rsid w:val="000543BF"/>
    <w:rsid w:val="000606A1"/>
    <w:rsid w:val="0006229C"/>
    <w:rsid w:val="000741ED"/>
    <w:rsid w:val="0009348A"/>
    <w:rsid w:val="000A5FB8"/>
    <w:rsid w:val="000B7F89"/>
    <w:rsid w:val="000C0FCD"/>
    <w:rsid w:val="000C2D42"/>
    <w:rsid w:val="000C4F85"/>
    <w:rsid w:val="000E2668"/>
    <w:rsid w:val="000F4384"/>
    <w:rsid w:val="00101AB3"/>
    <w:rsid w:val="0011515B"/>
    <w:rsid w:val="00141FCD"/>
    <w:rsid w:val="001445A4"/>
    <w:rsid w:val="00147A00"/>
    <w:rsid w:val="00162118"/>
    <w:rsid w:val="00166308"/>
    <w:rsid w:val="00171518"/>
    <w:rsid w:val="001B48B7"/>
    <w:rsid w:val="001C21D6"/>
    <w:rsid w:val="001D4410"/>
    <w:rsid w:val="001D7584"/>
    <w:rsid w:val="001E6F01"/>
    <w:rsid w:val="001F5D80"/>
    <w:rsid w:val="00204EEE"/>
    <w:rsid w:val="00223E8E"/>
    <w:rsid w:val="002434A6"/>
    <w:rsid w:val="00247A8A"/>
    <w:rsid w:val="00250058"/>
    <w:rsid w:val="002540D7"/>
    <w:rsid w:val="0025791C"/>
    <w:rsid w:val="00280A4B"/>
    <w:rsid w:val="002A117D"/>
    <w:rsid w:val="002A67F8"/>
    <w:rsid w:val="002C135C"/>
    <w:rsid w:val="0030422E"/>
    <w:rsid w:val="00306B3B"/>
    <w:rsid w:val="003135A8"/>
    <w:rsid w:val="00314FBC"/>
    <w:rsid w:val="00315332"/>
    <w:rsid w:val="00320E09"/>
    <w:rsid w:val="00322144"/>
    <w:rsid w:val="00322BFF"/>
    <w:rsid w:val="003640A4"/>
    <w:rsid w:val="003951AB"/>
    <w:rsid w:val="003A44DD"/>
    <w:rsid w:val="003C105C"/>
    <w:rsid w:val="003C1FAA"/>
    <w:rsid w:val="003F19C4"/>
    <w:rsid w:val="003F281B"/>
    <w:rsid w:val="00400BA2"/>
    <w:rsid w:val="00406776"/>
    <w:rsid w:val="004068E1"/>
    <w:rsid w:val="00414309"/>
    <w:rsid w:val="00437ACD"/>
    <w:rsid w:val="00445406"/>
    <w:rsid w:val="004762FB"/>
    <w:rsid w:val="00491BCE"/>
    <w:rsid w:val="004938FB"/>
    <w:rsid w:val="0049509E"/>
    <w:rsid w:val="004A1217"/>
    <w:rsid w:val="004A2C8B"/>
    <w:rsid w:val="004D2F1F"/>
    <w:rsid w:val="004D5C21"/>
    <w:rsid w:val="004F3104"/>
    <w:rsid w:val="004F65A4"/>
    <w:rsid w:val="004F7DFA"/>
    <w:rsid w:val="0052094E"/>
    <w:rsid w:val="00534D51"/>
    <w:rsid w:val="005360AD"/>
    <w:rsid w:val="00541B94"/>
    <w:rsid w:val="005420E4"/>
    <w:rsid w:val="00571312"/>
    <w:rsid w:val="005E5F77"/>
    <w:rsid w:val="006129E9"/>
    <w:rsid w:val="00616234"/>
    <w:rsid w:val="006251A0"/>
    <w:rsid w:val="00627643"/>
    <w:rsid w:val="00635A58"/>
    <w:rsid w:val="00687051"/>
    <w:rsid w:val="00697899"/>
    <w:rsid w:val="006B5131"/>
    <w:rsid w:val="006C745F"/>
    <w:rsid w:val="006E398B"/>
    <w:rsid w:val="006E5D19"/>
    <w:rsid w:val="00715E97"/>
    <w:rsid w:val="007243E2"/>
    <w:rsid w:val="007357BD"/>
    <w:rsid w:val="007425A2"/>
    <w:rsid w:val="00747FF1"/>
    <w:rsid w:val="00756FF9"/>
    <w:rsid w:val="00774D0F"/>
    <w:rsid w:val="00776804"/>
    <w:rsid w:val="007C192B"/>
    <w:rsid w:val="007D5C4E"/>
    <w:rsid w:val="00823FEF"/>
    <w:rsid w:val="00833AC5"/>
    <w:rsid w:val="00834476"/>
    <w:rsid w:val="00846A4F"/>
    <w:rsid w:val="00852330"/>
    <w:rsid w:val="00860200"/>
    <w:rsid w:val="00871C20"/>
    <w:rsid w:val="00874B63"/>
    <w:rsid w:val="008828D9"/>
    <w:rsid w:val="00893AA7"/>
    <w:rsid w:val="008A6F7A"/>
    <w:rsid w:val="008B6826"/>
    <w:rsid w:val="008C47A6"/>
    <w:rsid w:val="008E64F4"/>
    <w:rsid w:val="00926918"/>
    <w:rsid w:val="009457D2"/>
    <w:rsid w:val="009616AD"/>
    <w:rsid w:val="00963FDB"/>
    <w:rsid w:val="009869E3"/>
    <w:rsid w:val="00995F14"/>
    <w:rsid w:val="009B06E0"/>
    <w:rsid w:val="009C5DF8"/>
    <w:rsid w:val="009D08FC"/>
    <w:rsid w:val="009D3733"/>
    <w:rsid w:val="00A015C8"/>
    <w:rsid w:val="00A02BEE"/>
    <w:rsid w:val="00A03EA7"/>
    <w:rsid w:val="00A03EAC"/>
    <w:rsid w:val="00A06C45"/>
    <w:rsid w:val="00A23AD2"/>
    <w:rsid w:val="00A30ACE"/>
    <w:rsid w:val="00A4673A"/>
    <w:rsid w:val="00A52582"/>
    <w:rsid w:val="00A83F81"/>
    <w:rsid w:val="00A850B2"/>
    <w:rsid w:val="00A90ACC"/>
    <w:rsid w:val="00AE3EDE"/>
    <w:rsid w:val="00AF4CDD"/>
    <w:rsid w:val="00AF7366"/>
    <w:rsid w:val="00B1199C"/>
    <w:rsid w:val="00B12750"/>
    <w:rsid w:val="00B26ACC"/>
    <w:rsid w:val="00B375D6"/>
    <w:rsid w:val="00B46CDC"/>
    <w:rsid w:val="00B528F0"/>
    <w:rsid w:val="00B76233"/>
    <w:rsid w:val="00B822E7"/>
    <w:rsid w:val="00B90C09"/>
    <w:rsid w:val="00B95A7F"/>
    <w:rsid w:val="00BA4E32"/>
    <w:rsid w:val="00BA7EC0"/>
    <w:rsid w:val="00BB0B50"/>
    <w:rsid w:val="00BB22B6"/>
    <w:rsid w:val="00BB43E2"/>
    <w:rsid w:val="00BB5D8F"/>
    <w:rsid w:val="00BC0EED"/>
    <w:rsid w:val="00BC585F"/>
    <w:rsid w:val="00BD0E8F"/>
    <w:rsid w:val="00BF7660"/>
    <w:rsid w:val="00C10556"/>
    <w:rsid w:val="00C16E50"/>
    <w:rsid w:val="00C306F4"/>
    <w:rsid w:val="00C62FA5"/>
    <w:rsid w:val="00C66FF9"/>
    <w:rsid w:val="00C755CB"/>
    <w:rsid w:val="00C938BD"/>
    <w:rsid w:val="00CA33D3"/>
    <w:rsid w:val="00CA4DEA"/>
    <w:rsid w:val="00CD792F"/>
    <w:rsid w:val="00CE3307"/>
    <w:rsid w:val="00CE4553"/>
    <w:rsid w:val="00D005B7"/>
    <w:rsid w:val="00D21081"/>
    <w:rsid w:val="00D62F2F"/>
    <w:rsid w:val="00D64ABA"/>
    <w:rsid w:val="00D80333"/>
    <w:rsid w:val="00D80F0D"/>
    <w:rsid w:val="00D81B00"/>
    <w:rsid w:val="00D81E1B"/>
    <w:rsid w:val="00DE0E28"/>
    <w:rsid w:val="00DF1709"/>
    <w:rsid w:val="00DF7D28"/>
    <w:rsid w:val="00E11BB0"/>
    <w:rsid w:val="00E164FE"/>
    <w:rsid w:val="00E21E7B"/>
    <w:rsid w:val="00E2409E"/>
    <w:rsid w:val="00E5740E"/>
    <w:rsid w:val="00E60077"/>
    <w:rsid w:val="00E800FA"/>
    <w:rsid w:val="00E806A0"/>
    <w:rsid w:val="00E94DEC"/>
    <w:rsid w:val="00EA79ED"/>
    <w:rsid w:val="00EB2750"/>
    <w:rsid w:val="00EB6314"/>
    <w:rsid w:val="00EC11AA"/>
    <w:rsid w:val="00ED4EB0"/>
    <w:rsid w:val="00EE17E8"/>
    <w:rsid w:val="00EF18D1"/>
    <w:rsid w:val="00F20CC6"/>
    <w:rsid w:val="00F5041C"/>
    <w:rsid w:val="00F77263"/>
    <w:rsid w:val="00F83812"/>
    <w:rsid w:val="00FA53B5"/>
    <w:rsid w:val="00FB09CE"/>
    <w:rsid w:val="00FB6104"/>
    <w:rsid w:val="00FB685E"/>
    <w:rsid w:val="00FC2470"/>
    <w:rsid w:val="00FE6096"/>
    <w:rsid w:val="00FF5594"/>
    <w:rsid w:val="00FF6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6ACC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D5C4E"/>
    <w:pPr>
      <w:ind w:left="-720" w:hanging="720"/>
      <w:jc w:val="center"/>
    </w:pPr>
    <w:rPr>
      <w:sz w:val="28"/>
      <w:szCs w:val="28"/>
      <w:lang w:val="ru-RU"/>
    </w:rPr>
  </w:style>
  <w:style w:type="paragraph" w:customStyle="1" w:styleId="ConsTitle">
    <w:name w:val="ConsTitle"/>
    <w:rsid w:val="007D5C4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4">
    <w:name w:val="Стиль"/>
    <w:rsid w:val="007D5C4E"/>
    <w:pPr>
      <w:widowControl w:val="0"/>
      <w:snapToGrid w:val="0"/>
      <w:ind w:firstLine="720"/>
      <w:jc w:val="both"/>
    </w:pPr>
    <w:rPr>
      <w:rFonts w:ascii="Arial" w:hAnsi="Arial"/>
    </w:rPr>
  </w:style>
  <w:style w:type="paragraph" w:styleId="a5">
    <w:name w:val="Balloon Text"/>
    <w:basedOn w:val="a"/>
    <w:semiHidden/>
    <w:rsid w:val="007D5C4E"/>
    <w:rPr>
      <w:rFonts w:ascii="Tahoma" w:hAnsi="Tahoma" w:cs="Tahoma"/>
      <w:sz w:val="16"/>
      <w:szCs w:val="16"/>
    </w:rPr>
  </w:style>
  <w:style w:type="paragraph" w:customStyle="1" w:styleId="a6">
    <w:name w:val="Текст (лев. подпись)"/>
    <w:basedOn w:val="a4"/>
    <w:next w:val="a4"/>
    <w:rsid w:val="0006229C"/>
    <w:pPr>
      <w:ind w:firstLine="0"/>
      <w:jc w:val="left"/>
    </w:pPr>
  </w:style>
  <w:style w:type="paragraph" w:styleId="a7">
    <w:name w:val="Body Text"/>
    <w:basedOn w:val="a"/>
    <w:link w:val="a8"/>
    <w:rsid w:val="006129E9"/>
    <w:pPr>
      <w:jc w:val="both"/>
    </w:pPr>
    <w:rPr>
      <w:sz w:val="28"/>
      <w:lang w:val="ru-RU"/>
    </w:rPr>
  </w:style>
  <w:style w:type="paragraph" w:styleId="2">
    <w:name w:val="Body Text Indent 2"/>
    <w:basedOn w:val="a"/>
    <w:rsid w:val="006129E9"/>
    <w:pPr>
      <w:ind w:firstLine="702"/>
      <w:jc w:val="both"/>
    </w:pPr>
    <w:rPr>
      <w:sz w:val="28"/>
      <w:lang w:val="ru-RU"/>
    </w:rPr>
  </w:style>
  <w:style w:type="paragraph" w:customStyle="1" w:styleId="ConsPlusNormal">
    <w:name w:val="ConsPlusNormal"/>
    <w:rsid w:val="00FC247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8">
    <w:name w:val="Основной текст Знак"/>
    <w:link w:val="a7"/>
    <w:rsid w:val="00FC2470"/>
    <w:rPr>
      <w:sz w:val="28"/>
      <w:szCs w:val="24"/>
      <w:lang w:val="ru-RU" w:eastAsia="ru-RU" w:bidi="ar-SA"/>
    </w:rPr>
  </w:style>
  <w:style w:type="character" w:customStyle="1" w:styleId="1">
    <w:name w:val="Основной текст Знак1"/>
    <w:uiPriority w:val="99"/>
    <w:rsid w:val="00FC2470"/>
    <w:rPr>
      <w:rFonts w:ascii="Arial" w:hAnsi="Arial" w:cs="Arial"/>
      <w:sz w:val="22"/>
      <w:szCs w:val="22"/>
      <w:u w:val="none"/>
    </w:rPr>
  </w:style>
  <w:style w:type="paragraph" w:customStyle="1" w:styleId="article">
    <w:name w:val="article"/>
    <w:basedOn w:val="a"/>
    <w:rsid w:val="00FC2470"/>
    <w:pPr>
      <w:ind w:firstLine="567"/>
      <w:jc w:val="both"/>
    </w:pPr>
    <w:rPr>
      <w:rFonts w:ascii="Arial" w:hAnsi="Arial" w:cs="Arial"/>
      <w:sz w:val="26"/>
      <w:szCs w:val="26"/>
      <w:lang w:val="ru-RU"/>
    </w:rPr>
  </w:style>
  <w:style w:type="paragraph" w:customStyle="1" w:styleId="text">
    <w:name w:val="text"/>
    <w:basedOn w:val="a"/>
    <w:rsid w:val="00FC2470"/>
    <w:pPr>
      <w:ind w:firstLine="567"/>
      <w:jc w:val="both"/>
    </w:pPr>
    <w:rPr>
      <w:rFonts w:ascii="Arial" w:hAnsi="Arial" w:cs="Arial"/>
      <w:lang w:val="ru-RU"/>
    </w:rPr>
  </w:style>
  <w:style w:type="character" w:customStyle="1" w:styleId="a9">
    <w:name w:val="Основной текст + Курсив"/>
    <w:aliases w:val="Интервал 0 pt3,Основной текст (2) + 10,5 pt,Полужирный,Основной текст + Arial Narrow,10 pt,Основной текст + Impact,11,Основной текст + 11"/>
    <w:uiPriority w:val="99"/>
    <w:rsid w:val="00A83F81"/>
    <w:rPr>
      <w:rFonts w:ascii="Times New Roman" w:hAnsi="Times New Roman" w:cs="Times New Roman"/>
      <w:i/>
      <w:iCs/>
      <w:spacing w:val="4"/>
      <w:sz w:val="22"/>
      <w:szCs w:val="22"/>
      <w:u w:val="none"/>
    </w:rPr>
  </w:style>
  <w:style w:type="character" w:customStyle="1" w:styleId="20">
    <w:name w:val="Основной текст (2)_"/>
    <w:link w:val="21"/>
    <w:rsid w:val="00BC585F"/>
    <w:rPr>
      <w:spacing w:val="5"/>
      <w:sz w:val="22"/>
      <w:szCs w:val="22"/>
      <w:shd w:val="clear" w:color="auto" w:fill="FFFFFF"/>
    </w:rPr>
  </w:style>
  <w:style w:type="character" w:customStyle="1" w:styleId="22">
    <w:name w:val="Основной текст (2) + Полужирный"/>
    <w:aliases w:val="Интервал 0 pt4,Основной текст + Полужирный1,Основной текст + Candara,9 pt"/>
    <w:uiPriority w:val="99"/>
    <w:rsid w:val="00BC585F"/>
    <w:rPr>
      <w:b/>
      <w:bCs/>
      <w:spacing w:val="14"/>
      <w:sz w:val="22"/>
      <w:szCs w:val="22"/>
      <w:shd w:val="clear" w:color="auto" w:fill="FFFFFF"/>
    </w:rPr>
  </w:style>
  <w:style w:type="character" w:customStyle="1" w:styleId="aa">
    <w:name w:val="Основной текст + Не курсив"/>
    <w:aliases w:val="Интервал 0 pt2,Основной текст (2) + Курсив"/>
    <w:uiPriority w:val="99"/>
    <w:rsid w:val="00BC585F"/>
    <w:rPr>
      <w:rFonts w:ascii="Times New Roman" w:hAnsi="Times New Roman" w:cs="Times New Roman"/>
      <w:spacing w:val="5"/>
      <w:sz w:val="22"/>
      <w:szCs w:val="22"/>
      <w:u w:val="none"/>
    </w:rPr>
  </w:style>
  <w:style w:type="character" w:customStyle="1" w:styleId="Tahoma">
    <w:name w:val="Основной текст + Tahoma"/>
    <w:aliases w:val="9,5 pt1,Интервал 0 pt1"/>
    <w:uiPriority w:val="99"/>
    <w:rsid w:val="00BC585F"/>
    <w:rPr>
      <w:rFonts w:ascii="Tahoma" w:hAnsi="Tahoma" w:cs="Tahoma"/>
      <w:i/>
      <w:iCs/>
      <w:spacing w:val="0"/>
      <w:sz w:val="19"/>
      <w:szCs w:val="19"/>
      <w:u w:val="none"/>
    </w:rPr>
  </w:style>
  <w:style w:type="paragraph" w:customStyle="1" w:styleId="21">
    <w:name w:val="Основной текст (2)"/>
    <w:basedOn w:val="a"/>
    <w:link w:val="20"/>
    <w:rsid w:val="00BC585F"/>
    <w:pPr>
      <w:widowControl w:val="0"/>
      <w:shd w:val="clear" w:color="auto" w:fill="FFFFFF"/>
      <w:spacing w:line="302" w:lineRule="exact"/>
      <w:jc w:val="both"/>
    </w:pPr>
    <w:rPr>
      <w:spacing w:val="5"/>
      <w:sz w:val="22"/>
      <w:szCs w:val="22"/>
      <w:lang w:val="ru-RU"/>
    </w:rPr>
  </w:style>
  <w:style w:type="paragraph" w:styleId="ab">
    <w:name w:val="List Paragraph"/>
    <w:basedOn w:val="a"/>
    <w:uiPriority w:val="34"/>
    <w:qFormat/>
    <w:rsid w:val="00BC585F"/>
    <w:pPr>
      <w:ind w:left="708"/>
    </w:pPr>
  </w:style>
  <w:style w:type="character" w:customStyle="1" w:styleId="ac">
    <w:name w:val="Основной текст + Полужирный"/>
    <w:aliases w:val="Курсив,Интервал 0 pt,Основной текст + Consolas,8 pt"/>
    <w:uiPriority w:val="99"/>
    <w:rsid w:val="002A117D"/>
    <w:rPr>
      <w:rFonts w:ascii="Times New Roman" w:hAnsi="Times New Roman" w:cs="Times New Roman"/>
      <w:b/>
      <w:bCs/>
      <w:i/>
      <w:iCs/>
      <w:spacing w:val="5"/>
      <w:sz w:val="22"/>
      <w:szCs w:val="22"/>
      <w:u w:val="none"/>
    </w:rPr>
  </w:style>
  <w:style w:type="character" w:customStyle="1" w:styleId="0pt">
    <w:name w:val="Основной текст + Интервал 0 pt"/>
    <w:uiPriority w:val="99"/>
    <w:rsid w:val="002A117D"/>
    <w:rPr>
      <w:rFonts w:ascii="Times New Roman" w:hAnsi="Times New Roman" w:cs="Times New Roman"/>
      <w:noProof/>
      <w:spacing w:val="0"/>
      <w:sz w:val="22"/>
      <w:szCs w:val="22"/>
      <w:u w:val="none"/>
    </w:rPr>
  </w:style>
  <w:style w:type="character" w:customStyle="1" w:styleId="0pt2">
    <w:name w:val="Основной текст + Интервал 0 pt2"/>
    <w:uiPriority w:val="99"/>
    <w:rsid w:val="00280A4B"/>
    <w:rPr>
      <w:rFonts w:ascii="Times New Roman" w:hAnsi="Times New Roman" w:cs="Times New Roman"/>
      <w:noProof/>
      <w:spacing w:val="0"/>
      <w:sz w:val="22"/>
      <w:szCs w:val="22"/>
      <w:u w:val="none"/>
    </w:rPr>
  </w:style>
  <w:style w:type="character" w:styleId="ad">
    <w:name w:val="Hyperlink"/>
    <w:uiPriority w:val="99"/>
    <w:unhideWhenUsed/>
    <w:rsid w:val="001B48B7"/>
    <w:rPr>
      <w:color w:val="0000FF"/>
      <w:u w:val="single"/>
    </w:rPr>
  </w:style>
  <w:style w:type="paragraph" w:customStyle="1" w:styleId="10">
    <w:name w:val="Без интервала1"/>
    <w:qFormat/>
    <w:rsid w:val="003951AB"/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4F65A4"/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Основной текст_"/>
    <w:basedOn w:val="a0"/>
    <w:link w:val="11"/>
    <w:rsid w:val="00171518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"/>
    <w:rsid w:val="00171518"/>
    <w:pPr>
      <w:widowControl w:val="0"/>
      <w:shd w:val="clear" w:color="auto" w:fill="FFFFFF"/>
      <w:ind w:firstLine="400"/>
    </w:pPr>
    <w:rPr>
      <w:sz w:val="28"/>
      <w:szCs w:val="28"/>
      <w:lang w:val="ru-RU"/>
    </w:rPr>
  </w:style>
  <w:style w:type="character" w:customStyle="1" w:styleId="4">
    <w:name w:val="Основной текст (4)_"/>
    <w:basedOn w:val="a0"/>
    <w:link w:val="40"/>
    <w:rsid w:val="001E6F01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E6F01"/>
    <w:pPr>
      <w:widowControl w:val="0"/>
      <w:shd w:val="clear" w:color="auto" w:fill="FFFFFF"/>
      <w:spacing w:after="260"/>
      <w:jc w:val="center"/>
    </w:pPr>
    <w:rPr>
      <w:b/>
      <w:bCs/>
      <w:sz w:val="20"/>
      <w:szCs w:val="20"/>
      <w:lang w:val="ru-RU"/>
    </w:rPr>
  </w:style>
  <w:style w:type="character" w:customStyle="1" w:styleId="af0">
    <w:name w:val="Подпись к таблице_"/>
    <w:basedOn w:val="a0"/>
    <w:link w:val="af1"/>
    <w:rsid w:val="00C306F4"/>
    <w:rPr>
      <w:shd w:val="clear" w:color="auto" w:fill="FFFFFF"/>
    </w:rPr>
  </w:style>
  <w:style w:type="character" w:customStyle="1" w:styleId="af2">
    <w:name w:val="Другое_"/>
    <w:basedOn w:val="a0"/>
    <w:link w:val="af3"/>
    <w:rsid w:val="00C306F4"/>
    <w:rPr>
      <w:sz w:val="28"/>
      <w:szCs w:val="28"/>
      <w:shd w:val="clear" w:color="auto" w:fill="FFFFFF"/>
    </w:rPr>
  </w:style>
  <w:style w:type="paragraph" w:customStyle="1" w:styleId="af1">
    <w:name w:val="Подпись к таблице"/>
    <w:basedOn w:val="a"/>
    <w:link w:val="af0"/>
    <w:rsid w:val="00C306F4"/>
    <w:pPr>
      <w:widowControl w:val="0"/>
      <w:shd w:val="clear" w:color="auto" w:fill="FFFFFF"/>
    </w:pPr>
    <w:rPr>
      <w:sz w:val="20"/>
      <w:szCs w:val="20"/>
      <w:lang w:val="ru-RU"/>
    </w:rPr>
  </w:style>
  <w:style w:type="paragraph" w:customStyle="1" w:styleId="af3">
    <w:name w:val="Другое"/>
    <w:basedOn w:val="a"/>
    <w:link w:val="af2"/>
    <w:rsid w:val="00C306F4"/>
    <w:pPr>
      <w:widowControl w:val="0"/>
      <w:shd w:val="clear" w:color="auto" w:fill="FFFFFF"/>
      <w:ind w:firstLine="400"/>
    </w:pPr>
    <w:rPr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6ACC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D5C4E"/>
    <w:pPr>
      <w:ind w:left="-720" w:hanging="720"/>
      <w:jc w:val="center"/>
    </w:pPr>
    <w:rPr>
      <w:sz w:val="28"/>
      <w:szCs w:val="28"/>
      <w:lang w:val="ru-RU"/>
    </w:rPr>
  </w:style>
  <w:style w:type="paragraph" w:customStyle="1" w:styleId="ConsTitle">
    <w:name w:val="ConsTitle"/>
    <w:rsid w:val="007D5C4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4">
    <w:name w:val="Стиль"/>
    <w:rsid w:val="007D5C4E"/>
    <w:pPr>
      <w:widowControl w:val="0"/>
      <w:snapToGrid w:val="0"/>
      <w:ind w:firstLine="720"/>
      <w:jc w:val="both"/>
    </w:pPr>
    <w:rPr>
      <w:rFonts w:ascii="Arial" w:hAnsi="Arial"/>
    </w:rPr>
  </w:style>
  <w:style w:type="paragraph" w:styleId="a5">
    <w:name w:val="Balloon Text"/>
    <w:basedOn w:val="a"/>
    <w:semiHidden/>
    <w:rsid w:val="007D5C4E"/>
    <w:rPr>
      <w:rFonts w:ascii="Tahoma" w:hAnsi="Tahoma" w:cs="Tahoma"/>
      <w:sz w:val="16"/>
      <w:szCs w:val="16"/>
    </w:rPr>
  </w:style>
  <w:style w:type="paragraph" w:customStyle="1" w:styleId="a6">
    <w:name w:val="Текст (лев. подпись)"/>
    <w:basedOn w:val="a4"/>
    <w:next w:val="a4"/>
    <w:rsid w:val="0006229C"/>
    <w:pPr>
      <w:ind w:firstLine="0"/>
      <w:jc w:val="left"/>
    </w:pPr>
  </w:style>
  <w:style w:type="paragraph" w:styleId="a7">
    <w:name w:val="Body Text"/>
    <w:basedOn w:val="a"/>
    <w:link w:val="a8"/>
    <w:rsid w:val="006129E9"/>
    <w:pPr>
      <w:jc w:val="both"/>
    </w:pPr>
    <w:rPr>
      <w:sz w:val="28"/>
      <w:lang w:val="ru-RU"/>
    </w:rPr>
  </w:style>
  <w:style w:type="paragraph" w:styleId="2">
    <w:name w:val="Body Text Indent 2"/>
    <w:basedOn w:val="a"/>
    <w:rsid w:val="006129E9"/>
    <w:pPr>
      <w:ind w:firstLine="702"/>
      <w:jc w:val="both"/>
    </w:pPr>
    <w:rPr>
      <w:sz w:val="28"/>
      <w:lang w:val="ru-RU"/>
    </w:rPr>
  </w:style>
  <w:style w:type="paragraph" w:customStyle="1" w:styleId="ConsPlusNormal">
    <w:name w:val="ConsPlusNormal"/>
    <w:rsid w:val="00FC247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8">
    <w:name w:val="Основной текст Знак"/>
    <w:link w:val="a7"/>
    <w:rsid w:val="00FC2470"/>
    <w:rPr>
      <w:sz w:val="28"/>
      <w:szCs w:val="24"/>
      <w:lang w:val="ru-RU" w:eastAsia="ru-RU" w:bidi="ar-SA"/>
    </w:rPr>
  </w:style>
  <w:style w:type="character" w:customStyle="1" w:styleId="1">
    <w:name w:val="Основной текст Знак1"/>
    <w:uiPriority w:val="99"/>
    <w:rsid w:val="00FC2470"/>
    <w:rPr>
      <w:rFonts w:ascii="Arial" w:hAnsi="Arial" w:cs="Arial"/>
      <w:sz w:val="22"/>
      <w:szCs w:val="22"/>
      <w:u w:val="none"/>
    </w:rPr>
  </w:style>
  <w:style w:type="paragraph" w:customStyle="1" w:styleId="article">
    <w:name w:val="article"/>
    <w:basedOn w:val="a"/>
    <w:rsid w:val="00FC2470"/>
    <w:pPr>
      <w:ind w:firstLine="567"/>
      <w:jc w:val="both"/>
    </w:pPr>
    <w:rPr>
      <w:rFonts w:ascii="Arial" w:hAnsi="Arial" w:cs="Arial"/>
      <w:sz w:val="26"/>
      <w:szCs w:val="26"/>
      <w:lang w:val="ru-RU"/>
    </w:rPr>
  </w:style>
  <w:style w:type="paragraph" w:customStyle="1" w:styleId="text">
    <w:name w:val="text"/>
    <w:basedOn w:val="a"/>
    <w:rsid w:val="00FC2470"/>
    <w:pPr>
      <w:ind w:firstLine="567"/>
      <w:jc w:val="both"/>
    </w:pPr>
    <w:rPr>
      <w:rFonts w:ascii="Arial" w:hAnsi="Arial" w:cs="Arial"/>
      <w:lang w:val="ru-RU"/>
    </w:rPr>
  </w:style>
  <w:style w:type="character" w:customStyle="1" w:styleId="a9">
    <w:name w:val="Основной текст + Курсив"/>
    <w:aliases w:val="Интервал 0 pt3,Основной текст (2) + 10,5 pt,Полужирный,Основной текст + Arial Narrow,10 pt,Основной текст + Impact,11,Основной текст + 11"/>
    <w:uiPriority w:val="99"/>
    <w:rsid w:val="00A83F81"/>
    <w:rPr>
      <w:rFonts w:ascii="Times New Roman" w:hAnsi="Times New Roman" w:cs="Times New Roman"/>
      <w:i/>
      <w:iCs/>
      <w:spacing w:val="4"/>
      <w:sz w:val="22"/>
      <w:szCs w:val="22"/>
      <w:u w:val="none"/>
    </w:rPr>
  </w:style>
  <w:style w:type="character" w:customStyle="1" w:styleId="20">
    <w:name w:val="Основной текст (2)_"/>
    <w:link w:val="21"/>
    <w:uiPriority w:val="99"/>
    <w:rsid w:val="00BC585F"/>
    <w:rPr>
      <w:spacing w:val="5"/>
      <w:sz w:val="22"/>
      <w:szCs w:val="22"/>
      <w:shd w:val="clear" w:color="auto" w:fill="FFFFFF"/>
    </w:rPr>
  </w:style>
  <w:style w:type="character" w:customStyle="1" w:styleId="22">
    <w:name w:val="Основной текст (2) + Полужирный"/>
    <w:aliases w:val="Интервал 0 pt4,Основной текст + Полужирный1,Основной текст + Candara,9 pt"/>
    <w:uiPriority w:val="99"/>
    <w:rsid w:val="00BC585F"/>
    <w:rPr>
      <w:b/>
      <w:bCs/>
      <w:spacing w:val="14"/>
      <w:sz w:val="22"/>
      <w:szCs w:val="22"/>
      <w:shd w:val="clear" w:color="auto" w:fill="FFFFFF"/>
    </w:rPr>
  </w:style>
  <w:style w:type="character" w:customStyle="1" w:styleId="aa">
    <w:name w:val="Основной текст + Не курсив"/>
    <w:aliases w:val="Интервал 0 pt2,Основной текст (2) + Курсив"/>
    <w:uiPriority w:val="99"/>
    <w:rsid w:val="00BC585F"/>
    <w:rPr>
      <w:rFonts w:ascii="Times New Roman" w:hAnsi="Times New Roman" w:cs="Times New Roman"/>
      <w:spacing w:val="5"/>
      <w:sz w:val="22"/>
      <w:szCs w:val="22"/>
      <w:u w:val="none"/>
    </w:rPr>
  </w:style>
  <w:style w:type="character" w:customStyle="1" w:styleId="Tahoma">
    <w:name w:val="Основной текст + Tahoma"/>
    <w:aliases w:val="9,5 pt1,Интервал 0 pt1"/>
    <w:uiPriority w:val="99"/>
    <w:rsid w:val="00BC585F"/>
    <w:rPr>
      <w:rFonts w:ascii="Tahoma" w:hAnsi="Tahoma" w:cs="Tahoma"/>
      <w:i/>
      <w:iCs/>
      <w:spacing w:val="0"/>
      <w:sz w:val="19"/>
      <w:szCs w:val="19"/>
      <w:u w:val="none"/>
    </w:rPr>
  </w:style>
  <w:style w:type="paragraph" w:customStyle="1" w:styleId="21">
    <w:name w:val="Основной текст (2)"/>
    <w:basedOn w:val="a"/>
    <w:link w:val="20"/>
    <w:uiPriority w:val="99"/>
    <w:rsid w:val="00BC585F"/>
    <w:pPr>
      <w:widowControl w:val="0"/>
      <w:shd w:val="clear" w:color="auto" w:fill="FFFFFF"/>
      <w:spacing w:line="302" w:lineRule="exact"/>
      <w:jc w:val="both"/>
    </w:pPr>
    <w:rPr>
      <w:spacing w:val="5"/>
      <w:sz w:val="22"/>
      <w:szCs w:val="22"/>
      <w:lang w:val="ru-RU"/>
    </w:rPr>
  </w:style>
  <w:style w:type="paragraph" w:styleId="ab">
    <w:name w:val="List Paragraph"/>
    <w:basedOn w:val="a"/>
    <w:uiPriority w:val="34"/>
    <w:qFormat/>
    <w:rsid w:val="00BC585F"/>
    <w:pPr>
      <w:ind w:left="708"/>
    </w:pPr>
  </w:style>
  <w:style w:type="character" w:customStyle="1" w:styleId="ac">
    <w:name w:val="Основной текст + Полужирный"/>
    <w:aliases w:val="Курсив,Интервал 0 pt,Основной текст + Consolas,8 pt"/>
    <w:uiPriority w:val="99"/>
    <w:rsid w:val="002A117D"/>
    <w:rPr>
      <w:rFonts w:ascii="Times New Roman" w:hAnsi="Times New Roman" w:cs="Times New Roman"/>
      <w:b/>
      <w:bCs/>
      <w:i/>
      <w:iCs/>
      <w:spacing w:val="5"/>
      <w:sz w:val="22"/>
      <w:szCs w:val="22"/>
      <w:u w:val="none"/>
    </w:rPr>
  </w:style>
  <w:style w:type="character" w:customStyle="1" w:styleId="0pt">
    <w:name w:val="Основной текст + Интервал 0 pt"/>
    <w:uiPriority w:val="99"/>
    <w:rsid w:val="002A117D"/>
    <w:rPr>
      <w:rFonts w:ascii="Times New Roman" w:hAnsi="Times New Roman" w:cs="Times New Roman"/>
      <w:noProof/>
      <w:spacing w:val="0"/>
      <w:sz w:val="22"/>
      <w:szCs w:val="22"/>
      <w:u w:val="none"/>
    </w:rPr>
  </w:style>
  <w:style w:type="character" w:customStyle="1" w:styleId="0pt2">
    <w:name w:val="Основной текст + Интервал 0 pt2"/>
    <w:uiPriority w:val="99"/>
    <w:rsid w:val="00280A4B"/>
    <w:rPr>
      <w:rFonts w:ascii="Times New Roman" w:hAnsi="Times New Roman" w:cs="Times New Roman"/>
      <w:noProof/>
      <w:spacing w:val="0"/>
      <w:sz w:val="22"/>
      <w:szCs w:val="22"/>
      <w:u w:val="none"/>
    </w:rPr>
  </w:style>
  <w:style w:type="character" w:styleId="ad">
    <w:name w:val="Hyperlink"/>
    <w:uiPriority w:val="99"/>
    <w:unhideWhenUsed/>
    <w:rsid w:val="001B48B7"/>
    <w:rPr>
      <w:color w:val="0000FF"/>
      <w:u w:val="single"/>
    </w:rPr>
  </w:style>
  <w:style w:type="paragraph" w:customStyle="1" w:styleId="10">
    <w:name w:val="Без интервала1"/>
    <w:qFormat/>
    <w:rsid w:val="003951AB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417&amp;n=69995&amp;date=28.05.20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ZB&amp;n=300845&amp;date=28.05.20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RZB&amp;n=317662&amp;date=28.05.2019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login.consultant.ru/link/?req=doc&amp;base=RZB&amp;n=300822&amp;date=28.05.201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3523</Words>
  <Characters>20083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23559</CharactersWithSpaces>
  <SharedDoc>false</SharedDoc>
  <HLinks>
    <vt:vector size="12" baseType="variant">
      <vt:variant>
        <vt:i4>6029422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http://pandia.ru/text/category/oprosnie_listi/</vt:lpwstr>
      </vt:variant>
      <vt:variant>
        <vt:lpwstr/>
      </vt:variant>
      <vt:variant>
        <vt:i4>1835098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http://pandia.ru/text/category/organi_mestnogo_samoupravleniya/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formoza</dc:creator>
  <cp:lastModifiedBy>User</cp:lastModifiedBy>
  <cp:revision>36</cp:revision>
  <cp:lastPrinted>2024-02-11T10:38:00Z</cp:lastPrinted>
  <dcterms:created xsi:type="dcterms:W3CDTF">2022-04-04T17:17:00Z</dcterms:created>
  <dcterms:modified xsi:type="dcterms:W3CDTF">2024-02-12T08:25:00Z</dcterms:modified>
</cp:coreProperties>
</file>