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2D" w:rsidRPr="00BA742D" w:rsidRDefault="00BA742D" w:rsidP="005B1DB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5B1DBF" w:rsidRDefault="005B1DBF" w:rsidP="005B1DBF">
      <w:pPr>
        <w:pStyle w:val="a9"/>
        <w:rPr>
          <w:rFonts w:ascii="Arial" w:hAnsi="Arial"/>
          <w:sz w:val="34"/>
        </w:rPr>
      </w:pPr>
      <w:r>
        <w:rPr>
          <w:rFonts w:ascii="Arial" w:hAnsi="Arial"/>
          <w:sz w:val="34"/>
        </w:rPr>
        <w:t>МУНИЦИПАЛЬНЫЙ РАЙОН</w:t>
      </w:r>
    </w:p>
    <w:p w:rsidR="005B1DBF" w:rsidRDefault="005B1DBF" w:rsidP="005B1DBF">
      <w:pPr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sz w:val="34"/>
        </w:rPr>
        <w:t>«ЖЕЛЕЗНОГОРСКИЙ РАЙОН» КУРСКОЙ ОБЛАСТИ</w:t>
      </w:r>
    </w:p>
    <w:p w:rsidR="005B1DBF" w:rsidRDefault="007B571B" w:rsidP="005B1DBF">
      <w:pPr>
        <w:jc w:val="center"/>
        <w:rPr>
          <w:rFonts w:ascii="Times New Roman" w:hAnsi="Times New Roman"/>
          <w:b/>
          <w:sz w:val="10"/>
        </w:rPr>
      </w:pPr>
      <w:r w:rsidRPr="007B571B">
        <w:rPr>
          <w:rFonts w:ascii="Times New Roman" w:hAnsi="Times New Roman"/>
          <w:sz w:val="24"/>
        </w:rPr>
        <w:pict>
          <v:line id="_x0000_s1026" style="position:absolute;left:0;text-align:left;z-index:251658240" from="30.9pt,3.9pt" to="456.1pt,3.9pt" o:allowincell="f"/>
        </w:pict>
      </w:r>
    </w:p>
    <w:p w:rsidR="005B1DBF" w:rsidRDefault="005B1DBF" w:rsidP="005B1DBF">
      <w:pPr>
        <w:pStyle w:val="1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АДМИНИСТРАЦИЯ ЖЕЛЕЗНОГОРСКОГО РАЙОНА </w:t>
      </w:r>
    </w:p>
    <w:p w:rsidR="005B1DBF" w:rsidRDefault="005B1DBF" w:rsidP="005B1DBF">
      <w:pPr>
        <w:pStyle w:val="1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КУРСКОЙ ОБЛАСТИ</w:t>
      </w:r>
    </w:p>
    <w:p w:rsidR="005B1DBF" w:rsidRDefault="005B1DBF" w:rsidP="005B1DBF">
      <w:pPr>
        <w:jc w:val="center"/>
        <w:rPr>
          <w:b/>
          <w:sz w:val="28"/>
          <w:szCs w:val="28"/>
        </w:rPr>
      </w:pPr>
    </w:p>
    <w:p w:rsidR="005B1DBF" w:rsidRPr="0050523F" w:rsidRDefault="005B1DBF" w:rsidP="005052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3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523F" w:rsidRPr="0050523F" w:rsidRDefault="0050523F" w:rsidP="00505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DBF" w:rsidRPr="0050523F" w:rsidRDefault="0050523F" w:rsidP="00505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23F">
        <w:rPr>
          <w:rFonts w:ascii="Times New Roman" w:hAnsi="Times New Roman" w:cs="Times New Roman"/>
          <w:sz w:val="24"/>
          <w:szCs w:val="24"/>
        </w:rPr>
        <w:t xml:space="preserve">01.12.2023 </w:t>
      </w:r>
      <w:r w:rsidR="005B1DBF" w:rsidRPr="0050523F">
        <w:rPr>
          <w:rFonts w:ascii="Times New Roman" w:hAnsi="Times New Roman" w:cs="Times New Roman"/>
          <w:sz w:val="24"/>
          <w:szCs w:val="24"/>
        </w:rPr>
        <w:t>№</w:t>
      </w:r>
      <w:r w:rsidRPr="0050523F">
        <w:rPr>
          <w:rFonts w:ascii="Times New Roman" w:hAnsi="Times New Roman" w:cs="Times New Roman"/>
          <w:sz w:val="24"/>
          <w:szCs w:val="24"/>
        </w:rPr>
        <w:t xml:space="preserve"> 941</w:t>
      </w:r>
    </w:p>
    <w:p w:rsidR="005B1DBF" w:rsidRPr="0050523F" w:rsidRDefault="005B1DBF" w:rsidP="00505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23F">
        <w:rPr>
          <w:rFonts w:ascii="Times New Roman" w:hAnsi="Times New Roman" w:cs="Times New Roman"/>
          <w:sz w:val="20"/>
          <w:szCs w:val="20"/>
        </w:rPr>
        <w:t>г. Железногорск</w:t>
      </w:r>
    </w:p>
    <w:p w:rsidR="00CB4BC1" w:rsidRDefault="00CB4BC1" w:rsidP="00684D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523F" w:rsidRDefault="0050523F" w:rsidP="00684D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D3B" w:rsidRPr="0033267A" w:rsidRDefault="00CB4BC1" w:rsidP="00684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4D3B" w:rsidRPr="0033267A">
        <w:rPr>
          <w:rFonts w:ascii="Times New Roman" w:hAnsi="Times New Roman" w:cs="Times New Roman"/>
          <w:b/>
          <w:sz w:val="24"/>
          <w:szCs w:val="24"/>
        </w:rPr>
        <w:t>Об определении границ прилегающих территорий,</w:t>
      </w:r>
    </w:p>
    <w:p w:rsidR="00684D3B" w:rsidRPr="0033267A" w:rsidRDefault="00684D3B" w:rsidP="00684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7A">
        <w:rPr>
          <w:rFonts w:ascii="Times New Roman" w:hAnsi="Times New Roman" w:cs="Times New Roman"/>
          <w:b/>
          <w:sz w:val="24"/>
          <w:szCs w:val="24"/>
        </w:rPr>
        <w:t>на которых не допускается розничная продажа алкогольной</w:t>
      </w:r>
    </w:p>
    <w:p w:rsidR="00684D3B" w:rsidRPr="0033267A" w:rsidRDefault="00684D3B" w:rsidP="00684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7A">
        <w:rPr>
          <w:rFonts w:ascii="Times New Roman" w:hAnsi="Times New Roman" w:cs="Times New Roman"/>
          <w:b/>
          <w:sz w:val="24"/>
          <w:szCs w:val="24"/>
        </w:rPr>
        <w:t>продукции и розничная продажа алкогольной продукции</w:t>
      </w:r>
    </w:p>
    <w:p w:rsidR="00684D3B" w:rsidRPr="0033267A" w:rsidRDefault="00684D3B" w:rsidP="00684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7A">
        <w:rPr>
          <w:rFonts w:ascii="Times New Roman" w:hAnsi="Times New Roman" w:cs="Times New Roman"/>
          <w:b/>
          <w:sz w:val="24"/>
          <w:szCs w:val="24"/>
        </w:rPr>
        <w:t>при оказании услуг общественного питания</w:t>
      </w:r>
    </w:p>
    <w:p w:rsidR="00684D3B" w:rsidRPr="0033267A" w:rsidRDefault="00684D3B" w:rsidP="00684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7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C417B4" w:rsidRPr="0033267A">
        <w:rPr>
          <w:rFonts w:ascii="Times New Roman" w:hAnsi="Times New Roman" w:cs="Times New Roman"/>
          <w:b/>
          <w:sz w:val="24"/>
          <w:szCs w:val="24"/>
        </w:rPr>
        <w:t xml:space="preserve"> Железногорского района Курской области</w:t>
      </w:r>
    </w:p>
    <w:p w:rsidR="00684D3B" w:rsidRPr="0033267A" w:rsidRDefault="00684D3B" w:rsidP="00684D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2E2B" w:rsidRPr="0033267A" w:rsidRDefault="00684D3B" w:rsidP="0033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7A">
        <w:rPr>
          <w:rFonts w:ascii="Times New Roman" w:hAnsi="Times New Roman" w:cs="Times New Roman"/>
          <w:sz w:val="24"/>
          <w:szCs w:val="24"/>
        </w:rPr>
        <w:tab/>
      </w:r>
      <w:r w:rsidR="00E42E2B" w:rsidRPr="0033267A">
        <w:rPr>
          <w:rFonts w:ascii="Times New Roman" w:hAnsi="Times New Roman" w:cs="Times New Roman"/>
          <w:sz w:val="24"/>
          <w:szCs w:val="24"/>
        </w:rPr>
        <w:t xml:space="preserve">Руководствуясь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Уставом  </w:t>
      </w:r>
      <w:r w:rsidR="0033267A" w:rsidRPr="0033267A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E42E2B" w:rsidRPr="0033267A">
        <w:rPr>
          <w:rFonts w:ascii="Times New Roman" w:hAnsi="Times New Roman" w:cs="Times New Roman"/>
          <w:sz w:val="24"/>
          <w:szCs w:val="24"/>
        </w:rPr>
        <w:t>Железногорск</w:t>
      </w:r>
      <w:r w:rsidR="0033267A" w:rsidRPr="0033267A">
        <w:rPr>
          <w:rFonts w:ascii="Times New Roman" w:hAnsi="Times New Roman" w:cs="Times New Roman"/>
          <w:sz w:val="24"/>
          <w:szCs w:val="24"/>
        </w:rPr>
        <w:t>ий</w:t>
      </w:r>
      <w:r w:rsidR="00E42E2B" w:rsidRPr="0033267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3267A" w:rsidRPr="0033267A">
        <w:rPr>
          <w:rFonts w:ascii="Times New Roman" w:hAnsi="Times New Roman" w:cs="Times New Roman"/>
          <w:sz w:val="24"/>
          <w:szCs w:val="24"/>
        </w:rPr>
        <w:t>»</w:t>
      </w:r>
      <w:r w:rsidR="00E42E2B" w:rsidRPr="0033267A">
        <w:rPr>
          <w:rFonts w:ascii="Times New Roman" w:hAnsi="Times New Roman" w:cs="Times New Roman"/>
          <w:sz w:val="24"/>
          <w:szCs w:val="24"/>
        </w:rPr>
        <w:t xml:space="preserve"> Курской области, протоколом заседания комиссии по оценке рисков в связи с установлением границ, прилегающих территорий к организациям и (или) объектам, на 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Железногорского района Курской области от 19.10.2023, протоколом проведения общественного обсуждения</w:t>
      </w:r>
      <w:r w:rsidR="0033267A" w:rsidRPr="00332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67A" w:rsidRPr="0033267A">
        <w:rPr>
          <w:rFonts w:ascii="Times New Roman" w:hAnsi="Times New Roman" w:cs="Times New Roman"/>
          <w:sz w:val="24"/>
          <w:szCs w:val="24"/>
        </w:rPr>
        <w:t>с 01 ноября 2023 года по 15 ноября 2023 года</w:t>
      </w:r>
      <w:r w:rsidR="00E42E2B" w:rsidRPr="0033267A">
        <w:rPr>
          <w:rFonts w:ascii="Times New Roman" w:hAnsi="Times New Roman" w:cs="Times New Roman"/>
          <w:sz w:val="24"/>
          <w:szCs w:val="24"/>
        </w:rPr>
        <w:t xml:space="preserve">, Администрация  Железногорского района Курской области  </w:t>
      </w:r>
    </w:p>
    <w:p w:rsidR="00684D3B" w:rsidRPr="0033267A" w:rsidRDefault="00BA742D" w:rsidP="00BA74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267A">
        <w:rPr>
          <w:rFonts w:ascii="Times New Roman" w:hAnsi="Times New Roman" w:cs="Times New Roman"/>
          <w:sz w:val="24"/>
          <w:szCs w:val="24"/>
        </w:rPr>
        <w:t>ПОСТАНОВЛЯЕТ</w:t>
      </w:r>
      <w:r w:rsidR="00684D3B" w:rsidRPr="0033267A">
        <w:rPr>
          <w:rFonts w:ascii="Times New Roman" w:hAnsi="Times New Roman" w:cs="Times New Roman"/>
          <w:sz w:val="24"/>
          <w:szCs w:val="24"/>
        </w:rPr>
        <w:t>:</w:t>
      </w:r>
    </w:p>
    <w:p w:rsidR="00BA742D" w:rsidRPr="0033267A" w:rsidRDefault="00BA742D" w:rsidP="00BA74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4D3B" w:rsidRPr="0033267A" w:rsidRDefault="00684D3B" w:rsidP="00684D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67A">
        <w:rPr>
          <w:rFonts w:ascii="Times New Roman" w:hAnsi="Times New Roman" w:cs="Times New Roman"/>
          <w:sz w:val="24"/>
          <w:szCs w:val="24"/>
        </w:rPr>
        <w:t>1.</w:t>
      </w:r>
      <w:r w:rsidRPr="0033267A">
        <w:rPr>
          <w:rFonts w:ascii="Times New Roman" w:hAnsi="Times New Roman" w:cs="Times New Roman"/>
          <w:sz w:val="24"/>
          <w:szCs w:val="24"/>
        </w:rPr>
        <w:tab/>
        <w:t>Определить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 Железногорск</w:t>
      </w:r>
      <w:r w:rsidR="00C417B4" w:rsidRPr="0033267A">
        <w:rPr>
          <w:rFonts w:ascii="Times New Roman" w:hAnsi="Times New Roman" w:cs="Times New Roman"/>
          <w:sz w:val="24"/>
          <w:szCs w:val="24"/>
        </w:rPr>
        <w:t>ого района Курской области</w:t>
      </w:r>
      <w:r w:rsidRPr="0033267A">
        <w:rPr>
          <w:rFonts w:ascii="Times New Roman" w:hAnsi="Times New Roman" w:cs="Times New Roman"/>
          <w:sz w:val="24"/>
          <w:szCs w:val="24"/>
        </w:rPr>
        <w:t>:</w:t>
      </w:r>
    </w:p>
    <w:p w:rsidR="00684D3B" w:rsidRPr="0033267A" w:rsidRDefault="00684D3B" w:rsidP="00684D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67A">
        <w:rPr>
          <w:rFonts w:ascii="Times New Roman" w:hAnsi="Times New Roman" w:cs="Times New Roman"/>
          <w:sz w:val="24"/>
          <w:szCs w:val="24"/>
        </w:rPr>
        <w:t>1)</w:t>
      </w:r>
      <w:r w:rsidRPr="0033267A">
        <w:rPr>
          <w:rFonts w:ascii="Times New Roman" w:hAnsi="Times New Roman" w:cs="Times New Roman"/>
          <w:sz w:val="24"/>
          <w:szCs w:val="24"/>
        </w:rPr>
        <w:tab/>
        <w:t xml:space="preserve">в радиусе </w:t>
      </w:r>
      <w:r w:rsidR="00232EDF" w:rsidRPr="0033267A">
        <w:rPr>
          <w:rFonts w:ascii="Times New Roman" w:hAnsi="Times New Roman" w:cs="Times New Roman"/>
          <w:sz w:val="24"/>
          <w:szCs w:val="24"/>
        </w:rPr>
        <w:t>2</w:t>
      </w:r>
      <w:r w:rsidRPr="0033267A">
        <w:rPr>
          <w:rFonts w:ascii="Times New Roman" w:hAnsi="Times New Roman" w:cs="Times New Roman"/>
          <w:sz w:val="24"/>
          <w:szCs w:val="24"/>
        </w:rPr>
        <w:t xml:space="preserve">0 метров от входов на ограждённую территорию образовательных организаций (за исключением организаций дополнительного образования, организаций дополнительного профессионального образования) и организаций, осуществляющих обучение несовершеннолетних до входа в объект торговли (общественного питания); </w:t>
      </w:r>
    </w:p>
    <w:p w:rsidR="00684D3B" w:rsidRPr="0033267A" w:rsidRDefault="00684D3B" w:rsidP="00684D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67A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33267A">
        <w:rPr>
          <w:rFonts w:ascii="Times New Roman" w:hAnsi="Times New Roman" w:cs="Times New Roman"/>
          <w:sz w:val="24"/>
          <w:szCs w:val="24"/>
        </w:rPr>
        <w:tab/>
        <w:t>в рад</w:t>
      </w:r>
      <w:r w:rsidR="00232EDF" w:rsidRPr="0033267A">
        <w:rPr>
          <w:rFonts w:ascii="Times New Roman" w:hAnsi="Times New Roman" w:cs="Times New Roman"/>
          <w:sz w:val="24"/>
          <w:szCs w:val="24"/>
        </w:rPr>
        <w:t>иусе 2</w:t>
      </w:r>
      <w:r w:rsidRPr="0033267A">
        <w:rPr>
          <w:rFonts w:ascii="Times New Roman" w:hAnsi="Times New Roman" w:cs="Times New Roman"/>
          <w:sz w:val="24"/>
          <w:szCs w:val="24"/>
        </w:rPr>
        <w:t>0 метров от входов в спортивные сооружения до входа в объект торговли (общественного питания), а при наличии огра</w:t>
      </w:r>
      <w:r w:rsidR="0094585F" w:rsidRPr="0033267A">
        <w:rPr>
          <w:rFonts w:ascii="Times New Roman" w:hAnsi="Times New Roman" w:cs="Times New Roman"/>
          <w:sz w:val="24"/>
          <w:szCs w:val="24"/>
        </w:rPr>
        <w:t>ждённой территории - в радиусе 1</w:t>
      </w:r>
      <w:r w:rsidRPr="0033267A">
        <w:rPr>
          <w:rFonts w:ascii="Times New Roman" w:hAnsi="Times New Roman" w:cs="Times New Roman"/>
          <w:sz w:val="24"/>
          <w:szCs w:val="24"/>
        </w:rPr>
        <w:t>0 метров от входов на их ограждённую территорию до входа в объект торговли (общественного питания);</w:t>
      </w:r>
    </w:p>
    <w:p w:rsidR="00684D3B" w:rsidRPr="0033267A" w:rsidRDefault="00684D3B" w:rsidP="00684D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67A">
        <w:rPr>
          <w:rFonts w:ascii="Times New Roman" w:hAnsi="Times New Roman" w:cs="Times New Roman"/>
          <w:sz w:val="24"/>
          <w:szCs w:val="24"/>
        </w:rPr>
        <w:t>3)</w:t>
      </w:r>
      <w:r w:rsidRPr="0033267A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232EDF" w:rsidRPr="0033267A">
        <w:rPr>
          <w:rFonts w:ascii="Times New Roman" w:hAnsi="Times New Roman" w:cs="Times New Roman"/>
          <w:sz w:val="24"/>
          <w:szCs w:val="24"/>
        </w:rPr>
        <w:t xml:space="preserve">радиусе </w:t>
      </w:r>
      <w:r w:rsidR="00024E5E" w:rsidRPr="0033267A">
        <w:rPr>
          <w:rFonts w:ascii="Times New Roman" w:hAnsi="Times New Roman" w:cs="Times New Roman"/>
          <w:sz w:val="24"/>
          <w:szCs w:val="24"/>
        </w:rPr>
        <w:t>15</w:t>
      </w:r>
      <w:r w:rsidRPr="0033267A">
        <w:rPr>
          <w:rFonts w:ascii="Times New Roman" w:hAnsi="Times New Roman" w:cs="Times New Roman"/>
          <w:sz w:val="24"/>
          <w:szCs w:val="24"/>
        </w:rPr>
        <w:t xml:space="preserve"> метров от входов в здания и помещения, в которых располагаются медицинские организации до входа в объект торговли (общественного питания), а при наличии огра</w:t>
      </w:r>
      <w:r w:rsidR="0094585F" w:rsidRPr="0033267A">
        <w:rPr>
          <w:rFonts w:ascii="Times New Roman" w:hAnsi="Times New Roman" w:cs="Times New Roman"/>
          <w:sz w:val="24"/>
          <w:szCs w:val="24"/>
        </w:rPr>
        <w:t>ждённой территории - в радиусе 10</w:t>
      </w:r>
      <w:r w:rsidRPr="0033267A">
        <w:rPr>
          <w:rFonts w:ascii="Times New Roman" w:hAnsi="Times New Roman" w:cs="Times New Roman"/>
          <w:sz w:val="24"/>
          <w:szCs w:val="24"/>
        </w:rPr>
        <w:t xml:space="preserve"> метров от входов на их ограждённую территорию до входа в объект торговли (общественного питания);</w:t>
      </w:r>
    </w:p>
    <w:p w:rsidR="00684D3B" w:rsidRPr="0033267A" w:rsidRDefault="00232EDF" w:rsidP="00684D3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67A">
        <w:rPr>
          <w:rFonts w:ascii="Times New Roman" w:hAnsi="Times New Roman" w:cs="Times New Roman"/>
          <w:sz w:val="24"/>
          <w:szCs w:val="24"/>
        </w:rPr>
        <w:t>4)</w:t>
      </w:r>
      <w:r w:rsidRPr="0033267A">
        <w:rPr>
          <w:rFonts w:ascii="Times New Roman" w:hAnsi="Times New Roman" w:cs="Times New Roman"/>
          <w:sz w:val="24"/>
          <w:szCs w:val="24"/>
        </w:rPr>
        <w:tab/>
        <w:t xml:space="preserve">в размере </w:t>
      </w:r>
      <w:r w:rsidR="0094585F" w:rsidRPr="0033267A">
        <w:rPr>
          <w:rFonts w:ascii="Times New Roman" w:hAnsi="Times New Roman" w:cs="Times New Roman"/>
          <w:sz w:val="24"/>
          <w:szCs w:val="24"/>
        </w:rPr>
        <w:t>3</w:t>
      </w:r>
      <w:r w:rsidR="00684D3B" w:rsidRPr="0033267A">
        <w:rPr>
          <w:rFonts w:ascii="Times New Roman" w:hAnsi="Times New Roman" w:cs="Times New Roman"/>
          <w:sz w:val="24"/>
          <w:szCs w:val="24"/>
        </w:rPr>
        <w:t>0 метров от внешнего контура зданий, вокзалов</w:t>
      </w:r>
      <w:r w:rsidR="00852AE5" w:rsidRPr="0033267A">
        <w:rPr>
          <w:rFonts w:ascii="Times New Roman" w:hAnsi="Times New Roman" w:cs="Times New Roman"/>
          <w:sz w:val="24"/>
          <w:szCs w:val="24"/>
        </w:rPr>
        <w:t xml:space="preserve"> (автостанций)</w:t>
      </w:r>
      <w:r w:rsidR="00684D3B" w:rsidRPr="0033267A">
        <w:rPr>
          <w:rFonts w:ascii="Times New Roman" w:hAnsi="Times New Roman" w:cs="Times New Roman"/>
          <w:sz w:val="24"/>
          <w:szCs w:val="24"/>
        </w:rPr>
        <w:t>, мест нахождения источников повышенной опасности по прямой линии без учета искусственных и естественных преград до входа в объект торговли (общественного питания), а при наличии огра</w:t>
      </w:r>
      <w:r w:rsidRPr="0033267A">
        <w:rPr>
          <w:rFonts w:ascii="Times New Roman" w:hAnsi="Times New Roman" w:cs="Times New Roman"/>
          <w:sz w:val="24"/>
          <w:szCs w:val="24"/>
        </w:rPr>
        <w:t>ждённой территории - в радиусе 2</w:t>
      </w:r>
      <w:r w:rsidR="00684D3B" w:rsidRPr="0033267A">
        <w:rPr>
          <w:rFonts w:ascii="Times New Roman" w:hAnsi="Times New Roman" w:cs="Times New Roman"/>
          <w:sz w:val="24"/>
          <w:szCs w:val="24"/>
        </w:rPr>
        <w:t>0 метров от входов на их ограждённую территорию до входа в объект торговли (общественного питания);</w:t>
      </w:r>
    </w:p>
    <w:p w:rsidR="00684D3B" w:rsidRPr="0033267A" w:rsidRDefault="00684D3B" w:rsidP="00684D3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67A">
        <w:rPr>
          <w:rFonts w:ascii="Times New Roman" w:hAnsi="Times New Roman" w:cs="Times New Roman"/>
          <w:sz w:val="24"/>
          <w:szCs w:val="24"/>
        </w:rPr>
        <w:t>5)</w:t>
      </w:r>
      <w:r w:rsidRPr="0033267A">
        <w:rPr>
          <w:rFonts w:ascii="Times New Roman" w:hAnsi="Times New Roman" w:cs="Times New Roman"/>
          <w:sz w:val="24"/>
          <w:szCs w:val="24"/>
        </w:rPr>
        <w:tab/>
        <w:t xml:space="preserve">в размере </w:t>
      </w:r>
      <w:r w:rsidRPr="00332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метров </w:t>
      </w:r>
      <w:r w:rsidRPr="0033267A">
        <w:rPr>
          <w:rFonts w:ascii="Times New Roman" w:hAnsi="Times New Roman" w:cs="Times New Roman"/>
          <w:sz w:val="24"/>
          <w:szCs w:val="24"/>
        </w:rPr>
        <w:t>от внешнего контура многоквартирного жилого дома при оказании услуг общественного питания в объектах общественного питания, имеющих зал обслуживания посетителей общей площадью менее 30 квадратных метров по прямой линии без учета искусственных и естественных преград до входа в объект торговли (общественного питания).</w:t>
      </w:r>
    </w:p>
    <w:p w:rsidR="006372FF" w:rsidRPr="0033267A" w:rsidRDefault="00684D3B" w:rsidP="00E069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67A">
        <w:rPr>
          <w:rFonts w:ascii="Times New Roman" w:hAnsi="Times New Roman" w:cs="Times New Roman"/>
          <w:sz w:val="24"/>
          <w:szCs w:val="24"/>
        </w:rPr>
        <w:tab/>
        <w:t>2.</w:t>
      </w:r>
      <w:r w:rsidRPr="0033267A">
        <w:rPr>
          <w:rFonts w:ascii="Times New Roman" w:hAnsi="Times New Roman" w:cs="Times New Roman"/>
          <w:sz w:val="24"/>
          <w:szCs w:val="24"/>
        </w:rPr>
        <w:tab/>
        <w:t>Признать утратившими силу постановлени</w:t>
      </w:r>
      <w:r w:rsidR="0033267A">
        <w:rPr>
          <w:rFonts w:ascii="Times New Roman" w:hAnsi="Times New Roman" w:cs="Times New Roman"/>
          <w:sz w:val="24"/>
          <w:szCs w:val="24"/>
        </w:rPr>
        <w:t>е</w:t>
      </w:r>
      <w:r w:rsidRPr="0033267A">
        <w:rPr>
          <w:rFonts w:ascii="Times New Roman" w:hAnsi="Times New Roman" w:cs="Times New Roman"/>
          <w:sz w:val="24"/>
          <w:szCs w:val="24"/>
        </w:rPr>
        <w:t xml:space="preserve"> </w:t>
      </w:r>
      <w:r w:rsidR="00C417B4" w:rsidRPr="0033267A">
        <w:rPr>
          <w:rFonts w:ascii="Times New Roman" w:hAnsi="Times New Roman" w:cs="Times New Roman"/>
          <w:sz w:val="24"/>
          <w:szCs w:val="24"/>
        </w:rPr>
        <w:t>А</w:t>
      </w:r>
      <w:r w:rsidRPr="0033267A">
        <w:rPr>
          <w:rFonts w:ascii="Times New Roman" w:hAnsi="Times New Roman" w:cs="Times New Roman"/>
          <w:sz w:val="24"/>
          <w:szCs w:val="24"/>
        </w:rPr>
        <w:t>дминистрации Железногорск</w:t>
      </w:r>
      <w:r w:rsidR="00C417B4" w:rsidRPr="0033267A">
        <w:rPr>
          <w:rFonts w:ascii="Times New Roman" w:hAnsi="Times New Roman" w:cs="Times New Roman"/>
          <w:sz w:val="24"/>
          <w:szCs w:val="24"/>
        </w:rPr>
        <w:t xml:space="preserve">ого района Курской области </w:t>
      </w:r>
      <w:r w:rsidRPr="0033267A">
        <w:rPr>
          <w:rFonts w:ascii="Times New Roman" w:hAnsi="Times New Roman" w:cs="Times New Roman"/>
          <w:sz w:val="24"/>
          <w:szCs w:val="24"/>
        </w:rPr>
        <w:t xml:space="preserve">от </w:t>
      </w:r>
      <w:r w:rsidR="00C417B4" w:rsidRPr="0033267A">
        <w:rPr>
          <w:rFonts w:ascii="Times New Roman" w:hAnsi="Times New Roman" w:cs="Times New Roman"/>
          <w:sz w:val="24"/>
          <w:szCs w:val="24"/>
        </w:rPr>
        <w:t>06.02.2018</w:t>
      </w:r>
      <w:r w:rsidRPr="0033267A">
        <w:rPr>
          <w:rFonts w:ascii="Times New Roman" w:hAnsi="Times New Roman" w:cs="Times New Roman"/>
          <w:sz w:val="24"/>
          <w:szCs w:val="24"/>
        </w:rPr>
        <w:t xml:space="preserve"> № </w:t>
      </w:r>
      <w:r w:rsidR="00C417B4" w:rsidRPr="0033267A">
        <w:rPr>
          <w:rFonts w:ascii="Times New Roman" w:hAnsi="Times New Roman" w:cs="Times New Roman"/>
          <w:sz w:val="24"/>
          <w:szCs w:val="24"/>
        </w:rPr>
        <w:t>84</w:t>
      </w:r>
      <w:r w:rsidRPr="0033267A">
        <w:rPr>
          <w:rFonts w:ascii="Times New Roman" w:hAnsi="Times New Roman" w:cs="Times New Roman"/>
          <w:sz w:val="24"/>
          <w:szCs w:val="24"/>
        </w:rPr>
        <w:t xml:space="preserve"> «Об определении границ </w:t>
      </w:r>
      <w:r w:rsidR="004A6513">
        <w:rPr>
          <w:rFonts w:ascii="Times New Roman" w:hAnsi="Times New Roman" w:cs="Times New Roman"/>
          <w:sz w:val="24"/>
          <w:szCs w:val="24"/>
        </w:rPr>
        <w:t xml:space="preserve"> м</w:t>
      </w:r>
      <w:r w:rsidR="00C417B4" w:rsidRPr="0033267A">
        <w:rPr>
          <w:rFonts w:ascii="Times New Roman" w:hAnsi="Times New Roman" w:cs="Times New Roman"/>
          <w:sz w:val="24"/>
          <w:szCs w:val="24"/>
        </w:rPr>
        <w:t xml:space="preserve">униципального района «Железногорский район» Курской области </w:t>
      </w:r>
      <w:r w:rsidRPr="0033267A">
        <w:rPr>
          <w:rFonts w:ascii="Times New Roman" w:hAnsi="Times New Roman" w:cs="Times New Roman"/>
          <w:sz w:val="24"/>
          <w:szCs w:val="24"/>
        </w:rPr>
        <w:t xml:space="preserve">прилегающих  к </w:t>
      </w:r>
      <w:r w:rsidR="00C417B4" w:rsidRPr="0033267A">
        <w:rPr>
          <w:rFonts w:ascii="Times New Roman" w:hAnsi="Times New Roman" w:cs="Times New Roman"/>
          <w:sz w:val="24"/>
          <w:szCs w:val="24"/>
        </w:rPr>
        <w:t xml:space="preserve"> некоторым</w:t>
      </w:r>
      <w:r w:rsidR="004A6513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C417B4" w:rsidRPr="0033267A">
        <w:rPr>
          <w:rFonts w:ascii="Times New Roman" w:hAnsi="Times New Roman" w:cs="Times New Roman"/>
          <w:sz w:val="24"/>
          <w:szCs w:val="24"/>
        </w:rPr>
        <w:t xml:space="preserve"> </w:t>
      </w:r>
      <w:r w:rsidRPr="0033267A">
        <w:rPr>
          <w:rFonts w:ascii="Times New Roman" w:hAnsi="Times New Roman" w:cs="Times New Roman"/>
          <w:sz w:val="24"/>
          <w:szCs w:val="24"/>
        </w:rPr>
        <w:t xml:space="preserve"> и (или) объектам</w:t>
      </w:r>
      <w:r w:rsidR="00C417B4" w:rsidRPr="0033267A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33267A">
        <w:rPr>
          <w:rFonts w:ascii="Times New Roman" w:hAnsi="Times New Roman" w:cs="Times New Roman"/>
          <w:sz w:val="24"/>
          <w:szCs w:val="24"/>
        </w:rPr>
        <w:t>, на которых не допускается розничная продажа алкогольной продукции»</w:t>
      </w:r>
      <w:r w:rsidR="00C417B4" w:rsidRPr="0033267A">
        <w:rPr>
          <w:rFonts w:ascii="Times New Roman" w:hAnsi="Times New Roman" w:cs="Times New Roman"/>
          <w:sz w:val="24"/>
          <w:szCs w:val="24"/>
        </w:rPr>
        <w:t>.</w:t>
      </w:r>
    </w:p>
    <w:p w:rsidR="00684D3B" w:rsidRPr="0033267A" w:rsidRDefault="00684D3B" w:rsidP="006372F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67A">
        <w:rPr>
          <w:rFonts w:ascii="Times New Roman" w:hAnsi="Times New Roman" w:cs="Times New Roman"/>
          <w:sz w:val="24"/>
          <w:szCs w:val="24"/>
        </w:rPr>
        <w:t>3.</w:t>
      </w:r>
      <w:r w:rsidRPr="0033267A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настоящего постановления </w:t>
      </w:r>
      <w:r w:rsidR="00BA742D" w:rsidRPr="0033267A">
        <w:rPr>
          <w:rFonts w:ascii="Times New Roman" w:hAnsi="Times New Roman" w:cs="Times New Roman"/>
          <w:sz w:val="24"/>
          <w:szCs w:val="24"/>
        </w:rPr>
        <w:t>во</w:t>
      </w:r>
      <w:r w:rsidR="00E069D0" w:rsidRPr="0033267A">
        <w:rPr>
          <w:rFonts w:ascii="Times New Roman" w:hAnsi="Times New Roman" w:cs="Times New Roman"/>
          <w:sz w:val="24"/>
          <w:szCs w:val="24"/>
        </w:rPr>
        <w:t>зложить на первого заместителя Г</w:t>
      </w:r>
      <w:r w:rsidR="00BA742D" w:rsidRPr="0033267A">
        <w:rPr>
          <w:rFonts w:ascii="Times New Roman" w:hAnsi="Times New Roman" w:cs="Times New Roman"/>
          <w:sz w:val="24"/>
          <w:szCs w:val="24"/>
        </w:rPr>
        <w:t xml:space="preserve">лавы </w:t>
      </w:r>
      <w:r w:rsidR="003326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A742D" w:rsidRPr="0033267A">
        <w:rPr>
          <w:rFonts w:ascii="Times New Roman" w:hAnsi="Times New Roman" w:cs="Times New Roman"/>
          <w:sz w:val="24"/>
          <w:szCs w:val="24"/>
        </w:rPr>
        <w:t>Железногорского района Курской области Е.Н. Кириченко.</w:t>
      </w:r>
    </w:p>
    <w:p w:rsidR="00684D3B" w:rsidRPr="0033267A" w:rsidRDefault="00684D3B" w:rsidP="006372F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67A">
        <w:rPr>
          <w:rFonts w:ascii="Times New Roman" w:hAnsi="Times New Roman" w:cs="Times New Roman"/>
          <w:sz w:val="24"/>
          <w:szCs w:val="24"/>
        </w:rPr>
        <w:tab/>
        <w:t>4.</w:t>
      </w:r>
      <w:r w:rsidRPr="0033267A">
        <w:rPr>
          <w:rFonts w:ascii="Times New Roman" w:hAnsi="Times New Roman" w:cs="Times New Roman"/>
          <w:sz w:val="24"/>
          <w:szCs w:val="24"/>
        </w:rPr>
        <w:tab/>
        <w:t xml:space="preserve">Постановление  вступает в силу </w:t>
      </w:r>
      <w:r w:rsidR="00E069D0" w:rsidRPr="0033267A">
        <w:rPr>
          <w:rFonts w:ascii="Times New Roman" w:hAnsi="Times New Roman" w:cs="Times New Roman"/>
          <w:sz w:val="24"/>
          <w:szCs w:val="24"/>
        </w:rPr>
        <w:t>со дня</w:t>
      </w:r>
      <w:r w:rsidRPr="0033267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684D3B" w:rsidRPr="0033267A" w:rsidRDefault="00684D3B" w:rsidP="00684D3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4D3B" w:rsidRPr="0033267A" w:rsidRDefault="00684D3B" w:rsidP="00684D3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4D3B" w:rsidRPr="0033267A" w:rsidRDefault="00684D3B" w:rsidP="00684D3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4D3B" w:rsidRPr="0033267A" w:rsidRDefault="00C417B4" w:rsidP="00684D3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67A"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 </w:t>
      </w:r>
      <w:r w:rsidR="00684D3B" w:rsidRPr="0033267A">
        <w:rPr>
          <w:rFonts w:ascii="Times New Roman" w:hAnsi="Times New Roman" w:cs="Times New Roman"/>
          <w:b/>
          <w:sz w:val="24"/>
          <w:szCs w:val="24"/>
        </w:rPr>
        <w:tab/>
      </w:r>
      <w:r w:rsidR="00684D3B" w:rsidRPr="0033267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684D3B" w:rsidRPr="0033267A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332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67A">
        <w:rPr>
          <w:rFonts w:ascii="Times New Roman" w:hAnsi="Times New Roman" w:cs="Times New Roman"/>
          <w:b/>
          <w:sz w:val="24"/>
          <w:szCs w:val="24"/>
        </w:rPr>
        <w:tab/>
      </w:r>
      <w:r w:rsidR="0033267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33267A">
        <w:rPr>
          <w:rFonts w:ascii="Times New Roman" w:hAnsi="Times New Roman" w:cs="Times New Roman"/>
          <w:b/>
          <w:sz w:val="24"/>
          <w:szCs w:val="24"/>
        </w:rPr>
        <w:t>А.Д.Фролков</w:t>
      </w:r>
    </w:p>
    <w:p w:rsidR="00684D3B" w:rsidRPr="0033267A" w:rsidRDefault="00684D3B" w:rsidP="00684D3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D3B" w:rsidRPr="0033267A" w:rsidRDefault="00684D3B" w:rsidP="00684D3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4D3B" w:rsidRPr="0033267A" w:rsidSect="006372FF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931" w:rsidRDefault="00D03931" w:rsidP="006372FF">
      <w:pPr>
        <w:spacing w:after="0" w:line="240" w:lineRule="auto"/>
      </w:pPr>
      <w:r>
        <w:separator/>
      </w:r>
    </w:p>
  </w:endnote>
  <w:endnote w:type="continuationSeparator" w:id="1">
    <w:p w:rsidR="00D03931" w:rsidRDefault="00D03931" w:rsidP="0063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931" w:rsidRDefault="00D03931" w:rsidP="006372FF">
      <w:pPr>
        <w:spacing w:after="0" w:line="240" w:lineRule="auto"/>
      </w:pPr>
      <w:r>
        <w:separator/>
      </w:r>
    </w:p>
  </w:footnote>
  <w:footnote w:type="continuationSeparator" w:id="1">
    <w:p w:rsidR="00D03931" w:rsidRDefault="00D03931" w:rsidP="0063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5166"/>
      <w:docPartObj>
        <w:docPartGallery w:val="Page Numbers (Top of Page)"/>
        <w:docPartUnique/>
      </w:docPartObj>
    </w:sdtPr>
    <w:sdtContent>
      <w:p w:rsidR="006372FF" w:rsidRDefault="007B571B">
        <w:pPr>
          <w:pStyle w:val="a5"/>
          <w:jc w:val="center"/>
        </w:pPr>
        <w:fldSimple w:instr=" PAGE   \* MERGEFORMAT ">
          <w:r w:rsidR="0050523F">
            <w:rPr>
              <w:noProof/>
            </w:rPr>
            <w:t>2</w:t>
          </w:r>
        </w:fldSimple>
      </w:p>
    </w:sdtContent>
  </w:sdt>
  <w:p w:rsidR="006372FF" w:rsidRDefault="006372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D3B"/>
    <w:rsid w:val="00024E5E"/>
    <w:rsid w:val="000607E5"/>
    <w:rsid w:val="00150AC5"/>
    <w:rsid w:val="00183FBE"/>
    <w:rsid w:val="00192CA8"/>
    <w:rsid w:val="002107C8"/>
    <w:rsid w:val="00232EDF"/>
    <w:rsid w:val="002363D0"/>
    <w:rsid w:val="0033267A"/>
    <w:rsid w:val="00356FFA"/>
    <w:rsid w:val="003672CE"/>
    <w:rsid w:val="00387A38"/>
    <w:rsid w:val="004049C0"/>
    <w:rsid w:val="004444B1"/>
    <w:rsid w:val="004A6513"/>
    <w:rsid w:val="004E6B2E"/>
    <w:rsid w:val="0050523F"/>
    <w:rsid w:val="005055CF"/>
    <w:rsid w:val="0052783D"/>
    <w:rsid w:val="005912A4"/>
    <w:rsid w:val="005B1DBF"/>
    <w:rsid w:val="006372FF"/>
    <w:rsid w:val="00684D3B"/>
    <w:rsid w:val="00760CDE"/>
    <w:rsid w:val="007A2CED"/>
    <w:rsid w:val="007B24DC"/>
    <w:rsid w:val="007B571B"/>
    <w:rsid w:val="007F0449"/>
    <w:rsid w:val="00852AE5"/>
    <w:rsid w:val="00893DBA"/>
    <w:rsid w:val="008A7526"/>
    <w:rsid w:val="008D255F"/>
    <w:rsid w:val="0094585F"/>
    <w:rsid w:val="009B40BF"/>
    <w:rsid w:val="009B725B"/>
    <w:rsid w:val="00A12A05"/>
    <w:rsid w:val="00AE36EC"/>
    <w:rsid w:val="00B06126"/>
    <w:rsid w:val="00BA742D"/>
    <w:rsid w:val="00BF6101"/>
    <w:rsid w:val="00C417B4"/>
    <w:rsid w:val="00CB4BC1"/>
    <w:rsid w:val="00D03931"/>
    <w:rsid w:val="00E069D0"/>
    <w:rsid w:val="00E351DE"/>
    <w:rsid w:val="00E42E2B"/>
    <w:rsid w:val="00F21516"/>
    <w:rsid w:val="00F4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3B"/>
  </w:style>
  <w:style w:type="paragraph" w:styleId="1">
    <w:name w:val="heading 1"/>
    <w:basedOn w:val="a"/>
    <w:next w:val="a"/>
    <w:link w:val="10"/>
    <w:qFormat/>
    <w:rsid w:val="005B1D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D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4D3B"/>
    <w:rPr>
      <w:color w:val="0000FF" w:themeColor="hyperlink"/>
      <w:u w:val="single"/>
    </w:rPr>
  </w:style>
  <w:style w:type="paragraph" w:customStyle="1" w:styleId="ConsPlusNormal">
    <w:name w:val="ConsPlusNormal"/>
    <w:rsid w:val="00684D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2FF"/>
  </w:style>
  <w:style w:type="paragraph" w:styleId="a7">
    <w:name w:val="footer"/>
    <w:basedOn w:val="a"/>
    <w:link w:val="a8"/>
    <w:uiPriority w:val="99"/>
    <w:semiHidden/>
    <w:unhideWhenUsed/>
    <w:rsid w:val="0063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72FF"/>
  </w:style>
  <w:style w:type="character" w:customStyle="1" w:styleId="10">
    <w:name w:val="Заголовок 1 Знак"/>
    <w:basedOn w:val="a0"/>
    <w:link w:val="1"/>
    <w:rsid w:val="005B1D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5B1D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cp:lastPrinted>2023-12-04T05:22:00Z</cp:lastPrinted>
  <dcterms:created xsi:type="dcterms:W3CDTF">2023-12-04T05:50:00Z</dcterms:created>
  <dcterms:modified xsi:type="dcterms:W3CDTF">2023-12-04T05:50:00Z</dcterms:modified>
</cp:coreProperties>
</file>