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5E" w:rsidRDefault="00A80C5E" w:rsidP="00A80C5E">
      <w:pPr>
        <w:shd w:val="clear" w:color="auto" w:fill="FFFFFF"/>
        <w:spacing w:before="5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A80C5E" w:rsidRDefault="00A80C5E" w:rsidP="00A80C5E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A80C5E" w:rsidRDefault="00A80C5E" w:rsidP="00A80C5E">
      <w:pPr>
        <w:shd w:val="clear" w:color="auto" w:fill="FFFFFF"/>
        <w:tabs>
          <w:tab w:val="center" w:pos="5031"/>
          <w:tab w:val="left" w:pos="7725"/>
        </w:tabs>
        <w:spacing w:before="5"/>
        <w:ind w:firstLine="708"/>
        <w:contextualSpacing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ab/>
        <w:t>КУРСКОЙ ОБЛАСТИ</w:t>
      </w:r>
    </w:p>
    <w:p w:rsidR="00A80C5E" w:rsidRDefault="00A80C5E" w:rsidP="00A80C5E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A80C5E" w:rsidRDefault="00A80C5E" w:rsidP="00A80C5E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A80C5E" w:rsidRDefault="00A80C5E" w:rsidP="00A80C5E">
      <w:pPr>
        <w:pStyle w:val="ConsPlusTitle"/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A80C5E" w:rsidRDefault="00A80C5E" w:rsidP="00A80C5E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«23» ноября 2023 года                                                                                       № 99-5-РС</w:t>
      </w:r>
    </w:p>
    <w:p w:rsidR="00A80C5E" w:rsidRDefault="00A80C5E" w:rsidP="00A80C5E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C5E" w:rsidRDefault="00A80C5E" w:rsidP="00A80C5E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г. Железногорск</w:t>
      </w:r>
    </w:p>
    <w:p w:rsidR="00A80C5E" w:rsidRDefault="00A80C5E" w:rsidP="00A80C5E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63514B" w:rsidRPr="00670D64" w:rsidRDefault="00075F63" w:rsidP="0003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D6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63514B" w:rsidRPr="00670D64">
        <w:rPr>
          <w:rFonts w:ascii="Times New Roman" w:hAnsi="Times New Roman" w:cs="Times New Roman"/>
          <w:b/>
          <w:sz w:val="26"/>
          <w:szCs w:val="26"/>
        </w:rPr>
        <w:t>в Решение Представительного Собрания</w:t>
      </w:r>
    </w:p>
    <w:p w:rsidR="00670D64" w:rsidRPr="00670D64" w:rsidRDefault="0063514B" w:rsidP="0003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D64">
        <w:rPr>
          <w:rFonts w:ascii="Times New Roman" w:hAnsi="Times New Roman" w:cs="Times New Roman"/>
          <w:b/>
          <w:sz w:val="26"/>
          <w:szCs w:val="26"/>
        </w:rPr>
        <w:t>Железногорского района Курской области</w:t>
      </w:r>
      <w:r w:rsidR="00670D64" w:rsidRPr="00670D64">
        <w:rPr>
          <w:rFonts w:ascii="Times New Roman" w:hAnsi="Times New Roman" w:cs="Times New Roman"/>
          <w:b/>
          <w:sz w:val="26"/>
          <w:szCs w:val="26"/>
        </w:rPr>
        <w:t xml:space="preserve"> от 03 октября 2016 года № 63-3-РС</w:t>
      </w:r>
    </w:p>
    <w:p w:rsidR="00670D64" w:rsidRPr="00670D64" w:rsidRDefault="00670D64" w:rsidP="0003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D64">
        <w:rPr>
          <w:rFonts w:ascii="Times New Roman" w:hAnsi="Times New Roman" w:cs="Times New Roman"/>
          <w:b/>
          <w:sz w:val="26"/>
          <w:szCs w:val="26"/>
        </w:rPr>
        <w:t>«О почетной грамоте Представительного Собрания</w:t>
      </w:r>
    </w:p>
    <w:p w:rsidR="00075F63" w:rsidRPr="00670D64" w:rsidRDefault="00670D64" w:rsidP="0003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D64">
        <w:rPr>
          <w:rFonts w:ascii="Times New Roman" w:hAnsi="Times New Roman" w:cs="Times New Roman"/>
          <w:b/>
          <w:sz w:val="26"/>
          <w:szCs w:val="26"/>
        </w:rPr>
        <w:t>Железногорского района Курской области»</w:t>
      </w:r>
      <w:r w:rsidR="00075F63" w:rsidRPr="00670D6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5F63" w:rsidRPr="00670D64" w:rsidRDefault="00075F63" w:rsidP="000319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F63" w:rsidRPr="00A80C5E" w:rsidRDefault="00075F63" w:rsidP="00031987">
      <w:pPr>
        <w:pStyle w:val="1"/>
        <w:shd w:val="clear" w:color="auto" w:fill="auto"/>
        <w:ind w:firstLine="740"/>
        <w:contextualSpacing/>
        <w:jc w:val="both"/>
        <w:rPr>
          <w:sz w:val="28"/>
          <w:szCs w:val="28"/>
        </w:rPr>
      </w:pPr>
      <w:r w:rsidRPr="00A80C5E">
        <w:rPr>
          <w:sz w:val="28"/>
          <w:szCs w:val="28"/>
        </w:rPr>
        <w:t xml:space="preserve">     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Представительное Собрание Железногорского района Курской области </w:t>
      </w:r>
      <w:r w:rsidRPr="00A80C5E">
        <w:rPr>
          <w:b/>
          <w:sz w:val="28"/>
          <w:szCs w:val="28"/>
        </w:rPr>
        <w:t>РЕШИЛО:</w:t>
      </w:r>
    </w:p>
    <w:p w:rsidR="00075F63" w:rsidRPr="00A80C5E" w:rsidRDefault="00075F63" w:rsidP="000319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5F63" w:rsidRDefault="00670D64" w:rsidP="000319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5E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 Железногорского района Курской области от 03 октября 2016 года № 63-3-РС «О почетной грамоте Представительного Собрания Железногорского района Курской области» изменение, изложив приложение к нему в новой редакции согласно приложению к настоящему Решению.</w:t>
      </w:r>
    </w:p>
    <w:p w:rsidR="00A80C5E" w:rsidRPr="00A80C5E" w:rsidRDefault="00A80C5E" w:rsidP="00A80C5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63" w:rsidRDefault="00075F63" w:rsidP="00031987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57"/>
        </w:tabs>
        <w:contextualSpacing/>
        <w:jc w:val="both"/>
        <w:rPr>
          <w:sz w:val="28"/>
          <w:szCs w:val="28"/>
        </w:rPr>
      </w:pPr>
      <w:r w:rsidRPr="00A80C5E">
        <w:rPr>
          <w:sz w:val="28"/>
          <w:szCs w:val="28"/>
        </w:rPr>
        <w:t>Опубликовать настоящее Решение в газете «Жизнь района» и разместить на официальном сайте Администрации Железногорского района в информационно-телекоммуникационной сети «Интернет».</w:t>
      </w:r>
    </w:p>
    <w:p w:rsidR="00A80C5E" w:rsidRPr="00A80C5E" w:rsidRDefault="00A80C5E" w:rsidP="00A80C5E">
      <w:pPr>
        <w:pStyle w:val="1"/>
        <w:shd w:val="clear" w:color="auto" w:fill="auto"/>
        <w:tabs>
          <w:tab w:val="left" w:pos="993"/>
          <w:tab w:val="left" w:pos="1257"/>
        </w:tabs>
        <w:ind w:left="720" w:firstLine="0"/>
        <w:contextualSpacing/>
        <w:jc w:val="both"/>
        <w:rPr>
          <w:sz w:val="28"/>
          <w:szCs w:val="28"/>
        </w:rPr>
      </w:pPr>
    </w:p>
    <w:p w:rsidR="00075F63" w:rsidRDefault="00075F63" w:rsidP="00031987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57"/>
        </w:tabs>
        <w:contextualSpacing/>
        <w:jc w:val="both"/>
        <w:rPr>
          <w:sz w:val="28"/>
          <w:szCs w:val="28"/>
        </w:rPr>
      </w:pPr>
      <w:r w:rsidRPr="00A80C5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80C5E" w:rsidRPr="00A80C5E" w:rsidRDefault="00A80C5E" w:rsidP="00A80C5E">
      <w:pPr>
        <w:pStyle w:val="1"/>
        <w:shd w:val="clear" w:color="auto" w:fill="auto"/>
        <w:tabs>
          <w:tab w:val="left" w:pos="993"/>
          <w:tab w:val="left" w:pos="1257"/>
        </w:tabs>
        <w:contextualSpacing/>
        <w:jc w:val="both"/>
        <w:rPr>
          <w:sz w:val="28"/>
          <w:szCs w:val="28"/>
        </w:rPr>
      </w:pPr>
    </w:p>
    <w:p w:rsidR="00075F63" w:rsidRPr="00670D64" w:rsidRDefault="00075F63" w:rsidP="000319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tblInd w:w="108" w:type="dxa"/>
        <w:tblLook w:val="0000"/>
      </w:tblPr>
      <w:tblGrid>
        <w:gridCol w:w="6275"/>
        <w:gridCol w:w="22"/>
        <w:gridCol w:w="3212"/>
        <w:gridCol w:w="44"/>
      </w:tblGrid>
      <w:tr w:rsidR="00075F63" w:rsidRPr="00670D64" w:rsidTr="00670D64">
        <w:trPr>
          <w:trHeight w:val="1392"/>
        </w:trPr>
        <w:tc>
          <w:tcPr>
            <w:tcW w:w="6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F63" w:rsidRPr="00670D64" w:rsidRDefault="00075F63" w:rsidP="00031987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075F63" w:rsidRPr="00670D64" w:rsidRDefault="00075F63" w:rsidP="00031987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64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670D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F63" w:rsidRPr="00670D64" w:rsidRDefault="00075F63" w:rsidP="00031987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5F63" w:rsidRPr="00670D64" w:rsidRDefault="00075F63" w:rsidP="00031987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5F63" w:rsidRPr="00670D64" w:rsidRDefault="00075F63" w:rsidP="00031987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64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670D64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  <w:p w:rsidR="00075F63" w:rsidRPr="00670D64" w:rsidRDefault="00075F63" w:rsidP="0003198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5F63" w:rsidRPr="00670D64" w:rsidTr="00670D64">
        <w:trPr>
          <w:gridAfter w:val="1"/>
          <w:wAfter w:w="44" w:type="dxa"/>
          <w:trHeight w:val="942"/>
        </w:trPr>
        <w:tc>
          <w:tcPr>
            <w:tcW w:w="6275" w:type="dxa"/>
            <w:tcBorders>
              <w:top w:val="nil"/>
              <w:left w:val="nil"/>
              <w:bottom w:val="nil"/>
              <w:right w:val="nil"/>
            </w:tcBorders>
          </w:tcPr>
          <w:p w:rsidR="00075F63" w:rsidRPr="00670D64" w:rsidRDefault="00075F63" w:rsidP="00031987">
            <w:pPr>
              <w:pStyle w:val="a5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64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670D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F63" w:rsidRPr="00670D64" w:rsidRDefault="00075F63" w:rsidP="00031987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5F63" w:rsidRPr="00670D64" w:rsidRDefault="00075F63" w:rsidP="00031987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0D64">
              <w:rPr>
                <w:rFonts w:ascii="Times New Roman" w:hAnsi="Times New Roman" w:cs="Times New Roman"/>
                <w:b/>
                <w:sz w:val="26"/>
                <w:szCs w:val="26"/>
              </w:rPr>
              <w:t>А.Д. Фролков</w:t>
            </w:r>
          </w:p>
        </w:tc>
      </w:tr>
    </w:tbl>
    <w:p w:rsidR="00670D64" w:rsidRPr="00670D64" w:rsidRDefault="00E2649A" w:rsidP="00031987">
      <w:pPr>
        <w:pStyle w:val="ConsPlusNormal"/>
        <w:contextualSpacing/>
        <w:jc w:val="center"/>
        <w:outlineLvl w:val="0"/>
      </w:pPr>
      <w:r>
        <w:lastRenderedPageBreak/>
        <w:t xml:space="preserve">                                </w:t>
      </w:r>
      <w:r w:rsidR="00670D64" w:rsidRPr="00670D64">
        <w:t>Приложение</w:t>
      </w:r>
    </w:p>
    <w:p w:rsidR="00670D64" w:rsidRPr="00670D64" w:rsidRDefault="00670D64" w:rsidP="00031987">
      <w:pPr>
        <w:pStyle w:val="ConsPlusNormal"/>
        <w:ind w:left="4248" w:firstLine="708"/>
        <w:contextualSpacing/>
        <w:jc w:val="center"/>
      </w:pPr>
      <w:r w:rsidRPr="00670D64">
        <w:t>к Решению Представительного Собрания</w:t>
      </w:r>
    </w:p>
    <w:p w:rsidR="00670D64" w:rsidRPr="00670D64" w:rsidRDefault="00670D64" w:rsidP="00031987">
      <w:pPr>
        <w:pStyle w:val="ConsPlusNormal"/>
        <w:ind w:left="4248" w:firstLine="708"/>
        <w:contextualSpacing/>
        <w:jc w:val="center"/>
      </w:pPr>
      <w:r w:rsidRPr="00670D64">
        <w:t>Железногорского района Курской области</w:t>
      </w:r>
    </w:p>
    <w:p w:rsidR="00670D64" w:rsidRPr="00670D64" w:rsidRDefault="00E2649A" w:rsidP="00031987">
      <w:pPr>
        <w:pStyle w:val="ConsPlusNormal"/>
        <w:ind w:left="2832" w:firstLine="708"/>
        <w:contextualSpacing/>
        <w:jc w:val="center"/>
      </w:pPr>
      <w:r>
        <w:t xml:space="preserve">          </w:t>
      </w:r>
      <w:r w:rsidR="00670D64" w:rsidRPr="00670D64">
        <w:t>от «</w:t>
      </w:r>
      <w:r w:rsidR="00663877">
        <w:t>23</w:t>
      </w:r>
      <w:r w:rsidR="00670D64" w:rsidRPr="00670D64">
        <w:t xml:space="preserve">» </w:t>
      </w:r>
      <w:r w:rsidR="00E30B48">
        <w:t>ноября</w:t>
      </w:r>
      <w:r w:rsidR="00670D64" w:rsidRPr="00670D64">
        <w:t xml:space="preserve"> 20</w:t>
      </w:r>
      <w:r w:rsidR="00E30B48">
        <w:t>23</w:t>
      </w:r>
      <w:r w:rsidR="00670D64" w:rsidRPr="00670D64">
        <w:t xml:space="preserve"> г. № </w:t>
      </w:r>
      <w:r w:rsidR="00663877">
        <w:t>99</w:t>
      </w:r>
      <w:r w:rsidR="00670D64" w:rsidRPr="00670D64">
        <w:t>-</w:t>
      </w:r>
      <w:r w:rsidR="00E30B48">
        <w:t>5</w:t>
      </w:r>
      <w:r w:rsidR="00670D64" w:rsidRPr="00670D64">
        <w:t>-РС</w:t>
      </w:r>
    </w:p>
    <w:p w:rsidR="00670D64" w:rsidRPr="00670D64" w:rsidRDefault="00670D64" w:rsidP="00031987">
      <w:pPr>
        <w:pStyle w:val="ConsPlusNormal"/>
        <w:ind w:left="2832" w:firstLine="708"/>
        <w:contextualSpacing/>
        <w:jc w:val="center"/>
      </w:pPr>
    </w:p>
    <w:p w:rsidR="00670D64" w:rsidRPr="00670D64" w:rsidRDefault="00670D64" w:rsidP="00031987">
      <w:pPr>
        <w:pStyle w:val="ConsPlusNormal"/>
        <w:ind w:left="2832" w:firstLine="708"/>
        <w:contextualSpacing/>
        <w:jc w:val="center"/>
      </w:pPr>
    </w:p>
    <w:p w:rsidR="00670D64" w:rsidRPr="00E30B48" w:rsidRDefault="00670D64" w:rsidP="00031987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670D64" w:rsidRPr="00E30B48" w:rsidRDefault="00670D64" w:rsidP="00031987">
      <w:pPr>
        <w:pStyle w:val="ConsPlusTitle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30B48">
        <w:rPr>
          <w:rFonts w:ascii="Times New Roman" w:hAnsi="Times New Roman" w:cs="Times New Roman"/>
          <w:sz w:val="28"/>
          <w:szCs w:val="28"/>
        </w:rPr>
        <w:t>ПОЛОЖЕНИЕ</w:t>
      </w:r>
    </w:p>
    <w:p w:rsidR="00E30B48" w:rsidRDefault="00E30B48" w:rsidP="00031987">
      <w:pPr>
        <w:pStyle w:val="ConsPlusTitle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70D64" w:rsidRPr="00E30B48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70D64" w:rsidRPr="00E30B48">
        <w:rPr>
          <w:rFonts w:ascii="Times New Roman" w:hAnsi="Times New Roman" w:cs="Times New Roman"/>
          <w:sz w:val="28"/>
          <w:szCs w:val="28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0D64" w:rsidRPr="00E3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64" w:rsidRPr="00E30B48" w:rsidRDefault="00670D64" w:rsidP="00031987">
      <w:pPr>
        <w:pStyle w:val="ConsPlusTitle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0B48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670D64" w:rsidRPr="00E30B48" w:rsidRDefault="00670D64" w:rsidP="00031987">
      <w:pPr>
        <w:pStyle w:val="ConsPlusTitle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0B48">
        <w:rPr>
          <w:rFonts w:ascii="Times New Roman" w:hAnsi="Times New Roman" w:cs="Times New Roman"/>
          <w:sz w:val="28"/>
          <w:szCs w:val="28"/>
        </w:rPr>
        <w:t>ЖЕЛЕЗНОГОРСКОГО РАЙОНА КУРСКОЙ ОБЛАСТИ</w:t>
      </w:r>
      <w:r w:rsidR="00E30B48">
        <w:rPr>
          <w:rFonts w:ascii="Times New Roman" w:hAnsi="Times New Roman" w:cs="Times New Roman"/>
          <w:sz w:val="28"/>
          <w:szCs w:val="28"/>
        </w:rPr>
        <w:t>»</w:t>
      </w:r>
    </w:p>
    <w:p w:rsidR="00670D64" w:rsidRPr="00E30B48" w:rsidRDefault="00670D64" w:rsidP="00031987">
      <w:pPr>
        <w:pStyle w:val="ConsPlusTitle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0D64" w:rsidRPr="00670D64" w:rsidRDefault="00670D64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0D64">
        <w:rPr>
          <w:rFonts w:ascii="Times New Roman" w:hAnsi="Times New Roman" w:cs="Times New Roman"/>
          <w:sz w:val="28"/>
          <w:szCs w:val="28"/>
        </w:rPr>
        <w:t xml:space="preserve">1. Почетной грамотой Представительного Собрания Железногорского района Курской области </w:t>
      </w:r>
      <w:r w:rsidR="00E30B48">
        <w:rPr>
          <w:rFonts w:ascii="Times New Roman" w:hAnsi="Times New Roman" w:cs="Times New Roman"/>
          <w:sz w:val="28"/>
          <w:szCs w:val="28"/>
        </w:rPr>
        <w:t>(далее –</w:t>
      </w:r>
      <w:r w:rsidR="00BE56AB">
        <w:rPr>
          <w:rFonts w:ascii="Times New Roman" w:hAnsi="Times New Roman" w:cs="Times New Roman"/>
          <w:sz w:val="28"/>
          <w:szCs w:val="28"/>
        </w:rPr>
        <w:t xml:space="preserve"> П</w:t>
      </w:r>
      <w:r w:rsidR="00E30B48">
        <w:rPr>
          <w:rFonts w:ascii="Times New Roman" w:hAnsi="Times New Roman" w:cs="Times New Roman"/>
          <w:sz w:val="28"/>
          <w:szCs w:val="28"/>
        </w:rPr>
        <w:t xml:space="preserve">очетная грамота) </w:t>
      </w:r>
      <w:r w:rsidRPr="00670D64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0536B4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BE56AB">
        <w:rPr>
          <w:rFonts w:ascii="Times New Roman" w:hAnsi="Times New Roman" w:cs="Times New Roman"/>
          <w:sz w:val="28"/>
          <w:szCs w:val="28"/>
        </w:rPr>
        <w:t>творческие коллективы</w:t>
      </w:r>
      <w:r w:rsidR="000536B4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 w:rsidRPr="00670D64">
        <w:rPr>
          <w:rFonts w:ascii="Times New Roman" w:hAnsi="Times New Roman" w:cs="Times New Roman"/>
          <w:sz w:val="28"/>
          <w:szCs w:val="28"/>
        </w:rPr>
        <w:t xml:space="preserve"> Железногорского района Курской области</w:t>
      </w:r>
      <w:r w:rsidR="00E30B48">
        <w:rPr>
          <w:rFonts w:ascii="Times New Roman" w:hAnsi="Times New Roman" w:cs="Times New Roman"/>
          <w:sz w:val="28"/>
          <w:szCs w:val="28"/>
        </w:rPr>
        <w:t>,</w:t>
      </w:r>
      <w:r w:rsidRPr="00670D64">
        <w:rPr>
          <w:rFonts w:ascii="Times New Roman" w:hAnsi="Times New Roman" w:cs="Times New Roman"/>
          <w:sz w:val="28"/>
          <w:szCs w:val="28"/>
        </w:rPr>
        <w:t xml:space="preserve"> </w:t>
      </w:r>
      <w:r w:rsidR="000536B4">
        <w:rPr>
          <w:rFonts w:ascii="Times New Roman" w:hAnsi="Times New Roman" w:cs="Times New Roman"/>
          <w:sz w:val="28"/>
          <w:szCs w:val="28"/>
        </w:rPr>
        <w:t>внесшие</w:t>
      </w:r>
      <w:r w:rsidRPr="00670D64">
        <w:rPr>
          <w:rFonts w:ascii="Times New Roman" w:hAnsi="Times New Roman" w:cs="Times New Roman"/>
          <w:sz w:val="28"/>
          <w:szCs w:val="28"/>
        </w:rPr>
        <w:t xml:space="preserve"> существенный вклад в развитие социально-экономической политики Железногорского района, </w:t>
      </w:r>
      <w:r w:rsidR="00E30B48">
        <w:rPr>
          <w:rFonts w:ascii="Times New Roman" w:hAnsi="Times New Roman" w:cs="Times New Roman"/>
          <w:sz w:val="28"/>
          <w:szCs w:val="28"/>
        </w:rPr>
        <w:t>производства, культуры, науки, техники, искусства, физической культуры и спорта, воспитани</w:t>
      </w:r>
      <w:r w:rsidR="000536B4">
        <w:rPr>
          <w:rFonts w:ascii="Times New Roman" w:hAnsi="Times New Roman" w:cs="Times New Roman"/>
          <w:sz w:val="28"/>
          <w:szCs w:val="28"/>
        </w:rPr>
        <w:t>я и образования, здравоохранения, охраны окружающей среды, законности, правопорядка, общественной безопасности, а</w:t>
      </w:r>
      <w:r w:rsidRPr="00670D64">
        <w:rPr>
          <w:rFonts w:ascii="Times New Roman" w:hAnsi="Times New Roman" w:cs="Times New Roman"/>
          <w:sz w:val="28"/>
          <w:szCs w:val="28"/>
        </w:rPr>
        <w:t xml:space="preserve"> также за многолетний</w:t>
      </w:r>
      <w:r w:rsidR="000536B4">
        <w:rPr>
          <w:rFonts w:ascii="Times New Roman" w:hAnsi="Times New Roman" w:cs="Times New Roman"/>
          <w:sz w:val="28"/>
          <w:szCs w:val="28"/>
        </w:rPr>
        <w:t>,</w:t>
      </w:r>
      <w:r w:rsidRPr="00670D64">
        <w:rPr>
          <w:rFonts w:ascii="Times New Roman" w:hAnsi="Times New Roman" w:cs="Times New Roman"/>
          <w:sz w:val="28"/>
          <w:szCs w:val="28"/>
        </w:rPr>
        <w:t xml:space="preserve"> добросовестный труд, высокие показатели и достижения в профессиональной деятельности.</w:t>
      </w:r>
    </w:p>
    <w:p w:rsidR="00670D64" w:rsidRPr="00031987" w:rsidRDefault="00670D64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32"/>
      <w:r w:rsidRPr="00670D64">
        <w:rPr>
          <w:rFonts w:ascii="Times New Roman" w:hAnsi="Times New Roman" w:cs="Times New Roman"/>
          <w:sz w:val="28"/>
          <w:szCs w:val="28"/>
        </w:rPr>
        <w:t>2. Представление о награждении Почетной грамотой вносится в Представительное Собрание Железногорского района Курской области Председателем Представительного Собрания Железногорского района</w:t>
      </w:r>
      <w:r w:rsidR="00BE56A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70D64">
        <w:rPr>
          <w:rFonts w:ascii="Times New Roman" w:hAnsi="Times New Roman" w:cs="Times New Roman"/>
          <w:sz w:val="28"/>
          <w:szCs w:val="28"/>
        </w:rPr>
        <w:t xml:space="preserve">, депутатами Представительного Собрания </w:t>
      </w:r>
      <w:r w:rsidR="00BE56AB">
        <w:rPr>
          <w:rFonts w:ascii="Times New Roman" w:hAnsi="Times New Roman" w:cs="Times New Roman"/>
          <w:sz w:val="28"/>
          <w:szCs w:val="28"/>
        </w:rPr>
        <w:t>Железногорского</w:t>
      </w:r>
      <w:r w:rsidRPr="00670D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E56AB">
        <w:rPr>
          <w:rFonts w:ascii="Times New Roman" w:hAnsi="Times New Roman" w:cs="Times New Roman"/>
          <w:sz w:val="28"/>
          <w:szCs w:val="28"/>
        </w:rPr>
        <w:t xml:space="preserve"> Курской области, </w:t>
      </w:r>
      <w:r w:rsidR="00BE56AB" w:rsidRPr="00670D64">
        <w:rPr>
          <w:rFonts w:ascii="Times New Roman" w:hAnsi="Times New Roman" w:cs="Times New Roman"/>
          <w:sz w:val="28"/>
          <w:szCs w:val="28"/>
        </w:rPr>
        <w:t>Главой Администрации Железногорского района</w:t>
      </w:r>
      <w:r w:rsidR="00BE56AB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BE56AB" w:rsidRPr="00670D64">
        <w:rPr>
          <w:rFonts w:ascii="Times New Roman" w:hAnsi="Times New Roman" w:cs="Times New Roman"/>
          <w:sz w:val="28"/>
          <w:szCs w:val="28"/>
        </w:rPr>
        <w:t>,</w:t>
      </w:r>
      <w:r w:rsidR="00BE56AB">
        <w:rPr>
          <w:rFonts w:ascii="Times New Roman" w:hAnsi="Times New Roman" w:cs="Times New Roman"/>
          <w:sz w:val="28"/>
          <w:szCs w:val="28"/>
        </w:rPr>
        <w:t xml:space="preserve"> </w:t>
      </w:r>
      <w:r w:rsidR="00431BF0">
        <w:rPr>
          <w:rFonts w:ascii="Times New Roman" w:hAnsi="Times New Roman" w:cs="Times New Roman"/>
          <w:sz w:val="28"/>
          <w:szCs w:val="28"/>
        </w:rPr>
        <w:t>председателями Советов депутатов муниципальных</w:t>
      </w:r>
      <w:r w:rsidR="00431BF0" w:rsidRPr="00431BF0">
        <w:rPr>
          <w:rFonts w:ascii="Times New Roman" w:hAnsi="Times New Roman" w:cs="Times New Roman"/>
          <w:sz w:val="28"/>
          <w:szCs w:val="28"/>
        </w:rPr>
        <w:t xml:space="preserve"> </w:t>
      </w:r>
      <w:r w:rsidR="00431BF0" w:rsidRPr="00670D64">
        <w:rPr>
          <w:rFonts w:ascii="Times New Roman" w:hAnsi="Times New Roman" w:cs="Times New Roman"/>
          <w:sz w:val="28"/>
          <w:szCs w:val="28"/>
        </w:rPr>
        <w:t>образований Железногорского района</w:t>
      </w:r>
      <w:r w:rsidR="00431BF0">
        <w:rPr>
          <w:rFonts w:ascii="Times New Roman" w:hAnsi="Times New Roman" w:cs="Times New Roman"/>
          <w:sz w:val="28"/>
          <w:szCs w:val="28"/>
        </w:rPr>
        <w:t xml:space="preserve"> Курской области, </w:t>
      </w:r>
      <w:r w:rsidR="00BE56AB">
        <w:rPr>
          <w:rFonts w:ascii="Times New Roman" w:hAnsi="Times New Roman" w:cs="Times New Roman"/>
          <w:sz w:val="28"/>
          <w:szCs w:val="28"/>
        </w:rPr>
        <w:t>г</w:t>
      </w:r>
      <w:r w:rsidR="00BE56AB" w:rsidRPr="00670D64">
        <w:rPr>
          <w:rFonts w:ascii="Times New Roman" w:hAnsi="Times New Roman" w:cs="Times New Roman"/>
          <w:sz w:val="28"/>
          <w:szCs w:val="28"/>
        </w:rPr>
        <w:t>лавами муниципальных образований Железногорского района</w:t>
      </w:r>
      <w:r w:rsidR="00BE56AB">
        <w:rPr>
          <w:rFonts w:ascii="Times New Roman" w:hAnsi="Times New Roman" w:cs="Times New Roman"/>
          <w:sz w:val="28"/>
          <w:szCs w:val="28"/>
        </w:rPr>
        <w:t xml:space="preserve"> Курской области, руководителями организаций,</w:t>
      </w:r>
      <w:r w:rsidRPr="00670D64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BE56AB">
        <w:rPr>
          <w:rFonts w:ascii="Times New Roman" w:hAnsi="Times New Roman" w:cs="Times New Roman"/>
          <w:sz w:val="28"/>
          <w:szCs w:val="28"/>
        </w:rPr>
        <w:t xml:space="preserve">и учреждений независимо </w:t>
      </w:r>
      <w:r w:rsidR="00BE56AB" w:rsidRPr="00031987">
        <w:rPr>
          <w:rFonts w:ascii="Times New Roman" w:hAnsi="Times New Roman" w:cs="Times New Roman"/>
          <w:sz w:val="28"/>
          <w:szCs w:val="28"/>
        </w:rPr>
        <w:t xml:space="preserve">от форм собственности. </w:t>
      </w:r>
    </w:p>
    <w:p w:rsidR="00BE56AB" w:rsidRPr="00031987" w:rsidRDefault="00670D64" w:rsidP="00031987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031987">
        <w:rPr>
          <w:sz w:val="28"/>
          <w:szCs w:val="28"/>
        </w:rPr>
        <w:t xml:space="preserve">3. </w:t>
      </w:r>
      <w:r w:rsidR="00BE56AB" w:rsidRPr="00031987">
        <w:rPr>
          <w:sz w:val="28"/>
          <w:szCs w:val="28"/>
        </w:rPr>
        <w:t>Для рассмотрения вопроса о награждении Почетной грамотой в Представительное Собрание Железногорского района Курской области представляются следующие документы:</w:t>
      </w:r>
    </w:p>
    <w:p w:rsidR="00031987" w:rsidRPr="00031987" w:rsidRDefault="00031987" w:rsidP="000319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"/>
      <w:bookmarkStart w:id="3" w:name="sub_43"/>
      <w:r w:rsidRPr="0003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ходатайство о награждении за подписью одного из лиц, указанных в </w:t>
      </w:r>
      <w:r w:rsidRPr="00031987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31987">
        <w:rPr>
          <w:rFonts w:ascii="Times New Roman" w:hAnsi="Times New Roman" w:cs="Times New Roman"/>
          <w:sz w:val="28"/>
          <w:szCs w:val="28"/>
        </w:rPr>
        <w:t xml:space="preserve"> настоящего Положения, с обязательным включением в текст ходатайства информации о предполагаемой дате награждения; </w:t>
      </w:r>
    </w:p>
    <w:p w:rsidR="00031987" w:rsidRPr="00031987" w:rsidRDefault="00031987" w:rsidP="000319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87">
        <w:rPr>
          <w:rFonts w:ascii="Times New Roman" w:hAnsi="Times New Roman" w:cs="Times New Roman"/>
          <w:sz w:val="28"/>
          <w:szCs w:val="28"/>
        </w:rPr>
        <w:t xml:space="preserve">2) представление на </w:t>
      </w:r>
      <w:proofErr w:type="gramStart"/>
      <w:r w:rsidRPr="00031987">
        <w:rPr>
          <w:rFonts w:ascii="Times New Roman" w:hAnsi="Times New Roman" w:cs="Times New Roman"/>
          <w:sz w:val="28"/>
          <w:szCs w:val="28"/>
        </w:rPr>
        <w:t>награждаемого</w:t>
      </w:r>
      <w:proofErr w:type="gramEnd"/>
      <w:r w:rsidRPr="00031987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03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w:anchor="sub_10000" w:history="1">
        <w:r w:rsidRPr="000319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Pr="00031987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BE56AB" w:rsidRPr="00031987" w:rsidRDefault="00BE56AB" w:rsidP="000319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987">
        <w:rPr>
          <w:rFonts w:ascii="Times New Roman" w:hAnsi="Times New Roman" w:cs="Times New Roman"/>
          <w:sz w:val="28"/>
          <w:szCs w:val="28"/>
        </w:rPr>
        <w:t xml:space="preserve">3) согласие на </w:t>
      </w:r>
      <w:r w:rsidRPr="0003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обработку персональных данных, подписанное </w:t>
      </w:r>
      <w:proofErr w:type="gramStart"/>
      <w:r w:rsidRPr="00031987">
        <w:rPr>
          <w:rFonts w:ascii="Times New Roman" w:hAnsi="Times New Roman" w:cs="Times New Roman"/>
          <w:color w:val="000000" w:themeColor="text1"/>
          <w:sz w:val="28"/>
          <w:szCs w:val="28"/>
        </w:rPr>
        <w:t>награждаемым</w:t>
      </w:r>
      <w:proofErr w:type="gramEnd"/>
      <w:r w:rsidRPr="0003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</w:t>
      </w:r>
      <w:hyperlink w:anchor="sub_20000" w:history="1">
        <w:r w:rsidR="00031987" w:rsidRPr="000319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="00031987" w:rsidRPr="00031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№2</w:t>
      </w:r>
      <w:r w:rsidRPr="0003198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2"/>
    <w:bookmarkEnd w:id="3"/>
    <w:p w:rsidR="00437C9D" w:rsidRDefault="00031987" w:rsidP="00437C9D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7C9D">
        <w:rPr>
          <w:sz w:val="28"/>
          <w:szCs w:val="28"/>
        </w:rPr>
        <w:t xml:space="preserve"> Ходатайства и приложенные к ним документы о награждении Почетной грамотой вносятся на рассмотрение Представительного Собрания Железногорского района Курской области не позднее, чем за 3 дня до даты награждения.</w:t>
      </w:r>
      <w:r>
        <w:rPr>
          <w:sz w:val="28"/>
          <w:szCs w:val="28"/>
        </w:rPr>
        <w:t xml:space="preserve"> </w:t>
      </w:r>
    </w:p>
    <w:p w:rsidR="00670D64" w:rsidRDefault="00670D64" w:rsidP="00437C9D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70D64">
        <w:rPr>
          <w:sz w:val="28"/>
          <w:szCs w:val="28"/>
        </w:rPr>
        <w:t xml:space="preserve">5. </w:t>
      </w:r>
      <w:r w:rsidR="00437C9D">
        <w:rPr>
          <w:sz w:val="28"/>
          <w:szCs w:val="28"/>
        </w:rPr>
        <w:t xml:space="preserve">Документы, представленные с нарушением требований, указанных в </w:t>
      </w:r>
      <w:r w:rsidR="00437C9D">
        <w:rPr>
          <w:sz w:val="28"/>
          <w:szCs w:val="28"/>
        </w:rPr>
        <w:lastRenderedPageBreak/>
        <w:t>частях 3 и 4 настоящего Положения, не рассматриваются и подлежат возврату лицу, обратившемуся с ходатайством о награждении, в течение 5 дней со дня их поступления.</w:t>
      </w:r>
    </w:p>
    <w:p w:rsidR="00F05D38" w:rsidRDefault="00670D64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33"/>
      <w:bookmarkEnd w:id="1"/>
      <w:r w:rsidRPr="00670D64">
        <w:rPr>
          <w:rFonts w:ascii="Times New Roman" w:hAnsi="Times New Roman" w:cs="Times New Roman"/>
          <w:sz w:val="28"/>
          <w:szCs w:val="28"/>
        </w:rPr>
        <w:t>6.</w:t>
      </w:r>
      <w:r w:rsidR="00F05D38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Председателем Представительного Собрания Железногорского района Курской области издается постановление.</w:t>
      </w:r>
    </w:p>
    <w:p w:rsidR="00F05D38" w:rsidRDefault="00F05D38" w:rsidP="00F05D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и регистрация награждения Почетной грамотой осуществляется Аппаратом Представительного Собрания Железногорского района Курской области.</w:t>
      </w:r>
    </w:p>
    <w:p w:rsidR="00F05D38" w:rsidRPr="00F05D38" w:rsidRDefault="00F05D38" w:rsidP="00F05D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D38">
        <w:rPr>
          <w:rFonts w:ascii="Times New Roman" w:hAnsi="Times New Roman" w:cs="Times New Roman"/>
          <w:sz w:val="28"/>
          <w:szCs w:val="28"/>
        </w:rPr>
        <w:t xml:space="preserve">7. </w:t>
      </w:r>
      <w:r w:rsidR="004520C5">
        <w:rPr>
          <w:rFonts w:ascii="Times New Roman" w:hAnsi="Times New Roman" w:cs="Times New Roman"/>
          <w:sz w:val="28"/>
          <w:szCs w:val="28"/>
        </w:rPr>
        <w:t xml:space="preserve">Награждаемому вручается </w:t>
      </w:r>
      <w:r w:rsidR="004520C5" w:rsidRPr="00670D64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4520C5">
        <w:rPr>
          <w:rFonts w:ascii="Times New Roman" w:hAnsi="Times New Roman" w:cs="Times New Roman"/>
          <w:sz w:val="28"/>
          <w:szCs w:val="28"/>
        </w:rPr>
        <w:t>на бумажном носителе, оформленная на листе формата А</w:t>
      </w:r>
      <w:proofErr w:type="gramStart"/>
      <w:r w:rsidR="004520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520C5">
        <w:rPr>
          <w:rFonts w:ascii="Times New Roman" w:hAnsi="Times New Roman" w:cs="Times New Roman"/>
          <w:sz w:val="28"/>
          <w:szCs w:val="28"/>
        </w:rPr>
        <w:t xml:space="preserve"> (210х297 мм) по форме согласно приложению</w:t>
      </w:r>
      <w:r w:rsidR="004520C5" w:rsidRPr="00670D64">
        <w:rPr>
          <w:rFonts w:ascii="Times New Roman" w:hAnsi="Times New Roman" w:cs="Times New Roman"/>
          <w:sz w:val="28"/>
          <w:szCs w:val="28"/>
        </w:rPr>
        <w:t xml:space="preserve"> №</w:t>
      </w:r>
      <w:r w:rsidR="004520C5">
        <w:rPr>
          <w:rFonts w:ascii="Times New Roman" w:hAnsi="Times New Roman" w:cs="Times New Roman"/>
          <w:sz w:val="28"/>
          <w:szCs w:val="28"/>
        </w:rPr>
        <w:t>3</w:t>
      </w:r>
      <w:r w:rsidR="004520C5" w:rsidRPr="00670D64">
        <w:rPr>
          <w:rFonts w:ascii="Times New Roman" w:hAnsi="Times New Roman" w:cs="Times New Roman"/>
          <w:sz w:val="28"/>
          <w:szCs w:val="28"/>
        </w:rPr>
        <w:t xml:space="preserve"> к настоящему Положению, и </w:t>
      </w:r>
      <w:r w:rsidR="004520C5">
        <w:rPr>
          <w:rFonts w:ascii="Times New Roman" w:hAnsi="Times New Roman" w:cs="Times New Roman"/>
          <w:sz w:val="28"/>
          <w:szCs w:val="28"/>
        </w:rPr>
        <w:t>заверенная</w:t>
      </w:r>
      <w:r w:rsidR="004520C5" w:rsidRPr="00670D64">
        <w:rPr>
          <w:rFonts w:ascii="Times New Roman" w:hAnsi="Times New Roman" w:cs="Times New Roman"/>
          <w:sz w:val="28"/>
          <w:szCs w:val="28"/>
        </w:rPr>
        <w:t xml:space="preserve"> гербовой печатью Представительного Собрания Железногорского района Курской области.</w:t>
      </w:r>
    </w:p>
    <w:p w:rsidR="00670D64" w:rsidRDefault="00F05D38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4520C5" w:rsidRPr="00F05D38">
        <w:rPr>
          <w:rFonts w:ascii="Times New Roman" w:hAnsi="Times New Roman" w:cs="Times New Roman"/>
          <w:sz w:val="28"/>
          <w:szCs w:val="28"/>
        </w:rPr>
        <w:t>Награжденного Почетной грамотой рекомендуется п</w:t>
      </w:r>
      <w:r w:rsidR="004520C5">
        <w:rPr>
          <w:rFonts w:ascii="Times New Roman" w:hAnsi="Times New Roman" w:cs="Times New Roman"/>
          <w:sz w:val="28"/>
          <w:szCs w:val="28"/>
        </w:rPr>
        <w:t xml:space="preserve">ремировать в размере пяти тысяч </w:t>
      </w:r>
      <w:r w:rsidR="004520C5" w:rsidRPr="00F05D38">
        <w:rPr>
          <w:rFonts w:ascii="Times New Roman" w:hAnsi="Times New Roman" w:cs="Times New Roman"/>
          <w:sz w:val="28"/>
          <w:szCs w:val="28"/>
        </w:rPr>
        <w:t>рублей за счет средств организации или лица, внесших ходатайство о награждении</w:t>
      </w:r>
      <w:r w:rsidR="004520C5">
        <w:rPr>
          <w:rFonts w:ascii="Times New Roman" w:hAnsi="Times New Roman" w:cs="Times New Roman"/>
          <w:sz w:val="28"/>
          <w:szCs w:val="28"/>
        </w:rPr>
        <w:t>,</w:t>
      </w:r>
      <w:r w:rsidR="004520C5" w:rsidRPr="00F05D3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или в ином размере, если это предусмотрено муниципальными нормативными правовыми актами, локальными правовыми актами организации.</w:t>
      </w:r>
      <w:proofErr w:type="gramEnd"/>
    </w:p>
    <w:p w:rsidR="00670D64" w:rsidRPr="004520C5" w:rsidRDefault="00F05D38" w:rsidP="00F05D3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bookmarkStart w:id="5" w:name="sub_1335"/>
      <w:bookmarkEnd w:id="4"/>
      <w:r w:rsidR="00670D64" w:rsidRPr="00670D64">
        <w:rPr>
          <w:rFonts w:ascii="Times New Roman" w:hAnsi="Times New Roman" w:cs="Times New Roman"/>
          <w:sz w:val="28"/>
          <w:szCs w:val="28"/>
        </w:rPr>
        <w:t xml:space="preserve"> Муниципальным служащим муниципального района «Железногорский район» Курской области, награжденным </w:t>
      </w:r>
      <w:r>
        <w:rPr>
          <w:rFonts w:ascii="Times New Roman" w:hAnsi="Times New Roman" w:cs="Times New Roman"/>
          <w:sz w:val="28"/>
          <w:szCs w:val="28"/>
        </w:rPr>
        <w:t>Почетной грамотой</w:t>
      </w:r>
      <w:r w:rsidR="00670D64" w:rsidRPr="00670D64">
        <w:rPr>
          <w:rFonts w:ascii="Times New Roman" w:hAnsi="Times New Roman" w:cs="Times New Roman"/>
          <w:sz w:val="28"/>
          <w:szCs w:val="28"/>
        </w:rPr>
        <w:t xml:space="preserve">, выплачивается единовременное денежное поощрение в соответствии с Решением Представительного Собрания Железногорского района Курской области </w:t>
      </w:r>
      <w:r w:rsidR="00670D64" w:rsidRPr="00670D64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от 30.10.2007г. № 93-1-РС «О </w:t>
      </w:r>
      <w:proofErr w:type="gramStart"/>
      <w:r w:rsidR="00670D64" w:rsidRPr="00670D64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Положении</w:t>
      </w:r>
      <w:proofErr w:type="gramEnd"/>
      <w:r w:rsidR="00670D64" w:rsidRPr="00670D64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 о порядке </w:t>
      </w:r>
      <w:r w:rsidR="00670D64" w:rsidRPr="004520C5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>оплаты труда муниципальных служащих муниципальной службы Железногорского района Курской области» за счет средств местного бюджета муниципального района «Железногорский район» Курской области.</w:t>
      </w:r>
    </w:p>
    <w:p w:rsidR="004520C5" w:rsidRPr="004520C5" w:rsidRDefault="004520C5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0C5">
        <w:rPr>
          <w:rFonts w:ascii="Times New Roman" w:hAnsi="Times New Roman" w:cs="Times New Roman"/>
          <w:color w:val="000000"/>
          <w:spacing w:val="-7"/>
          <w:w w:val="107"/>
          <w:sz w:val="28"/>
          <w:szCs w:val="28"/>
        </w:rPr>
        <w:t xml:space="preserve">10. </w:t>
      </w:r>
      <w:bookmarkStart w:id="6" w:name="sub_1336"/>
      <w:bookmarkEnd w:id="5"/>
      <w:r w:rsidRPr="004520C5">
        <w:rPr>
          <w:rFonts w:ascii="Times New Roman" w:hAnsi="Times New Roman" w:cs="Times New Roman"/>
          <w:sz w:val="28"/>
          <w:szCs w:val="28"/>
        </w:rPr>
        <w:t>Вручение Почетной грамоты проводится, как прави</w:t>
      </w:r>
      <w:r>
        <w:rPr>
          <w:rFonts w:ascii="Times New Roman" w:hAnsi="Times New Roman" w:cs="Times New Roman"/>
          <w:sz w:val="28"/>
          <w:szCs w:val="28"/>
        </w:rPr>
        <w:t>ло, в торжественной обстановке П</w:t>
      </w:r>
      <w:r w:rsidRPr="004520C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Железногорского района Курской области</w:t>
      </w:r>
      <w:r w:rsidRPr="004520C5">
        <w:rPr>
          <w:rFonts w:ascii="Times New Roman" w:hAnsi="Times New Roman" w:cs="Times New Roman"/>
          <w:sz w:val="28"/>
          <w:szCs w:val="28"/>
        </w:rPr>
        <w:t xml:space="preserve"> или депутатом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Железногорского района Курской области</w:t>
      </w:r>
      <w:r w:rsidRPr="004520C5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20C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Железногорского района Курской области</w:t>
      </w:r>
      <w:r w:rsidRPr="004520C5">
        <w:rPr>
          <w:rFonts w:ascii="Times New Roman" w:hAnsi="Times New Roman" w:cs="Times New Roman"/>
          <w:sz w:val="28"/>
          <w:szCs w:val="28"/>
        </w:rPr>
        <w:t>.</w:t>
      </w:r>
    </w:p>
    <w:p w:rsidR="004520C5" w:rsidRPr="004520C5" w:rsidRDefault="004520C5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1B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 утере Почетной грамоты ее дубликат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выдается.</w:t>
      </w:r>
    </w:p>
    <w:p w:rsidR="00B55D61" w:rsidRPr="00670D64" w:rsidRDefault="00B55D61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20C5">
        <w:rPr>
          <w:rFonts w:ascii="Times New Roman" w:hAnsi="Times New Roman" w:cs="Times New Roman"/>
          <w:sz w:val="28"/>
          <w:szCs w:val="28"/>
        </w:rPr>
        <w:t>1</w:t>
      </w:r>
      <w:r w:rsidR="00431BF0">
        <w:rPr>
          <w:rFonts w:ascii="Times New Roman" w:hAnsi="Times New Roman" w:cs="Times New Roman"/>
          <w:sz w:val="28"/>
          <w:szCs w:val="28"/>
        </w:rPr>
        <w:t>2</w:t>
      </w:r>
      <w:r w:rsidRPr="00452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0C5">
        <w:rPr>
          <w:rFonts w:ascii="Times New Roman" w:hAnsi="Times New Roman" w:cs="Times New Roman"/>
          <w:sz w:val="28"/>
          <w:szCs w:val="28"/>
        </w:rPr>
        <w:t>Лишение Почетной грамоты может быть произведено постановлением Председателя Представительного Собрания Железногорского района Курской области только в случае совершения награжденным лицом умышленного преступления, установленного вступившим в законную силу приговором суда.</w:t>
      </w:r>
    </w:p>
    <w:bookmarkEnd w:id="6"/>
    <w:p w:rsidR="00670D64" w:rsidRP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D64" w:rsidRP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1BF0" w:rsidRPr="00670D64" w:rsidRDefault="00431BF0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D64" w:rsidRP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20C5" w:rsidRPr="004520C5" w:rsidRDefault="004520C5" w:rsidP="004520C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lastRenderedPageBreak/>
        <w:t>Приложение №1</w:t>
      </w:r>
    </w:p>
    <w:p w:rsidR="004520C5" w:rsidRPr="004520C5" w:rsidRDefault="004520C5" w:rsidP="004520C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t>к Положению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520C5">
        <w:rPr>
          <w:rFonts w:ascii="Times New Roman" w:hAnsi="Times New Roman" w:cs="Times New Roman"/>
          <w:b/>
          <w:bCs/>
          <w:color w:val="000000" w:themeColor="text1"/>
        </w:rPr>
        <w:t xml:space="preserve">о Почетной грамоте </w:t>
      </w:r>
    </w:p>
    <w:p w:rsidR="004520C5" w:rsidRPr="004520C5" w:rsidRDefault="004520C5" w:rsidP="004520C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t xml:space="preserve">Представительного Собрания </w:t>
      </w:r>
    </w:p>
    <w:p w:rsidR="004520C5" w:rsidRPr="004520C5" w:rsidRDefault="004520C5" w:rsidP="004520C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t>Железногорского района Курской области</w:t>
      </w:r>
      <w:r w:rsidRPr="004520C5">
        <w:rPr>
          <w:rFonts w:ascii="Times New Roman" w:hAnsi="Times New Roman" w:cs="Times New Roman"/>
          <w:b/>
          <w:bCs/>
          <w:color w:val="000000" w:themeColor="text1"/>
        </w:rPr>
        <w:br/>
      </w:r>
    </w:p>
    <w:p w:rsidR="00670D64" w:rsidRPr="00B967CF" w:rsidRDefault="00670D64" w:rsidP="00B967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C5" w:rsidRPr="00B967CF" w:rsidRDefault="004520C5" w:rsidP="00B967CF">
      <w:pPr>
        <w:pStyle w:val="a9"/>
        <w:jc w:val="center"/>
        <w:rPr>
          <w:b/>
          <w:sz w:val="20"/>
          <w:szCs w:val="20"/>
        </w:rPr>
      </w:pPr>
      <w:r w:rsidRPr="00B967CF">
        <w:rPr>
          <w:rStyle w:val="a8"/>
          <w:sz w:val="20"/>
          <w:szCs w:val="20"/>
        </w:rPr>
        <w:t>ПРЕДСТАВЛЕНИЕ</w:t>
      </w:r>
    </w:p>
    <w:p w:rsidR="004520C5" w:rsidRPr="00B967CF" w:rsidRDefault="004520C5" w:rsidP="00B967CF">
      <w:pPr>
        <w:pStyle w:val="a9"/>
        <w:jc w:val="center"/>
        <w:rPr>
          <w:b/>
          <w:sz w:val="20"/>
          <w:szCs w:val="20"/>
        </w:rPr>
      </w:pPr>
      <w:proofErr w:type="gramStart"/>
      <w:r w:rsidRPr="00B967CF">
        <w:rPr>
          <w:rStyle w:val="a8"/>
          <w:sz w:val="20"/>
          <w:szCs w:val="20"/>
        </w:rPr>
        <w:t>на</w:t>
      </w:r>
      <w:proofErr w:type="gramEnd"/>
      <w:r w:rsidRPr="00B967CF">
        <w:rPr>
          <w:rStyle w:val="a8"/>
          <w:sz w:val="20"/>
          <w:szCs w:val="20"/>
        </w:rPr>
        <w:t xml:space="preserve"> </w:t>
      </w:r>
      <w:proofErr w:type="gramStart"/>
      <w:r w:rsidRPr="00B967CF">
        <w:rPr>
          <w:rStyle w:val="a8"/>
          <w:sz w:val="20"/>
          <w:szCs w:val="20"/>
        </w:rPr>
        <w:t>награждаемого</w:t>
      </w:r>
      <w:proofErr w:type="gramEnd"/>
      <w:r w:rsidRPr="00B967CF">
        <w:rPr>
          <w:rStyle w:val="a8"/>
          <w:sz w:val="20"/>
          <w:szCs w:val="20"/>
        </w:rPr>
        <w:t xml:space="preserve"> Почетной грамотой </w:t>
      </w:r>
      <w:r w:rsidR="00B967CF" w:rsidRPr="00B967CF">
        <w:rPr>
          <w:rStyle w:val="a8"/>
          <w:sz w:val="20"/>
          <w:szCs w:val="20"/>
        </w:rPr>
        <w:t>Представительного Собрания Железногорского района Курской области</w:t>
      </w:r>
    </w:p>
    <w:p w:rsidR="004520C5" w:rsidRDefault="004520C5" w:rsidP="004520C5"/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1. Фамилия, имя, отчество _______________________________________________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2. Место работы, должность ______________________________________________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_________________________________________________________________________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3. Число, месяц и год рождения _________ Образование 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4. Стаж работы: общий ____, в том числе в данной организации ____________</w:t>
      </w:r>
    </w:p>
    <w:p w:rsidR="004520C5" w:rsidRPr="00B967CF" w:rsidRDefault="00B967CF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 xml:space="preserve">5. Награждался   ли    </w:t>
      </w:r>
      <w:r w:rsidR="004520C5" w:rsidRPr="00B967CF">
        <w:rPr>
          <w:b/>
          <w:sz w:val="20"/>
          <w:szCs w:val="20"/>
        </w:rPr>
        <w:t xml:space="preserve">Почетной </w:t>
      </w:r>
      <w:r w:rsidRPr="00B967CF">
        <w:rPr>
          <w:b/>
          <w:sz w:val="20"/>
          <w:szCs w:val="20"/>
        </w:rPr>
        <w:t xml:space="preserve">   </w:t>
      </w:r>
      <w:r w:rsidR="004520C5" w:rsidRPr="00B967CF">
        <w:rPr>
          <w:b/>
          <w:sz w:val="20"/>
          <w:szCs w:val="20"/>
        </w:rPr>
        <w:t xml:space="preserve">грамотой </w:t>
      </w:r>
      <w:r w:rsidRPr="00B967CF">
        <w:rPr>
          <w:b/>
          <w:sz w:val="20"/>
          <w:szCs w:val="20"/>
        </w:rPr>
        <w:t xml:space="preserve">   Представительного  Собрания Железногорского района Курской области</w:t>
      </w:r>
      <w:r w:rsidR="004520C5" w:rsidRPr="00B967CF">
        <w:rPr>
          <w:b/>
          <w:sz w:val="20"/>
          <w:szCs w:val="20"/>
        </w:rPr>
        <w:t xml:space="preserve"> ранее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 xml:space="preserve">(если да, </w:t>
      </w:r>
      <w:proofErr w:type="gramStart"/>
      <w:r w:rsidRPr="00B967CF">
        <w:rPr>
          <w:b/>
          <w:sz w:val="20"/>
          <w:szCs w:val="20"/>
        </w:rPr>
        <w:t>то</w:t>
      </w:r>
      <w:proofErr w:type="gramEnd"/>
      <w:r w:rsidRPr="00B967CF">
        <w:rPr>
          <w:b/>
          <w:sz w:val="20"/>
          <w:szCs w:val="20"/>
        </w:rPr>
        <w:t xml:space="preserve"> когда и по </w:t>
      </w:r>
      <w:proofErr w:type="gramStart"/>
      <w:r w:rsidRPr="00B967CF">
        <w:rPr>
          <w:b/>
          <w:sz w:val="20"/>
          <w:szCs w:val="20"/>
        </w:rPr>
        <w:t>каким</w:t>
      </w:r>
      <w:proofErr w:type="gramEnd"/>
      <w:r w:rsidRPr="00B967CF">
        <w:rPr>
          <w:b/>
          <w:sz w:val="20"/>
          <w:szCs w:val="20"/>
        </w:rPr>
        <w:t xml:space="preserve"> основаниям) 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_________________________________________________________________________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6. Сведения  о  государственных   наградах  и   поощрениях   руководством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proofErr w:type="gramStart"/>
      <w:r w:rsidRPr="00B967CF">
        <w:rPr>
          <w:b/>
          <w:sz w:val="20"/>
          <w:szCs w:val="20"/>
        </w:rPr>
        <w:t>трудового коллектива (с указанием даты и номера  правового акта (приказа)</w:t>
      </w:r>
      <w:proofErr w:type="gramEnd"/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 xml:space="preserve">о награде или поощрении за </w:t>
      </w:r>
      <w:proofErr w:type="gramStart"/>
      <w:r w:rsidRPr="00B967CF">
        <w:rPr>
          <w:b/>
          <w:sz w:val="20"/>
          <w:szCs w:val="20"/>
        </w:rPr>
        <w:t>последние</w:t>
      </w:r>
      <w:proofErr w:type="gramEnd"/>
      <w:r w:rsidRPr="00B967CF">
        <w:rPr>
          <w:b/>
          <w:sz w:val="20"/>
          <w:szCs w:val="20"/>
        </w:rPr>
        <w:t xml:space="preserve"> 3 года) 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_________________________________________________________________________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_________________________________________________________________________</w:t>
      </w:r>
    </w:p>
    <w:p w:rsidR="004520C5" w:rsidRPr="00B967CF" w:rsidRDefault="004520C5" w:rsidP="004520C5">
      <w:pPr>
        <w:pStyle w:val="a9"/>
        <w:rPr>
          <w:b/>
          <w:color w:val="000000" w:themeColor="text1"/>
          <w:sz w:val="20"/>
          <w:szCs w:val="20"/>
        </w:rPr>
      </w:pPr>
      <w:r w:rsidRPr="00B967CF">
        <w:rPr>
          <w:b/>
          <w:color w:val="000000" w:themeColor="text1"/>
          <w:sz w:val="20"/>
          <w:szCs w:val="20"/>
        </w:rPr>
        <w:t xml:space="preserve">7. </w:t>
      </w:r>
      <w:proofErr w:type="gramStart"/>
      <w:r w:rsidRPr="00B967CF">
        <w:rPr>
          <w:b/>
          <w:color w:val="000000" w:themeColor="text1"/>
          <w:sz w:val="20"/>
          <w:szCs w:val="20"/>
        </w:rPr>
        <w:t>Основание  для  награждения   (основание  указывается  в  соответствии</w:t>
      </w:r>
      <w:proofErr w:type="gramEnd"/>
    </w:p>
    <w:p w:rsidR="004520C5" w:rsidRPr="00B967CF" w:rsidRDefault="004520C5" w:rsidP="004520C5">
      <w:pPr>
        <w:pStyle w:val="a9"/>
        <w:rPr>
          <w:b/>
          <w:color w:val="000000" w:themeColor="text1"/>
          <w:sz w:val="20"/>
          <w:szCs w:val="20"/>
        </w:rPr>
      </w:pPr>
      <w:r w:rsidRPr="00B967CF">
        <w:rPr>
          <w:b/>
          <w:color w:val="000000" w:themeColor="text1"/>
          <w:sz w:val="20"/>
          <w:szCs w:val="20"/>
        </w:rPr>
        <w:t xml:space="preserve">с </w:t>
      </w:r>
      <w:r w:rsidR="00B967CF" w:rsidRPr="00B967CF">
        <w:rPr>
          <w:b/>
          <w:color w:val="000000" w:themeColor="text1"/>
          <w:sz w:val="20"/>
          <w:szCs w:val="20"/>
        </w:rPr>
        <w:t>настоящим</w:t>
      </w:r>
      <w:r w:rsidRPr="00B967CF">
        <w:rPr>
          <w:b/>
          <w:color w:val="000000" w:themeColor="text1"/>
          <w:sz w:val="20"/>
          <w:szCs w:val="20"/>
        </w:rPr>
        <w:t xml:space="preserve"> Положени</w:t>
      </w:r>
      <w:r w:rsidR="00B967CF" w:rsidRPr="00B967CF">
        <w:rPr>
          <w:b/>
          <w:color w:val="000000" w:themeColor="text1"/>
          <w:sz w:val="20"/>
          <w:szCs w:val="20"/>
        </w:rPr>
        <w:t>ем</w:t>
      </w:r>
      <w:r w:rsidRPr="00B967CF">
        <w:rPr>
          <w:b/>
          <w:color w:val="000000" w:themeColor="text1"/>
          <w:sz w:val="20"/>
          <w:szCs w:val="20"/>
        </w:rPr>
        <w:t>) ____</w:t>
      </w:r>
      <w:r w:rsidR="00B967CF" w:rsidRPr="00B967CF">
        <w:rPr>
          <w:b/>
          <w:color w:val="000000" w:themeColor="text1"/>
          <w:sz w:val="20"/>
          <w:szCs w:val="20"/>
        </w:rPr>
        <w:t>_________</w:t>
      </w:r>
      <w:r w:rsidRPr="00B967CF">
        <w:rPr>
          <w:b/>
          <w:color w:val="000000" w:themeColor="text1"/>
          <w:sz w:val="20"/>
          <w:szCs w:val="20"/>
        </w:rPr>
        <w:t>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_________________________________________________________________________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_________________________________________________________________________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8. Сведения   о   трудовой   и   общественно-политической    деятельности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 xml:space="preserve">с указанием конкретных достижений и  заслуг </w:t>
      </w:r>
      <w:proofErr w:type="gramStart"/>
      <w:r w:rsidRPr="00B967CF">
        <w:rPr>
          <w:b/>
          <w:sz w:val="20"/>
          <w:szCs w:val="20"/>
        </w:rPr>
        <w:t>представляемого</w:t>
      </w:r>
      <w:proofErr w:type="gramEnd"/>
      <w:r w:rsidRPr="00B967CF">
        <w:rPr>
          <w:b/>
          <w:sz w:val="20"/>
          <w:szCs w:val="20"/>
        </w:rPr>
        <w:t xml:space="preserve"> к награждению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(в виде характеристики) _________________________________________________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_________________________________________________________________________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_________________________________________________________________________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 xml:space="preserve">9. </w:t>
      </w:r>
      <w:proofErr w:type="gramStart"/>
      <w:r w:rsidRPr="00B967CF">
        <w:rPr>
          <w:b/>
          <w:sz w:val="20"/>
          <w:szCs w:val="20"/>
        </w:rPr>
        <w:t>Инициатор   награждения   (с   указанием   наименования   организации,</w:t>
      </w:r>
      <w:proofErr w:type="gramEnd"/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должности, фамилии и инициалов руководителя организации) ________________</w:t>
      </w: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_________________________________________________________________________</w:t>
      </w:r>
    </w:p>
    <w:p w:rsidR="004520C5" w:rsidRPr="00B967CF" w:rsidRDefault="004520C5" w:rsidP="004520C5">
      <w:pPr>
        <w:rPr>
          <w:b/>
        </w:rPr>
      </w:pP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Руководитель организации ________________________________ (Ф.И.О.)</w:t>
      </w:r>
    </w:p>
    <w:p w:rsidR="004520C5" w:rsidRPr="00B967CF" w:rsidRDefault="004520C5" w:rsidP="004520C5">
      <w:pPr>
        <w:rPr>
          <w:b/>
        </w:rPr>
      </w:pP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 xml:space="preserve">(указывается должность </w:t>
      </w:r>
      <w:proofErr w:type="gramStart"/>
      <w:r w:rsidRPr="00B967CF">
        <w:rPr>
          <w:b/>
          <w:sz w:val="20"/>
          <w:szCs w:val="20"/>
        </w:rPr>
        <w:t>ходатайствующего</w:t>
      </w:r>
      <w:proofErr w:type="gramEnd"/>
      <w:r w:rsidRPr="00B967CF">
        <w:rPr>
          <w:b/>
          <w:sz w:val="20"/>
          <w:szCs w:val="20"/>
        </w:rPr>
        <w:t>)</w:t>
      </w:r>
    </w:p>
    <w:p w:rsidR="004520C5" w:rsidRPr="00B967CF" w:rsidRDefault="004520C5" w:rsidP="004520C5">
      <w:pPr>
        <w:rPr>
          <w:b/>
        </w:rPr>
      </w:pPr>
    </w:p>
    <w:p w:rsidR="004520C5" w:rsidRPr="00B967CF" w:rsidRDefault="004520C5" w:rsidP="004520C5">
      <w:pPr>
        <w:pStyle w:val="a9"/>
        <w:rPr>
          <w:b/>
          <w:sz w:val="20"/>
          <w:szCs w:val="20"/>
        </w:rPr>
      </w:pPr>
      <w:r w:rsidRPr="00B967CF">
        <w:rPr>
          <w:b/>
          <w:sz w:val="20"/>
          <w:szCs w:val="20"/>
        </w:rPr>
        <w:t>"__" ________ 20__ г.</w:t>
      </w:r>
    </w:p>
    <w:p w:rsidR="004520C5" w:rsidRPr="00B967CF" w:rsidRDefault="004520C5" w:rsidP="004520C5">
      <w:pPr>
        <w:rPr>
          <w:b/>
        </w:rPr>
      </w:pPr>
    </w:p>
    <w:p w:rsidR="00670D64" w:rsidRP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D64" w:rsidRP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D64" w:rsidRP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D64" w:rsidRP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D64" w:rsidRP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D64" w:rsidRP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D64" w:rsidRP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D64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67CF" w:rsidRPr="00670D64" w:rsidRDefault="00B967CF" w:rsidP="0003198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67CF" w:rsidRDefault="00B967CF" w:rsidP="00B967C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B967CF" w:rsidRPr="004520C5" w:rsidRDefault="00B967CF" w:rsidP="00B967C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color w:val="000000" w:themeColor="text1"/>
        </w:rPr>
        <w:t>2</w:t>
      </w:r>
    </w:p>
    <w:p w:rsidR="00B967CF" w:rsidRPr="004520C5" w:rsidRDefault="00B967CF" w:rsidP="00B967C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t>к Положению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520C5">
        <w:rPr>
          <w:rFonts w:ascii="Times New Roman" w:hAnsi="Times New Roman" w:cs="Times New Roman"/>
          <w:b/>
          <w:bCs/>
          <w:color w:val="000000" w:themeColor="text1"/>
        </w:rPr>
        <w:t xml:space="preserve">о Почетной грамоте </w:t>
      </w:r>
    </w:p>
    <w:p w:rsidR="00B967CF" w:rsidRPr="004520C5" w:rsidRDefault="00B967CF" w:rsidP="00B967C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t xml:space="preserve">Представительного Собрания </w:t>
      </w:r>
    </w:p>
    <w:p w:rsidR="00B967CF" w:rsidRDefault="00B967CF" w:rsidP="00B967C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t>Железногорского района Курской области</w:t>
      </w:r>
      <w:r w:rsidRPr="004520C5">
        <w:rPr>
          <w:rFonts w:ascii="Times New Roman" w:hAnsi="Times New Roman" w:cs="Times New Roman"/>
          <w:b/>
          <w:bCs/>
          <w:color w:val="000000" w:themeColor="text1"/>
        </w:rPr>
        <w:br/>
      </w:r>
    </w:p>
    <w:p w:rsidR="00E87520" w:rsidRDefault="00E87520" w:rsidP="00B967C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E87520" w:rsidRPr="00B967CF" w:rsidRDefault="00E87520" w:rsidP="00B967CF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E35B51" w:rsidRDefault="00E35B51" w:rsidP="00E35B51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>Я, ___________________________________________________________________________</w:t>
      </w:r>
    </w:p>
    <w:p w:rsidR="00E35B51" w:rsidRDefault="00E35B51" w:rsidP="00E35B51">
      <w:pPr>
        <w:spacing w:after="0" w:line="240" w:lineRule="auto"/>
        <w:contextualSpacing/>
        <w:jc w:val="center"/>
      </w:pPr>
      <w:r>
        <w:t>(фамилия, имя, отчество полностью)</w:t>
      </w:r>
    </w:p>
    <w:p w:rsidR="00E35B51" w:rsidRDefault="00E35B51" w:rsidP="00E35B51">
      <w:pPr>
        <w:spacing w:after="0" w:line="240" w:lineRule="auto"/>
        <w:contextualSpacing/>
        <w:jc w:val="both"/>
      </w:pPr>
      <w:proofErr w:type="gramStart"/>
      <w:r>
        <w:t>Зарегистрирован</w:t>
      </w:r>
      <w:proofErr w:type="gramEnd"/>
      <w:r>
        <w:t xml:space="preserve"> (а) по адресу  __________________________________________________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>_____________________________________________________________________________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>Паспорт серия _________ номер _________________________________________________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>_____________________________________________________________________________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_____________________________________________________________</w:t>
      </w:r>
    </w:p>
    <w:p w:rsidR="00E35B51" w:rsidRDefault="00E35B51" w:rsidP="00E35B51">
      <w:pPr>
        <w:spacing w:after="0" w:line="240" w:lineRule="auto"/>
        <w:contextualSpacing/>
        <w:jc w:val="both"/>
      </w:pPr>
      <w:proofErr w:type="gramStart"/>
      <w:r>
        <w:t>в соответствии с Федеральным законом от 27 июля 2006 года №152-ФЗ «О персональных данных» даю свое согласие на обработку (сбор, систематизация, накопление, хранение, уточнение (обновление, изменение), использование, распространение (в том числе, передача), своих нижеследующих персональных данных Представительному Собранию Железногорского района Курской области:</w:t>
      </w:r>
      <w:proofErr w:type="gramEnd"/>
    </w:p>
    <w:p w:rsidR="00E35B51" w:rsidRDefault="00E35B51" w:rsidP="00E35B51">
      <w:pPr>
        <w:spacing w:after="0" w:line="240" w:lineRule="auto"/>
        <w:contextualSpacing/>
        <w:jc w:val="both"/>
      </w:pPr>
      <w:r>
        <w:tab/>
        <w:t>- фамилия, имя, отчество, число, месяц, год и место рождения;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ab/>
        <w:t xml:space="preserve">- </w:t>
      </w:r>
      <w:r w:rsidR="00E87520">
        <w:t>должность</w:t>
      </w:r>
      <w:r>
        <w:t>;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ab/>
        <w:t xml:space="preserve">- </w:t>
      </w:r>
      <w:r w:rsidR="00E87520">
        <w:t>место работы</w:t>
      </w:r>
      <w:r>
        <w:t>;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ab/>
        <w:t xml:space="preserve">- </w:t>
      </w:r>
      <w:r w:rsidR="00E87520">
        <w:t>вид деятельности</w:t>
      </w:r>
      <w:r>
        <w:t>;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ab/>
      </w:r>
      <w:r w:rsidR="00E87520">
        <w:t>-</w:t>
      </w:r>
      <w:r>
        <w:t xml:space="preserve"> серия, номер основного документа, удостоверяющего личность, сведения о дате выдачи указанного документа и выдавшем его органе;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ab/>
        <w:t>-образование;</w:t>
      </w:r>
    </w:p>
    <w:p w:rsidR="00E35B51" w:rsidRDefault="00E35B51" w:rsidP="00E87520">
      <w:pPr>
        <w:spacing w:after="0" w:line="240" w:lineRule="auto"/>
        <w:contextualSpacing/>
        <w:jc w:val="both"/>
      </w:pPr>
      <w:r>
        <w:tab/>
      </w:r>
      <w:r w:rsidR="00E87520">
        <w:t>- адрес места жительства;</w:t>
      </w:r>
    </w:p>
    <w:p w:rsidR="00E87520" w:rsidRDefault="00E87520" w:rsidP="00E87520">
      <w:pPr>
        <w:spacing w:after="0" w:line="240" w:lineRule="auto"/>
        <w:contextualSpacing/>
        <w:jc w:val="both"/>
      </w:pPr>
      <w:r>
        <w:tab/>
        <w:t>- иной информации, указанной в представлении к награждению Почетной грамотой Представительного Собрания Железногорского района Курской области.</w:t>
      </w:r>
    </w:p>
    <w:p w:rsidR="00E35B51" w:rsidRDefault="00E35B51" w:rsidP="00E87520">
      <w:pPr>
        <w:spacing w:after="0" w:line="240" w:lineRule="auto"/>
        <w:contextualSpacing/>
        <w:jc w:val="both"/>
      </w:pPr>
      <w:r>
        <w:tab/>
      </w:r>
    </w:p>
    <w:p w:rsidR="00E35B51" w:rsidRDefault="00E35B51" w:rsidP="00E35B51">
      <w:pPr>
        <w:spacing w:after="0" w:line="240" w:lineRule="auto"/>
        <w:contextualSpacing/>
        <w:jc w:val="both"/>
      </w:pPr>
      <w:r>
        <w:tab/>
        <w:t>Согласие действует со дня его подписания до даты его отзыва в письменной форме.</w:t>
      </w:r>
    </w:p>
    <w:p w:rsidR="00E35B51" w:rsidRDefault="00E35B51" w:rsidP="00E35B51">
      <w:pPr>
        <w:spacing w:after="0" w:line="240" w:lineRule="auto"/>
        <w:contextualSpacing/>
        <w:jc w:val="both"/>
      </w:pPr>
      <w: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E87520" w:rsidRDefault="00E87520" w:rsidP="00E35B51">
      <w:pPr>
        <w:spacing w:after="0" w:line="240" w:lineRule="auto"/>
        <w:contextualSpacing/>
        <w:jc w:val="both"/>
      </w:pPr>
    </w:p>
    <w:p w:rsidR="00E87520" w:rsidRDefault="00E87520" w:rsidP="00E35B51">
      <w:pPr>
        <w:spacing w:after="0" w:line="240" w:lineRule="auto"/>
        <w:contextualSpacing/>
        <w:jc w:val="both"/>
      </w:pPr>
    </w:p>
    <w:p w:rsidR="00E87520" w:rsidRDefault="00E87520" w:rsidP="00E35B51">
      <w:pPr>
        <w:spacing w:after="0" w:line="240" w:lineRule="auto"/>
        <w:contextualSpacing/>
        <w:jc w:val="both"/>
      </w:pPr>
    </w:p>
    <w:p w:rsidR="00E87520" w:rsidRDefault="00E87520" w:rsidP="00E35B51">
      <w:pPr>
        <w:spacing w:after="0" w:line="240" w:lineRule="auto"/>
        <w:contextualSpacing/>
        <w:jc w:val="both"/>
      </w:pPr>
    </w:p>
    <w:p w:rsidR="00E87520" w:rsidRDefault="00E87520" w:rsidP="00E35B51">
      <w:pPr>
        <w:spacing w:after="0" w:line="240" w:lineRule="auto"/>
        <w:contextualSpacing/>
        <w:jc w:val="both"/>
      </w:pPr>
    </w:p>
    <w:p w:rsidR="00E35B51" w:rsidRDefault="00E35B51" w:rsidP="00E35B51">
      <w:pPr>
        <w:spacing w:after="0" w:line="240" w:lineRule="auto"/>
        <w:contextualSpacing/>
        <w:jc w:val="both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E35B51" w:rsidRPr="00B61CB6" w:rsidRDefault="00E35B51" w:rsidP="00E35B51">
      <w:pPr>
        <w:spacing w:after="0" w:line="240" w:lineRule="auto"/>
        <w:contextualSpacing/>
        <w:jc w:val="both"/>
      </w:pP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(подпись) </w:t>
      </w: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E87520" w:rsidRDefault="00E87520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A14DA1" w:rsidRPr="004520C5" w:rsidRDefault="00A14DA1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color w:val="000000" w:themeColor="text1"/>
        </w:rPr>
        <w:t>3</w:t>
      </w:r>
    </w:p>
    <w:p w:rsidR="00A14DA1" w:rsidRPr="004520C5" w:rsidRDefault="00A14DA1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t>к Положению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520C5">
        <w:rPr>
          <w:rFonts w:ascii="Times New Roman" w:hAnsi="Times New Roman" w:cs="Times New Roman"/>
          <w:b/>
          <w:bCs/>
          <w:color w:val="000000" w:themeColor="text1"/>
        </w:rPr>
        <w:t xml:space="preserve">о Почетной грамоте </w:t>
      </w:r>
    </w:p>
    <w:p w:rsidR="00A14DA1" w:rsidRPr="004520C5" w:rsidRDefault="00A14DA1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4520C5">
        <w:rPr>
          <w:rFonts w:ascii="Times New Roman" w:hAnsi="Times New Roman" w:cs="Times New Roman"/>
          <w:b/>
          <w:bCs/>
          <w:color w:val="000000" w:themeColor="text1"/>
        </w:rPr>
        <w:t xml:space="preserve">Представительного Собрания </w:t>
      </w:r>
    </w:p>
    <w:p w:rsidR="00A14DA1" w:rsidRPr="00A14DA1" w:rsidRDefault="00A14DA1" w:rsidP="00A14DA1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/>
          <w:color w:val="000000" w:themeColor="text1"/>
        </w:rPr>
      </w:pPr>
      <w:r w:rsidRPr="00A14DA1">
        <w:rPr>
          <w:rFonts w:ascii="Times New Roman" w:hAnsi="Times New Roman" w:cs="Times New Roman"/>
          <w:b/>
          <w:bCs/>
          <w:color w:val="000000" w:themeColor="text1"/>
        </w:rPr>
        <w:t>Железногорского района Курской области</w:t>
      </w:r>
      <w:r w:rsidRPr="00A14DA1">
        <w:rPr>
          <w:rFonts w:ascii="Times New Roman" w:hAnsi="Times New Roman" w:cs="Times New Roman"/>
          <w:b/>
          <w:bCs/>
          <w:color w:val="000000" w:themeColor="text1"/>
        </w:rPr>
        <w:br/>
      </w:r>
    </w:p>
    <w:p w:rsidR="00670D64" w:rsidRPr="00A14DA1" w:rsidRDefault="00670D64" w:rsidP="00031987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color w:val="000000" w:themeColor="text1"/>
        </w:rPr>
      </w:pPr>
    </w:p>
    <w:p w:rsidR="00670D64" w:rsidRPr="00A14DA1" w:rsidRDefault="00A14DA1" w:rsidP="00A14D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DA1">
        <w:rPr>
          <w:rFonts w:ascii="Times New Roman" w:hAnsi="Times New Roman" w:cs="Times New Roman"/>
          <w:color w:val="000000" w:themeColor="text1"/>
          <w:sz w:val="28"/>
          <w:szCs w:val="28"/>
        </w:rPr>
        <w:t>(герб Железногорского района Курской области)</w:t>
      </w:r>
    </w:p>
    <w:p w:rsidR="00A14DA1" w:rsidRPr="00A14DA1" w:rsidRDefault="00A14DA1" w:rsidP="000319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70D64" w:rsidRPr="00A14DA1" w:rsidRDefault="00A14DA1" w:rsidP="000319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ПОЧЕТНАЯ</w:t>
      </w:r>
      <w:r w:rsidR="00670D64" w:rsidRPr="00A14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14DA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ГРАМОТА</w:t>
      </w:r>
    </w:p>
    <w:p w:rsidR="00670D64" w:rsidRDefault="00A14DA1" w:rsidP="000319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ПРЕДСТАВИТЕЛЬНОГО СОБРАНИЯ</w:t>
      </w:r>
    </w:p>
    <w:p w:rsidR="00A14DA1" w:rsidRPr="00A14DA1" w:rsidRDefault="00A14DA1" w:rsidP="000319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ЖЕЛЕЗНОГОРСКОГО РАЙОНА</w:t>
      </w:r>
    </w:p>
    <w:p w:rsidR="00670D64" w:rsidRDefault="00A14DA1" w:rsidP="000319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КУРСКОЙ ОБЛАСТИ</w:t>
      </w:r>
    </w:p>
    <w:p w:rsidR="00A14DA1" w:rsidRDefault="00A14DA1" w:rsidP="000319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14DA1" w:rsidRPr="00A14DA1" w:rsidRDefault="00A14DA1" w:rsidP="000319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НАГРАЖДАЕТСЯ</w:t>
      </w:r>
    </w:p>
    <w:p w:rsidR="00670D64" w:rsidRPr="00A14DA1" w:rsidRDefault="00670D64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D64" w:rsidRPr="00A14DA1" w:rsidRDefault="00670D64" w:rsidP="000319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DA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 w:rsidR="00A14DA1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670D64" w:rsidRPr="00A14DA1" w:rsidRDefault="00670D64" w:rsidP="000319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A14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A14DA1">
        <w:rPr>
          <w:rFonts w:ascii="Times New Roman" w:hAnsi="Times New Roman" w:cs="Times New Roman"/>
          <w:color w:val="000000" w:themeColor="text1"/>
        </w:rPr>
        <w:t>(фамилия, имя, отчество или наименование организации)</w:t>
      </w:r>
    </w:p>
    <w:p w:rsidR="00A14DA1" w:rsidRDefault="00670D64" w:rsidP="000319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DA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A14DA1" w:rsidRPr="00A14DA1" w:rsidRDefault="00A14DA1" w:rsidP="00A14D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(наименование должности и место работы (при наличии)</w:t>
      </w:r>
      <w:proofErr w:type="gramEnd"/>
    </w:p>
    <w:p w:rsidR="00670D64" w:rsidRPr="00A14DA1" w:rsidRDefault="00670D64" w:rsidP="000319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DA1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670D64" w:rsidRDefault="00A14DA1" w:rsidP="00A14D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(указываются основание (я</w:t>
      </w:r>
      <w:r w:rsidR="00670D64" w:rsidRPr="00A14DA1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для награждения, предусмотренные Положением о Почетной грамоте)</w:t>
      </w:r>
      <w:proofErr w:type="gramEnd"/>
    </w:p>
    <w:p w:rsidR="00A14DA1" w:rsidRPr="00A14DA1" w:rsidRDefault="00A14DA1" w:rsidP="00A14D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70D64" w:rsidRPr="00A14DA1" w:rsidRDefault="00670D64" w:rsidP="00A14DA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A14DA1" w:rsidRPr="00A14DA1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Председателя</w:t>
      </w:r>
      <w:r w:rsidRPr="00A14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Представительного Собрания Железногорского района Курской области</w:t>
      </w:r>
      <w:r w:rsidR="00A14DA1" w:rsidRPr="00A14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14D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«___» ___________ 20 </w:t>
      </w:r>
      <w:proofErr w:type="spellStart"/>
      <w:r w:rsidRPr="00A14DA1">
        <w:rPr>
          <w:rFonts w:ascii="Times New Roman" w:hAnsi="Times New Roman" w:cs="Times New Roman"/>
          <w:color w:val="000000" w:themeColor="text1"/>
          <w:sz w:val="26"/>
          <w:szCs w:val="26"/>
        </w:rPr>
        <w:t>__г</w:t>
      </w:r>
      <w:proofErr w:type="spellEnd"/>
      <w:r w:rsidRPr="00A14DA1">
        <w:rPr>
          <w:rFonts w:ascii="Times New Roman" w:hAnsi="Times New Roman" w:cs="Times New Roman"/>
          <w:color w:val="000000" w:themeColor="text1"/>
          <w:sz w:val="26"/>
          <w:szCs w:val="26"/>
        </w:rPr>
        <w:t>. № ________</w:t>
      </w:r>
    </w:p>
    <w:p w:rsidR="00670D64" w:rsidRDefault="00670D64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DA1" w:rsidRPr="00A14DA1" w:rsidRDefault="00A14DA1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DA1" w:rsidRDefault="00670D64" w:rsidP="000319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</w:t>
      </w:r>
    </w:p>
    <w:p w:rsidR="00670D64" w:rsidRPr="00A14DA1" w:rsidRDefault="00670D64" w:rsidP="000319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Представительного Собрания       </w:t>
      </w:r>
    </w:p>
    <w:p w:rsidR="00A14DA1" w:rsidRDefault="00670D64" w:rsidP="000319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Железногорского </w:t>
      </w:r>
      <w:r w:rsidR="00A14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района </w:t>
      </w:r>
    </w:p>
    <w:p w:rsidR="00670D64" w:rsidRPr="00A14DA1" w:rsidRDefault="00670D64" w:rsidP="0003198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Курской области</w:t>
      </w:r>
      <w:r w:rsidRPr="00A14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14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A14D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A14DA1" w:rsidRPr="00A14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</w:t>
      </w:r>
      <w:r w:rsidR="00A14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</w:t>
      </w:r>
      <w:r w:rsidR="00A14DA1" w:rsidRPr="00A14D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   _____________</w:t>
      </w:r>
    </w:p>
    <w:p w:rsidR="00A14DA1" w:rsidRPr="00A14DA1" w:rsidRDefault="00A14DA1" w:rsidP="00A14DA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(подпись)     </w:t>
      </w:r>
      <w:r w:rsidRPr="00A14DA1">
        <w:rPr>
          <w:rFonts w:ascii="Times New Roman" w:hAnsi="Times New Roman" w:cs="Times New Roman"/>
          <w:color w:val="000000" w:themeColor="text1"/>
        </w:rPr>
        <w:tab/>
        <w:t xml:space="preserve"> (Ф.И.О.)</w:t>
      </w:r>
    </w:p>
    <w:p w:rsidR="00670D64" w:rsidRPr="00A14DA1" w:rsidRDefault="00670D64" w:rsidP="0003198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D64" w:rsidRPr="00A14DA1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D64" w:rsidRPr="00A14DA1" w:rsidRDefault="00670D64" w:rsidP="00031987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sectPr w:rsidR="00670D64" w:rsidRPr="00A14DA1" w:rsidSect="002B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63F"/>
    <w:multiLevelType w:val="hybridMultilevel"/>
    <w:tmpl w:val="BCC2D514"/>
    <w:lvl w:ilvl="0" w:tplc="DC2AB4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F63"/>
    <w:rsid w:val="00031987"/>
    <w:rsid w:val="000536B4"/>
    <w:rsid w:val="00075F63"/>
    <w:rsid w:val="001B475F"/>
    <w:rsid w:val="002B70E3"/>
    <w:rsid w:val="002D26A1"/>
    <w:rsid w:val="00431BF0"/>
    <w:rsid w:val="00437C9D"/>
    <w:rsid w:val="004520C5"/>
    <w:rsid w:val="0063514B"/>
    <w:rsid w:val="00663877"/>
    <w:rsid w:val="00670D64"/>
    <w:rsid w:val="007762F5"/>
    <w:rsid w:val="008A5AEC"/>
    <w:rsid w:val="00A14DA1"/>
    <w:rsid w:val="00A80C5E"/>
    <w:rsid w:val="00B55D61"/>
    <w:rsid w:val="00B967CF"/>
    <w:rsid w:val="00BE56AB"/>
    <w:rsid w:val="00E2649A"/>
    <w:rsid w:val="00E30B48"/>
    <w:rsid w:val="00E35B51"/>
    <w:rsid w:val="00E87520"/>
    <w:rsid w:val="00F0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E3"/>
  </w:style>
  <w:style w:type="paragraph" w:styleId="5">
    <w:name w:val="heading 5"/>
    <w:basedOn w:val="a"/>
    <w:next w:val="a"/>
    <w:link w:val="50"/>
    <w:semiHidden/>
    <w:unhideWhenUsed/>
    <w:qFormat/>
    <w:rsid w:val="00075F63"/>
    <w:pPr>
      <w:widowControl w:val="0"/>
      <w:suppressAutoHyphens/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75F6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75F63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075F63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uiPriority w:val="99"/>
    <w:rsid w:val="00075F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rsid w:val="00075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Основной текст_"/>
    <w:basedOn w:val="a0"/>
    <w:link w:val="1"/>
    <w:rsid w:val="00075F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075F6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670D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Гипертекстовая ссылка"/>
    <w:basedOn w:val="a0"/>
    <w:uiPriority w:val="99"/>
    <w:rsid w:val="00BE56AB"/>
    <w:rPr>
      <w:color w:val="106BBE"/>
    </w:rPr>
  </w:style>
  <w:style w:type="character" w:customStyle="1" w:styleId="a8">
    <w:name w:val="Цветовое выделение"/>
    <w:uiPriority w:val="99"/>
    <w:rsid w:val="004520C5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4520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36B65-C707-4B36-BFE3-A9C3B2A9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2023-11-14T12:44:00Z</cp:lastPrinted>
  <dcterms:created xsi:type="dcterms:W3CDTF">2023-11-13T11:14:00Z</dcterms:created>
  <dcterms:modified xsi:type="dcterms:W3CDTF">2023-11-24T07:58:00Z</dcterms:modified>
</cp:coreProperties>
</file>