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D" w:rsidRDefault="000C6E3D" w:rsidP="000C6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</w:t>
      </w:r>
    </w:p>
    <w:p w:rsidR="000C6E3D" w:rsidRDefault="000C6E3D" w:rsidP="000C6E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proofErr w:type="spellStart"/>
      <w:r>
        <w:rPr>
          <w:b/>
          <w:sz w:val="32"/>
          <w:szCs w:val="32"/>
          <w:u w:val="single"/>
        </w:rPr>
        <w:t>Железногорский</w:t>
      </w:r>
      <w:proofErr w:type="spellEnd"/>
      <w:r>
        <w:rPr>
          <w:b/>
          <w:sz w:val="32"/>
          <w:szCs w:val="32"/>
          <w:u w:val="single"/>
        </w:rPr>
        <w:t xml:space="preserve"> район» Курской области</w:t>
      </w:r>
    </w:p>
    <w:p w:rsidR="000C6E3D" w:rsidRDefault="000C6E3D" w:rsidP="000C6E3D">
      <w:pPr>
        <w:jc w:val="center"/>
        <w:rPr>
          <w:b/>
          <w:sz w:val="32"/>
          <w:szCs w:val="32"/>
          <w:u w:val="single"/>
        </w:rPr>
      </w:pPr>
    </w:p>
    <w:p w:rsidR="000C6E3D" w:rsidRDefault="000C6E3D" w:rsidP="000C6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C6E3D" w:rsidRDefault="000C6E3D" w:rsidP="000C6E3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Железногорского</w:t>
      </w:r>
      <w:proofErr w:type="spellEnd"/>
      <w:r>
        <w:rPr>
          <w:b/>
          <w:sz w:val="32"/>
          <w:szCs w:val="32"/>
        </w:rPr>
        <w:t xml:space="preserve"> района Курской области</w:t>
      </w:r>
    </w:p>
    <w:p w:rsidR="000C6E3D" w:rsidRDefault="000C6E3D" w:rsidP="000C6E3D">
      <w:pPr>
        <w:jc w:val="center"/>
        <w:rPr>
          <w:b/>
          <w:sz w:val="32"/>
          <w:szCs w:val="32"/>
        </w:rPr>
      </w:pPr>
    </w:p>
    <w:p w:rsidR="000C6E3D" w:rsidRDefault="000C6E3D" w:rsidP="000C6E3D">
      <w:pPr>
        <w:jc w:val="center"/>
        <w:rPr>
          <w:b/>
          <w:sz w:val="32"/>
          <w:szCs w:val="32"/>
        </w:rPr>
      </w:pPr>
    </w:p>
    <w:p w:rsidR="000C6E3D" w:rsidRDefault="000C6E3D" w:rsidP="000C6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C6E3D" w:rsidRDefault="000C6E3D" w:rsidP="000C6E3D">
      <w:pPr>
        <w:rPr>
          <w:sz w:val="28"/>
          <w:szCs w:val="28"/>
        </w:rPr>
      </w:pPr>
    </w:p>
    <w:p w:rsidR="000C6E3D" w:rsidRDefault="000C6E3D" w:rsidP="000C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902DB">
        <w:rPr>
          <w:sz w:val="28"/>
          <w:szCs w:val="28"/>
        </w:rPr>
        <w:t>18.10.</w:t>
      </w:r>
      <w:r>
        <w:rPr>
          <w:sz w:val="28"/>
          <w:szCs w:val="28"/>
        </w:rPr>
        <w:t xml:space="preserve"> 2023 года №</w:t>
      </w:r>
      <w:r w:rsidR="00A902DB">
        <w:rPr>
          <w:sz w:val="28"/>
          <w:szCs w:val="28"/>
        </w:rPr>
        <w:t xml:space="preserve"> 507-р</w:t>
      </w:r>
      <w:r>
        <w:rPr>
          <w:sz w:val="28"/>
          <w:szCs w:val="28"/>
        </w:rPr>
        <w:t xml:space="preserve"> </w:t>
      </w:r>
    </w:p>
    <w:p w:rsidR="007D7745" w:rsidRDefault="007D7745"/>
    <w:p w:rsidR="001808AC" w:rsidRDefault="001808AC" w:rsidP="001808A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8AC" w:rsidRDefault="001808AC" w:rsidP="009B30F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об инвестиционном уполномоченном </w:t>
      </w:r>
      <w:proofErr w:type="gramStart"/>
      <w:r w:rsidR="009B30F8">
        <w:rPr>
          <w:rFonts w:ascii="Times New Roman" w:hAnsi="Times New Roman" w:cs="Times New Roman"/>
          <w:i/>
          <w:sz w:val="28"/>
          <w:szCs w:val="28"/>
        </w:rPr>
        <w:t>ответственным</w:t>
      </w:r>
      <w:proofErr w:type="gramEnd"/>
      <w:r w:rsidR="009B30F8">
        <w:rPr>
          <w:rFonts w:ascii="Times New Roman" w:hAnsi="Times New Roman" w:cs="Times New Roman"/>
          <w:i/>
          <w:sz w:val="28"/>
          <w:szCs w:val="28"/>
        </w:rPr>
        <w:t xml:space="preserve">,  за реализацию инвестиционных проектов на территории </w:t>
      </w:r>
      <w:proofErr w:type="spellStart"/>
      <w:r w:rsidR="009B30F8">
        <w:rPr>
          <w:rFonts w:ascii="Times New Roman" w:hAnsi="Times New Roman" w:cs="Times New Roman"/>
          <w:i/>
          <w:sz w:val="28"/>
          <w:szCs w:val="28"/>
        </w:rPr>
        <w:t>Железногорского</w:t>
      </w:r>
      <w:proofErr w:type="spellEnd"/>
      <w:r w:rsidR="009B30F8">
        <w:rPr>
          <w:rFonts w:ascii="Times New Roman" w:hAnsi="Times New Roman" w:cs="Times New Roman"/>
          <w:i/>
          <w:sz w:val="28"/>
          <w:szCs w:val="28"/>
        </w:rPr>
        <w:t xml:space="preserve"> района Курской области.</w:t>
      </w:r>
    </w:p>
    <w:p w:rsidR="001808AC" w:rsidRDefault="001808AC" w:rsidP="001808AC">
      <w:pPr>
        <w:jc w:val="center"/>
        <w:rPr>
          <w:rFonts w:ascii="Calibri" w:hAnsi="Calibri"/>
          <w:b/>
          <w:i/>
          <w:sz w:val="27"/>
          <w:szCs w:val="27"/>
        </w:rPr>
      </w:pPr>
    </w:p>
    <w:p w:rsidR="001808AC" w:rsidRDefault="001808AC" w:rsidP="001808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во исполнение приказа Министерства экономического развития Российской Федерации от 26.09.2023 № 672 «Об утверждении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</w:t>
      </w:r>
      <w:r w:rsidR="009B30F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:</w:t>
      </w:r>
    </w:p>
    <w:p w:rsidR="001808AC" w:rsidRDefault="001808AC" w:rsidP="0018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5" w:anchor="P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инвестиционном </w:t>
      </w:r>
      <w:r w:rsidRPr="009B30F8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proofErr w:type="gramStart"/>
      <w:r w:rsidR="009B30F8" w:rsidRPr="009B30F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B30F8">
        <w:rPr>
          <w:rFonts w:ascii="Times New Roman" w:hAnsi="Times New Roman" w:cs="Times New Roman"/>
          <w:sz w:val="28"/>
          <w:szCs w:val="28"/>
        </w:rPr>
        <w:t xml:space="preserve">, </w:t>
      </w:r>
      <w:r w:rsidR="009B30F8" w:rsidRPr="009B30F8">
        <w:rPr>
          <w:rFonts w:ascii="Times New Roman" w:hAnsi="Times New Roman" w:cs="Times New Roman"/>
          <w:sz w:val="28"/>
          <w:szCs w:val="28"/>
        </w:rPr>
        <w:t xml:space="preserve"> за реализацию инвестиционных проектов на территории </w:t>
      </w:r>
      <w:proofErr w:type="spellStart"/>
      <w:r w:rsidR="009B30F8" w:rsidRPr="009B30F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B30F8" w:rsidRPr="009B30F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9B30F8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808AC" w:rsidRDefault="009B30F8" w:rsidP="0018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8A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9B30F8" w:rsidRDefault="009B30F8" w:rsidP="0018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со дня его подписания.</w:t>
      </w:r>
    </w:p>
    <w:p w:rsidR="001808AC" w:rsidRDefault="001808AC" w:rsidP="001808AC">
      <w:pPr>
        <w:tabs>
          <w:tab w:val="right" w:pos="9639"/>
        </w:tabs>
        <w:jc w:val="both"/>
        <w:rPr>
          <w:sz w:val="27"/>
          <w:szCs w:val="27"/>
        </w:rPr>
      </w:pPr>
    </w:p>
    <w:p w:rsidR="001808AC" w:rsidRDefault="001808AC" w:rsidP="001808AC">
      <w:pPr>
        <w:tabs>
          <w:tab w:val="right" w:pos="9639"/>
        </w:tabs>
        <w:jc w:val="both"/>
        <w:rPr>
          <w:rFonts w:ascii="Calibri" w:hAnsi="Calibri"/>
          <w:sz w:val="27"/>
          <w:szCs w:val="27"/>
        </w:rPr>
      </w:pPr>
    </w:p>
    <w:p w:rsidR="001808AC" w:rsidRDefault="001808AC" w:rsidP="001808AC">
      <w:pPr>
        <w:tabs>
          <w:tab w:val="right" w:pos="9639"/>
        </w:tabs>
        <w:jc w:val="both"/>
        <w:rPr>
          <w:sz w:val="27"/>
          <w:szCs w:val="27"/>
        </w:rPr>
      </w:pPr>
    </w:p>
    <w:p w:rsidR="001808AC" w:rsidRDefault="009B30F8" w:rsidP="009B30F8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                                     А.Д.Фролков</w:t>
      </w:r>
    </w:p>
    <w:p w:rsidR="001808AC" w:rsidRDefault="001808AC" w:rsidP="001808A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808AC" w:rsidRDefault="001808AC" w:rsidP="001808AC">
      <w:pPr>
        <w:rPr>
          <w:b/>
          <w:sz w:val="28"/>
          <w:szCs w:val="28"/>
        </w:rPr>
        <w:sectPr w:rsidR="001808AC">
          <w:pgSz w:w="11906" w:h="16838"/>
          <w:pgMar w:top="1134" w:right="850" w:bottom="1134" w:left="1701" w:header="708" w:footer="708" w:gutter="0"/>
          <w:cols w:space="720"/>
        </w:sectPr>
      </w:pPr>
    </w:p>
    <w:p w:rsidR="00B500E2" w:rsidRDefault="00B500E2" w:rsidP="00B500E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Приложение </w:t>
      </w:r>
    </w:p>
    <w:p w:rsidR="00B500E2" w:rsidRDefault="00B500E2" w:rsidP="00B500E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Утверждено</w:t>
      </w:r>
    </w:p>
    <w:p w:rsidR="00B500E2" w:rsidRDefault="00B500E2" w:rsidP="00B500E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Распоряжением Администрации</w:t>
      </w:r>
    </w:p>
    <w:p w:rsidR="00B500E2" w:rsidRDefault="00B500E2" w:rsidP="00B500E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</w:t>
      </w:r>
    </w:p>
    <w:p w:rsidR="00B500E2" w:rsidRDefault="00B500E2" w:rsidP="00B500E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A902DB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A902DB">
        <w:rPr>
          <w:sz w:val="22"/>
          <w:szCs w:val="22"/>
        </w:rPr>
        <w:t xml:space="preserve"> 18.10.</w:t>
      </w:r>
      <w:r>
        <w:rPr>
          <w:sz w:val="22"/>
          <w:szCs w:val="22"/>
        </w:rPr>
        <w:t>2023г. №</w:t>
      </w:r>
      <w:r w:rsidR="00A902DB">
        <w:rPr>
          <w:sz w:val="22"/>
          <w:szCs w:val="22"/>
        </w:rPr>
        <w:t>507-р</w:t>
      </w:r>
      <w:r>
        <w:rPr>
          <w:sz w:val="22"/>
          <w:szCs w:val="22"/>
        </w:rPr>
        <w:t xml:space="preserve">     </w:t>
      </w:r>
    </w:p>
    <w:p w:rsidR="001808AC" w:rsidRDefault="001808AC" w:rsidP="001808A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808AC" w:rsidRPr="00B500E2" w:rsidRDefault="00B500E2" w:rsidP="001808A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500E2">
        <w:rPr>
          <w:b/>
          <w:sz w:val="28"/>
          <w:szCs w:val="28"/>
        </w:rPr>
        <w:t xml:space="preserve">Положение об инвестиционном уполномоченном </w:t>
      </w:r>
      <w:proofErr w:type="gramStart"/>
      <w:r w:rsidRPr="00B500E2">
        <w:rPr>
          <w:b/>
          <w:sz w:val="28"/>
          <w:szCs w:val="28"/>
        </w:rPr>
        <w:t>ответственным</w:t>
      </w:r>
      <w:proofErr w:type="gramEnd"/>
      <w:r w:rsidRPr="00B500E2">
        <w:rPr>
          <w:b/>
          <w:sz w:val="28"/>
          <w:szCs w:val="28"/>
        </w:rPr>
        <w:t xml:space="preserve">,  за реализацию инвестиционных проектов на территории </w:t>
      </w:r>
      <w:proofErr w:type="spellStart"/>
      <w:r w:rsidRPr="00B500E2">
        <w:rPr>
          <w:b/>
          <w:sz w:val="28"/>
          <w:szCs w:val="28"/>
        </w:rPr>
        <w:t>Железногорского</w:t>
      </w:r>
      <w:proofErr w:type="spellEnd"/>
      <w:r w:rsidRPr="00B500E2">
        <w:rPr>
          <w:b/>
          <w:sz w:val="28"/>
          <w:szCs w:val="28"/>
        </w:rPr>
        <w:t xml:space="preserve"> района Курской области.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цели, задачи и полномочия инвестиционного уполномоченного в </w:t>
      </w:r>
      <w:r w:rsidR="00B500E2">
        <w:rPr>
          <w:sz w:val="28"/>
          <w:szCs w:val="28"/>
        </w:rPr>
        <w:t>Железногорском районе Курской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инвестиционный уполномоченный).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Инвестиционный уполномоченный назначается </w:t>
      </w:r>
      <w:r w:rsidR="00B500E2">
        <w:rPr>
          <w:sz w:val="28"/>
          <w:szCs w:val="28"/>
        </w:rPr>
        <w:t xml:space="preserve">Главой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деятельности инвестиционного уполномоченного являются: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благоприятных условий для привлечения инвестиций в экономику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 и</w:t>
      </w:r>
      <w:r>
        <w:rPr>
          <w:sz w:val="28"/>
          <w:szCs w:val="28"/>
        </w:rPr>
        <w:t xml:space="preserve"> реализации инвестиционных проектов на территории;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открытого информационного пространства при осуществлении инвестиционной деятельности на территории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деятельности инвестиционного уполномоченного являются: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анализ и прогнозирование инвестиционного развития территории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proofErr w:type="gramStart"/>
      <w:r w:rsidR="00B500E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оказание содействия в реализации инвестиционных проектов на территории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мониторинг и паспортизация инвестиционного потенциала</w:t>
      </w:r>
      <w:r w:rsid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анализ федерального и областного законодательства, муниципальных нормативных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Принципы деятельности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Деятельность инвестиционного уполномоченного основывается на </w:t>
      </w:r>
      <w:r>
        <w:rPr>
          <w:sz w:val="28"/>
          <w:szCs w:val="28"/>
        </w:rPr>
        <w:lastRenderedPageBreak/>
        <w:t>принципах: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равенство - </w:t>
      </w:r>
      <w:proofErr w:type="spellStart"/>
      <w:r>
        <w:rPr>
          <w:sz w:val="28"/>
          <w:szCs w:val="28"/>
        </w:rPr>
        <w:t>недискриминирующий</w:t>
      </w:r>
      <w:proofErr w:type="spellEnd"/>
      <w:r>
        <w:rPr>
          <w:sz w:val="28"/>
          <w:szCs w:val="28"/>
        </w:rPr>
        <w:t xml:space="preserve">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прозрачность - общедоступность документированной информации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proofErr w:type="gramStart"/>
      <w:r w:rsidR="00B500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 исключением информации, составляющей государственную и иную охраняемую федеральным законом тайну.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и обязанности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полномочиям инвестиционного уполномоченного относятся: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разработке приоритетных направлений инвестиционного развития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координация деятельности структурных подразделений администрации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при сопровождении инвестиционных проектов на территории</w:t>
      </w:r>
      <w:r w:rsid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организационное сопровождение инвестиционных проектов при необходимости направления инвестиционных проектов в АО «Корпорация развития Курской области»;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функций ответственного лица по реализации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на территории</w:t>
      </w:r>
      <w:r w:rsid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разработке, реализации и сопровождении мероприятий по привлечению внешних и внутренних инвестиций в развитие экономики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разработка предложений по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предложений по эффективному использованию муниципального имущества</w:t>
      </w:r>
      <w:r w:rsidR="00B500E2" w:rsidRPr="00B500E2">
        <w:rPr>
          <w:sz w:val="28"/>
          <w:szCs w:val="28"/>
        </w:rPr>
        <w:t xml:space="preserve"> </w:t>
      </w:r>
      <w:proofErr w:type="spellStart"/>
      <w:r w:rsidR="00B500E2">
        <w:rPr>
          <w:sz w:val="28"/>
          <w:szCs w:val="28"/>
        </w:rPr>
        <w:t>Железногорского</w:t>
      </w:r>
      <w:proofErr w:type="spellEnd"/>
      <w:r w:rsidR="00B500E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в том числе с целью возможного вовлечения его в реализацию инвестиционных проектов;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ведение базы данных реализованных, реализуемых и потенциально возможных к реализации проектов, предложений и инвестиционных инициатив на территории</w:t>
      </w:r>
      <w:r w:rsidR="002C6D14" w:rsidRP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При осуществлении своей деятельности инвестиционный уполномоченный обязан: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мониторинг и своевременно обновлять информацию об инвестиционном потенциале</w:t>
      </w:r>
      <w:r w:rsidR="002C6D14" w:rsidRP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создавать и обновлять базы данных реализованных, реализуемых и потенциально возможных к реализации проектов, предложений и инвестиционных инициатив на территории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области;</w:t>
      </w:r>
    </w:p>
    <w:p w:rsidR="001808AC" w:rsidRDefault="001808AC" w:rsidP="00180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оказывать содействие инвесторам в сопровождении инвестиционных проектов, реализуемых на территории</w:t>
      </w:r>
      <w:r w:rsidR="002C6D14" w:rsidRP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актуализировать Инвестиционный профиль</w:t>
      </w:r>
      <w:r w:rsidR="002C6D14" w:rsidRP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оказывать организационную помощь субъектам инвестиционной деятельности;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рассматривать обращения субъектов инвестиционной деятельности, связанные с реализацией инвестиционных проектов;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взаимодействие с Министерством экономического развития Курской области и другими органами исполнительной власти Курской области, а также с территориальными органами федеральных органов исполнительной власти, АО «Корпорация развития Курской области»;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размещать актуальную информацию на официальном сайте</w:t>
      </w:r>
      <w:r w:rsidR="002C6D14" w:rsidRP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proofErr w:type="gramStart"/>
      <w:r w:rsidR="002C6D1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направлять необходимую информацию в Министерство экономического развития Курской области для размещения на Инвестиционном портале Курской области.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деятельности</w:t>
      </w:r>
    </w:p>
    <w:p w:rsidR="001808AC" w:rsidRDefault="001808AC" w:rsidP="00180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деятельности инвестиционного уполномоченного подлежат рассмотрению не реже 1 раза в год</w:t>
      </w:r>
      <w:proofErr w:type="gramStart"/>
      <w:r>
        <w:rPr>
          <w:sz w:val="28"/>
          <w:szCs w:val="28"/>
        </w:rPr>
        <w:t>.:</w:t>
      </w:r>
      <w:proofErr w:type="gramEnd"/>
    </w:p>
    <w:p w:rsidR="001808AC" w:rsidRDefault="001808AC" w:rsidP="0018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D14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2C6D14">
        <w:rPr>
          <w:sz w:val="28"/>
          <w:szCs w:val="28"/>
        </w:rPr>
        <w:t xml:space="preserve"> </w:t>
      </w:r>
      <w:proofErr w:type="spellStart"/>
      <w:r w:rsidR="002C6D14">
        <w:rPr>
          <w:sz w:val="28"/>
          <w:szCs w:val="28"/>
        </w:rPr>
        <w:t>Железногорского</w:t>
      </w:r>
      <w:proofErr w:type="spellEnd"/>
      <w:r w:rsidR="002C6D1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1808AC" w:rsidRDefault="001808AC" w:rsidP="001808AC">
      <w:pPr>
        <w:ind w:firstLine="709"/>
        <w:jc w:val="both"/>
      </w:pPr>
      <w:r>
        <w:rPr>
          <w:sz w:val="28"/>
          <w:szCs w:val="28"/>
        </w:rPr>
        <w:t xml:space="preserve">2) на Совете по улучшению инвестиционного климата и взаимодействию с инвесторами при </w:t>
      </w:r>
      <w:r w:rsidR="00CE034D">
        <w:rPr>
          <w:sz w:val="28"/>
          <w:szCs w:val="28"/>
        </w:rPr>
        <w:t xml:space="preserve">Главе </w:t>
      </w:r>
      <w:proofErr w:type="spellStart"/>
      <w:r w:rsidR="00CE034D">
        <w:rPr>
          <w:sz w:val="28"/>
          <w:szCs w:val="28"/>
        </w:rPr>
        <w:t>Железногорского</w:t>
      </w:r>
      <w:proofErr w:type="spellEnd"/>
      <w:r w:rsidR="00CE034D">
        <w:rPr>
          <w:sz w:val="28"/>
          <w:szCs w:val="28"/>
        </w:rPr>
        <w:t xml:space="preserve"> района Курской области.</w:t>
      </w:r>
    </w:p>
    <w:p w:rsidR="001808AC" w:rsidRDefault="001808AC" w:rsidP="001808AC">
      <w:pPr>
        <w:rPr>
          <w:rFonts w:ascii="Calibri" w:eastAsia="Calibri" w:hAnsi="Calibri"/>
          <w:sz w:val="22"/>
          <w:szCs w:val="22"/>
          <w:lang w:eastAsia="en-US"/>
        </w:rPr>
      </w:pPr>
    </w:p>
    <w:p w:rsidR="001808AC" w:rsidRDefault="001808AC"/>
    <w:sectPr w:rsidR="001808AC" w:rsidSect="007D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E3D"/>
    <w:rsid w:val="000C6E3D"/>
    <w:rsid w:val="001808AC"/>
    <w:rsid w:val="001C13FF"/>
    <w:rsid w:val="002C6D14"/>
    <w:rsid w:val="007D7745"/>
    <w:rsid w:val="009B30F8"/>
    <w:rsid w:val="00A902DB"/>
    <w:rsid w:val="00B500E2"/>
    <w:rsid w:val="00CE034D"/>
    <w:rsid w:val="00E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.240\&#1074;&#1084;&#1077;&#1089;&#1090;&#1086;%20!!!\&#1044;&#1077;&#1085;&#1080;&#1089;&#1086;&#1074;\&#1048;&#1085;&#1074;&#1077;&#1089;&#1090;&#1080;&#1094;&#1080;&#1086;&#1085;&#1085;&#1099;&#1081;%20&#1057;&#1090;&#1072;&#1085;&#1076;&#1072;&#1088;&#1090;\&#1052;&#1059;&#1053;&#1048;&#1062;&#1048;&#1055;&#1040;&#1051;&#1068;&#1053;&#1067;&#1049;%20&#1057;&#1058;&#1040;&#1053;&#1044;&#1040;&#1056;&#1058;\&#1057;&#1086;&#1089;&#1090;&#1072;&#1074;&#1083;&#1103;&#1102;&#1097;&#1080;&#1077;%20&#1089;&#1090;&#1072;&#1085;&#1076;&#1072;&#1088;&#1090;&#1072;\3.%20&#1048;&#1085;&#1074;&#1077;&#1089;&#1090;&#1080;&#1094;&#1080;&#1086;&#1085;&#1085;&#1099;&#1081;%20&#1091;&#1087;&#1086;&#1083;&#1085;&#1086;&#1084;&#1086;&#1095;&#1077;&#1085;&#1085;&#1099;&#1081;\&#1048;&#1085;&#1074;.%20&#1091;&#1087;&#1086;&#1083;&#1085;&#1086;&#1084;&#1086;&#1095;&#1077;&#1085;&#1085;&#1099;&#1081;%20&#1055;&#1099;&#1096;&#1084;&#1072;.docx" TargetMode="External"/><Relationship Id="rId4" Type="http://schemas.openxmlformats.org/officeDocument/2006/relationships/hyperlink" Target="consultantplus://offline/ref=9CEA545A967F2B90E81BF43E4278BF7691953B8F23A61BBFA7AD05FE81C8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2023-10-19T15:00:00Z</dcterms:created>
  <dcterms:modified xsi:type="dcterms:W3CDTF">2023-10-20T06:44:00Z</dcterms:modified>
</cp:coreProperties>
</file>