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30" w:rsidRPr="00D62B11" w:rsidRDefault="00CB5B30" w:rsidP="006B7E61">
      <w:pPr>
        <w:shd w:val="clear" w:color="auto" w:fill="FFFFFF"/>
        <w:jc w:val="center"/>
        <w:rPr>
          <w:b/>
          <w:color w:val="000000"/>
          <w:spacing w:val="-7"/>
          <w:w w:val="107"/>
          <w:sz w:val="44"/>
          <w:szCs w:val="44"/>
        </w:rPr>
      </w:pPr>
      <w:r>
        <w:rPr>
          <w:b/>
          <w:color w:val="000000"/>
          <w:spacing w:val="-7"/>
          <w:w w:val="107"/>
          <w:sz w:val="44"/>
          <w:szCs w:val="44"/>
        </w:rPr>
        <w:t>ПРЕД</w:t>
      </w:r>
      <w:r w:rsidRPr="00D62B11">
        <w:rPr>
          <w:b/>
          <w:color w:val="000000"/>
          <w:spacing w:val="-7"/>
          <w:w w:val="107"/>
          <w:sz w:val="44"/>
          <w:szCs w:val="44"/>
        </w:rPr>
        <w:t>СТАВИТЕЛЬНОЕ СОБРАНИЕ</w:t>
      </w:r>
    </w:p>
    <w:p w:rsidR="00CB5B30" w:rsidRPr="00D62B11" w:rsidRDefault="00CB5B30" w:rsidP="006B7E61">
      <w:pPr>
        <w:shd w:val="clear" w:color="auto" w:fill="FFFFFF"/>
        <w:ind w:firstLine="708"/>
        <w:jc w:val="center"/>
        <w:rPr>
          <w:b/>
          <w:color w:val="000000"/>
          <w:spacing w:val="-7"/>
          <w:w w:val="107"/>
          <w:sz w:val="44"/>
          <w:szCs w:val="44"/>
        </w:rPr>
      </w:pPr>
      <w:r w:rsidRPr="00D62B11">
        <w:rPr>
          <w:b/>
          <w:color w:val="000000"/>
          <w:spacing w:val="-7"/>
          <w:w w:val="107"/>
          <w:sz w:val="44"/>
          <w:szCs w:val="44"/>
        </w:rPr>
        <w:t>ЖЕЛЕЗНОГОРСКОГО РАЙОНА</w:t>
      </w:r>
    </w:p>
    <w:p w:rsidR="00CB5B30" w:rsidRPr="00D62B11" w:rsidRDefault="00CB5B30" w:rsidP="006B7E61">
      <w:pPr>
        <w:shd w:val="clear" w:color="auto" w:fill="FFFFFF"/>
        <w:ind w:firstLine="708"/>
        <w:jc w:val="center"/>
        <w:rPr>
          <w:b/>
          <w:color w:val="000000"/>
          <w:spacing w:val="-7"/>
          <w:w w:val="107"/>
          <w:sz w:val="44"/>
          <w:szCs w:val="44"/>
        </w:rPr>
      </w:pPr>
      <w:r w:rsidRPr="00D62B11">
        <w:rPr>
          <w:b/>
          <w:color w:val="000000"/>
          <w:spacing w:val="-7"/>
          <w:w w:val="107"/>
          <w:sz w:val="44"/>
          <w:szCs w:val="44"/>
        </w:rPr>
        <w:t>КУРСКОЙ ОБЛАСТИ</w:t>
      </w:r>
    </w:p>
    <w:p w:rsidR="00CB5B30" w:rsidRPr="00D62B11" w:rsidRDefault="00CB5B30" w:rsidP="006B7E61">
      <w:pPr>
        <w:shd w:val="clear" w:color="auto" w:fill="FFFFFF"/>
        <w:ind w:firstLine="708"/>
        <w:jc w:val="center"/>
        <w:rPr>
          <w:b/>
          <w:color w:val="000000"/>
          <w:spacing w:val="-7"/>
          <w:w w:val="107"/>
          <w:sz w:val="36"/>
          <w:szCs w:val="36"/>
        </w:rPr>
      </w:pPr>
      <w:r w:rsidRPr="00D62B11">
        <w:rPr>
          <w:b/>
          <w:color w:val="000000"/>
          <w:spacing w:val="-7"/>
          <w:w w:val="107"/>
          <w:sz w:val="36"/>
          <w:szCs w:val="36"/>
        </w:rPr>
        <w:t>ЧЕТВЕРТОГО СОЗЫВА</w:t>
      </w:r>
    </w:p>
    <w:p w:rsidR="00CB5B30" w:rsidRPr="006B7E61" w:rsidRDefault="00CB5B30" w:rsidP="00CB5B30">
      <w:pPr>
        <w:shd w:val="clear" w:color="auto" w:fill="FFFFFF"/>
        <w:spacing w:before="5"/>
        <w:ind w:firstLine="708"/>
        <w:jc w:val="center"/>
        <w:rPr>
          <w:b/>
          <w:color w:val="000000"/>
          <w:spacing w:val="-7"/>
          <w:w w:val="107"/>
          <w:sz w:val="44"/>
          <w:szCs w:val="44"/>
        </w:rPr>
      </w:pPr>
    </w:p>
    <w:p w:rsidR="00CB5B30" w:rsidRPr="006B7E61" w:rsidRDefault="00CB5B30" w:rsidP="00CB5B30">
      <w:pPr>
        <w:shd w:val="clear" w:color="auto" w:fill="FFFFFF"/>
        <w:spacing w:before="5"/>
        <w:ind w:firstLine="708"/>
        <w:jc w:val="center"/>
        <w:rPr>
          <w:b/>
          <w:color w:val="000000"/>
          <w:spacing w:val="-7"/>
          <w:w w:val="107"/>
          <w:sz w:val="44"/>
          <w:szCs w:val="44"/>
        </w:rPr>
      </w:pPr>
      <w:r w:rsidRPr="006B7E61">
        <w:rPr>
          <w:b/>
          <w:color w:val="000000"/>
          <w:spacing w:val="-7"/>
          <w:w w:val="107"/>
          <w:sz w:val="44"/>
          <w:szCs w:val="44"/>
        </w:rPr>
        <w:t>РЕШЕНИЕ</w:t>
      </w:r>
    </w:p>
    <w:p w:rsidR="00CB5B30" w:rsidRDefault="00CB5B30" w:rsidP="00CB5B30">
      <w:pPr>
        <w:jc w:val="center"/>
        <w:rPr>
          <w:b/>
          <w:sz w:val="32"/>
          <w:szCs w:val="32"/>
        </w:rPr>
      </w:pPr>
    </w:p>
    <w:p w:rsidR="00CB5B30" w:rsidRDefault="00CB5B30" w:rsidP="00CB5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803924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е</w:t>
      </w:r>
      <w:r w:rsidRPr="00803924">
        <w:rPr>
          <w:b/>
          <w:sz w:val="28"/>
          <w:szCs w:val="28"/>
        </w:rPr>
        <w:t xml:space="preserve"> Представительного Собрания Железногорского района Курской области от </w:t>
      </w:r>
      <w:r w:rsidR="00AF4E1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 w:rsidR="00AF4E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AF4E15">
        <w:rPr>
          <w:b/>
          <w:sz w:val="28"/>
          <w:szCs w:val="28"/>
        </w:rPr>
        <w:t>3</w:t>
      </w:r>
      <w:r w:rsidRPr="00803924">
        <w:rPr>
          <w:b/>
          <w:sz w:val="28"/>
          <w:szCs w:val="28"/>
        </w:rPr>
        <w:t xml:space="preserve"> г. № </w:t>
      </w:r>
      <w:r w:rsidR="00AF4E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–4</w:t>
      </w:r>
      <w:r w:rsidRPr="00803924">
        <w:rPr>
          <w:b/>
          <w:sz w:val="28"/>
          <w:szCs w:val="28"/>
        </w:rPr>
        <w:t xml:space="preserve">–РС </w:t>
      </w:r>
    </w:p>
    <w:p w:rsidR="00AF4E15" w:rsidRPr="00D2286A" w:rsidRDefault="00AF4E15" w:rsidP="00AF4E15">
      <w:pPr>
        <w:pStyle w:val="11"/>
        <w:shd w:val="clear" w:color="auto" w:fill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«</w:t>
      </w:r>
      <w:r w:rsidRPr="00D2286A">
        <w:rPr>
          <w:b/>
          <w:color w:val="000000"/>
          <w:sz w:val="28"/>
          <w:szCs w:val="28"/>
          <w:lang w:eastAsia="ru-RU" w:bidi="ru-RU"/>
        </w:rPr>
        <w:t>О выплатах стимулирующего характера согласно критериям оценки эффективности деятельности педагогических работников муниципальных учреждений, подведомственных Управлению образования, по делам молодежи, по физической культуре и спорту Администрации Железногорского района Курской области</w:t>
      </w:r>
      <w:r w:rsidR="00304F95">
        <w:rPr>
          <w:b/>
          <w:color w:val="000000"/>
          <w:sz w:val="28"/>
          <w:szCs w:val="28"/>
          <w:lang w:eastAsia="ru-RU" w:bidi="ru-RU"/>
        </w:rPr>
        <w:t>»</w:t>
      </w:r>
    </w:p>
    <w:p w:rsidR="00CB5B30" w:rsidRPr="00CB5B30" w:rsidRDefault="00CB5B30" w:rsidP="00CB5B30">
      <w:pPr>
        <w:jc w:val="center"/>
        <w:rPr>
          <w:b/>
          <w:sz w:val="28"/>
          <w:szCs w:val="28"/>
        </w:rPr>
      </w:pPr>
    </w:p>
    <w:p w:rsidR="00CB5B30" w:rsidRPr="00EF5888" w:rsidRDefault="00CB5B30" w:rsidP="00CB5B30">
      <w:pPr>
        <w:rPr>
          <w:i/>
          <w:sz w:val="32"/>
          <w:szCs w:val="32"/>
        </w:rPr>
      </w:pPr>
      <w:r w:rsidRPr="00EF5888">
        <w:rPr>
          <w:i/>
          <w:sz w:val="32"/>
          <w:szCs w:val="32"/>
        </w:rPr>
        <w:t>Принято Представительным</w:t>
      </w:r>
    </w:p>
    <w:p w:rsidR="00CB5B30" w:rsidRPr="00EF5888" w:rsidRDefault="00CB5B30" w:rsidP="00CB5B30">
      <w:pPr>
        <w:rPr>
          <w:sz w:val="32"/>
          <w:szCs w:val="32"/>
        </w:rPr>
      </w:pPr>
      <w:r w:rsidRPr="00715156">
        <w:rPr>
          <w:i/>
          <w:sz w:val="32"/>
          <w:szCs w:val="32"/>
        </w:rPr>
        <w:t xml:space="preserve">Собранием Железногорского района  </w:t>
      </w:r>
      <w:r w:rsidRPr="00715156">
        <w:rPr>
          <w:i/>
          <w:sz w:val="32"/>
          <w:szCs w:val="32"/>
        </w:rPr>
        <w:tab/>
        <w:t xml:space="preserve">   </w:t>
      </w:r>
      <w:r w:rsidRPr="00F241C3">
        <w:rPr>
          <w:i/>
          <w:sz w:val="32"/>
          <w:szCs w:val="32"/>
        </w:rPr>
        <w:t>«</w:t>
      </w:r>
      <w:r w:rsidR="00F241C3" w:rsidRPr="00F241C3">
        <w:rPr>
          <w:i/>
          <w:sz w:val="32"/>
          <w:szCs w:val="32"/>
        </w:rPr>
        <w:t>25</w:t>
      </w:r>
      <w:r w:rsidRPr="00F241C3">
        <w:rPr>
          <w:i/>
          <w:sz w:val="32"/>
          <w:szCs w:val="32"/>
        </w:rPr>
        <w:t xml:space="preserve">» </w:t>
      </w:r>
      <w:r w:rsidR="00347933" w:rsidRPr="00F241C3">
        <w:rPr>
          <w:i/>
          <w:sz w:val="32"/>
          <w:szCs w:val="32"/>
        </w:rPr>
        <w:t>апреля</w:t>
      </w:r>
      <w:r w:rsidRPr="00F241C3">
        <w:rPr>
          <w:i/>
          <w:sz w:val="32"/>
          <w:szCs w:val="32"/>
        </w:rPr>
        <w:t xml:space="preserve"> 202</w:t>
      </w:r>
      <w:r w:rsidR="00AF4E15" w:rsidRPr="00F241C3">
        <w:rPr>
          <w:i/>
          <w:sz w:val="32"/>
          <w:szCs w:val="32"/>
        </w:rPr>
        <w:t>3</w:t>
      </w:r>
      <w:r w:rsidRPr="00F241C3">
        <w:rPr>
          <w:i/>
          <w:sz w:val="32"/>
          <w:szCs w:val="32"/>
        </w:rPr>
        <w:t xml:space="preserve"> года</w:t>
      </w:r>
    </w:p>
    <w:p w:rsidR="00CB5B30" w:rsidRPr="00CB5B30" w:rsidRDefault="00CB5B30" w:rsidP="00CB5B30">
      <w:pPr>
        <w:ind w:firstLine="708"/>
        <w:jc w:val="both"/>
        <w:rPr>
          <w:sz w:val="28"/>
          <w:szCs w:val="28"/>
        </w:rPr>
      </w:pPr>
    </w:p>
    <w:p w:rsidR="00AF4E15" w:rsidRPr="00304F95" w:rsidRDefault="00AF4E15" w:rsidP="00304F95">
      <w:pPr>
        <w:ind w:firstLine="709"/>
        <w:jc w:val="both"/>
        <w:rPr>
          <w:sz w:val="28"/>
          <w:szCs w:val="28"/>
        </w:rPr>
      </w:pPr>
      <w:proofErr w:type="gramStart"/>
      <w:r w:rsidRPr="00304F95">
        <w:rPr>
          <w:sz w:val="28"/>
          <w:szCs w:val="28"/>
        </w:rPr>
        <w:t>В соответствии с Трудовым кодексом Российской Федерации, Федеральным законом от 29.12.2012г. №273-Ф3 «Об образовании в Российской Федерации», Законом Курской области от 09.12.2013г. № 121-ЗКО «Об образовании в Курской области», П</w:t>
      </w:r>
      <w:r w:rsidRPr="00304F95">
        <w:rPr>
          <w:color w:val="000000"/>
          <w:sz w:val="28"/>
          <w:szCs w:val="28"/>
          <w:lang w:bidi="ru-RU"/>
        </w:rPr>
        <w:t xml:space="preserve">остановлением Правительства Курской области от 28.03.2008г. №44 «Об утверждении перечня видов выплат </w:t>
      </w:r>
      <w:r w:rsidRPr="00304F95">
        <w:rPr>
          <w:sz w:val="28"/>
          <w:szCs w:val="28"/>
        </w:rPr>
        <w:t>с</w:t>
      </w:r>
      <w:r w:rsidRPr="00304F95">
        <w:rPr>
          <w:color w:val="000000"/>
          <w:sz w:val="28"/>
          <w:szCs w:val="28"/>
          <w:lang w:bidi="ru-RU"/>
        </w:rPr>
        <w:t>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</w:t>
      </w:r>
      <w:proofErr w:type="gramEnd"/>
      <w:r w:rsidRPr="00304F95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304F95">
        <w:rPr>
          <w:color w:val="000000"/>
          <w:sz w:val="28"/>
          <w:szCs w:val="28"/>
          <w:lang w:bidi="ru-RU"/>
        </w:rPr>
        <w:t xml:space="preserve">учреждениях», Постановлением Правительства Курской области от 02.12.2009г. №165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области», </w:t>
      </w:r>
      <w:r w:rsidRPr="00304F95">
        <w:rPr>
          <w:sz w:val="28"/>
          <w:szCs w:val="28"/>
        </w:rPr>
        <w:t>Уставом муниципального района «Железногорский район» Курской области, Представительное Собрание Железногорского района Курской области РЕШИЛО:</w:t>
      </w:r>
      <w:proofErr w:type="gramEnd"/>
    </w:p>
    <w:p w:rsidR="00AF4E15" w:rsidRPr="00304F95" w:rsidRDefault="00AF4E15" w:rsidP="00304F95">
      <w:pPr>
        <w:ind w:firstLine="709"/>
        <w:jc w:val="both"/>
        <w:rPr>
          <w:sz w:val="28"/>
          <w:szCs w:val="28"/>
        </w:rPr>
      </w:pPr>
    </w:p>
    <w:p w:rsidR="00304F95" w:rsidRPr="00304F95" w:rsidRDefault="00304F95" w:rsidP="00304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4F95">
        <w:rPr>
          <w:sz w:val="28"/>
          <w:szCs w:val="28"/>
        </w:rPr>
        <w:t xml:space="preserve">Внести в Решение Представительного Собрания Железногорского района Курской области от 16.02.2023 г. № 2–4–РС </w:t>
      </w:r>
      <w:r>
        <w:rPr>
          <w:sz w:val="28"/>
          <w:szCs w:val="28"/>
        </w:rPr>
        <w:t>«</w:t>
      </w:r>
      <w:r w:rsidRPr="00304F95">
        <w:rPr>
          <w:color w:val="000000"/>
          <w:sz w:val="28"/>
          <w:szCs w:val="28"/>
          <w:lang w:bidi="ru-RU"/>
        </w:rPr>
        <w:t>О выплатах стимулирующего характера согласно критериям оценки эффективности деятельности педагогических работников муниципальных учреждений, подведомственных Управлению образования, по делам молодежи, по физической культуре и спорту Администрации Железногорского района Курской области</w:t>
      </w:r>
      <w:r>
        <w:rPr>
          <w:color w:val="000000"/>
          <w:sz w:val="28"/>
          <w:szCs w:val="28"/>
          <w:lang w:bidi="ru-RU"/>
        </w:rPr>
        <w:t xml:space="preserve">» </w:t>
      </w:r>
      <w:r w:rsidRPr="00304F95">
        <w:rPr>
          <w:sz w:val="28"/>
          <w:szCs w:val="28"/>
        </w:rPr>
        <w:t>следующие изменения:</w:t>
      </w:r>
    </w:p>
    <w:p w:rsidR="00304F95" w:rsidRPr="00304F95" w:rsidRDefault="00304F95" w:rsidP="00304F95">
      <w:pPr>
        <w:jc w:val="both"/>
        <w:rPr>
          <w:sz w:val="28"/>
          <w:szCs w:val="28"/>
        </w:rPr>
      </w:pPr>
      <w:r w:rsidRPr="00304F95">
        <w:rPr>
          <w:sz w:val="28"/>
          <w:szCs w:val="28"/>
        </w:rPr>
        <w:lastRenderedPageBreak/>
        <w:t xml:space="preserve">            1) </w:t>
      </w:r>
      <w:r>
        <w:rPr>
          <w:sz w:val="28"/>
          <w:szCs w:val="28"/>
        </w:rPr>
        <w:t>приложени</w:t>
      </w:r>
      <w:r w:rsidR="00347933">
        <w:rPr>
          <w:sz w:val="28"/>
          <w:szCs w:val="28"/>
        </w:rPr>
        <w:t>е</w:t>
      </w:r>
      <w:r>
        <w:rPr>
          <w:sz w:val="28"/>
          <w:szCs w:val="28"/>
        </w:rPr>
        <w:t xml:space="preserve"> № 1 к Положению о выплатах </w:t>
      </w:r>
      <w:r w:rsidRPr="00304F95">
        <w:rPr>
          <w:color w:val="000000"/>
          <w:sz w:val="28"/>
          <w:szCs w:val="28"/>
          <w:lang w:bidi="ru-RU"/>
        </w:rPr>
        <w:t>стимулирующего характера согласно критериям оценки эффективности деятельности педагогических работников муниципальных учреждений, подведомственных Управлению образования, по делам молодежи, по физической культуре и спорту Администрации Железногорского района Курской области</w:t>
      </w:r>
      <w:r w:rsidR="00C2253A">
        <w:rPr>
          <w:color w:val="000000"/>
          <w:sz w:val="28"/>
          <w:szCs w:val="28"/>
          <w:lang w:bidi="ru-RU"/>
        </w:rPr>
        <w:t xml:space="preserve"> </w:t>
      </w:r>
      <w:r w:rsidR="00347933">
        <w:rPr>
          <w:color w:val="000000"/>
          <w:sz w:val="28"/>
          <w:szCs w:val="28"/>
          <w:lang w:bidi="ru-RU"/>
        </w:rPr>
        <w:t>изложить в новой редакции согласно приложению.</w:t>
      </w:r>
    </w:p>
    <w:p w:rsidR="00AF4E15" w:rsidRPr="00304F95" w:rsidRDefault="00AF4E15" w:rsidP="00304F95">
      <w:pPr>
        <w:pStyle w:val="11"/>
        <w:shd w:val="clear" w:color="auto" w:fill="auto"/>
        <w:tabs>
          <w:tab w:val="left" w:pos="709"/>
        </w:tabs>
        <w:ind w:left="700" w:firstLine="0"/>
        <w:jc w:val="both"/>
        <w:rPr>
          <w:sz w:val="28"/>
          <w:szCs w:val="28"/>
        </w:rPr>
      </w:pPr>
    </w:p>
    <w:p w:rsidR="00AF4E15" w:rsidRPr="00304F95" w:rsidRDefault="00AF4E15" w:rsidP="00304F95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996"/>
        </w:tabs>
        <w:spacing w:after="300"/>
        <w:ind w:firstLine="0"/>
        <w:jc w:val="both"/>
        <w:rPr>
          <w:sz w:val="28"/>
          <w:szCs w:val="28"/>
        </w:rPr>
      </w:pPr>
      <w:r w:rsidRPr="00304F95">
        <w:rPr>
          <w:sz w:val="28"/>
          <w:szCs w:val="28"/>
        </w:rPr>
        <w:t>Опубликовать настоящее Решение в газете «Жизнь района» и разместить на официальном сайте Администрации Железногорского района в информационно-телекоммуникационной сети «Интернет».</w:t>
      </w:r>
    </w:p>
    <w:p w:rsidR="00AF4E15" w:rsidRPr="00304F95" w:rsidRDefault="00AF4E15" w:rsidP="00AF4E15">
      <w:pPr>
        <w:pStyle w:val="a7"/>
        <w:numPr>
          <w:ilvl w:val="0"/>
          <w:numId w:val="1"/>
        </w:numPr>
        <w:tabs>
          <w:tab w:val="left" w:pos="709"/>
        </w:tabs>
        <w:spacing w:after="200" w:line="276" w:lineRule="auto"/>
        <w:ind w:left="0"/>
        <w:jc w:val="both"/>
        <w:rPr>
          <w:sz w:val="28"/>
          <w:szCs w:val="28"/>
        </w:rPr>
      </w:pPr>
      <w:r w:rsidRPr="00304F95">
        <w:rPr>
          <w:sz w:val="28"/>
          <w:szCs w:val="28"/>
        </w:rPr>
        <w:t>Настоящее Решение вступает в силу со дня е</w:t>
      </w:r>
      <w:r w:rsidR="00C2253A">
        <w:rPr>
          <w:sz w:val="28"/>
          <w:szCs w:val="28"/>
        </w:rPr>
        <w:t>го официального опубликования.</w:t>
      </w:r>
    </w:p>
    <w:p w:rsidR="00CB5B30" w:rsidRPr="00304F95" w:rsidRDefault="00CB5B30" w:rsidP="00CB5B30">
      <w:pPr>
        <w:ind w:firstLine="708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8"/>
        <w:gridCol w:w="3225"/>
      </w:tblGrid>
      <w:tr w:rsidR="00CB5B30" w:rsidRPr="00304F95" w:rsidTr="006B7E61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CB5B30" w:rsidRPr="00304F95" w:rsidRDefault="00CB5B30" w:rsidP="0055222B">
            <w:pPr>
              <w:pStyle w:val="a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04F9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Председатель </w:t>
            </w:r>
          </w:p>
          <w:p w:rsidR="00CB5B30" w:rsidRPr="00304F95" w:rsidRDefault="00CB5B30" w:rsidP="0055222B">
            <w:pPr>
              <w:pStyle w:val="a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04F95"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Представительного Собрания</w:t>
            </w:r>
            <w:r w:rsidRPr="00304F95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Железногорского района Курской области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CB5B30" w:rsidRPr="00304F95" w:rsidRDefault="00CB5B30" w:rsidP="0055222B">
            <w:pPr>
              <w:pStyle w:val="a3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B5B30" w:rsidRPr="00304F95" w:rsidRDefault="00CB5B30" w:rsidP="0055222B">
            <w:pPr>
              <w:pStyle w:val="a3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B5B30" w:rsidRPr="00304F95" w:rsidRDefault="00CB5B30" w:rsidP="0055222B">
            <w:pPr>
              <w:pStyle w:val="a3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04F95">
              <w:rPr>
                <w:rFonts w:ascii="Times New Roman" w:hAnsi="Times New Roman" w:cs="Times New Roman"/>
                <w:b/>
                <w:sz w:val="27"/>
                <w:szCs w:val="27"/>
              </w:rPr>
              <w:t>В.В. </w:t>
            </w:r>
            <w:proofErr w:type="spellStart"/>
            <w:r w:rsidRPr="00304F95">
              <w:rPr>
                <w:rFonts w:ascii="Times New Roman" w:hAnsi="Times New Roman" w:cs="Times New Roman"/>
                <w:b/>
                <w:sz w:val="27"/>
                <w:szCs w:val="27"/>
              </w:rPr>
              <w:t>Пантюхов</w:t>
            </w:r>
            <w:proofErr w:type="spellEnd"/>
          </w:p>
        </w:tc>
      </w:tr>
    </w:tbl>
    <w:p w:rsidR="00CB5B30" w:rsidRDefault="00CB5B30" w:rsidP="00CB5B30">
      <w:pPr>
        <w:rPr>
          <w:b/>
          <w:sz w:val="27"/>
          <w:szCs w:val="27"/>
        </w:rPr>
      </w:pPr>
    </w:p>
    <w:p w:rsidR="00347933" w:rsidRPr="00304F95" w:rsidRDefault="00347933" w:rsidP="00CB5B30">
      <w:pPr>
        <w:rPr>
          <w:b/>
          <w:sz w:val="27"/>
          <w:szCs w:val="27"/>
        </w:rPr>
      </w:pPr>
    </w:p>
    <w:tbl>
      <w:tblPr>
        <w:tblW w:w="0" w:type="auto"/>
        <w:tblInd w:w="108" w:type="dxa"/>
        <w:tblLook w:val="0000"/>
      </w:tblPr>
      <w:tblGrid>
        <w:gridCol w:w="6244"/>
        <w:gridCol w:w="3218"/>
      </w:tblGrid>
      <w:tr w:rsidR="00CB5B30" w:rsidRPr="00304F95" w:rsidTr="0055222B"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CB5B30" w:rsidRPr="00304F95" w:rsidRDefault="00CB5B30" w:rsidP="0055222B">
            <w:pPr>
              <w:pStyle w:val="a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04F95">
              <w:rPr>
                <w:rFonts w:ascii="Times New Roman" w:hAnsi="Times New Roman" w:cs="Times New Roman"/>
                <w:b/>
                <w:sz w:val="27"/>
                <w:szCs w:val="27"/>
              </w:rPr>
              <w:t>Глава Железногорского района</w:t>
            </w:r>
            <w:r w:rsidRPr="00304F95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Курской области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CB5B30" w:rsidRPr="00304F95" w:rsidRDefault="00CB5B30" w:rsidP="0055222B">
            <w:pPr>
              <w:pStyle w:val="a3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B5B30" w:rsidRPr="00304F95" w:rsidRDefault="00CB5B30" w:rsidP="0055222B">
            <w:pPr>
              <w:pStyle w:val="a3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04F95">
              <w:rPr>
                <w:rFonts w:ascii="Times New Roman" w:hAnsi="Times New Roman" w:cs="Times New Roman"/>
                <w:b/>
                <w:sz w:val="27"/>
                <w:szCs w:val="27"/>
              </w:rPr>
              <w:t>А.Д. Фролков</w:t>
            </w:r>
          </w:p>
        </w:tc>
      </w:tr>
    </w:tbl>
    <w:p w:rsidR="00CB5B30" w:rsidRPr="00304F95" w:rsidRDefault="00CB5B30" w:rsidP="00CB5B30">
      <w:pPr>
        <w:jc w:val="both"/>
        <w:rPr>
          <w:b/>
          <w:sz w:val="24"/>
          <w:szCs w:val="24"/>
        </w:rPr>
      </w:pPr>
    </w:p>
    <w:p w:rsidR="00CB5B30" w:rsidRPr="00F241C3" w:rsidRDefault="00AF4E15" w:rsidP="00CB5B30">
      <w:pPr>
        <w:jc w:val="both"/>
        <w:rPr>
          <w:b/>
          <w:sz w:val="24"/>
          <w:szCs w:val="24"/>
        </w:rPr>
      </w:pPr>
      <w:r w:rsidRPr="00F241C3">
        <w:rPr>
          <w:b/>
          <w:sz w:val="24"/>
          <w:szCs w:val="24"/>
        </w:rPr>
        <w:t>«</w:t>
      </w:r>
      <w:r w:rsidR="00F241C3" w:rsidRPr="00F241C3">
        <w:rPr>
          <w:b/>
          <w:sz w:val="24"/>
          <w:szCs w:val="24"/>
        </w:rPr>
        <w:t>25</w:t>
      </w:r>
      <w:r w:rsidRPr="00F241C3">
        <w:rPr>
          <w:b/>
          <w:sz w:val="24"/>
          <w:szCs w:val="24"/>
        </w:rPr>
        <w:t xml:space="preserve">» </w:t>
      </w:r>
      <w:r w:rsidR="00347933" w:rsidRPr="00F241C3">
        <w:rPr>
          <w:b/>
          <w:sz w:val="24"/>
          <w:szCs w:val="24"/>
        </w:rPr>
        <w:t>апреля</w:t>
      </w:r>
      <w:r w:rsidRPr="00F241C3">
        <w:rPr>
          <w:b/>
          <w:sz w:val="24"/>
          <w:szCs w:val="24"/>
        </w:rPr>
        <w:t xml:space="preserve"> 2023</w:t>
      </w:r>
      <w:r w:rsidR="00CB5B30" w:rsidRPr="00F241C3">
        <w:rPr>
          <w:b/>
          <w:sz w:val="24"/>
          <w:szCs w:val="24"/>
        </w:rPr>
        <w:t xml:space="preserve"> года</w:t>
      </w:r>
    </w:p>
    <w:p w:rsidR="00A7517A" w:rsidRDefault="00CB5B30" w:rsidP="006B7E61">
      <w:pPr>
        <w:jc w:val="both"/>
        <w:rPr>
          <w:b/>
          <w:sz w:val="24"/>
          <w:szCs w:val="24"/>
        </w:rPr>
      </w:pPr>
      <w:r w:rsidRPr="00F241C3">
        <w:rPr>
          <w:b/>
          <w:sz w:val="24"/>
          <w:szCs w:val="24"/>
        </w:rPr>
        <w:t xml:space="preserve">№ </w:t>
      </w:r>
      <w:r w:rsidR="00F241C3" w:rsidRPr="00F241C3">
        <w:rPr>
          <w:b/>
          <w:sz w:val="24"/>
          <w:szCs w:val="24"/>
        </w:rPr>
        <w:t>28</w:t>
      </w:r>
      <w:r w:rsidRPr="00F241C3">
        <w:rPr>
          <w:b/>
          <w:sz w:val="24"/>
          <w:szCs w:val="24"/>
        </w:rPr>
        <w:t>-4-РС</w:t>
      </w: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rPr>
          <w:b/>
          <w:sz w:val="24"/>
          <w:szCs w:val="24"/>
        </w:rPr>
      </w:pPr>
    </w:p>
    <w:p w:rsidR="00347933" w:rsidRDefault="00347933" w:rsidP="006B7E61">
      <w:pPr>
        <w:jc w:val="both"/>
        <w:sectPr w:rsidR="00347933" w:rsidSect="003C1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933" w:rsidRPr="003511C4" w:rsidRDefault="00347933" w:rsidP="00347933">
      <w:pPr>
        <w:ind w:left="3119"/>
        <w:jc w:val="right"/>
        <w:rPr>
          <w:sz w:val="16"/>
          <w:szCs w:val="16"/>
        </w:rPr>
      </w:pPr>
      <w:r w:rsidRPr="003511C4">
        <w:rPr>
          <w:sz w:val="16"/>
          <w:szCs w:val="16"/>
        </w:rPr>
        <w:lastRenderedPageBreak/>
        <w:t>Приложение № 1</w:t>
      </w:r>
    </w:p>
    <w:p w:rsidR="00347933" w:rsidRPr="003511C4" w:rsidRDefault="00347933" w:rsidP="00347933">
      <w:pPr>
        <w:ind w:left="3119"/>
        <w:jc w:val="right"/>
        <w:rPr>
          <w:color w:val="000000"/>
          <w:sz w:val="16"/>
          <w:szCs w:val="16"/>
          <w:lang w:bidi="ru-RU"/>
        </w:rPr>
      </w:pPr>
      <w:r w:rsidRPr="003511C4">
        <w:rPr>
          <w:sz w:val="16"/>
          <w:szCs w:val="16"/>
        </w:rPr>
        <w:t xml:space="preserve">к </w:t>
      </w:r>
      <w:r w:rsidRPr="003511C4">
        <w:rPr>
          <w:color w:val="000000"/>
          <w:sz w:val="16"/>
          <w:szCs w:val="16"/>
          <w:lang w:bidi="ru-RU"/>
        </w:rPr>
        <w:t xml:space="preserve">Положению о выплатах стимулирующего характера </w:t>
      </w:r>
    </w:p>
    <w:p w:rsidR="00347933" w:rsidRPr="003511C4" w:rsidRDefault="00347933" w:rsidP="00347933">
      <w:pPr>
        <w:ind w:left="3119"/>
        <w:jc w:val="right"/>
        <w:rPr>
          <w:color w:val="000000"/>
          <w:sz w:val="16"/>
          <w:szCs w:val="16"/>
          <w:lang w:bidi="ru-RU"/>
        </w:rPr>
      </w:pPr>
      <w:r w:rsidRPr="003511C4">
        <w:rPr>
          <w:color w:val="000000"/>
          <w:sz w:val="16"/>
          <w:szCs w:val="16"/>
          <w:lang w:bidi="ru-RU"/>
        </w:rPr>
        <w:t xml:space="preserve">согласно критериям оценки эффективности деятельности педагогических работников </w:t>
      </w:r>
    </w:p>
    <w:p w:rsidR="00347933" w:rsidRPr="003511C4" w:rsidRDefault="00347933" w:rsidP="00347933">
      <w:pPr>
        <w:ind w:left="3119"/>
        <w:jc w:val="right"/>
        <w:rPr>
          <w:color w:val="000000"/>
          <w:sz w:val="16"/>
          <w:szCs w:val="16"/>
          <w:lang w:bidi="ru-RU"/>
        </w:rPr>
      </w:pPr>
      <w:r w:rsidRPr="003511C4">
        <w:rPr>
          <w:color w:val="000000"/>
          <w:sz w:val="16"/>
          <w:szCs w:val="16"/>
          <w:lang w:bidi="ru-RU"/>
        </w:rPr>
        <w:t xml:space="preserve">муниципальных учреждений, подведомственных Управлению образования, по делам молодежи, </w:t>
      </w:r>
    </w:p>
    <w:p w:rsidR="00347933" w:rsidRPr="003511C4" w:rsidRDefault="00347933" w:rsidP="00347933">
      <w:pPr>
        <w:ind w:left="3119"/>
        <w:jc w:val="right"/>
        <w:rPr>
          <w:color w:val="000000"/>
          <w:sz w:val="16"/>
          <w:szCs w:val="16"/>
          <w:lang w:bidi="ru-RU"/>
        </w:rPr>
      </w:pPr>
      <w:r w:rsidRPr="003511C4">
        <w:rPr>
          <w:color w:val="000000"/>
          <w:sz w:val="16"/>
          <w:szCs w:val="16"/>
          <w:lang w:bidi="ru-RU"/>
        </w:rPr>
        <w:t xml:space="preserve">по физической культуре и спорту Администрации Железногорского района Курской области, </w:t>
      </w:r>
    </w:p>
    <w:p w:rsidR="00347933" w:rsidRPr="00347933" w:rsidRDefault="00347933" w:rsidP="00347933">
      <w:pPr>
        <w:ind w:left="3119"/>
        <w:jc w:val="right"/>
        <w:rPr>
          <w:sz w:val="16"/>
          <w:szCs w:val="16"/>
        </w:rPr>
      </w:pPr>
      <w:r w:rsidRPr="003511C4">
        <w:rPr>
          <w:color w:val="000000"/>
          <w:sz w:val="16"/>
          <w:szCs w:val="16"/>
          <w:lang w:bidi="ru-RU"/>
        </w:rPr>
        <w:t xml:space="preserve">утвержденного </w:t>
      </w:r>
      <w:r w:rsidRPr="00347933">
        <w:rPr>
          <w:sz w:val="16"/>
          <w:szCs w:val="16"/>
        </w:rPr>
        <w:t xml:space="preserve">Решением Представительного Собрания Железногорского района Курской области </w:t>
      </w:r>
    </w:p>
    <w:p w:rsidR="00347933" w:rsidRPr="00347933" w:rsidRDefault="00347933" w:rsidP="00347933">
      <w:pPr>
        <w:ind w:left="3119"/>
        <w:jc w:val="right"/>
        <w:rPr>
          <w:sz w:val="16"/>
          <w:szCs w:val="16"/>
        </w:rPr>
      </w:pPr>
      <w:r w:rsidRPr="00347933">
        <w:rPr>
          <w:sz w:val="16"/>
          <w:szCs w:val="16"/>
        </w:rPr>
        <w:t>от «16» февраля 2023г. № 2-4-РС</w:t>
      </w:r>
    </w:p>
    <w:p w:rsidR="00347933" w:rsidRDefault="00347933" w:rsidP="00347933">
      <w:pPr>
        <w:pStyle w:val="11"/>
        <w:shd w:val="clear" w:color="auto" w:fill="auto"/>
        <w:ind w:left="5602" w:right="60" w:firstLine="0"/>
        <w:contextualSpacing/>
        <w:jc w:val="right"/>
        <w:rPr>
          <w:sz w:val="16"/>
          <w:szCs w:val="16"/>
        </w:rPr>
      </w:pPr>
      <w:proofErr w:type="gramStart"/>
      <w:r w:rsidRPr="00347933">
        <w:rPr>
          <w:sz w:val="16"/>
          <w:szCs w:val="16"/>
        </w:rPr>
        <w:t xml:space="preserve">(в редакции Решения Представительного Собрания </w:t>
      </w:r>
      <w:proofErr w:type="gramEnd"/>
    </w:p>
    <w:p w:rsidR="00347933" w:rsidRPr="00F241C3" w:rsidRDefault="00347933" w:rsidP="00347933">
      <w:pPr>
        <w:pStyle w:val="11"/>
        <w:shd w:val="clear" w:color="auto" w:fill="auto"/>
        <w:ind w:left="5602" w:right="60" w:firstLine="0"/>
        <w:contextualSpacing/>
        <w:jc w:val="right"/>
        <w:rPr>
          <w:sz w:val="16"/>
          <w:szCs w:val="16"/>
        </w:rPr>
      </w:pPr>
      <w:r w:rsidRPr="00F241C3">
        <w:rPr>
          <w:sz w:val="16"/>
          <w:szCs w:val="16"/>
        </w:rPr>
        <w:t xml:space="preserve">Железногорского района Курской области </w:t>
      </w:r>
    </w:p>
    <w:p w:rsidR="00347933" w:rsidRPr="00347933" w:rsidRDefault="00347933" w:rsidP="00347933">
      <w:pPr>
        <w:pStyle w:val="11"/>
        <w:shd w:val="clear" w:color="auto" w:fill="auto"/>
        <w:ind w:left="5602" w:right="60" w:firstLine="0"/>
        <w:contextualSpacing/>
        <w:jc w:val="right"/>
        <w:rPr>
          <w:sz w:val="16"/>
          <w:szCs w:val="16"/>
        </w:rPr>
      </w:pPr>
      <w:r w:rsidRPr="00F241C3">
        <w:rPr>
          <w:sz w:val="16"/>
          <w:szCs w:val="16"/>
        </w:rPr>
        <w:t>от «</w:t>
      </w:r>
      <w:r w:rsidR="00F241C3" w:rsidRPr="00F241C3">
        <w:rPr>
          <w:sz w:val="16"/>
          <w:szCs w:val="16"/>
        </w:rPr>
        <w:t>25</w:t>
      </w:r>
      <w:r w:rsidRPr="00F241C3">
        <w:rPr>
          <w:sz w:val="16"/>
          <w:szCs w:val="16"/>
        </w:rPr>
        <w:t xml:space="preserve">» апреля 2023 года № </w:t>
      </w:r>
      <w:r w:rsidR="00F241C3" w:rsidRPr="00F241C3">
        <w:rPr>
          <w:sz w:val="16"/>
          <w:szCs w:val="16"/>
        </w:rPr>
        <w:t>28</w:t>
      </w:r>
      <w:r w:rsidRPr="00F241C3">
        <w:rPr>
          <w:sz w:val="16"/>
          <w:szCs w:val="16"/>
        </w:rPr>
        <w:t>-4-РС)</w:t>
      </w:r>
    </w:p>
    <w:p w:rsidR="00347933" w:rsidRDefault="00347933" w:rsidP="00347933">
      <w:pPr>
        <w:rPr>
          <w:b/>
          <w:bCs/>
        </w:rPr>
      </w:pPr>
    </w:p>
    <w:p w:rsidR="00347933" w:rsidRDefault="00347933" w:rsidP="00347933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Критерии оценки эффективности деятельности педагогических работников</w:t>
      </w:r>
    </w:p>
    <w:p w:rsidR="00347933" w:rsidRDefault="00347933" w:rsidP="00347933">
      <w:pPr>
        <w:jc w:val="center"/>
        <w:rPr>
          <w:b/>
          <w:bCs/>
        </w:rPr>
      </w:pPr>
      <w:r>
        <w:rPr>
          <w:b/>
          <w:bCs/>
        </w:rPr>
        <w:t>(общеобразовательные учреждения)</w:t>
      </w:r>
    </w:p>
    <w:p w:rsidR="00347933" w:rsidRDefault="00347933" w:rsidP="00347933">
      <w:pPr>
        <w:jc w:val="center"/>
        <w:rPr>
          <w:b/>
          <w:bCs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818"/>
        <w:gridCol w:w="3544"/>
        <w:gridCol w:w="2125"/>
        <w:gridCol w:w="4394"/>
        <w:gridCol w:w="2977"/>
        <w:gridCol w:w="1985"/>
      </w:tblGrid>
      <w:tr w:rsidR="00347933" w:rsidRPr="0037689B" w:rsidTr="00702C6B">
        <w:trPr>
          <w:gridBefore w:val="1"/>
          <w:wBefore w:w="34" w:type="dxa"/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33" w:rsidRPr="0037689B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7689B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33" w:rsidRPr="0037689B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7689B">
              <w:rPr>
                <w:b/>
                <w:sz w:val="22"/>
                <w:szCs w:val="22"/>
              </w:rPr>
              <w:t>Показатели критериев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33" w:rsidRPr="0037689B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7689B">
              <w:rPr>
                <w:b/>
                <w:sz w:val="22"/>
                <w:szCs w:val="22"/>
              </w:rPr>
              <w:t>Расчёт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33" w:rsidRPr="0037689B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7689B">
              <w:rPr>
                <w:b/>
                <w:sz w:val="22"/>
                <w:szCs w:val="22"/>
              </w:rPr>
              <w:t>Шкала</w:t>
            </w:r>
          </w:p>
          <w:p w:rsidR="00347933" w:rsidRPr="0037689B" w:rsidRDefault="00347933" w:rsidP="00702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33" w:rsidRPr="0037689B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7689B">
              <w:rPr>
                <w:b/>
                <w:sz w:val="22"/>
                <w:szCs w:val="22"/>
              </w:rPr>
              <w:t>Кто оценивает, подтверждающий документ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33" w:rsidRPr="0037689B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7689B">
              <w:rPr>
                <w:b/>
                <w:sz w:val="22"/>
                <w:szCs w:val="22"/>
              </w:rPr>
              <w:t>Периодичность</w:t>
            </w:r>
          </w:p>
          <w:p w:rsidR="00347933" w:rsidRPr="0037689B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7689B">
              <w:rPr>
                <w:b/>
                <w:sz w:val="22"/>
                <w:szCs w:val="22"/>
              </w:rPr>
              <w:t>выплат</w:t>
            </w:r>
          </w:p>
        </w:tc>
      </w:tr>
      <w:tr w:rsidR="00347933" w:rsidRPr="0037689B" w:rsidTr="00702C6B">
        <w:trPr>
          <w:gridBefore w:val="1"/>
          <w:wBefore w:w="34" w:type="dxa"/>
          <w:trHeight w:val="251"/>
        </w:trPr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7689B">
              <w:rPr>
                <w:b/>
                <w:sz w:val="22"/>
                <w:szCs w:val="22"/>
                <w:lang w:val="en-US"/>
              </w:rPr>
              <w:t>I</w:t>
            </w:r>
            <w:r w:rsidRPr="0037689B">
              <w:rPr>
                <w:b/>
                <w:sz w:val="22"/>
                <w:szCs w:val="22"/>
              </w:rPr>
              <w:t xml:space="preserve">   Стимулирующие выплаты за интенсивность и высокие результаты работы</w:t>
            </w:r>
          </w:p>
        </w:tc>
      </w:tr>
      <w:tr w:rsidR="00347933" w:rsidRPr="0037689B" w:rsidTr="00702C6B">
        <w:trPr>
          <w:gridBefore w:val="1"/>
          <w:wBefore w:w="34" w:type="dxa"/>
          <w:trHeight w:val="46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rPr>
                <w:sz w:val="22"/>
                <w:szCs w:val="22"/>
              </w:rPr>
            </w:pPr>
            <w:r w:rsidRPr="0037689B">
              <w:rPr>
                <w:sz w:val="22"/>
                <w:szCs w:val="22"/>
              </w:rPr>
              <w:t>1.</w:t>
            </w: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</w:t>
            </w:r>
            <w:proofErr w:type="gramStart"/>
            <w:r w:rsidRPr="0037689B">
              <w:rPr>
                <w:rFonts w:ascii="Times New Roman" w:hAnsi="Times New Roman"/>
              </w:rPr>
              <w:t xml:space="preserve">Результативность участия обучающихся в предметных олимпиадах </w:t>
            </w:r>
            <w:proofErr w:type="gramEnd"/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Количество победителей, призёров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Школьный уровень: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 – 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Призер – 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Муниципальный уровень: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– 40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– 25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10 балла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  <w:b/>
              </w:rPr>
              <w:t>Региональный уровень:</w:t>
            </w:r>
            <w:r w:rsidRPr="0037689B">
              <w:rPr>
                <w:rFonts w:ascii="Times New Roman" w:hAnsi="Times New Roman"/>
              </w:rPr>
              <w:t xml:space="preserve">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– 50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– 35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20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Федеральный уровень: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-70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–50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20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E70B2F" w:rsidRDefault="00347933" w:rsidP="00702C6B">
            <w:pPr>
              <w:rPr>
                <w:sz w:val="22"/>
                <w:szCs w:val="22"/>
              </w:rPr>
            </w:pPr>
            <w:r w:rsidRPr="00E70B2F">
              <w:rPr>
                <w:sz w:val="22"/>
                <w:szCs w:val="22"/>
              </w:rPr>
              <w:t>Зам. директора по УВР,</w:t>
            </w:r>
          </w:p>
          <w:p w:rsidR="00347933" w:rsidRPr="00E70B2F" w:rsidRDefault="00347933" w:rsidP="00702C6B">
            <w:pPr>
              <w:rPr>
                <w:sz w:val="22"/>
                <w:szCs w:val="22"/>
              </w:rPr>
            </w:pPr>
            <w:r w:rsidRPr="00E70B2F">
              <w:rPr>
                <w:sz w:val="22"/>
                <w:szCs w:val="22"/>
              </w:rPr>
              <w:t>протоколы олимпиад,</w:t>
            </w:r>
          </w:p>
          <w:p w:rsidR="00347933" w:rsidRPr="00E70B2F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E70B2F">
              <w:rPr>
                <w:rFonts w:ascii="Times New Roman" w:hAnsi="Times New Roman"/>
              </w:rPr>
              <w:t>грамоты, дипломы (копии)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347933" w:rsidRPr="0037689B" w:rsidTr="00702C6B">
        <w:trPr>
          <w:trHeight w:val="983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rPr>
                <w:sz w:val="22"/>
                <w:szCs w:val="22"/>
              </w:rPr>
            </w:pPr>
            <w:r w:rsidRPr="0037689B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Результативность участия обучающихся в конференциях и творческих конкурсах, конкурсах по предмету,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37689B">
              <w:rPr>
                <w:rFonts w:ascii="Times New Roman" w:hAnsi="Times New Roman"/>
              </w:rPr>
              <w:t>конкурсах</w:t>
            </w:r>
            <w:proofErr w:type="gramEnd"/>
            <w:r w:rsidRPr="0037689B">
              <w:rPr>
                <w:rFonts w:ascii="Times New Roman" w:hAnsi="Times New Roman"/>
              </w:rPr>
              <w:t xml:space="preserve"> рисунков, фото, поделок и </w:t>
            </w:r>
            <w:proofErr w:type="spellStart"/>
            <w:r w:rsidRPr="0037689B">
              <w:rPr>
                <w:rFonts w:ascii="Times New Roman" w:hAnsi="Times New Roman"/>
              </w:rPr>
              <w:t>медиа</w:t>
            </w:r>
            <w:proofErr w:type="spellEnd"/>
            <w:r w:rsidRPr="0037689B">
              <w:rPr>
                <w:rFonts w:ascii="Times New Roman" w:hAnsi="Times New Roman"/>
              </w:rPr>
              <w:t xml:space="preserve"> (от Министерства образования и науки Курской области, КИРО, Администрации)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Рисунки, фото, сочинение стихов, поделки, </w:t>
            </w:r>
            <w:proofErr w:type="spellStart"/>
            <w:r w:rsidRPr="0037689B">
              <w:rPr>
                <w:rFonts w:ascii="Times New Roman" w:hAnsi="Times New Roman"/>
              </w:rPr>
              <w:t>медиа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Школьный  уровень: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 – 10 баллов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Призер – 5 баллов</w:t>
            </w:r>
          </w:p>
          <w:p w:rsidR="00347933" w:rsidRPr="00730167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Муниципальный уровень: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– 20 баллов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– 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  <w:b/>
              </w:rPr>
              <w:lastRenderedPageBreak/>
              <w:t>Региональный уровень:</w:t>
            </w:r>
            <w:r w:rsidRPr="0037689B">
              <w:rPr>
                <w:rFonts w:ascii="Times New Roman" w:hAnsi="Times New Roman"/>
              </w:rPr>
              <w:t xml:space="preserve">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– 25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– 15 баллов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Федеральный уровень: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–30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– 20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10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rPr>
                <w:sz w:val="22"/>
                <w:szCs w:val="22"/>
              </w:rPr>
            </w:pPr>
            <w:r w:rsidRPr="0037689B">
              <w:rPr>
                <w:sz w:val="22"/>
                <w:szCs w:val="22"/>
              </w:rPr>
              <w:lastRenderedPageBreak/>
              <w:t>Зам. директора по УВР,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7689B">
              <w:rPr>
                <w:rFonts w:ascii="Times New Roman" w:hAnsi="Times New Roman"/>
              </w:rPr>
              <w:t>иплом</w:t>
            </w:r>
            <w:r>
              <w:rPr>
                <w:rFonts w:ascii="Times New Roman" w:hAnsi="Times New Roman"/>
              </w:rPr>
              <w:t>ы</w:t>
            </w:r>
            <w:r w:rsidRPr="0037689B">
              <w:rPr>
                <w:rFonts w:ascii="Times New Roman" w:hAnsi="Times New Roman"/>
              </w:rPr>
              <w:t>, грамот</w:t>
            </w:r>
            <w:r>
              <w:rPr>
                <w:rFonts w:ascii="Times New Roman" w:hAnsi="Times New Roman"/>
              </w:rPr>
              <w:t>ы,</w:t>
            </w:r>
            <w:r w:rsidRPr="0037689B">
              <w:rPr>
                <w:rFonts w:ascii="Times New Roman" w:hAnsi="Times New Roman"/>
              </w:rPr>
              <w:t xml:space="preserve"> сертификат</w:t>
            </w:r>
            <w:r>
              <w:rPr>
                <w:rFonts w:ascii="Times New Roman" w:hAnsi="Times New Roman"/>
              </w:rPr>
              <w:t xml:space="preserve">ы </w:t>
            </w:r>
            <w:r w:rsidRPr="0037689B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>ов (копии)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trHeight w:val="170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rPr>
                <w:sz w:val="22"/>
                <w:szCs w:val="22"/>
              </w:rPr>
            </w:pPr>
            <w:r w:rsidRPr="0037689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Результативность участия обучающихся в спортивных соревнованиях, сдача норм ГТО.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Значки, грамоты, дипломы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Муниципальный уровень: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– 20 баллов;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–10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Призовое общекомандное место- 10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Участие команды в игровых видах спорта – 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За лучшего игрока среди участников – 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Региональный уровень: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– 25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– 15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Призовое общекомандное место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 20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Участие команды в игровых видах спорта – 15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За лучшего игрока среди участников – 10 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Федеральный уровень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– 35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– 25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Призовое общекомандное место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 30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Участие команды в игровых видах спорта – 20 баллов</w:t>
            </w:r>
          </w:p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За лучшего игрока среди участников – 15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rPr>
                <w:sz w:val="22"/>
                <w:szCs w:val="22"/>
              </w:rPr>
            </w:pPr>
            <w:r w:rsidRPr="0037689B">
              <w:rPr>
                <w:sz w:val="22"/>
                <w:szCs w:val="22"/>
              </w:rPr>
              <w:t>Зам. директора по УВР,</w:t>
            </w:r>
          </w:p>
          <w:p w:rsidR="00347933" w:rsidRPr="0037689B" w:rsidRDefault="00347933" w:rsidP="00702C6B">
            <w:pPr>
              <w:rPr>
                <w:sz w:val="22"/>
                <w:szCs w:val="22"/>
              </w:rPr>
            </w:pPr>
            <w:r w:rsidRPr="0037689B">
              <w:rPr>
                <w:sz w:val="22"/>
                <w:szCs w:val="22"/>
              </w:rPr>
              <w:t>протокол</w:t>
            </w:r>
            <w:r>
              <w:rPr>
                <w:sz w:val="22"/>
                <w:szCs w:val="22"/>
              </w:rPr>
              <w:t>ы</w:t>
            </w:r>
            <w:r w:rsidRPr="0037689B">
              <w:rPr>
                <w:sz w:val="22"/>
                <w:szCs w:val="22"/>
              </w:rPr>
              <w:t xml:space="preserve"> олимпиад,</w:t>
            </w:r>
          </w:p>
          <w:p w:rsidR="00347933" w:rsidRPr="0037689B" w:rsidRDefault="00347933" w:rsidP="00702C6B">
            <w:pPr>
              <w:rPr>
                <w:sz w:val="22"/>
                <w:szCs w:val="22"/>
              </w:rPr>
            </w:pPr>
            <w:r w:rsidRPr="0037689B">
              <w:rPr>
                <w:sz w:val="22"/>
                <w:szCs w:val="22"/>
              </w:rPr>
              <w:t>грамот</w:t>
            </w:r>
            <w:r>
              <w:rPr>
                <w:sz w:val="22"/>
                <w:szCs w:val="22"/>
              </w:rPr>
              <w:t>ы</w:t>
            </w:r>
            <w:r w:rsidRPr="0037689B">
              <w:rPr>
                <w:sz w:val="22"/>
                <w:szCs w:val="22"/>
              </w:rPr>
              <w:t>, диплом</w:t>
            </w:r>
            <w:r>
              <w:rPr>
                <w:sz w:val="22"/>
                <w:szCs w:val="22"/>
              </w:rPr>
              <w:t>ы (копии)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rPr>
                <w:sz w:val="22"/>
                <w:szCs w:val="22"/>
              </w:rPr>
            </w:pPr>
            <w:r w:rsidRPr="0037689B">
              <w:rPr>
                <w:sz w:val="22"/>
                <w:szCs w:val="22"/>
              </w:rPr>
              <w:t>По факту</w:t>
            </w:r>
          </w:p>
        </w:tc>
      </w:tr>
      <w:tr w:rsidR="00347933" w:rsidRPr="0037689B" w:rsidTr="00702C6B">
        <w:trPr>
          <w:trHeight w:val="170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526629" w:rsidRDefault="00347933" w:rsidP="00702C6B">
            <w:pPr>
              <w:rPr>
                <w:sz w:val="22"/>
                <w:szCs w:val="22"/>
              </w:rPr>
            </w:pPr>
            <w:r w:rsidRPr="00526629">
              <w:rPr>
                <w:sz w:val="22"/>
                <w:szCs w:val="22"/>
              </w:rPr>
              <w:lastRenderedPageBreak/>
              <w:t>4.</w:t>
            </w: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  <w:p w:rsidR="00347933" w:rsidRPr="0037689B" w:rsidRDefault="00347933" w:rsidP="00702C6B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Уровень участия учителя в инновационной деятельности образовательного учреждения (автор инноваций или член авторской группы, внедряющей инновации), печатные публикации в научно-методической,  образовательной литературе.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Нацпроекты, </w:t>
            </w:r>
            <w:proofErr w:type="spellStart"/>
            <w:r w:rsidRPr="0037689B">
              <w:rPr>
                <w:rFonts w:ascii="Times New Roman" w:hAnsi="Times New Roman"/>
              </w:rPr>
              <w:t>аппробационные</w:t>
            </w:r>
            <w:proofErr w:type="spellEnd"/>
            <w:r w:rsidRPr="0037689B">
              <w:rPr>
                <w:rFonts w:ascii="Times New Roman" w:hAnsi="Times New Roman"/>
              </w:rPr>
              <w:t xml:space="preserve"> площадки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Наличие печатных публикаций в научно-методической, образовательной литературе.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Наличие печатных публикаций учителя (обучающихся)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СМИ (статья) научно-педагогической и методической направленности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Размещение методических разработок, уроков, обобщение опыта</w:t>
            </w:r>
            <w:r>
              <w:rPr>
                <w:rFonts w:ascii="Times New Roman" w:hAnsi="Times New Roman"/>
              </w:rPr>
              <w:t xml:space="preserve"> и т.д. на личном сайте учителя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E79AF">
              <w:rPr>
                <w:rFonts w:ascii="Times New Roman" w:hAnsi="Times New Roman"/>
                <w:b/>
              </w:rPr>
              <w:t>Муниципальный уровень</w:t>
            </w:r>
            <w:r>
              <w:rPr>
                <w:rFonts w:ascii="Times New Roman" w:hAnsi="Times New Roman"/>
              </w:rPr>
              <w:t>:</w:t>
            </w:r>
            <w:r w:rsidRPr="0037689B">
              <w:rPr>
                <w:rFonts w:ascii="Times New Roman" w:hAnsi="Times New Roman"/>
              </w:rPr>
              <w:t xml:space="preserve"> 15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E79AF">
              <w:rPr>
                <w:rFonts w:ascii="Times New Roman" w:hAnsi="Times New Roman"/>
                <w:b/>
              </w:rPr>
              <w:t>Региональный уровень</w:t>
            </w:r>
            <w:r>
              <w:rPr>
                <w:rFonts w:ascii="Times New Roman" w:hAnsi="Times New Roman"/>
              </w:rPr>
              <w:t xml:space="preserve">: </w:t>
            </w:r>
            <w:r w:rsidRPr="0037689B">
              <w:rPr>
                <w:rFonts w:ascii="Times New Roman" w:hAnsi="Times New Roman"/>
              </w:rPr>
              <w:t>35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E79AF">
              <w:rPr>
                <w:rFonts w:ascii="Times New Roman" w:hAnsi="Times New Roman"/>
                <w:b/>
              </w:rPr>
              <w:t>Федеральный уровень</w:t>
            </w:r>
            <w:r>
              <w:rPr>
                <w:rFonts w:ascii="Times New Roman" w:hAnsi="Times New Roman"/>
              </w:rPr>
              <w:t>:</w:t>
            </w:r>
            <w:r w:rsidRPr="0037689B">
              <w:rPr>
                <w:rFonts w:ascii="Times New Roman" w:hAnsi="Times New Roman"/>
              </w:rPr>
              <w:t xml:space="preserve"> 45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 статья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E79AF">
              <w:rPr>
                <w:rFonts w:ascii="Times New Roman" w:hAnsi="Times New Roman"/>
                <w:b/>
              </w:rPr>
              <w:t>Муниципальный уровень</w:t>
            </w:r>
            <w:r>
              <w:rPr>
                <w:rFonts w:ascii="Times New Roman" w:hAnsi="Times New Roman"/>
              </w:rPr>
              <w:t xml:space="preserve">: </w:t>
            </w:r>
            <w:r w:rsidRPr="0037689B">
              <w:rPr>
                <w:rFonts w:ascii="Times New Roman" w:hAnsi="Times New Roman"/>
              </w:rPr>
              <w:t>15 балл</w:t>
            </w:r>
            <w:r>
              <w:rPr>
                <w:rFonts w:ascii="Times New Roman" w:hAnsi="Times New Roman"/>
              </w:rPr>
              <w:t>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E79AF">
              <w:rPr>
                <w:rFonts w:ascii="Times New Roman" w:hAnsi="Times New Roman"/>
                <w:b/>
              </w:rPr>
              <w:t>Региональный уровень</w:t>
            </w:r>
            <w:r>
              <w:rPr>
                <w:rFonts w:ascii="Times New Roman" w:hAnsi="Times New Roman"/>
              </w:rPr>
              <w:t>:</w:t>
            </w:r>
            <w:r w:rsidRPr="0037689B">
              <w:rPr>
                <w:rFonts w:ascii="Times New Roman" w:hAnsi="Times New Roman"/>
              </w:rPr>
              <w:t xml:space="preserve"> 30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E79AF">
              <w:rPr>
                <w:rFonts w:ascii="Times New Roman" w:hAnsi="Times New Roman"/>
                <w:b/>
              </w:rPr>
              <w:t>Федеральный уровень</w:t>
            </w:r>
            <w:r>
              <w:rPr>
                <w:rFonts w:ascii="Times New Roman" w:hAnsi="Times New Roman"/>
                <w:b/>
              </w:rPr>
              <w:t>:</w:t>
            </w:r>
            <w:r w:rsidRPr="0037689B">
              <w:rPr>
                <w:rFonts w:ascii="Times New Roman" w:hAnsi="Times New Roman"/>
                <w:b/>
              </w:rPr>
              <w:t xml:space="preserve"> </w:t>
            </w:r>
            <w:r w:rsidRPr="0037689B">
              <w:rPr>
                <w:rFonts w:ascii="Times New Roman" w:hAnsi="Times New Roman"/>
              </w:rPr>
              <w:t>40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37689B">
              <w:rPr>
                <w:rFonts w:ascii="Times New Roman" w:hAnsi="Times New Roman"/>
              </w:rPr>
              <w:t xml:space="preserve">1 разработка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E79AF">
              <w:rPr>
                <w:rFonts w:ascii="Times New Roman" w:hAnsi="Times New Roman"/>
                <w:b/>
              </w:rPr>
              <w:t>Муниципальный уровень</w:t>
            </w:r>
            <w:r>
              <w:rPr>
                <w:rFonts w:ascii="Times New Roman" w:hAnsi="Times New Roman"/>
              </w:rPr>
              <w:t xml:space="preserve">: </w:t>
            </w:r>
            <w:r w:rsidRPr="0037689B">
              <w:rPr>
                <w:rFonts w:ascii="Times New Roman" w:hAnsi="Times New Roman"/>
              </w:rPr>
              <w:t>5 балл</w:t>
            </w:r>
            <w:r>
              <w:rPr>
                <w:rFonts w:ascii="Times New Roman" w:hAnsi="Times New Roman"/>
              </w:rPr>
              <w:t>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E79AF">
              <w:rPr>
                <w:rFonts w:ascii="Times New Roman" w:hAnsi="Times New Roman"/>
                <w:b/>
              </w:rPr>
              <w:t>Региональный уровень</w:t>
            </w:r>
            <w:r>
              <w:rPr>
                <w:rFonts w:ascii="Times New Roman" w:hAnsi="Times New Roman"/>
              </w:rPr>
              <w:t>:</w:t>
            </w:r>
            <w:r w:rsidRPr="0037689B">
              <w:rPr>
                <w:rFonts w:ascii="Times New Roman" w:hAnsi="Times New Roman"/>
              </w:rPr>
              <w:t xml:space="preserve"> 10 баллов</w:t>
            </w:r>
          </w:p>
          <w:p w:rsidR="00347933" w:rsidRPr="0037689B" w:rsidRDefault="00347933" w:rsidP="00702C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Документальное подтверждение</w:t>
            </w:r>
            <w:r>
              <w:rPr>
                <w:rFonts w:ascii="Times New Roman" w:hAnsi="Times New Roman"/>
              </w:rPr>
              <w:t xml:space="preserve">: </w:t>
            </w:r>
            <w:r w:rsidRPr="0037689B">
              <w:rPr>
                <w:rFonts w:ascii="Times New Roman" w:hAnsi="Times New Roman"/>
              </w:rPr>
              <w:t>публикаци</w:t>
            </w:r>
            <w:r>
              <w:rPr>
                <w:rFonts w:ascii="Times New Roman" w:hAnsi="Times New Roman"/>
              </w:rPr>
              <w:t>и</w:t>
            </w:r>
            <w:r w:rsidRPr="0037689B">
              <w:rPr>
                <w:rFonts w:ascii="Times New Roman" w:hAnsi="Times New Roman"/>
              </w:rPr>
              <w:t>, инноваци</w:t>
            </w:r>
            <w:r>
              <w:rPr>
                <w:rFonts w:ascii="Times New Roman" w:hAnsi="Times New Roman"/>
              </w:rPr>
              <w:t>и (копии)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Документальное подтверждение</w:t>
            </w:r>
            <w:r>
              <w:rPr>
                <w:rFonts w:ascii="Times New Roman" w:hAnsi="Times New Roman"/>
              </w:rPr>
              <w:t xml:space="preserve">: </w:t>
            </w:r>
            <w:r w:rsidRPr="0037689B">
              <w:rPr>
                <w:rFonts w:ascii="Times New Roman" w:hAnsi="Times New Roman"/>
              </w:rPr>
              <w:t>публикаци</w:t>
            </w:r>
            <w:r>
              <w:rPr>
                <w:rFonts w:ascii="Times New Roman" w:hAnsi="Times New Roman"/>
              </w:rPr>
              <w:t>и</w:t>
            </w:r>
            <w:r w:rsidRPr="0037689B">
              <w:rPr>
                <w:rFonts w:ascii="Times New Roman" w:hAnsi="Times New Roman"/>
              </w:rPr>
              <w:t>, инноваци</w:t>
            </w:r>
            <w:r>
              <w:rPr>
                <w:rFonts w:ascii="Times New Roman" w:hAnsi="Times New Roman"/>
              </w:rPr>
              <w:t>и (копии)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Документальное подтвержден</w:t>
            </w:r>
            <w:r>
              <w:rPr>
                <w:rFonts w:ascii="Times New Roman" w:hAnsi="Times New Roman"/>
              </w:rPr>
              <w:t>ие: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публикации (копия)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 (1 раз в месяц)</w:t>
            </w:r>
          </w:p>
        </w:tc>
      </w:tr>
      <w:tr w:rsidR="00347933" w:rsidRPr="0037689B" w:rsidTr="00702C6B">
        <w:trPr>
          <w:gridBefore w:val="1"/>
          <w:wBefore w:w="34" w:type="dxa"/>
          <w:trHeight w:val="22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Уровень участия учителя в методической работе педагогических и научно-методических советов, методических семинарах, </w:t>
            </w:r>
            <w:proofErr w:type="spellStart"/>
            <w:r w:rsidRPr="0037689B">
              <w:rPr>
                <w:rFonts w:ascii="Times New Roman" w:hAnsi="Times New Roman"/>
              </w:rPr>
              <w:t>вебинарах</w:t>
            </w:r>
            <w:proofErr w:type="spellEnd"/>
            <w:r w:rsidRPr="0037689B">
              <w:rPr>
                <w:rFonts w:ascii="Times New Roman" w:hAnsi="Times New Roman"/>
              </w:rPr>
              <w:t xml:space="preserve"> (КИРО, Министерство образования), составление олимпиад, контрольных срезов, проверка и оценка работ, участие в судействе соревнований, ГТО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Выступления,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наличие авторских материалов, программ, методических разработок.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27387C">
              <w:rPr>
                <w:rFonts w:ascii="Times New Roman" w:hAnsi="Times New Roman"/>
                <w:b/>
              </w:rPr>
              <w:t>Школьный уровень:</w:t>
            </w:r>
            <w:r w:rsidRPr="0037689B">
              <w:rPr>
                <w:rFonts w:ascii="Times New Roman" w:hAnsi="Times New Roman"/>
              </w:rPr>
              <w:t xml:space="preserve"> 10 баллов  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                                         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Муниципальный уровень: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37689B">
              <w:rPr>
                <w:rFonts w:ascii="Times New Roman" w:hAnsi="Times New Roman"/>
              </w:rPr>
              <w:t>выступающий</w:t>
            </w:r>
            <w:proofErr w:type="gramEnd"/>
            <w:r w:rsidRPr="0037689B">
              <w:rPr>
                <w:rFonts w:ascii="Times New Roman" w:hAnsi="Times New Roman"/>
              </w:rPr>
              <w:t xml:space="preserve">  – 20 баллов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5 балла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 xml:space="preserve">Региональный уровень: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37689B">
              <w:rPr>
                <w:rFonts w:ascii="Times New Roman" w:hAnsi="Times New Roman"/>
              </w:rPr>
              <w:t>Выступающий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–30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10 балла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37689B">
              <w:rPr>
                <w:rFonts w:ascii="Times New Roman" w:hAnsi="Times New Roman"/>
              </w:rPr>
              <w:t>Зам. директора по УВР, программа семинара, протокол</w:t>
            </w:r>
            <w:r>
              <w:rPr>
                <w:rFonts w:ascii="Times New Roman" w:hAnsi="Times New Roman"/>
              </w:rPr>
              <w:t>ы</w:t>
            </w:r>
            <w:r w:rsidRPr="0037689B">
              <w:rPr>
                <w:rFonts w:ascii="Times New Roman" w:hAnsi="Times New Roman"/>
              </w:rPr>
              <w:t>, публикаци</w:t>
            </w:r>
            <w:r>
              <w:rPr>
                <w:rFonts w:ascii="Times New Roman" w:hAnsi="Times New Roman"/>
              </w:rPr>
              <w:t>и</w:t>
            </w:r>
            <w:r w:rsidRPr="0037689B">
              <w:rPr>
                <w:rFonts w:ascii="Times New Roman" w:hAnsi="Times New Roman"/>
              </w:rPr>
              <w:t>, выступлени</w:t>
            </w:r>
            <w:r>
              <w:rPr>
                <w:rFonts w:ascii="Times New Roman" w:hAnsi="Times New Roman"/>
              </w:rPr>
              <w:t>я, приказ ОО (копии)</w:t>
            </w:r>
            <w:r w:rsidRPr="0037689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фотоматериалы, видеосъемка, сертификаты, дипломы</w:t>
            </w:r>
            <w:r>
              <w:rPr>
                <w:rFonts w:ascii="Times New Roman" w:hAnsi="Times New Roman"/>
              </w:rPr>
              <w:t xml:space="preserve"> (копии)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gridBefore w:val="1"/>
          <w:wBefore w:w="34" w:type="dxa"/>
          <w:trHeight w:val="20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Результативность участия педагога в профессиональных конкурсах разных уровней («Учитель года», «Воспитатель года», «Призвание», и т.д.)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Наличие дипломов победителя, призёра, благодарственных писем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27387C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27387C">
              <w:rPr>
                <w:rFonts w:ascii="Times New Roman" w:hAnsi="Times New Roman"/>
                <w:b/>
              </w:rPr>
              <w:t>Муниципальный уровень: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Победитель – 50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(2 место) - 35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(3 место) – 30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Финалист – 20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15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27387C" w:rsidRDefault="00347933" w:rsidP="00702C6B">
            <w:pPr>
              <w:pStyle w:val="a9"/>
              <w:rPr>
                <w:rFonts w:ascii="Times New Roman" w:hAnsi="Times New Roman"/>
                <w:b/>
              </w:rPr>
            </w:pPr>
            <w:r w:rsidRPr="0027387C">
              <w:rPr>
                <w:rFonts w:ascii="Times New Roman" w:hAnsi="Times New Roman"/>
                <w:b/>
              </w:rPr>
              <w:t xml:space="preserve">Региональный уровень: </w:t>
            </w:r>
          </w:p>
          <w:p w:rsidR="00347933" w:rsidRPr="0027387C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27387C">
              <w:rPr>
                <w:rFonts w:ascii="Times New Roman" w:hAnsi="Times New Roman"/>
              </w:rPr>
              <w:t>Победитель – 100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Призёр –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50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Участник – 35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 конкурсов, приказов (копии)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  <w:u w:val="single"/>
              </w:rPr>
              <w:t>Ежемесячно в</w:t>
            </w:r>
            <w:r w:rsidRPr="0037689B"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  <w:u w:val="single"/>
              </w:rPr>
              <w:t>течени</w:t>
            </w:r>
            <w:r>
              <w:rPr>
                <w:rFonts w:ascii="Times New Roman" w:hAnsi="Times New Roman"/>
                <w:u w:val="single"/>
              </w:rPr>
              <w:t>е</w:t>
            </w:r>
            <w:r w:rsidRPr="0037689B">
              <w:rPr>
                <w:rFonts w:ascii="Times New Roman" w:hAnsi="Times New Roman"/>
                <w:u w:val="single"/>
              </w:rPr>
              <w:t xml:space="preserve"> года</w:t>
            </w:r>
          </w:p>
        </w:tc>
      </w:tr>
      <w:tr w:rsidR="00347933" w:rsidRPr="0037689B" w:rsidTr="00702C6B">
        <w:trPr>
          <w:gridBefore w:val="1"/>
          <w:wBefore w:w="34" w:type="dxa"/>
          <w:trHeight w:val="12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Результативность презентации (очной) собственной педагогической деятельности (обобщение педагогического опыта):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подготовка и проведение мастер-классов, открытых уроков, внеклассных мероприятий по предмету,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семинаров, педсоветов, выступления на конференциях, семинарах, УМО, МО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27387C">
              <w:rPr>
                <w:rFonts w:ascii="Times New Roman" w:hAnsi="Times New Roman"/>
                <w:b/>
              </w:rPr>
              <w:t>Школьный уровень:</w:t>
            </w:r>
            <w:r w:rsidRPr="003768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20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27387C">
              <w:rPr>
                <w:rFonts w:ascii="Times New Roman" w:hAnsi="Times New Roman"/>
                <w:b/>
              </w:rPr>
              <w:t>Муниципальный уровень:</w:t>
            </w:r>
            <w:r>
              <w:rPr>
                <w:rFonts w:ascii="Times New Roman" w:hAnsi="Times New Roman"/>
              </w:rPr>
              <w:t xml:space="preserve">  </w:t>
            </w:r>
            <w:r w:rsidRPr="0037689B">
              <w:rPr>
                <w:rFonts w:ascii="Times New Roman" w:hAnsi="Times New Roman"/>
              </w:rPr>
              <w:t>30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27387C">
              <w:rPr>
                <w:rFonts w:ascii="Times New Roman" w:hAnsi="Times New Roman"/>
                <w:b/>
              </w:rPr>
              <w:t>Региональный уровень:</w:t>
            </w:r>
            <w:r w:rsidRPr="003768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40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Программа конференций, семинаров, протокол педсовета, благодарственные письма, анализ урока, аналитическая справка зам. директора по УВР</w:t>
            </w:r>
            <w:r>
              <w:rPr>
                <w:rFonts w:ascii="Times New Roman" w:hAnsi="Times New Roman"/>
              </w:rPr>
              <w:t xml:space="preserve"> (копии)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gridBefore w:val="1"/>
          <w:wBefore w:w="34" w:type="dxa"/>
          <w:trHeight w:val="5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Качество знаний обучающихся: по итогам ГИА, промежуточной аттестации, годовых, полугодовых, четвертных контрольных работ, ВПР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Кол-во уч-ся (</w:t>
            </w:r>
            <w:proofErr w:type="spellStart"/>
            <w:r w:rsidRPr="0037689B">
              <w:rPr>
                <w:rFonts w:ascii="Times New Roman" w:hAnsi="Times New Roman"/>
              </w:rPr>
              <w:t>в%</w:t>
            </w:r>
            <w:proofErr w:type="spellEnd"/>
            <w:r w:rsidRPr="0037689B">
              <w:rPr>
                <w:rFonts w:ascii="Times New Roman" w:hAnsi="Times New Roman"/>
              </w:rPr>
              <w:t>), получивших «4» и «5» по итогам текущих,  административных проверочных работ, 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37689B">
              <w:rPr>
                <w:rFonts w:ascii="Times New Roman" w:hAnsi="Times New Roman"/>
              </w:rPr>
              <w:t>Математика, русский язык, физика, химия, иностранный язык, начальные классы (русский язык, математика):</w:t>
            </w:r>
            <w:proofErr w:type="gramEnd"/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60-100%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40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50-59%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–30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40-49% –15 баллов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37689B">
              <w:rPr>
                <w:rFonts w:ascii="Times New Roman" w:hAnsi="Times New Roman"/>
              </w:rPr>
              <w:t>Биология, история, обществознание, информатика,  литература, география, литературное чтение, окружающий мир, родной язык:</w:t>
            </w:r>
            <w:proofErr w:type="gramEnd"/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80-100%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–35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70-79%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25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60-69%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–20 баллов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40-59%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–10 баллов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lastRenderedPageBreak/>
              <w:t xml:space="preserve">Физическая культура, ОБЖ, музыка, технология, </w:t>
            </w:r>
            <w:proofErr w:type="gramStart"/>
            <w:r w:rsidRPr="0037689B">
              <w:rPr>
                <w:rFonts w:ascii="Times New Roman" w:hAnsi="Times New Roman"/>
              </w:rPr>
              <w:t>ИЗО</w:t>
            </w:r>
            <w:proofErr w:type="gramEnd"/>
            <w:r w:rsidRPr="0037689B">
              <w:rPr>
                <w:rFonts w:ascii="Times New Roman" w:hAnsi="Times New Roman"/>
              </w:rPr>
              <w:t>, астрономия: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80-100%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25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50-79%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20 баллов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40-49%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lastRenderedPageBreak/>
              <w:t>Аналитическая справка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зам. директора по УВР</w:t>
            </w:r>
            <w:r>
              <w:rPr>
                <w:rFonts w:ascii="Times New Roman" w:hAnsi="Times New Roman"/>
              </w:rPr>
              <w:t xml:space="preserve"> (копия)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итогам  четверти, полугодия, года (учитывается специфика предмета)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</w:tr>
      <w:tr w:rsidR="00347933" w:rsidRPr="0037689B" w:rsidTr="00702C6B">
        <w:trPr>
          <w:gridBefore w:val="1"/>
          <w:wBefore w:w="34" w:type="dxa"/>
          <w:trHeight w:val="8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Результативность проведения муниципальных, региональных срезов, независимых мониторингов, ЕГЭ,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ОГЭ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Качество знаний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 xml:space="preserve"> (</w:t>
            </w:r>
            <w:proofErr w:type="gramStart"/>
            <w:r w:rsidRPr="0037689B">
              <w:rPr>
                <w:rFonts w:ascii="Times New Roman" w:hAnsi="Times New Roman"/>
              </w:rPr>
              <w:t>в</w:t>
            </w:r>
            <w:proofErr w:type="gramEnd"/>
            <w:r w:rsidRPr="0037689B">
              <w:rPr>
                <w:rFonts w:ascii="Times New Roman" w:hAnsi="Times New Roman"/>
              </w:rPr>
              <w:t xml:space="preserve"> %) (если совпадает с результатами 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60-100%  </w:t>
            </w:r>
            <w:r w:rsidRPr="0037689B">
              <w:rPr>
                <w:rFonts w:ascii="Times New Roman" w:hAnsi="Times New Roman"/>
              </w:rPr>
              <w:t>– 25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50-59% – 15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40-49%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 10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Информация областного центра м</w:t>
            </w:r>
            <w:r>
              <w:rPr>
                <w:rFonts w:ascii="Times New Roman" w:hAnsi="Times New Roman"/>
              </w:rPr>
              <w:t>ониторинга качества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gridBefore w:val="1"/>
          <w:wBefore w:w="34" w:type="dxa"/>
          <w:trHeight w:val="1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Предоставление опыта работы по вопросам воспитания (открытые занятия, открытые классные часы, выступления на педсоветах, УМО</w:t>
            </w:r>
            <w:proofErr w:type="gramStart"/>
            <w:r w:rsidRPr="0037689B">
              <w:rPr>
                <w:rFonts w:ascii="Times New Roman" w:hAnsi="Times New Roman"/>
              </w:rPr>
              <w:t>,М</w:t>
            </w:r>
            <w:proofErr w:type="gramEnd"/>
            <w:r w:rsidRPr="0037689B">
              <w:rPr>
                <w:rFonts w:ascii="Times New Roman" w:hAnsi="Times New Roman"/>
              </w:rPr>
              <w:t>О классных руководителей)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Приказ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167FE">
              <w:rPr>
                <w:rFonts w:ascii="Times New Roman" w:hAnsi="Times New Roman"/>
                <w:b/>
              </w:rPr>
              <w:t>Школьный уровень:</w:t>
            </w:r>
            <w:r w:rsidRPr="0037689B">
              <w:rPr>
                <w:rFonts w:ascii="Times New Roman" w:hAnsi="Times New Roman"/>
              </w:rPr>
              <w:t xml:space="preserve">  15 баллов                                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167FE">
              <w:rPr>
                <w:rFonts w:ascii="Times New Roman" w:hAnsi="Times New Roman"/>
                <w:b/>
              </w:rPr>
              <w:t>Муниципальный уровень:</w:t>
            </w:r>
            <w:r w:rsidRPr="0037689B">
              <w:rPr>
                <w:rFonts w:ascii="Times New Roman" w:hAnsi="Times New Roman"/>
              </w:rPr>
              <w:t xml:space="preserve"> 25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167FE">
              <w:rPr>
                <w:rFonts w:ascii="Times New Roman" w:hAnsi="Times New Roman"/>
                <w:b/>
              </w:rPr>
              <w:t>Региональный уровень:</w:t>
            </w:r>
            <w:r w:rsidRPr="0037689B">
              <w:rPr>
                <w:rFonts w:ascii="Times New Roman" w:hAnsi="Times New Roman"/>
              </w:rPr>
              <w:t xml:space="preserve">  35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37689B">
              <w:rPr>
                <w:rFonts w:ascii="Times New Roman" w:hAnsi="Times New Roman"/>
              </w:rPr>
              <w:t>ам</w:t>
            </w:r>
            <w:proofErr w:type="gramStart"/>
            <w:r w:rsidRPr="0037689B">
              <w:rPr>
                <w:rFonts w:ascii="Times New Roman" w:hAnsi="Times New Roman"/>
              </w:rPr>
              <w:t>.д</w:t>
            </w:r>
            <w:proofErr w:type="gramEnd"/>
            <w:r w:rsidRPr="0037689B">
              <w:rPr>
                <w:rFonts w:ascii="Times New Roman" w:hAnsi="Times New Roman"/>
              </w:rPr>
              <w:t>иректора по УВР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Программа конференций, семинаров, протокол педсовета, благодарственные письма, анализ занятия, аналитическая справка </w:t>
            </w:r>
            <w:r>
              <w:rPr>
                <w:rFonts w:ascii="Times New Roman" w:hAnsi="Times New Roman"/>
              </w:rPr>
              <w:t>(копии)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gridBefore w:val="1"/>
          <w:wBefore w:w="34" w:type="dxa"/>
          <w:trHeight w:val="11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Организация учебно-тематических выездных экскурсий, посещение музеев, театров, п</w:t>
            </w:r>
            <w:r>
              <w:rPr>
                <w:rFonts w:ascii="Times New Roman" w:hAnsi="Times New Roman"/>
              </w:rPr>
              <w:t>оходы (однодневные, с ночевкой)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Наличие приказа, конспектов, фото- и видеоматериалов</w:t>
            </w:r>
            <w:r>
              <w:rPr>
                <w:rFonts w:ascii="Times New Roman" w:hAnsi="Times New Roman"/>
              </w:rPr>
              <w:t>, отзывов родителей и учеников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167FE">
              <w:rPr>
                <w:rFonts w:ascii="Times New Roman" w:hAnsi="Times New Roman"/>
                <w:b/>
              </w:rPr>
              <w:t xml:space="preserve">По району </w:t>
            </w:r>
            <w:r w:rsidRPr="0037689B">
              <w:rPr>
                <w:rFonts w:ascii="Times New Roman" w:hAnsi="Times New Roman"/>
              </w:rPr>
              <w:t>– 20 баллов;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167FE">
              <w:rPr>
                <w:rFonts w:ascii="Times New Roman" w:hAnsi="Times New Roman"/>
                <w:b/>
              </w:rPr>
              <w:t>по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 30 баллов;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167FE">
              <w:rPr>
                <w:rFonts w:ascii="Times New Roman" w:hAnsi="Times New Roman"/>
                <w:b/>
              </w:rPr>
              <w:t>за пределы области</w:t>
            </w:r>
            <w:r w:rsidRPr="0037689B">
              <w:rPr>
                <w:rFonts w:ascii="Times New Roman" w:hAnsi="Times New Roman"/>
              </w:rPr>
              <w:t xml:space="preserve"> – 40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Приказ администрации школы</w:t>
            </w:r>
            <w:r>
              <w:rPr>
                <w:rFonts w:ascii="Times New Roman" w:hAnsi="Times New Roman"/>
              </w:rPr>
              <w:t xml:space="preserve"> (копия)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gridBefore w:val="1"/>
          <w:wBefore w:w="34" w:type="dxa"/>
          <w:trHeight w:val="6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730167">
              <w:rPr>
                <w:rFonts w:ascii="Times New Roman" w:hAnsi="Times New Roman"/>
              </w:rPr>
              <w:t>12.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12.1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Участие  педагогического работника в работе по подготовке и проведению ОГЭ и ЕГЭ: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- </w:t>
            </w:r>
            <w:proofErr w:type="gramStart"/>
            <w:r w:rsidRPr="0037689B">
              <w:rPr>
                <w:rFonts w:ascii="Times New Roman" w:hAnsi="Times New Roman"/>
              </w:rPr>
              <w:t>ответственный</w:t>
            </w:r>
            <w:proofErr w:type="gramEnd"/>
            <w:r w:rsidRPr="0037689B">
              <w:rPr>
                <w:rFonts w:ascii="Times New Roman" w:hAnsi="Times New Roman"/>
              </w:rPr>
              <w:t xml:space="preserve"> за подготовку и проведение ГИА;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руководитель ППЭ;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член ГЭК;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технический специалист;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организатор в аудитории;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 организатор вне аудитории;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общественный наблюдатель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Подготовка, проведение и проверка ВПР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Количество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Количество предметов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За одно сопровождение – 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Организатор в аудитории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Школьный уровень – 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Муниципальный  уровень – 25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Математика, русский язык  – 15 баллов    (1 предмет);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Предметы по выбору  –10 баллов  (1 предмет)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 предмет  до 10 учащихся – 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                  до 15 учащихся – 15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    от 15 учащихся и выше – 20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Приказ администрации школы</w:t>
            </w:r>
            <w:r>
              <w:rPr>
                <w:rFonts w:ascii="Times New Roman" w:hAnsi="Times New Roman"/>
              </w:rPr>
              <w:t xml:space="preserve"> (копия)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Количество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раз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gridBefore w:val="1"/>
          <w:wBefore w:w="34" w:type="dxa"/>
          <w:trHeight w:val="10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lastRenderedPageBreak/>
              <w:t>13.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Подготовка и организация летнего отдыха и занятости </w:t>
            </w:r>
            <w:proofErr w:type="gramStart"/>
            <w:r w:rsidRPr="0037689B">
              <w:rPr>
                <w:rFonts w:ascii="Times New Roman" w:hAnsi="Times New Roman"/>
              </w:rPr>
              <w:t>обучающихся</w:t>
            </w:r>
            <w:proofErr w:type="gramEnd"/>
            <w:r w:rsidRPr="0037689B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Работа в летнем оздоровительном лагере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За каждый отработанный учителем    день – 5 балл</w:t>
            </w:r>
            <w:r>
              <w:rPr>
                <w:rFonts w:ascii="Times New Roman" w:hAnsi="Times New Roman"/>
              </w:rPr>
              <w:t>ов</w:t>
            </w:r>
            <w:r w:rsidRPr="0037689B">
              <w:rPr>
                <w:rFonts w:ascii="Times New Roman" w:hAnsi="Times New Roman"/>
              </w:rPr>
              <w:t xml:space="preserve">         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Начальник лагеря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– 70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Приказ администрации школы</w:t>
            </w:r>
            <w:r>
              <w:rPr>
                <w:rFonts w:ascii="Times New Roman" w:hAnsi="Times New Roman"/>
              </w:rPr>
              <w:t xml:space="preserve"> (копия)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gridBefore w:val="1"/>
          <w:wBefore w:w="34" w:type="dxa"/>
          <w:trHeight w:val="10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14.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Style w:val="9"/>
                <w:color w:val="000000"/>
              </w:rPr>
            </w:pPr>
            <w:r w:rsidRPr="0037689B">
              <w:rPr>
                <w:rStyle w:val="9"/>
                <w:color w:val="000000"/>
              </w:rPr>
              <w:t>Работа  с  детьми с  ОВЗ (инклюзия)</w:t>
            </w:r>
          </w:p>
          <w:p w:rsidR="00347933" w:rsidRPr="0037689B" w:rsidRDefault="00347933" w:rsidP="00702C6B">
            <w:pPr>
              <w:pStyle w:val="a9"/>
              <w:rPr>
                <w:rStyle w:val="9"/>
                <w:color w:val="000000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Адаптированная образовательная программа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2 балла за каждого ребенка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Приказ администрации школы</w:t>
            </w:r>
            <w:r>
              <w:rPr>
                <w:rFonts w:ascii="Times New Roman" w:hAnsi="Times New Roman"/>
              </w:rPr>
              <w:t xml:space="preserve"> (копия)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За час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</w:tr>
      <w:tr w:rsidR="00347933" w:rsidRPr="0037689B" w:rsidTr="00702C6B">
        <w:trPr>
          <w:gridBefore w:val="1"/>
          <w:wBefore w:w="34" w:type="dxa"/>
          <w:trHeight w:val="281"/>
        </w:trPr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7689B">
              <w:rPr>
                <w:rFonts w:ascii="Times New Roman" w:hAnsi="Times New Roman"/>
                <w:b/>
              </w:rPr>
              <w:t>2. Выплаты за качество выполняемых работ</w:t>
            </w:r>
          </w:p>
        </w:tc>
      </w:tr>
      <w:tr w:rsidR="00347933" w:rsidRPr="0037689B" w:rsidTr="00702C6B">
        <w:trPr>
          <w:gridBefore w:val="1"/>
          <w:wBefore w:w="34" w:type="dxa"/>
          <w:trHeight w:val="7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37689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Руководство учебно-методическим объединением.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Анализ аттестационного материала учителей (экспертное заключение)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Приказ, справка ОУ и УМК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167FE">
              <w:rPr>
                <w:rFonts w:ascii="Times New Roman" w:hAnsi="Times New Roman"/>
                <w:b/>
              </w:rPr>
              <w:t>Муниципальный уровень:</w:t>
            </w:r>
            <w:r w:rsidRPr="0037689B">
              <w:rPr>
                <w:rFonts w:ascii="Times New Roman" w:hAnsi="Times New Roman"/>
              </w:rPr>
              <w:t xml:space="preserve"> 15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167FE">
              <w:rPr>
                <w:rFonts w:ascii="Times New Roman" w:hAnsi="Times New Roman"/>
                <w:b/>
              </w:rPr>
              <w:t>Школьный уровень</w:t>
            </w:r>
            <w:r>
              <w:rPr>
                <w:rFonts w:ascii="Times New Roman" w:hAnsi="Times New Roman"/>
                <w:b/>
              </w:rPr>
              <w:t>:</w:t>
            </w:r>
            <w:r w:rsidRPr="0037689B">
              <w:rPr>
                <w:rFonts w:ascii="Times New Roman" w:hAnsi="Times New Roman"/>
              </w:rPr>
              <w:t xml:space="preserve"> 10 балл</w:t>
            </w:r>
            <w:r>
              <w:rPr>
                <w:rFonts w:ascii="Times New Roman" w:hAnsi="Times New Roman"/>
              </w:rPr>
              <w:t>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B167FE">
              <w:rPr>
                <w:rFonts w:ascii="Times New Roman" w:hAnsi="Times New Roman"/>
                <w:b/>
              </w:rPr>
              <w:t>Муниципальный уровень:</w:t>
            </w:r>
            <w:r w:rsidRPr="0037689B">
              <w:rPr>
                <w:rFonts w:ascii="Times New Roman" w:hAnsi="Times New Roman"/>
              </w:rPr>
              <w:t xml:space="preserve"> 10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Приказ о назначении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Экспертное заключение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  <w:proofErr w:type="gramStart"/>
            <w:r w:rsidRPr="0037689B">
              <w:rPr>
                <w:rFonts w:ascii="Times New Roman" w:hAnsi="Times New Roman"/>
              </w:rPr>
              <w:t xml:space="preserve"> ,</w:t>
            </w:r>
            <w:proofErr w:type="gramEnd"/>
            <w:r w:rsidRPr="0037689B">
              <w:rPr>
                <w:rFonts w:ascii="Times New Roman" w:hAnsi="Times New Roman"/>
              </w:rPr>
              <w:t xml:space="preserve"> протокол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gridBefore w:val="1"/>
          <w:wBefore w:w="34" w:type="dxa"/>
          <w:trHeight w:val="5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37689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Участие в мероприятиях, повышающих имидж школы (руководство клубами и молодежными движениями)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Фото</w:t>
            </w:r>
            <w:r>
              <w:rPr>
                <w:rFonts w:ascii="Times New Roman" w:hAnsi="Times New Roman"/>
              </w:rPr>
              <w:t>,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публикации в СМИ</w:t>
            </w:r>
            <w:r>
              <w:rPr>
                <w:rFonts w:ascii="Times New Roman" w:hAnsi="Times New Roman"/>
              </w:rPr>
              <w:t xml:space="preserve"> (копии), отзывы родителей и учеников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15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Приказ о назначении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gridBefore w:val="1"/>
          <w:wBefore w:w="34" w:type="dxa"/>
          <w:trHeight w:val="5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37689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 Работа в качестве </w:t>
            </w:r>
            <w:proofErr w:type="gramStart"/>
            <w:r w:rsidRPr="0037689B">
              <w:rPr>
                <w:rFonts w:ascii="Times New Roman" w:hAnsi="Times New Roman"/>
              </w:rPr>
              <w:t>ответственных</w:t>
            </w:r>
            <w:proofErr w:type="gramEnd"/>
            <w:r w:rsidRPr="0037689B">
              <w:rPr>
                <w:rFonts w:ascii="Times New Roman" w:hAnsi="Times New Roman"/>
              </w:rPr>
              <w:t xml:space="preserve">: 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по охране труда;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по пожарной безопасности;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по ГО и ЧС;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по ПДД, БДД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воинский учет;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- </w:t>
            </w:r>
            <w:proofErr w:type="gramStart"/>
            <w:r w:rsidRPr="0037689B">
              <w:rPr>
                <w:rFonts w:ascii="Times New Roman" w:hAnsi="Times New Roman"/>
              </w:rPr>
              <w:t>ответственный</w:t>
            </w:r>
            <w:proofErr w:type="gramEnd"/>
            <w:r w:rsidRPr="0037689B">
              <w:rPr>
                <w:rFonts w:ascii="Times New Roman" w:hAnsi="Times New Roman"/>
              </w:rPr>
              <w:t xml:space="preserve"> по питанию;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по питанию (составление отчета);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- </w:t>
            </w:r>
            <w:proofErr w:type="spellStart"/>
            <w:r w:rsidRPr="0037689B">
              <w:rPr>
                <w:rFonts w:ascii="Times New Roman" w:hAnsi="Times New Roman"/>
              </w:rPr>
              <w:t>тьюторство</w:t>
            </w:r>
            <w:proofErr w:type="spellEnd"/>
            <w:r w:rsidRPr="0037689B">
              <w:rPr>
                <w:rFonts w:ascii="Times New Roman" w:hAnsi="Times New Roman"/>
              </w:rPr>
              <w:t xml:space="preserve"> учителей;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- </w:t>
            </w:r>
            <w:r w:rsidRPr="0037689B">
              <w:rPr>
                <w:rFonts w:ascii="Times New Roman" w:hAnsi="Times New Roman"/>
                <w:u w:val="single"/>
              </w:rPr>
              <w:t xml:space="preserve">сопровождение </w:t>
            </w:r>
            <w:proofErr w:type="gramStart"/>
            <w:r w:rsidRPr="0037689B">
              <w:rPr>
                <w:rFonts w:ascii="Times New Roman" w:hAnsi="Times New Roman"/>
                <w:u w:val="single"/>
              </w:rPr>
              <w:t>обучающихся</w:t>
            </w:r>
            <w:proofErr w:type="gramEnd"/>
            <w:r w:rsidRPr="0037689B">
              <w:rPr>
                <w:rFonts w:ascii="Times New Roman" w:hAnsi="Times New Roman"/>
                <w:u w:val="single"/>
              </w:rPr>
              <w:t xml:space="preserve"> на школьном автобусе;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- </w:t>
            </w:r>
            <w:r w:rsidRPr="0037689B">
              <w:rPr>
                <w:rFonts w:ascii="Times New Roman" w:hAnsi="Times New Roman"/>
                <w:u w:val="single"/>
              </w:rPr>
              <w:t>за музейную комнату</w:t>
            </w:r>
            <w:r w:rsidRPr="0037689B">
              <w:rPr>
                <w:rFonts w:ascii="Times New Roman" w:hAnsi="Times New Roman"/>
              </w:rPr>
              <w:t>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выпуск аттестатов;</w:t>
            </w:r>
          </w:p>
          <w:p w:rsidR="00347933" w:rsidRPr="00CE48C6" w:rsidRDefault="00347933" w:rsidP="00702C6B">
            <w:pPr>
              <w:pStyle w:val="a9"/>
              <w:ind w:firstLine="316"/>
              <w:rPr>
                <w:rFonts w:ascii="Times New Roman" w:hAnsi="Times New Roman"/>
                <w:u w:val="single"/>
              </w:rPr>
            </w:pPr>
            <w:r w:rsidRPr="0037689B">
              <w:rPr>
                <w:rFonts w:ascii="Times New Roman" w:hAnsi="Times New Roman"/>
              </w:rPr>
              <w:t xml:space="preserve">- </w:t>
            </w:r>
            <w:r w:rsidRPr="0037689B">
              <w:rPr>
                <w:rFonts w:ascii="Times New Roman" w:hAnsi="Times New Roman"/>
                <w:u w:val="single"/>
              </w:rPr>
              <w:t>з</w:t>
            </w:r>
            <w:r>
              <w:rPr>
                <w:rFonts w:ascii="Times New Roman" w:hAnsi="Times New Roman"/>
                <w:u w:val="single"/>
              </w:rPr>
              <w:t>а заведование спортивным залом;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- </w:t>
            </w:r>
            <w:r w:rsidRPr="0037689B">
              <w:rPr>
                <w:rFonts w:ascii="Times New Roman" w:hAnsi="Times New Roman"/>
                <w:u w:val="single"/>
              </w:rPr>
              <w:t xml:space="preserve">руководитель </w:t>
            </w:r>
            <w:r w:rsidRPr="0037689B">
              <w:rPr>
                <w:rFonts w:ascii="Times New Roman" w:hAnsi="Times New Roman"/>
              </w:rPr>
              <w:t>центра «Точка роста»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сопровождение (конкурсы, олимпиады, соревнование);</w:t>
            </w:r>
          </w:p>
          <w:p w:rsidR="00347933" w:rsidRPr="0037689B" w:rsidRDefault="00347933" w:rsidP="00702C6B">
            <w:pPr>
              <w:pStyle w:val="a9"/>
              <w:ind w:firstLine="316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н</w:t>
            </w:r>
            <w:r w:rsidRPr="0037689B">
              <w:rPr>
                <w:rFonts w:ascii="Times New Roman" w:hAnsi="Times New Roman"/>
              </w:rPr>
              <w:t>аставничество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lastRenderedPageBreak/>
              <w:t xml:space="preserve">Аналитическая справка по итогам работы </w:t>
            </w:r>
            <w:proofErr w:type="gramStart"/>
            <w:r w:rsidRPr="0037689B">
              <w:rPr>
                <w:rFonts w:ascii="Times New Roman" w:hAnsi="Times New Roman"/>
              </w:rPr>
              <w:t>ответственного</w:t>
            </w:r>
            <w:proofErr w:type="gramEnd"/>
            <w:r w:rsidRPr="0037689B">
              <w:rPr>
                <w:rFonts w:ascii="Times New Roman" w:hAnsi="Times New Roman"/>
              </w:rPr>
              <w:t>, подтверждающая документация</w:t>
            </w:r>
            <w:r>
              <w:rPr>
                <w:rFonts w:ascii="Times New Roman" w:hAnsi="Times New Roman"/>
              </w:rPr>
              <w:t xml:space="preserve"> (копии)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30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40 баллов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20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u w:val="single"/>
              </w:rPr>
            </w:pPr>
            <w:r w:rsidRPr="0037689B">
              <w:rPr>
                <w:rFonts w:ascii="Times New Roman" w:hAnsi="Times New Roman"/>
                <w:u w:val="single"/>
              </w:rPr>
              <w:t>20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u w:val="single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u w:val="single"/>
              </w:rPr>
            </w:pPr>
            <w:r w:rsidRPr="0037689B">
              <w:rPr>
                <w:rFonts w:ascii="Times New Roman" w:hAnsi="Times New Roman"/>
                <w:u w:val="single"/>
              </w:rPr>
              <w:t>15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2 балла (за аттестат)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u w:val="single"/>
              </w:rPr>
            </w:pPr>
            <w:r w:rsidRPr="0037689B">
              <w:rPr>
                <w:rFonts w:ascii="Times New Roman" w:hAnsi="Times New Roman"/>
                <w:u w:val="single"/>
              </w:rPr>
              <w:t>15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u w:val="single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u w:val="single"/>
              </w:rPr>
            </w:pPr>
            <w:r w:rsidRPr="0037689B">
              <w:rPr>
                <w:rFonts w:ascii="Times New Roman" w:hAnsi="Times New Roman"/>
                <w:u w:val="single"/>
              </w:rPr>
              <w:t>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  <w:u w:val="single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lastRenderedPageBreak/>
              <w:t>20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lastRenderedPageBreak/>
              <w:t>Приказ о назначении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  <w:p w:rsidR="00347933" w:rsidRPr="0037689B" w:rsidRDefault="00347933" w:rsidP="00702C6B">
            <w:pPr>
              <w:rPr>
                <w:sz w:val="22"/>
                <w:szCs w:val="22"/>
              </w:rPr>
            </w:pPr>
          </w:p>
          <w:p w:rsidR="00347933" w:rsidRPr="0037689B" w:rsidRDefault="00347933" w:rsidP="00702C6B">
            <w:pPr>
              <w:jc w:val="center"/>
              <w:rPr>
                <w:sz w:val="22"/>
                <w:szCs w:val="22"/>
              </w:rPr>
            </w:pPr>
          </w:p>
          <w:p w:rsidR="00347933" w:rsidRPr="0037689B" w:rsidRDefault="00347933" w:rsidP="00702C6B">
            <w:pPr>
              <w:jc w:val="center"/>
              <w:rPr>
                <w:sz w:val="22"/>
                <w:szCs w:val="22"/>
              </w:rPr>
            </w:pPr>
          </w:p>
          <w:p w:rsidR="00347933" w:rsidRDefault="00347933" w:rsidP="00702C6B">
            <w:pPr>
              <w:jc w:val="center"/>
              <w:rPr>
                <w:sz w:val="22"/>
                <w:szCs w:val="22"/>
              </w:rPr>
            </w:pPr>
          </w:p>
          <w:p w:rsidR="00347933" w:rsidRDefault="00347933" w:rsidP="00702C6B">
            <w:pPr>
              <w:jc w:val="center"/>
              <w:rPr>
                <w:sz w:val="22"/>
                <w:szCs w:val="22"/>
              </w:rPr>
            </w:pPr>
          </w:p>
          <w:p w:rsidR="00347933" w:rsidRDefault="00347933" w:rsidP="00702C6B">
            <w:pPr>
              <w:jc w:val="center"/>
              <w:rPr>
                <w:sz w:val="22"/>
                <w:szCs w:val="22"/>
              </w:rPr>
            </w:pPr>
          </w:p>
          <w:p w:rsidR="00347933" w:rsidRDefault="00347933" w:rsidP="00702C6B">
            <w:pPr>
              <w:jc w:val="center"/>
              <w:rPr>
                <w:sz w:val="22"/>
                <w:szCs w:val="22"/>
                <w:u w:val="single"/>
              </w:rPr>
            </w:pPr>
          </w:p>
          <w:p w:rsidR="00347933" w:rsidRPr="0037689B" w:rsidRDefault="00347933" w:rsidP="00702C6B">
            <w:pPr>
              <w:rPr>
                <w:sz w:val="22"/>
                <w:szCs w:val="22"/>
                <w:u w:val="single"/>
              </w:rPr>
            </w:pPr>
            <w:r w:rsidRPr="0037689B">
              <w:rPr>
                <w:sz w:val="22"/>
                <w:szCs w:val="22"/>
                <w:u w:val="single"/>
              </w:rPr>
              <w:t>Ежемесячно</w:t>
            </w:r>
          </w:p>
          <w:p w:rsidR="00347933" w:rsidRDefault="00347933" w:rsidP="00702C6B">
            <w:pPr>
              <w:rPr>
                <w:sz w:val="22"/>
                <w:szCs w:val="22"/>
                <w:u w:val="single"/>
              </w:rPr>
            </w:pPr>
          </w:p>
          <w:p w:rsidR="00347933" w:rsidRPr="0037689B" w:rsidRDefault="00347933" w:rsidP="00702C6B">
            <w:pPr>
              <w:rPr>
                <w:sz w:val="22"/>
                <w:szCs w:val="22"/>
                <w:u w:val="single"/>
              </w:rPr>
            </w:pPr>
            <w:r w:rsidRPr="0037689B">
              <w:rPr>
                <w:sz w:val="22"/>
                <w:szCs w:val="22"/>
                <w:u w:val="single"/>
              </w:rPr>
              <w:t>Ежемесячно</w:t>
            </w:r>
          </w:p>
          <w:p w:rsidR="00347933" w:rsidRPr="0037689B" w:rsidRDefault="00347933" w:rsidP="00702C6B">
            <w:pPr>
              <w:rPr>
                <w:sz w:val="22"/>
                <w:szCs w:val="22"/>
              </w:rPr>
            </w:pPr>
            <w:r w:rsidRPr="0037689B">
              <w:rPr>
                <w:sz w:val="22"/>
                <w:szCs w:val="22"/>
              </w:rPr>
              <w:t>по факту</w:t>
            </w:r>
          </w:p>
          <w:p w:rsidR="00347933" w:rsidRPr="00BE79AF" w:rsidRDefault="00347933" w:rsidP="00702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7689B">
              <w:rPr>
                <w:sz w:val="22"/>
                <w:szCs w:val="22"/>
              </w:rPr>
              <w:t>о факту</w:t>
            </w:r>
          </w:p>
          <w:p w:rsidR="00347933" w:rsidRDefault="00347933" w:rsidP="00702C6B">
            <w:pPr>
              <w:rPr>
                <w:sz w:val="22"/>
                <w:szCs w:val="22"/>
                <w:u w:val="single"/>
              </w:rPr>
            </w:pPr>
            <w:r w:rsidRPr="0037689B">
              <w:rPr>
                <w:sz w:val="22"/>
                <w:szCs w:val="22"/>
                <w:u w:val="single"/>
              </w:rPr>
              <w:t>Ежемесячно</w:t>
            </w:r>
            <w:r>
              <w:rPr>
                <w:sz w:val="22"/>
                <w:szCs w:val="22"/>
                <w:u w:val="single"/>
              </w:rPr>
              <w:t xml:space="preserve"> (с подотчетом)</w:t>
            </w:r>
          </w:p>
          <w:p w:rsidR="00347933" w:rsidRPr="0037689B" w:rsidRDefault="00347933" w:rsidP="00702C6B">
            <w:pPr>
              <w:rPr>
                <w:sz w:val="22"/>
                <w:szCs w:val="22"/>
                <w:u w:val="single"/>
              </w:rPr>
            </w:pPr>
            <w:r w:rsidRPr="0037689B">
              <w:rPr>
                <w:sz w:val="22"/>
                <w:szCs w:val="22"/>
                <w:u w:val="single"/>
              </w:rPr>
              <w:t>Ежемесячно</w:t>
            </w:r>
          </w:p>
          <w:p w:rsidR="00347933" w:rsidRDefault="00347933" w:rsidP="00702C6B">
            <w:pPr>
              <w:rPr>
                <w:sz w:val="22"/>
                <w:szCs w:val="22"/>
              </w:rPr>
            </w:pPr>
          </w:p>
          <w:p w:rsidR="00347933" w:rsidRDefault="00347933" w:rsidP="00702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7689B">
              <w:rPr>
                <w:sz w:val="22"/>
                <w:szCs w:val="22"/>
              </w:rPr>
              <w:t>о факту</w:t>
            </w:r>
          </w:p>
          <w:p w:rsidR="00347933" w:rsidRDefault="00347933" w:rsidP="00702C6B">
            <w:pPr>
              <w:rPr>
                <w:sz w:val="22"/>
                <w:szCs w:val="22"/>
              </w:rPr>
            </w:pPr>
          </w:p>
          <w:p w:rsidR="00347933" w:rsidRPr="00BE79AF" w:rsidRDefault="00347933" w:rsidP="00702C6B">
            <w:pPr>
              <w:rPr>
                <w:sz w:val="22"/>
                <w:szCs w:val="22"/>
                <w:u w:val="single"/>
              </w:rPr>
            </w:pPr>
            <w:r w:rsidRPr="0037689B">
              <w:rPr>
                <w:sz w:val="22"/>
                <w:szCs w:val="22"/>
                <w:u w:val="single"/>
              </w:rPr>
              <w:lastRenderedPageBreak/>
              <w:t>Ежемесячно</w:t>
            </w:r>
          </w:p>
          <w:p w:rsidR="00347933" w:rsidRPr="0037689B" w:rsidRDefault="00347933" w:rsidP="00702C6B">
            <w:pPr>
              <w:rPr>
                <w:sz w:val="22"/>
                <w:szCs w:val="22"/>
              </w:rPr>
            </w:pPr>
          </w:p>
        </w:tc>
      </w:tr>
      <w:tr w:rsidR="00347933" w:rsidRPr="0037689B" w:rsidTr="00702C6B">
        <w:trPr>
          <w:gridBefore w:val="1"/>
          <w:wBefore w:w="34" w:type="dxa"/>
          <w:trHeight w:val="5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Pr="0037689B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Работа в качестве ответственного администратора с электронными ресурсами и платформами: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- навигатор,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- «Аверс-мониторинг»,    </w:t>
            </w:r>
          </w:p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- электронный профсоюз, </w:t>
            </w:r>
            <w:proofErr w:type="spellStart"/>
            <w:r w:rsidRPr="0037689B">
              <w:rPr>
                <w:rFonts w:ascii="Times New Roman" w:hAnsi="Times New Roman"/>
              </w:rPr>
              <w:t>zak</w:t>
            </w:r>
            <w:proofErr w:type="spellEnd"/>
            <w:r w:rsidRPr="0037689B">
              <w:rPr>
                <w:rFonts w:ascii="Times New Roman" w:hAnsi="Times New Roman"/>
                <w:lang w:val="en-US"/>
              </w:rPr>
              <w:t>up</w:t>
            </w:r>
            <w:proofErr w:type="spellStart"/>
            <w:r w:rsidRPr="0037689B">
              <w:rPr>
                <w:rFonts w:ascii="Times New Roman" w:hAnsi="Times New Roman"/>
              </w:rPr>
              <w:t>k</w:t>
            </w:r>
            <w:r w:rsidRPr="0037689B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37689B">
              <w:rPr>
                <w:rFonts w:ascii="Times New Roman" w:hAnsi="Times New Roman"/>
              </w:rPr>
              <w:t>.</w:t>
            </w:r>
            <w:proofErr w:type="spellStart"/>
            <w:r w:rsidRPr="0037689B">
              <w:rPr>
                <w:rFonts w:ascii="Times New Roman" w:hAnsi="Times New Roman"/>
                <w:lang w:val="en-US"/>
              </w:rPr>
              <w:t>gow</w:t>
            </w:r>
            <w:proofErr w:type="spellEnd"/>
            <w:r w:rsidRPr="0037689B">
              <w:rPr>
                <w:rFonts w:ascii="Times New Roman" w:hAnsi="Times New Roman"/>
              </w:rPr>
              <w:t>.</w:t>
            </w:r>
            <w:proofErr w:type="spellStart"/>
            <w:r w:rsidRPr="0037689B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37689B">
              <w:rPr>
                <w:rFonts w:ascii="Times New Roman" w:hAnsi="Times New Roman"/>
              </w:rPr>
              <w:t xml:space="preserve">, </w:t>
            </w:r>
            <w:r w:rsidRPr="0037689B">
              <w:rPr>
                <w:rFonts w:ascii="Times New Roman" w:hAnsi="Times New Roman"/>
                <w:lang w:val="en-US"/>
              </w:rPr>
              <w:t>bus</w:t>
            </w:r>
            <w:r w:rsidRPr="0037689B">
              <w:rPr>
                <w:rFonts w:ascii="Times New Roman" w:hAnsi="Times New Roman"/>
              </w:rPr>
              <w:t>.</w:t>
            </w:r>
            <w:proofErr w:type="spellStart"/>
            <w:r w:rsidRPr="0037689B">
              <w:rPr>
                <w:rFonts w:ascii="Times New Roman" w:hAnsi="Times New Roman"/>
                <w:lang w:val="en-US"/>
              </w:rPr>
              <w:t>gow</w:t>
            </w:r>
            <w:proofErr w:type="spellEnd"/>
            <w:r w:rsidRPr="0037689B">
              <w:rPr>
                <w:rFonts w:ascii="Times New Roman" w:hAnsi="Times New Roman"/>
              </w:rPr>
              <w:t>.</w:t>
            </w:r>
            <w:proofErr w:type="spellStart"/>
            <w:r w:rsidRPr="0037689B"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- АИС «профилактика» 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- «Запись в школу»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и т.д.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 1 электронная платформа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40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20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20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30 баллов (при отсутствии в штате контрактного управляющего, спец</w:t>
            </w:r>
            <w:r>
              <w:rPr>
                <w:rFonts w:ascii="Times New Roman" w:hAnsi="Times New Roman"/>
              </w:rPr>
              <w:t xml:space="preserve">иалиста </w:t>
            </w:r>
            <w:r w:rsidRPr="0037689B">
              <w:rPr>
                <w:rFonts w:ascii="Times New Roman" w:hAnsi="Times New Roman"/>
              </w:rPr>
              <w:t>по закупкам)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20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15 баллов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20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37689B">
              <w:rPr>
                <w:rFonts w:ascii="Times New Roman" w:hAnsi="Times New Roman"/>
              </w:rPr>
              <w:t>Скриншоты</w:t>
            </w:r>
            <w:proofErr w:type="spellEnd"/>
            <w:r w:rsidRPr="0037689B">
              <w:rPr>
                <w:rFonts w:ascii="Times New Roman" w:hAnsi="Times New Roman"/>
              </w:rPr>
              <w:t xml:space="preserve"> страниц работы, приказ о назначении </w:t>
            </w:r>
            <w:proofErr w:type="gramStart"/>
            <w:r w:rsidRPr="0037689B"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(копия)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Ежемесячно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</w:tr>
      <w:tr w:rsidR="00347933" w:rsidRPr="0037689B" w:rsidTr="00702C6B">
        <w:trPr>
          <w:gridBefore w:val="1"/>
          <w:wBefore w:w="34" w:type="dxa"/>
          <w:trHeight w:val="5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37689B">
              <w:rPr>
                <w:rFonts w:ascii="Times New Roman" w:hAnsi="Times New Roman"/>
              </w:rPr>
              <w:t>.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Работа с трудными детьми: участие в работе административной комиссии, подготовка документации </w:t>
            </w:r>
            <w:r>
              <w:rPr>
                <w:rFonts w:ascii="Times New Roman" w:hAnsi="Times New Roman"/>
              </w:rPr>
              <w:t>к ПМПК и сопровождение  на ПМПК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Оформление документов и сопровождение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25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Приказ администрации о создании ПМП</w:t>
            </w:r>
            <w:r>
              <w:rPr>
                <w:rFonts w:ascii="Times New Roman" w:hAnsi="Times New Roman"/>
              </w:rPr>
              <w:t>К</w:t>
            </w:r>
            <w:r w:rsidRPr="0037689B">
              <w:rPr>
                <w:rFonts w:ascii="Times New Roman" w:hAnsi="Times New Roman"/>
              </w:rPr>
              <w:t>, справки, протоколы (копии)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  <w:tr w:rsidR="00347933" w:rsidRPr="0037689B" w:rsidTr="00702C6B">
        <w:trPr>
          <w:gridBefore w:val="1"/>
          <w:wBefore w:w="34" w:type="dxa"/>
          <w:trHeight w:val="5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eastAsia="Calibri" w:hAnsi="Times New Roman"/>
                <w:bCs/>
                <w:lang w:eastAsia="en-US"/>
              </w:rPr>
            </w:pPr>
            <w:r w:rsidRPr="0037689B">
              <w:rPr>
                <w:rFonts w:ascii="Times New Roman" w:eastAsia="Calibri" w:hAnsi="Times New Roman"/>
                <w:bCs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lang w:eastAsia="en-US"/>
              </w:rPr>
              <w:t>0</w:t>
            </w:r>
            <w:r w:rsidRPr="0037689B">
              <w:rPr>
                <w:rFonts w:ascii="Times New Roman" w:eastAsia="Calibri" w:hAnsi="Times New Roman"/>
                <w:bCs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Default="00347933" w:rsidP="00702C6B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37689B">
              <w:rPr>
                <w:rFonts w:ascii="Times New Roman" w:hAnsi="Times New Roman"/>
              </w:rPr>
              <w:t>Работа с детьми «группы риска» (участие в совете профилактики, ведение отчетной документации по профилактике правонарушений, подготовка документов в рамках межведомственного взаимодействия (</w:t>
            </w:r>
            <w:proofErr w:type="spellStart"/>
            <w:r w:rsidRPr="0037689B">
              <w:rPr>
                <w:rFonts w:ascii="Times New Roman" w:hAnsi="Times New Roman"/>
              </w:rPr>
              <w:t>КДНиЗП</w:t>
            </w:r>
            <w:proofErr w:type="spellEnd"/>
            <w:r w:rsidRPr="0037689B">
              <w:rPr>
                <w:rFonts w:ascii="Times New Roman" w:hAnsi="Times New Roman"/>
              </w:rPr>
              <w:t>, посещение социально</w:t>
            </w:r>
            <w:r>
              <w:rPr>
                <w:rFonts w:ascii="Times New Roman" w:hAnsi="Times New Roman"/>
              </w:rPr>
              <w:t xml:space="preserve">  опасных семей на дому (рейды)</w:t>
            </w:r>
            <w:proofErr w:type="gramEnd"/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Оформление документов и сопровождение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25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Приказ администрации о назначении ответственного, справки, протоколы, журналы</w:t>
            </w:r>
            <w:r>
              <w:rPr>
                <w:rFonts w:ascii="Times New Roman" w:hAnsi="Times New Roman"/>
              </w:rPr>
              <w:t xml:space="preserve"> (копии)</w:t>
            </w:r>
            <w:r w:rsidRPr="0037689B">
              <w:rPr>
                <w:rFonts w:ascii="Times New Roman" w:hAnsi="Times New Roman"/>
              </w:rPr>
              <w:t>, фото</w:t>
            </w:r>
            <w:r>
              <w:rPr>
                <w:rFonts w:ascii="Times New Roman" w:hAnsi="Times New Roman"/>
              </w:rPr>
              <w:t xml:space="preserve"> </w:t>
            </w:r>
            <w:r w:rsidRPr="0037689B">
              <w:rPr>
                <w:rFonts w:ascii="Times New Roman" w:hAnsi="Times New Roman"/>
              </w:rPr>
              <w:t>отчеты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Ежемесячно</w:t>
            </w:r>
          </w:p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</w:tr>
      <w:tr w:rsidR="00347933" w:rsidRPr="0037689B" w:rsidTr="00702C6B">
        <w:trPr>
          <w:gridBefore w:val="1"/>
          <w:wBefore w:w="34" w:type="dxa"/>
          <w:trHeight w:val="5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eastAsia="Calibri" w:hAnsi="Times New Roman"/>
                <w:bCs/>
                <w:lang w:eastAsia="en-US"/>
              </w:rPr>
            </w:pPr>
            <w:r w:rsidRPr="0037689B">
              <w:rPr>
                <w:rFonts w:ascii="Times New Roman" w:eastAsia="Calibri" w:hAnsi="Times New Roman"/>
                <w:bCs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  <w:r w:rsidRPr="0037689B">
              <w:rPr>
                <w:rFonts w:ascii="Times New Roman" w:eastAsia="Calibri" w:hAnsi="Times New Roman"/>
                <w:bCs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 xml:space="preserve">Благоустройство школьных территорий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Внутренний приказ по деятельности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5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Фотосъемка до и после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7689B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7689B">
              <w:rPr>
                <w:rFonts w:ascii="Times New Roman" w:hAnsi="Times New Roman"/>
              </w:rPr>
              <w:t>По факту</w:t>
            </w:r>
          </w:p>
        </w:tc>
      </w:tr>
    </w:tbl>
    <w:p w:rsidR="00347933" w:rsidRDefault="00347933" w:rsidP="00347933">
      <w:pPr>
        <w:jc w:val="center"/>
        <w:rPr>
          <w:b/>
          <w:bCs/>
        </w:rPr>
      </w:pPr>
    </w:p>
    <w:p w:rsidR="00347933" w:rsidRDefault="00347933" w:rsidP="00347933">
      <w:pPr>
        <w:jc w:val="center"/>
        <w:rPr>
          <w:b/>
          <w:bCs/>
        </w:rPr>
      </w:pPr>
    </w:p>
    <w:p w:rsidR="00347933" w:rsidRDefault="00347933" w:rsidP="00347933">
      <w:pPr>
        <w:jc w:val="center"/>
        <w:rPr>
          <w:b/>
          <w:bCs/>
        </w:rPr>
      </w:pPr>
    </w:p>
    <w:p w:rsidR="00347933" w:rsidRDefault="00347933" w:rsidP="00347933">
      <w:pPr>
        <w:jc w:val="center"/>
        <w:rPr>
          <w:b/>
          <w:bCs/>
        </w:rPr>
      </w:pPr>
    </w:p>
    <w:p w:rsidR="00347933" w:rsidRDefault="00347933" w:rsidP="00347933">
      <w:pPr>
        <w:jc w:val="center"/>
        <w:rPr>
          <w:b/>
          <w:bCs/>
        </w:rPr>
      </w:pPr>
    </w:p>
    <w:p w:rsidR="00347933" w:rsidRDefault="00347933" w:rsidP="00347933">
      <w:pPr>
        <w:jc w:val="center"/>
        <w:rPr>
          <w:b/>
          <w:bCs/>
        </w:rPr>
      </w:pPr>
    </w:p>
    <w:p w:rsidR="00347933" w:rsidRDefault="00347933" w:rsidP="00347933">
      <w:pPr>
        <w:jc w:val="center"/>
        <w:rPr>
          <w:b/>
          <w:bCs/>
        </w:rPr>
      </w:pPr>
    </w:p>
    <w:p w:rsidR="00347933" w:rsidRDefault="00347933" w:rsidP="00347933">
      <w:pPr>
        <w:jc w:val="center"/>
        <w:rPr>
          <w:b/>
          <w:bCs/>
        </w:rPr>
      </w:pPr>
    </w:p>
    <w:p w:rsidR="00347933" w:rsidRDefault="00347933" w:rsidP="00347933">
      <w:pPr>
        <w:jc w:val="center"/>
        <w:rPr>
          <w:b/>
          <w:bCs/>
        </w:rPr>
      </w:pPr>
    </w:p>
    <w:p w:rsidR="00347933" w:rsidRDefault="00347933" w:rsidP="00347933">
      <w:pPr>
        <w:jc w:val="center"/>
        <w:rPr>
          <w:b/>
          <w:bCs/>
        </w:rPr>
      </w:pPr>
    </w:p>
    <w:p w:rsidR="00347933" w:rsidRDefault="00347933" w:rsidP="00347933">
      <w:pPr>
        <w:jc w:val="center"/>
        <w:rPr>
          <w:b/>
          <w:bCs/>
        </w:rPr>
      </w:pPr>
    </w:p>
    <w:p w:rsidR="00735F03" w:rsidRDefault="00735F03" w:rsidP="00347933">
      <w:pPr>
        <w:jc w:val="center"/>
        <w:rPr>
          <w:b/>
          <w:bCs/>
        </w:rPr>
      </w:pPr>
    </w:p>
    <w:p w:rsidR="00735F03" w:rsidRDefault="00735F03" w:rsidP="00347933">
      <w:pPr>
        <w:jc w:val="center"/>
        <w:rPr>
          <w:b/>
          <w:bCs/>
        </w:rPr>
      </w:pPr>
    </w:p>
    <w:p w:rsidR="00347933" w:rsidRPr="00332A2E" w:rsidRDefault="00347933" w:rsidP="00347933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>2.</w:t>
      </w:r>
      <w:r w:rsidRPr="00332A2E">
        <w:rPr>
          <w:b/>
          <w:bCs/>
        </w:rPr>
        <w:t xml:space="preserve">Критерии оценки эффективности деятельности педагогических работников </w:t>
      </w:r>
    </w:p>
    <w:p w:rsidR="00347933" w:rsidRPr="00332A2E" w:rsidRDefault="00347933" w:rsidP="00347933">
      <w:pPr>
        <w:jc w:val="center"/>
        <w:rPr>
          <w:b/>
          <w:bCs/>
        </w:rPr>
      </w:pPr>
      <w:r w:rsidRPr="00332A2E">
        <w:rPr>
          <w:b/>
          <w:bCs/>
        </w:rPr>
        <w:t>(дошкольные образовательные учреждения)</w:t>
      </w:r>
    </w:p>
    <w:p w:rsidR="00347933" w:rsidRPr="00332A2E" w:rsidRDefault="00347933" w:rsidP="00347933">
      <w:pPr>
        <w:jc w:val="center"/>
        <w:rPr>
          <w:b/>
          <w:bCs/>
        </w:rPr>
      </w:pPr>
    </w:p>
    <w:tbl>
      <w:tblPr>
        <w:tblW w:w="15326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048"/>
        <w:gridCol w:w="2971"/>
        <w:gridCol w:w="2936"/>
        <w:gridCol w:w="1765"/>
        <w:gridCol w:w="14"/>
        <w:gridCol w:w="3016"/>
      </w:tblGrid>
      <w:tr w:rsidR="00347933" w:rsidRPr="00332A2E" w:rsidTr="00702C6B">
        <w:trPr>
          <w:trHeight w:val="325"/>
          <w:jc w:val="center"/>
        </w:trPr>
        <w:tc>
          <w:tcPr>
            <w:tcW w:w="15326" w:type="dxa"/>
            <w:gridSpan w:val="7"/>
          </w:tcPr>
          <w:p w:rsidR="00347933" w:rsidRPr="00332A2E" w:rsidRDefault="00347933" w:rsidP="0070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332A2E">
              <w:rPr>
                <w:sz w:val="22"/>
                <w:szCs w:val="22"/>
              </w:rPr>
              <w:t xml:space="preserve"> Стимулирующие выплаты за интенсивность и высокие результаты работы</w:t>
            </w:r>
          </w:p>
        </w:tc>
      </w:tr>
      <w:tr w:rsidR="00347933" w:rsidRPr="00332A2E" w:rsidTr="00702C6B">
        <w:trPr>
          <w:trHeight w:val="482"/>
          <w:jc w:val="center"/>
        </w:trPr>
        <w:tc>
          <w:tcPr>
            <w:tcW w:w="576" w:type="dxa"/>
            <w:vAlign w:val="center"/>
          </w:tcPr>
          <w:p w:rsidR="00347933" w:rsidRPr="00332A2E" w:rsidRDefault="00347933" w:rsidP="00702C6B">
            <w:pPr>
              <w:jc w:val="center"/>
              <w:rPr>
                <w:b/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32A2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2A2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2A2E">
              <w:rPr>
                <w:b/>
                <w:sz w:val="22"/>
                <w:szCs w:val="22"/>
              </w:rPr>
              <w:t>/</w:t>
            </w:r>
            <w:proofErr w:type="spellStart"/>
            <w:r w:rsidRPr="00332A2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48" w:type="dxa"/>
            <w:vAlign w:val="center"/>
          </w:tcPr>
          <w:p w:rsidR="00347933" w:rsidRPr="00332A2E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32A2E">
              <w:rPr>
                <w:b/>
                <w:sz w:val="22"/>
                <w:szCs w:val="22"/>
              </w:rPr>
              <w:t>Показатели</w:t>
            </w:r>
          </w:p>
          <w:p w:rsidR="00347933" w:rsidRPr="00332A2E" w:rsidRDefault="00347933" w:rsidP="00702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</w:tcPr>
          <w:p w:rsidR="00347933" w:rsidRPr="00332A2E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32A2E">
              <w:rPr>
                <w:b/>
                <w:sz w:val="22"/>
                <w:szCs w:val="22"/>
              </w:rPr>
              <w:t>Шкала показателей</w:t>
            </w:r>
          </w:p>
          <w:p w:rsidR="00347933" w:rsidRPr="00332A2E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32A2E">
              <w:rPr>
                <w:b/>
                <w:sz w:val="22"/>
                <w:szCs w:val="22"/>
              </w:rPr>
              <w:t xml:space="preserve">( </w:t>
            </w:r>
            <w:proofErr w:type="spellStart"/>
            <w:r w:rsidRPr="00332A2E">
              <w:rPr>
                <w:b/>
                <w:sz w:val="22"/>
                <w:szCs w:val="22"/>
              </w:rPr>
              <w:t>в%</w:t>
            </w:r>
            <w:proofErr w:type="spellEnd"/>
            <w:r w:rsidRPr="00332A2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36" w:type="dxa"/>
            <w:vAlign w:val="center"/>
          </w:tcPr>
          <w:p w:rsidR="00347933" w:rsidRPr="00332A2E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32A2E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765" w:type="dxa"/>
            <w:vAlign w:val="center"/>
          </w:tcPr>
          <w:p w:rsidR="00347933" w:rsidRPr="00332A2E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32A2E">
              <w:rPr>
                <w:b/>
                <w:sz w:val="22"/>
                <w:szCs w:val="22"/>
              </w:rPr>
              <w:t>Периодичность выплат</w:t>
            </w:r>
          </w:p>
        </w:tc>
        <w:tc>
          <w:tcPr>
            <w:tcW w:w="3030" w:type="dxa"/>
            <w:gridSpan w:val="2"/>
            <w:vAlign w:val="center"/>
          </w:tcPr>
          <w:p w:rsidR="00347933" w:rsidRPr="00332A2E" w:rsidRDefault="00347933" w:rsidP="00702C6B">
            <w:pPr>
              <w:jc w:val="center"/>
              <w:rPr>
                <w:b/>
                <w:sz w:val="22"/>
                <w:szCs w:val="22"/>
              </w:rPr>
            </w:pPr>
            <w:r w:rsidRPr="00332A2E">
              <w:rPr>
                <w:b/>
                <w:sz w:val="22"/>
                <w:szCs w:val="22"/>
              </w:rPr>
              <w:t>Подтверждающие документы</w:t>
            </w:r>
          </w:p>
        </w:tc>
      </w:tr>
      <w:tr w:rsidR="00347933" w:rsidRPr="00332A2E" w:rsidTr="00702C6B">
        <w:trPr>
          <w:trHeight w:val="1104"/>
          <w:jc w:val="center"/>
        </w:trPr>
        <w:tc>
          <w:tcPr>
            <w:tcW w:w="57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1.1</w:t>
            </w:r>
          </w:p>
        </w:tc>
        <w:tc>
          <w:tcPr>
            <w:tcW w:w="4048" w:type="dxa"/>
          </w:tcPr>
          <w:p w:rsidR="00347933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Участие детей группы в конкурсных мероприятиях разных уровней, предусмотренных в образовательном процессе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Уровень детского сада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Муниципальный уровень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2936" w:type="dxa"/>
            <w:shd w:val="clear" w:color="auto" w:fill="auto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15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20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25</w:t>
            </w:r>
          </w:p>
        </w:tc>
        <w:tc>
          <w:tcPr>
            <w:tcW w:w="1765" w:type="dxa"/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По факту</w:t>
            </w:r>
          </w:p>
        </w:tc>
        <w:tc>
          <w:tcPr>
            <w:tcW w:w="3030" w:type="dxa"/>
            <w:gridSpan w:val="2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Документы по результатам участия в мероприятиях, грамоты, дипломы</w:t>
            </w:r>
          </w:p>
        </w:tc>
      </w:tr>
      <w:tr w:rsidR="00347933" w:rsidRPr="00332A2E" w:rsidTr="00702C6B">
        <w:trPr>
          <w:trHeight w:val="695"/>
          <w:jc w:val="center"/>
        </w:trPr>
        <w:tc>
          <w:tcPr>
            <w:tcW w:w="57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1.2</w:t>
            </w:r>
          </w:p>
        </w:tc>
        <w:tc>
          <w:tcPr>
            <w:tcW w:w="4048" w:type="dxa"/>
          </w:tcPr>
          <w:p w:rsidR="00347933" w:rsidRDefault="00347933" w:rsidP="00702C6B">
            <w:pPr>
              <w:pStyle w:val="12"/>
              <w:spacing w:after="0" w:line="240" w:lineRule="auto"/>
              <w:ind w:left="0" w:hanging="142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 xml:space="preserve">   Изготовление  костюмов, атрибутов и дидактических игр, пособий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 w:hanging="142"/>
              <w:rPr>
                <w:rFonts w:ascii="Times New Roman" w:hAnsi="Times New Roman"/>
              </w:rPr>
            </w:pPr>
          </w:p>
        </w:tc>
        <w:tc>
          <w:tcPr>
            <w:tcW w:w="2971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Уровень детского сада (группы)</w:t>
            </w:r>
          </w:p>
        </w:tc>
        <w:tc>
          <w:tcPr>
            <w:tcW w:w="2936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20</w:t>
            </w:r>
          </w:p>
        </w:tc>
        <w:tc>
          <w:tcPr>
            <w:tcW w:w="1765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По факту за мероприятие</w:t>
            </w:r>
          </w:p>
        </w:tc>
        <w:tc>
          <w:tcPr>
            <w:tcW w:w="3030" w:type="dxa"/>
            <w:gridSpan w:val="2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32A2E">
              <w:rPr>
                <w:rFonts w:ascii="Times New Roman" w:hAnsi="Times New Roman"/>
              </w:rPr>
              <w:t>Фотоотчет</w:t>
            </w:r>
            <w:proofErr w:type="spellEnd"/>
            <w:r w:rsidRPr="00332A2E">
              <w:rPr>
                <w:rFonts w:ascii="Times New Roman" w:hAnsi="Times New Roman"/>
              </w:rPr>
              <w:t xml:space="preserve"> </w:t>
            </w:r>
          </w:p>
        </w:tc>
      </w:tr>
      <w:tr w:rsidR="00347933" w:rsidRPr="00332A2E" w:rsidTr="00702C6B">
        <w:trPr>
          <w:trHeight w:val="633"/>
          <w:jc w:val="center"/>
        </w:trPr>
        <w:tc>
          <w:tcPr>
            <w:tcW w:w="57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1.3</w:t>
            </w:r>
          </w:p>
        </w:tc>
        <w:tc>
          <w:tcPr>
            <w:tcW w:w="4048" w:type="dxa"/>
          </w:tcPr>
          <w:p w:rsidR="00347933" w:rsidRDefault="00347933" w:rsidP="00702C6B">
            <w:pPr>
              <w:pStyle w:val="12"/>
              <w:spacing w:after="0" w:line="240" w:lineRule="auto"/>
              <w:ind w:left="0" w:hanging="142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 xml:space="preserve">  Обустройство клумб, озеленение участка, ремонт групп и т.д.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 w:hanging="142"/>
              <w:rPr>
                <w:rFonts w:ascii="Times New Roman" w:hAnsi="Times New Roman"/>
              </w:rPr>
            </w:pPr>
          </w:p>
        </w:tc>
        <w:tc>
          <w:tcPr>
            <w:tcW w:w="2971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Уровень детского сада (участка)</w:t>
            </w:r>
          </w:p>
        </w:tc>
        <w:tc>
          <w:tcPr>
            <w:tcW w:w="2936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20</w:t>
            </w:r>
          </w:p>
        </w:tc>
        <w:tc>
          <w:tcPr>
            <w:tcW w:w="1765" w:type="dxa"/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За месяц</w:t>
            </w:r>
          </w:p>
        </w:tc>
        <w:tc>
          <w:tcPr>
            <w:tcW w:w="3030" w:type="dxa"/>
            <w:gridSpan w:val="2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32A2E">
              <w:rPr>
                <w:rFonts w:ascii="Times New Roman" w:hAnsi="Times New Roman"/>
              </w:rPr>
              <w:t>Фотоотчет</w:t>
            </w:r>
            <w:proofErr w:type="spellEnd"/>
          </w:p>
        </w:tc>
      </w:tr>
      <w:tr w:rsidR="00347933" w:rsidRPr="00332A2E" w:rsidTr="00702C6B">
        <w:trPr>
          <w:trHeight w:val="8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1.4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Наличие призовых мест в конкурсах различных уровней среди детей группы, в которой работает педагог 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Победитель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Призёр 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15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10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По факту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Приказы о награждениях, наличие грамот, дипломов</w:t>
            </w:r>
          </w:p>
        </w:tc>
      </w:tr>
      <w:tr w:rsidR="00347933" w:rsidRPr="00332A2E" w:rsidTr="00702C6B">
        <w:trPr>
          <w:trHeight w:val="401"/>
          <w:jc w:val="center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32A2E" w:rsidRDefault="00347933" w:rsidP="00702C6B">
            <w:pPr>
              <w:jc w:val="center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2. Стимулирующие выплаты за качество выполняемых работ (</w:t>
            </w:r>
            <w:r>
              <w:rPr>
                <w:sz w:val="22"/>
                <w:szCs w:val="22"/>
              </w:rPr>
              <w:t>М</w:t>
            </w:r>
            <w:r w:rsidRPr="00332A2E">
              <w:rPr>
                <w:sz w:val="22"/>
                <w:szCs w:val="22"/>
              </w:rPr>
              <w:t>етодическая  работа)</w:t>
            </w:r>
          </w:p>
        </w:tc>
      </w:tr>
      <w:tr w:rsidR="00347933" w:rsidRPr="00332A2E" w:rsidTr="00702C6B">
        <w:trPr>
          <w:trHeight w:val="8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2.1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shd w:val="clear" w:color="auto" w:fill="FFFFFF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Обеспечение непрерывного повышения</w:t>
            </w:r>
          </w:p>
          <w:p w:rsidR="00347933" w:rsidRPr="00332A2E" w:rsidRDefault="00347933" w:rsidP="00702C6B">
            <w:pPr>
              <w:shd w:val="clear" w:color="auto" w:fill="FFFFFF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профессионального мастерства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открытые занятия с детьми, мастер-классы, выступления на семинарах, круглых столах, конференциях, фестивалях, педагогических форумах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-уровень детского сада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-Муниципальный уровень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- Региональный уровень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20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30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40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По факту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Протоколы педагогических Советов.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Документы по обобщению передового педагогического опыта.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Документы по результатам участия в мероприятиях, грамоты, дипломы</w:t>
            </w:r>
          </w:p>
        </w:tc>
      </w:tr>
      <w:tr w:rsidR="00347933" w:rsidRPr="00332A2E" w:rsidTr="00702C6B">
        <w:trPr>
          <w:trHeight w:val="8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2.2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За качество дошкольного образования</w:t>
            </w:r>
            <w:proofErr w:type="gramStart"/>
            <w:r w:rsidRPr="00332A2E">
              <w:rPr>
                <w:rFonts w:ascii="Times New Roman" w:hAnsi="Times New Roman"/>
              </w:rPr>
              <w:t>.</w:t>
            </w:r>
            <w:proofErr w:type="gramEnd"/>
            <w:r w:rsidRPr="00332A2E">
              <w:t xml:space="preserve"> </w:t>
            </w:r>
            <w:proofErr w:type="gramStart"/>
            <w:r w:rsidRPr="00332A2E">
              <w:rPr>
                <w:rFonts w:ascii="Times New Roman" w:hAnsi="Times New Roman"/>
              </w:rPr>
              <w:t>о</w:t>
            </w:r>
            <w:proofErr w:type="gramEnd"/>
            <w:r w:rsidRPr="00332A2E">
              <w:rPr>
                <w:rFonts w:ascii="Times New Roman" w:hAnsi="Times New Roman"/>
              </w:rPr>
              <w:t>ценка индивидуального развития детей (педагогическая диагностика  мониторинг).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На уровне ДОУ: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80-100 %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50-79 %</w:t>
            </w:r>
          </w:p>
          <w:p w:rsidR="00347933" w:rsidRPr="00332A2E" w:rsidRDefault="00347933" w:rsidP="00702C6B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40-49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30</w:t>
            </w:r>
          </w:p>
          <w:p w:rsidR="00347933" w:rsidRPr="00332A2E" w:rsidRDefault="00347933" w:rsidP="00702C6B">
            <w:pPr>
              <w:rPr>
                <w:sz w:val="22"/>
                <w:szCs w:val="22"/>
                <w:lang w:eastAsia="en-US"/>
              </w:rPr>
            </w:pPr>
            <w:r w:rsidRPr="00332A2E">
              <w:rPr>
                <w:sz w:val="22"/>
                <w:szCs w:val="22"/>
                <w:lang w:eastAsia="en-US"/>
              </w:rPr>
              <w:t>20</w:t>
            </w:r>
          </w:p>
          <w:p w:rsidR="00347933" w:rsidRPr="00332A2E" w:rsidRDefault="00347933" w:rsidP="00702C6B">
            <w:pPr>
              <w:rPr>
                <w:sz w:val="22"/>
                <w:szCs w:val="22"/>
                <w:lang w:eastAsia="en-US"/>
              </w:rPr>
            </w:pPr>
            <w:r w:rsidRPr="00332A2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По факту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 xml:space="preserve">Карты </w:t>
            </w:r>
            <w:proofErr w:type="gramStart"/>
            <w:r w:rsidRPr="00332A2E">
              <w:rPr>
                <w:rFonts w:ascii="Times New Roman" w:hAnsi="Times New Roman"/>
              </w:rPr>
              <w:t>результатов освоения образовательных программ карты  индивидуального развития воспитанников</w:t>
            </w:r>
            <w:proofErr w:type="gramEnd"/>
            <w:r w:rsidRPr="00332A2E">
              <w:rPr>
                <w:rFonts w:ascii="Times New Roman" w:hAnsi="Times New Roman"/>
              </w:rPr>
              <w:t xml:space="preserve"> </w:t>
            </w:r>
          </w:p>
        </w:tc>
      </w:tr>
      <w:tr w:rsidR="00347933" w:rsidRPr="00332A2E" w:rsidTr="00702C6B">
        <w:trPr>
          <w:trHeight w:val="8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2.3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 xml:space="preserve">Уровень участия педагога в методической работе (объединении)  педагогических и научно-методических советов, методических семинарах, </w:t>
            </w:r>
            <w:proofErr w:type="spellStart"/>
            <w:r w:rsidRPr="00332A2E">
              <w:rPr>
                <w:rFonts w:ascii="Times New Roman" w:hAnsi="Times New Roman"/>
              </w:rPr>
              <w:lastRenderedPageBreak/>
              <w:t>вебинарах</w:t>
            </w:r>
            <w:proofErr w:type="spellEnd"/>
            <w:r w:rsidRPr="00332A2E">
              <w:rPr>
                <w:rFonts w:ascii="Times New Roman" w:hAnsi="Times New Roman"/>
              </w:rPr>
              <w:t xml:space="preserve"> (КИРО, Министерство образования), в качестве - эксперта аттестационной комиссии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pStyle w:val="12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lastRenderedPageBreak/>
              <w:t>На  муниципальном уровне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b/>
                <w:sz w:val="22"/>
                <w:szCs w:val="22"/>
              </w:rPr>
            </w:pPr>
            <w:r w:rsidRPr="00332A2E">
              <w:rPr>
                <w:b/>
                <w:sz w:val="22"/>
                <w:szCs w:val="22"/>
              </w:rPr>
              <w:t>Муниципальный уровень: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выступающий - 20 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участник -5 руководитель объединения - 10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Эксперт аттестационной комиссии: 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уровень ДОУ-10 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муниципальный уровень -20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pStyle w:val="12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lastRenderedPageBreak/>
              <w:t>По факту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Копии протоколов конкурсов, приказов, заключений.</w:t>
            </w:r>
          </w:p>
        </w:tc>
      </w:tr>
      <w:tr w:rsidR="00347933" w:rsidRPr="00332A2E" w:rsidTr="00702C6B">
        <w:trPr>
          <w:trHeight w:val="398"/>
          <w:jc w:val="center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lastRenderedPageBreak/>
              <w:t>3. За качество выполняемых работ (Присмотр и уход)</w:t>
            </w:r>
          </w:p>
        </w:tc>
      </w:tr>
      <w:tr w:rsidR="00347933" w:rsidRPr="00332A2E" w:rsidTr="00702C6B">
        <w:trPr>
          <w:trHeight w:val="8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center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3.1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Создание условий для сохранения и укрепления здоровья воспитанников: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- Проведение корригирующих мероприятий (пособий, атрибутов)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На уровне ДОУ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20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По факту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proofErr w:type="spellStart"/>
            <w:r w:rsidRPr="00332A2E">
              <w:rPr>
                <w:sz w:val="22"/>
                <w:szCs w:val="22"/>
              </w:rPr>
              <w:t>Фотоотчет</w:t>
            </w:r>
            <w:proofErr w:type="spellEnd"/>
            <w:r w:rsidRPr="00332A2E">
              <w:rPr>
                <w:sz w:val="22"/>
                <w:szCs w:val="22"/>
              </w:rPr>
              <w:t>, сценарии физкультурных развлечений</w:t>
            </w:r>
          </w:p>
        </w:tc>
      </w:tr>
      <w:tr w:rsidR="00347933" w:rsidRPr="00332A2E" w:rsidTr="00702C6B">
        <w:trPr>
          <w:trHeight w:val="8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3.2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shd w:val="clear" w:color="auto" w:fill="FFFFFF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Обеспечение безопасных условий пребывания детей в ДОУ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Отсутствие травм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10</w:t>
            </w:r>
          </w:p>
          <w:p w:rsidR="00347933" w:rsidRPr="00332A2E" w:rsidRDefault="00347933" w:rsidP="00702C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По итогам месяца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Журнал регистрации травм</w:t>
            </w:r>
          </w:p>
        </w:tc>
      </w:tr>
      <w:tr w:rsidR="00347933" w:rsidRPr="00332A2E" w:rsidTr="00702C6B">
        <w:trPr>
          <w:trHeight w:val="8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3.3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Мониторинг посещаемости (без уважительных причин)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80-100 %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60-79%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49-59%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менее 49%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30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20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10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Табель посещаемости</w:t>
            </w:r>
          </w:p>
        </w:tc>
      </w:tr>
      <w:tr w:rsidR="00347933" w:rsidRPr="00332A2E" w:rsidTr="00702C6B">
        <w:trPr>
          <w:trHeight w:val="8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3.4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Взаимодействие с родителями по оплате родительской плате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Отсутствие задолженности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Наличие задолженности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20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Ежемесячно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Список должников из ЦБ (аналитическая справка)</w:t>
            </w:r>
          </w:p>
        </w:tc>
      </w:tr>
      <w:tr w:rsidR="00347933" w:rsidRPr="00332A2E" w:rsidTr="00702C6B">
        <w:trPr>
          <w:trHeight w:val="424"/>
          <w:jc w:val="center"/>
        </w:trPr>
        <w:tc>
          <w:tcPr>
            <w:tcW w:w="15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</w:tc>
      </w:tr>
      <w:tr w:rsidR="00347933" w:rsidRPr="00332A2E" w:rsidTr="00702C6B">
        <w:trPr>
          <w:trHeight w:val="586"/>
          <w:jc w:val="center"/>
        </w:trPr>
        <w:tc>
          <w:tcPr>
            <w:tcW w:w="153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4. Дополнительные баллы за выполнение работ не входящих в должностные обязанности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(за выполнение работником учреждения конкретного дополнительного задания, за качественное и оперативное выполнение особо важных заданий, особо срочных работ и разовых заданий)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47933" w:rsidRPr="00332A2E" w:rsidTr="00702C6B">
        <w:trPr>
          <w:trHeight w:val="586"/>
          <w:jc w:val="center"/>
        </w:trPr>
        <w:tc>
          <w:tcPr>
            <w:tcW w:w="57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4.1</w:t>
            </w:r>
          </w:p>
        </w:tc>
        <w:tc>
          <w:tcPr>
            <w:tcW w:w="4048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Проведение дополнительных (общественных) мероприятий с детьми</w:t>
            </w:r>
          </w:p>
        </w:tc>
        <w:tc>
          <w:tcPr>
            <w:tcW w:w="2971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Выступление детей за пределами ДОУ, акции и      т. д.</w:t>
            </w:r>
          </w:p>
        </w:tc>
        <w:tc>
          <w:tcPr>
            <w:tcW w:w="2936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20</w:t>
            </w:r>
          </w:p>
        </w:tc>
        <w:tc>
          <w:tcPr>
            <w:tcW w:w="1779" w:type="dxa"/>
            <w:gridSpan w:val="2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По факту</w:t>
            </w:r>
          </w:p>
        </w:tc>
        <w:tc>
          <w:tcPr>
            <w:tcW w:w="3016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Перечень мероприятий проведенных педагогом (</w:t>
            </w:r>
            <w:proofErr w:type="spellStart"/>
            <w:r w:rsidRPr="00332A2E">
              <w:rPr>
                <w:rFonts w:ascii="Times New Roman" w:hAnsi="Times New Roman"/>
              </w:rPr>
              <w:t>фотоотчет</w:t>
            </w:r>
            <w:proofErr w:type="spellEnd"/>
            <w:r w:rsidRPr="00332A2E">
              <w:rPr>
                <w:rFonts w:ascii="Times New Roman" w:hAnsi="Times New Roman"/>
              </w:rPr>
              <w:t>), приказ (копии)</w:t>
            </w:r>
          </w:p>
        </w:tc>
      </w:tr>
      <w:tr w:rsidR="00347933" w:rsidRPr="00332A2E" w:rsidTr="00702C6B">
        <w:trPr>
          <w:trHeight w:val="586"/>
          <w:jc w:val="center"/>
        </w:trPr>
        <w:tc>
          <w:tcPr>
            <w:tcW w:w="57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4.2</w:t>
            </w:r>
          </w:p>
        </w:tc>
        <w:tc>
          <w:tcPr>
            <w:tcW w:w="4048" w:type="dxa"/>
          </w:tcPr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 xml:space="preserve">Работа в качестве </w:t>
            </w:r>
            <w:proofErr w:type="gramStart"/>
            <w:r w:rsidRPr="00332A2E">
              <w:rPr>
                <w:rFonts w:ascii="Times New Roman" w:hAnsi="Times New Roman"/>
              </w:rPr>
              <w:t>ответственных</w:t>
            </w:r>
            <w:proofErr w:type="gramEnd"/>
            <w:r w:rsidRPr="00332A2E">
              <w:rPr>
                <w:rFonts w:ascii="Times New Roman" w:hAnsi="Times New Roman"/>
              </w:rPr>
              <w:t xml:space="preserve">: </w:t>
            </w:r>
          </w:p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- по охране труда;</w:t>
            </w:r>
          </w:p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- по пожарной безопасности;</w:t>
            </w:r>
          </w:p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- по ГО и ЧС;</w:t>
            </w:r>
          </w:p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-по ПДД</w:t>
            </w:r>
          </w:p>
          <w:p w:rsidR="00347933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</w:t>
            </w:r>
            <w:r w:rsidRPr="00332A2E">
              <w:rPr>
                <w:rFonts w:ascii="Times New Roman" w:hAnsi="Times New Roman"/>
              </w:rPr>
              <w:t>аставничество молодых специалистов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1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На уровне ДОУ 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приказ о назначении</w:t>
            </w:r>
          </w:p>
        </w:tc>
        <w:tc>
          <w:tcPr>
            <w:tcW w:w="293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10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10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10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10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20</w:t>
            </w:r>
          </w:p>
        </w:tc>
        <w:tc>
          <w:tcPr>
            <w:tcW w:w="1779" w:type="dxa"/>
            <w:gridSpan w:val="2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По факту</w:t>
            </w:r>
          </w:p>
        </w:tc>
        <w:tc>
          <w:tcPr>
            <w:tcW w:w="3016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 xml:space="preserve">Аналитическая справка по итогам работы </w:t>
            </w:r>
            <w:proofErr w:type="gramStart"/>
            <w:r w:rsidRPr="00332A2E">
              <w:rPr>
                <w:rFonts w:ascii="Times New Roman" w:hAnsi="Times New Roman"/>
              </w:rPr>
              <w:t>ответственного</w:t>
            </w:r>
            <w:proofErr w:type="gramEnd"/>
            <w:r w:rsidRPr="00332A2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347933" w:rsidRPr="00332A2E" w:rsidTr="00702C6B">
        <w:trPr>
          <w:trHeight w:val="586"/>
          <w:jc w:val="center"/>
        </w:trPr>
        <w:tc>
          <w:tcPr>
            <w:tcW w:w="576" w:type="dxa"/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4.3</w:t>
            </w:r>
          </w:p>
        </w:tc>
        <w:tc>
          <w:tcPr>
            <w:tcW w:w="4048" w:type="dxa"/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Предоставление материалов образовательной работы с детьми и родителями для размещения на сайте ДОУ, </w:t>
            </w:r>
            <w:proofErr w:type="spellStart"/>
            <w:r w:rsidRPr="00332A2E">
              <w:rPr>
                <w:sz w:val="22"/>
                <w:szCs w:val="22"/>
              </w:rPr>
              <w:t>Госвеб</w:t>
            </w:r>
            <w:proofErr w:type="spellEnd"/>
            <w:r w:rsidRPr="00332A2E">
              <w:rPr>
                <w:sz w:val="22"/>
                <w:szCs w:val="22"/>
              </w:rPr>
              <w:t xml:space="preserve">, </w:t>
            </w:r>
            <w:proofErr w:type="spellStart"/>
            <w:r w:rsidRPr="00332A2E">
              <w:rPr>
                <w:sz w:val="22"/>
                <w:szCs w:val="22"/>
              </w:rPr>
              <w:t>госпапликах</w:t>
            </w:r>
            <w:proofErr w:type="spellEnd"/>
            <w:r w:rsidRPr="00332A2E">
              <w:rPr>
                <w:sz w:val="22"/>
                <w:szCs w:val="22"/>
              </w:rPr>
              <w:t>, родительских чатах и т.д</w:t>
            </w:r>
            <w:r>
              <w:rPr>
                <w:sz w:val="22"/>
                <w:szCs w:val="22"/>
              </w:rPr>
              <w:t>.</w:t>
            </w:r>
            <w:r w:rsidRPr="00332A2E">
              <w:rPr>
                <w:sz w:val="22"/>
                <w:szCs w:val="22"/>
              </w:rPr>
              <w:t xml:space="preserve"> </w:t>
            </w:r>
          </w:p>
          <w:p w:rsidR="00347933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lastRenderedPageBreak/>
              <w:t xml:space="preserve">Размещение материалов образовательной работы с детьми и родителями для размещения на сайте ДОУ, </w:t>
            </w:r>
            <w:proofErr w:type="spellStart"/>
            <w:r w:rsidRPr="00332A2E">
              <w:rPr>
                <w:sz w:val="22"/>
                <w:szCs w:val="22"/>
              </w:rPr>
              <w:t>госпабликах</w:t>
            </w:r>
            <w:proofErr w:type="spellEnd"/>
            <w:r w:rsidRPr="00332A2E">
              <w:rPr>
                <w:sz w:val="22"/>
                <w:szCs w:val="22"/>
              </w:rPr>
              <w:t xml:space="preserve">, </w:t>
            </w:r>
            <w:proofErr w:type="spellStart"/>
            <w:r w:rsidRPr="00332A2E">
              <w:rPr>
                <w:sz w:val="22"/>
                <w:szCs w:val="22"/>
              </w:rPr>
              <w:t>Госвеб</w:t>
            </w:r>
            <w:proofErr w:type="spellEnd"/>
            <w:r w:rsidRPr="00332A2E">
              <w:rPr>
                <w:sz w:val="22"/>
                <w:szCs w:val="22"/>
              </w:rPr>
              <w:t xml:space="preserve">, родительских чатах и др. 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lastRenderedPageBreak/>
              <w:t>На уровне ДОУ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(фото, видео, печатный текст)</w:t>
            </w:r>
          </w:p>
        </w:tc>
        <w:tc>
          <w:tcPr>
            <w:tcW w:w="2936" w:type="dxa"/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5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10</w:t>
            </w:r>
          </w:p>
        </w:tc>
        <w:tc>
          <w:tcPr>
            <w:tcW w:w="1779" w:type="dxa"/>
            <w:gridSpan w:val="2"/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lastRenderedPageBreak/>
              <w:t>По итогам месяца</w:t>
            </w:r>
          </w:p>
        </w:tc>
        <w:tc>
          <w:tcPr>
            <w:tcW w:w="3016" w:type="dxa"/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proofErr w:type="spellStart"/>
            <w:r w:rsidRPr="00332A2E">
              <w:rPr>
                <w:sz w:val="22"/>
                <w:szCs w:val="22"/>
              </w:rPr>
              <w:t>Скриншоты</w:t>
            </w:r>
            <w:proofErr w:type="spellEnd"/>
            <w:r w:rsidRPr="00332A2E">
              <w:rPr>
                <w:sz w:val="22"/>
                <w:szCs w:val="22"/>
              </w:rPr>
              <w:t xml:space="preserve"> страниц</w:t>
            </w:r>
          </w:p>
        </w:tc>
      </w:tr>
      <w:tr w:rsidR="00347933" w:rsidRPr="00332A2E" w:rsidTr="00702C6B">
        <w:trPr>
          <w:trHeight w:val="586"/>
          <w:jc w:val="center"/>
        </w:trPr>
        <w:tc>
          <w:tcPr>
            <w:tcW w:w="57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4048" w:type="dxa"/>
          </w:tcPr>
          <w:p w:rsidR="00347933" w:rsidRPr="00332A2E" w:rsidRDefault="00347933" w:rsidP="00702C6B">
            <w:pPr>
              <w:pStyle w:val="12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Участие педагог</w:t>
            </w:r>
            <w:r>
              <w:rPr>
                <w:rFonts w:ascii="Times New Roman" w:hAnsi="Times New Roman"/>
              </w:rPr>
              <w:t xml:space="preserve">а </w:t>
            </w:r>
            <w:r w:rsidRPr="00332A2E">
              <w:rPr>
                <w:rFonts w:ascii="Times New Roman" w:hAnsi="Times New Roman"/>
              </w:rPr>
              <w:t xml:space="preserve"> в мероприятиях ДОУ игровой и развле</w:t>
            </w:r>
            <w:r>
              <w:rPr>
                <w:rFonts w:ascii="Times New Roman" w:hAnsi="Times New Roman"/>
              </w:rPr>
              <w:t>кательной направленностей</w:t>
            </w:r>
            <w:r w:rsidRPr="00332A2E">
              <w:rPr>
                <w:rFonts w:ascii="Times New Roman" w:hAnsi="Times New Roman"/>
              </w:rPr>
              <w:t xml:space="preserve"> (исполнение ролей)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1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На уровне ДОУ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10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9" w:type="dxa"/>
            <w:gridSpan w:val="2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По факту</w:t>
            </w:r>
          </w:p>
        </w:tc>
        <w:tc>
          <w:tcPr>
            <w:tcW w:w="3016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Перечень мероприятий проведенных педагогом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(фото, видео, печатный текст)</w:t>
            </w:r>
          </w:p>
        </w:tc>
      </w:tr>
      <w:tr w:rsidR="00347933" w:rsidRPr="00332A2E" w:rsidTr="00702C6B">
        <w:trPr>
          <w:trHeight w:val="586"/>
          <w:jc w:val="center"/>
        </w:trPr>
        <w:tc>
          <w:tcPr>
            <w:tcW w:w="57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4.5</w:t>
            </w:r>
          </w:p>
        </w:tc>
        <w:tc>
          <w:tcPr>
            <w:tcW w:w="4048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 xml:space="preserve">Работа в качестве ответственного администратора с электронными ресурсами и платформами: 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 w:firstLine="273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 xml:space="preserve">- Навигатор 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 w:firstLine="273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- «Аверс-мониторинг», мониторинги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 w:firstLine="273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- электронный профсоюз</w:t>
            </w:r>
          </w:p>
          <w:p w:rsidR="00347933" w:rsidRPr="00332A2E" w:rsidRDefault="00347933" w:rsidP="00702C6B">
            <w:pPr>
              <w:pStyle w:val="12"/>
              <w:spacing w:after="0" w:line="240" w:lineRule="auto"/>
              <w:ind w:left="0" w:firstLine="273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 xml:space="preserve">- </w:t>
            </w:r>
            <w:proofErr w:type="spellStart"/>
            <w:r w:rsidRPr="00332A2E">
              <w:rPr>
                <w:rFonts w:ascii="Times New Roman" w:hAnsi="Times New Roman"/>
              </w:rPr>
              <w:t>zakupki.gov.ru</w:t>
            </w:r>
            <w:proofErr w:type="spellEnd"/>
            <w:r w:rsidRPr="00332A2E">
              <w:rPr>
                <w:rFonts w:ascii="Times New Roman" w:hAnsi="Times New Roman"/>
              </w:rPr>
              <w:t xml:space="preserve">, </w:t>
            </w:r>
            <w:proofErr w:type="spellStart"/>
            <w:r w:rsidRPr="00332A2E">
              <w:rPr>
                <w:rFonts w:ascii="Times New Roman" w:hAnsi="Times New Roman"/>
              </w:rPr>
              <w:t>bus.gov.ru</w:t>
            </w:r>
            <w:proofErr w:type="spellEnd"/>
          </w:p>
          <w:p w:rsidR="00347933" w:rsidRPr="00332A2E" w:rsidRDefault="00347933" w:rsidP="00702C6B">
            <w:pPr>
              <w:pStyle w:val="12"/>
              <w:spacing w:after="0" w:line="240" w:lineRule="auto"/>
              <w:ind w:left="0" w:firstLine="273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- прочее</w:t>
            </w:r>
          </w:p>
        </w:tc>
        <w:tc>
          <w:tcPr>
            <w:tcW w:w="2971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 электронная платформа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347933" w:rsidRPr="00332A2E" w:rsidRDefault="00347933" w:rsidP="00702C6B">
            <w:pPr>
              <w:jc w:val="center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40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20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20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30</w:t>
            </w:r>
          </w:p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20</w:t>
            </w:r>
          </w:p>
        </w:tc>
        <w:tc>
          <w:tcPr>
            <w:tcW w:w="1765" w:type="dxa"/>
          </w:tcPr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 xml:space="preserve">По факту </w:t>
            </w:r>
          </w:p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30" w:type="dxa"/>
            <w:gridSpan w:val="2"/>
          </w:tcPr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332A2E">
              <w:rPr>
                <w:rFonts w:ascii="Times New Roman" w:hAnsi="Times New Roman"/>
              </w:rPr>
              <w:t>Скриншоты</w:t>
            </w:r>
            <w:proofErr w:type="spellEnd"/>
          </w:p>
        </w:tc>
      </w:tr>
      <w:tr w:rsidR="00347933" w:rsidRPr="00332A2E" w:rsidTr="00702C6B">
        <w:trPr>
          <w:trHeight w:val="586"/>
          <w:jc w:val="center"/>
        </w:trPr>
        <w:tc>
          <w:tcPr>
            <w:tcW w:w="57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4.6.</w:t>
            </w:r>
          </w:p>
        </w:tc>
        <w:tc>
          <w:tcPr>
            <w:tcW w:w="4048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Результативность участия педагога в профессиональных конкурсах разных уровней («Воспитатель года», «Призвание», «Наставник» и т.д.)</w:t>
            </w:r>
          </w:p>
        </w:tc>
        <w:tc>
          <w:tcPr>
            <w:tcW w:w="2971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Наличие дипломов победителя, призёра, благодарственных писем, грамот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b/>
                <w:sz w:val="22"/>
                <w:szCs w:val="22"/>
              </w:rPr>
            </w:pPr>
            <w:r w:rsidRPr="00332A2E">
              <w:rPr>
                <w:b/>
                <w:sz w:val="22"/>
                <w:szCs w:val="22"/>
              </w:rPr>
              <w:t>Муниципальный уровень: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Победитель 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Призёр (2 место) 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Призёр (3 место) 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Финалист</w:t>
            </w:r>
          </w:p>
          <w:p w:rsidR="00347933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Участник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 </w:t>
            </w:r>
          </w:p>
          <w:p w:rsidR="00347933" w:rsidRPr="00332A2E" w:rsidRDefault="00347933" w:rsidP="00702C6B">
            <w:pPr>
              <w:jc w:val="both"/>
              <w:rPr>
                <w:b/>
                <w:sz w:val="22"/>
                <w:szCs w:val="22"/>
              </w:rPr>
            </w:pPr>
            <w:r w:rsidRPr="00332A2E">
              <w:rPr>
                <w:b/>
                <w:sz w:val="22"/>
                <w:szCs w:val="22"/>
              </w:rPr>
              <w:t xml:space="preserve">Региональный уровень: </w:t>
            </w:r>
          </w:p>
          <w:p w:rsidR="00347933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Победитель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50 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35 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30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20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 xml:space="preserve">15 </w:t>
            </w:r>
          </w:p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100</w:t>
            </w:r>
          </w:p>
        </w:tc>
        <w:tc>
          <w:tcPr>
            <w:tcW w:w="1765" w:type="dxa"/>
          </w:tcPr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По факту</w:t>
            </w:r>
          </w:p>
        </w:tc>
        <w:tc>
          <w:tcPr>
            <w:tcW w:w="3030" w:type="dxa"/>
            <w:gridSpan w:val="2"/>
          </w:tcPr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Протоколы конкурсов, приказов (копии)</w:t>
            </w:r>
          </w:p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</w:p>
          <w:p w:rsidR="00347933" w:rsidRPr="00332A2E" w:rsidRDefault="00347933" w:rsidP="00702C6B">
            <w:pPr>
              <w:pStyle w:val="a9"/>
              <w:rPr>
                <w:rFonts w:ascii="Times New Roman" w:hAnsi="Times New Roman"/>
              </w:rPr>
            </w:pPr>
          </w:p>
        </w:tc>
      </w:tr>
      <w:tr w:rsidR="00347933" w:rsidRPr="00332A2E" w:rsidTr="00702C6B">
        <w:trPr>
          <w:trHeight w:val="409"/>
          <w:jc w:val="center"/>
        </w:trPr>
        <w:tc>
          <w:tcPr>
            <w:tcW w:w="576" w:type="dxa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4.</w:t>
            </w:r>
            <w:r w:rsidR="00735F03">
              <w:rPr>
                <w:sz w:val="22"/>
                <w:szCs w:val="22"/>
              </w:rPr>
              <w:t>7</w:t>
            </w:r>
          </w:p>
        </w:tc>
        <w:tc>
          <w:tcPr>
            <w:tcW w:w="4048" w:type="dxa"/>
          </w:tcPr>
          <w:p w:rsidR="00347933" w:rsidRPr="00332A2E" w:rsidRDefault="00347933" w:rsidP="00702C6B">
            <w:pPr>
              <w:shd w:val="clear" w:color="auto" w:fill="FFFFFF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Работа в качестве контрактного управляющего</w:t>
            </w:r>
          </w:p>
        </w:tc>
        <w:tc>
          <w:tcPr>
            <w:tcW w:w="2971" w:type="dxa"/>
          </w:tcPr>
          <w:p w:rsidR="00347933" w:rsidRPr="00332A2E" w:rsidRDefault="00347933" w:rsidP="00702C6B">
            <w:pPr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На уровне ДОУ</w:t>
            </w:r>
          </w:p>
        </w:tc>
        <w:tc>
          <w:tcPr>
            <w:tcW w:w="2936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30</w:t>
            </w:r>
          </w:p>
        </w:tc>
        <w:tc>
          <w:tcPr>
            <w:tcW w:w="1779" w:type="dxa"/>
            <w:gridSpan w:val="2"/>
          </w:tcPr>
          <w:p w:rsidR="00347933" w:rsidRPr="00332A2E" w:rsidRDefault="00347933" w:rsidP="00702C6B">
            <w:pPr>
              <w:jc w:val="both"/>
              <w:rPr>
                <w:sz w:val="22"/>
                <w:szCs w:val="22"/>
              </w:rPr>
            </w:pPr>
            <w:r w:rsidRPr="00332A2E">
              <w:rPr>
                <w:sz w:val="22"/>
                <w:szCs w:val="22"/>
              </w:rPr>
              <w:t>Ежемесячно</w:t>
            </w:r>
          </w:p>
        </w:tc>
        <w:tc>
          <w:tcPr>
            <w:tcW w:w="3016" w:type="dxa"/>
          </w:tcPr>
          <w:p w:rsidR="00347933" w:rsidRPr="00332A2E" w:rsidRDefault="00347933" w:rsidP="00702C6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32A2E">
              <w:rPr>
                <w:rFonts w:ascii="Times New Roman" w:hAnsi="Times New Roman"/>
              </w:rPr>
              <w:t>Приказ о назначении (копия)</w:t>
            </w:r>
          </w:p>
        </w:tc>
      </w:tr>
    </w:tbl>
    <w:p w:rsidR="00347933" w:rsidRDefault="00347933" w:rsidP="006B7E61">
      <w:pPr>
        <w:jc w:val="both"/>
      </w:pPr>
    </w:p>
    <w:sectPr w:rsidR="00347933" w:rsidSect="003B5204">
      <w:pgSz w:w="16838" w:h="11906" w:orient="landscape"/>
      <w:pgMar w:top="851" w:right="720" w:bottom="284" w:left="720" w:header="284" w:footer="29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1">
    <w:nsid w:val="533972B6"/>
    <w:multiLevelType w:val="hybridMultilevel"/>
    <w:tmpl w:val="FA7E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813C8"/>
    <w:multiLevelType w:val="multilevel"/>
    <w:tmpl w:val="2982E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B30"/>
    <w:rsid w:val="00146A80"/>
    <w:rsid w:val="0029315E"/>
    <w:rsid w:val="00304F95"/>
    <w:rsid w:val="00347933"/>
    <w:rsid w:val="003C16F0"/>
    <w:rsid w:val="006B7E61"/>
    <w:rsid w:val="00715156"/>
    <w:rsid w:val="00735F03"/>
    <w:rsid w:val="00981B57"/>
    <w:rsid w:val="00A26CC0"/>
    <w:rsid w:val="00A7517A"/>
    <w:rsid w:val="00AF4E15"/>
    <w:rsid w:val="00B5396D"/>
    <w:rsid w:val="00C2253A"/>
    <w:rsid w:val="00CB5B30"/>
    <w:rsid w:val="00CF240A"/>
    <w:rsid w:val="00EF5888"/>
    <w:rsid w:val="00F2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7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CB5B3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rsid w:val="00CB5B3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CB5B30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CB5B3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B7E61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AF4E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AF4E15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AF4E1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4E15"/>
    <w:pPr>
      <w:shd w:val="clear" w:color="auto" w:fill="FFFFFF"/>
      <w:spacing w:before="600" w:line="0" w:lineRule="atLeast"/>
    </w:pPr>
    <w:rPr>
      <w:sz w:val="15"/>
      <w:szCs w:val="15"/>
      <w:lang w:eastAsia="en-US"/>
    </w:rPr>
  </w:style>
  <w:style w:type="character" w:customStyle="1" w:styleId="10">
    <w:name w:val="Заголовок 1 Знак"/>
    <w:basedOn w:val="a0"/>
    <w:link w:val="1"/>
    <w:rsid w:val="003479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2">
    <w:name w:val="Абзац списка1"/>
    <w:basedOn w:val="a"/>
    <w:rsid w:val="003479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479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+ 9"/>
    <w:aliases w:val="5 pt,Интервал 0 pt2"/>
    <w:uiPriority w:val="99"/>
    <w:rsid w:val="00347933"/>
    <w:rPr>
      <w:rFonts w:ascii="Times New Roman" w:hAnsi="Times New Roman"/>
      <w:spacing w:val="6"/>
      <w:sz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2022-10-17T12:47:00Z</dcterms:created>
  <dcterms:modified xsi:type="dcterms:W3CDTF">2023-04-24T06:26:00Z</dcterms:modified>
</cp:coreProperties>
</file>