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C1" w:rsidRPr="000B7617" w:rsidRDefault="004327C1" w:rsidP="000B7617">
      <w:pPr>
        <w:jc w:val="center"/>
        <w:rPr>
          <w:rFonts w:ascii="Arial" w:hAnsi="Arial" w:cs="Arial"/>
          <w:b/>
          <w:sz w:val="32"/>
          <w:szCs w:val="32"/>
        </w:rPr>
      </w:pPr>
      <w:r w:rsidRPr="000B7617">
        <w:rPr>
          <w:rFonts w:ascii="Arial" w:hAnsi="Arial" w:cs="Arial"/>
          <w:b/>
          <w:sz w:val="32"/>
          <w:szCs w:val="32"/>
        </w:rPr>
        <w:t>АДМИНИСТРАЦИЯ</w:t>
      </w:r>
    </w:p>
    <w:p w:rsidR="000B7617" w:rsidRPr="000B7617" w:rsidRDefault="004327C1" w:rsidP="000B7617">
      <w:pPr>
        <w:jc w:val="center"/>
        <w:rPr>
          <w:rFonts w:ascii="Arial" w:hAnsi="Arial" w:cs="Arial"/>
          <w:b/>
          <w:sz w:val="32"/>
          <w:szCs w:val="32"/>
        </w:rPr>
      </w:pPr>
      <w:r w:rsidRPr="000B7617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4327C1" w:rsidRPr="000B7617" w:rsidRDefault="004327C1" w:rsidP="000B7617">
      <w:pPr>
        <w:jc w:val="center"/>
        <w:rPr>
          <w:rFonts w:ascii="Arial" w:hAnsi="Arial" w:cs="Arial"/>
          <w:b/>
          <w:sz w:val="32"/>
          <w:szCs w:val="32"/>
        </w:rPr>
      </w:pPr>
      <w:r w:rsidRPr="000B7617">
        <w:rPr>
          <w:rFonts w:ascii="Arial" w:hAnsi="Arial" w:cs="Arial"/>
          <w:b/>
          <w:sz w:val="32"/>
          <w:szCs w:val="32"/>
        </w:rPr>
        <w:t>КУРСКОЙ ОБЛАСТИ</w:t>
      </w:r>
    </w:p>
    <w:p w:rsidR="004327C1" w:rsidRPr="000B7617" w:rsidRDefault="004327C1" w:rsidP="000B7617">
      <w:pPr>
        <w:jc w:val="center"/>
        <w:rPr>
          <w:rFonts w:ascii="Arial" w:hAnsi="Arial" w:cs="Arial"/>
          <w:b/>
          <w:sz w:val="32"/>
          <w:szCs w:val="32"/>
        </w:rPr>
      </w:pPr>
    </w:p>
    <w:p w:rsidR="004327C1" w:rsidRPr="000B7617" w:rsidRDefault="004327C1" w:rsidP="000B7617">
      <w:pPr>
        <w:jc w:val="center"/>
        <w:rPr>
          <w:rFonts w:ascii="Arial" w:hAnsi="Arial" w:cs="Arial"/>
          <w:b/>
          <w:sz w:val="32"/>
          <w:szCs w:val="32"/>
        </w:rPr>
      </w:pPr>
      <w:r w:rsidRPr="000B7617">
        <w:rPr>
          <w:rFonts w:ascii="Arial" w:hAnsi="Arial" w:cs="Arial"/>
          <w:b/>
          <w:sz w:val="32"/>
          <w:szCs w:val="32"/>
        </w:rPr>
        <w:t>ПОСТАНОВЛЕНИЕ</w:t>
      </w:r>
    </w:p>
    <w:p w:rsidR="004327C1" w:rsidRPr="000B7617" w:rsidRDefault="004327C1" w:rsidP="000B7617">
      <w:pPr>
        <w:jc w:val="center"/>
        <w:rPr>
          <w:rFonts w:ascii="Arial" w:hAnsi="Arial" w:cs="Arial"/>
          <w:b/>
          <w:sz w:val="32"/>
          <w:szCs w:val="32"/>
        </w:rPr>
      </w:pPr>
      <w:r w:rsidRPr="000B7617">
        <w:rPr>
          <w:rFonts w:ascii="Arial" w:hAnsi="Arial" w:cs="Arial"/>
          <w:b/>
          <w:sz w:val="32"/>
          <w:szCs w:val="32"/>
        </w:rPr>
        <w:t xml:space="preserve">от </w:t>
      </w:r>
      <w:r w:rsidR="006408DD" w:rsidRPr="000B7617">
        <w:rPr>
          <w:rFonts w:ascii="Arial" w:hAnsi="Arial" w:cs="Arial"/>
          <w:b/>
          <w:sz w:val="32"/>
          <w:szCs w:val="32"/>
        </w:rPr>
        <w:t>27</w:t>
      </w:r>
      <w:r w:rsidR="000B7617" w:rsidRPr="000B7617">
        <w:rPr>
          <w:rFonts w:ascii="Arial" w:hAnsi="Arial" w:cs="Arial"/>
          <w:b/>
          <w:sz w:val="32"/>
          <w:szCs w:val="32"/>
        </w:rPr>
        <w:t xml:space="preserve"> января </w:t>
      </w:r>
      <w:r w:rsidR="006408DD" w:rsidRPr="000B7617">
        <w:rPr>
          <w:rFonts w:ascii="Arial" w:hAnsi="Arial" w:cs="Arial"/>
          <w:b/>
          <w:sz w:val="32"/>
          <w:szCs w:val="32"/>
        </w:rPr>
        <w:t>2023 г. № 56</w:t>
      </w:r>
    </w:p>
    <w:p w:rsidR="004327C1" w:rsidRPr="000B7617" w:rsidRDefault="004327C1" w:rsidP="000B7617">
      <w:pPr>
        <w:jc w:val="center"/>
        <w:rPr>
          <w:rFonts w:ascii="Arial" w:hAnsi="Arial" w:cs="Arial"/>
          <w:b/>
          <w:sz w:val="32"/>
          <w:szCs w:val="32"/>
        </w:rPr>
      </w:pPr>
    </w:p>
    <w:p w:rsidR="0059731E" w:rsidRPr="000B7617" w:rsidRDefault="004327C1" w:rsidP="000B7617">
      <w:pPr>
        <w:jc w:val="center"/>
        <w:rPr>
          <w:rFonts w:ascii="Arial" w:hAnsi="Arial" w:cs="Arial"/>
          <w:b/>
          <w:sz w:val="32"/>
          <w:szCs w:val="32"/>
        </w:rPr>
      </w:pPr>
      <w:r w:rsidRPr="000B7617">
        <w:rPr>
          <w:rFonts w:ascii="Arial" w:hAnsi="Arial" w:cs="Arial"/>
          <w:b/>
          <w:sz w:val="32"/>
          <w:szCs w:val="32"/>
        </w:rPr>
        <w:t>Об установлении расходных обязательств,</w:t>
      </w:r>
      <w:r w:rsidR="0059731E" w:rsidRPr="000B7617">
        <w:rPr>
          <w:rFonts w:ascii="Arial" w:hAnsi="Arial" w:cs="Arial"/>
          <w:b/>
          <w:sz w:val="32"/>
          <w:szCs w:val="32"/>
        </w:rPr>
        <w:t xml:space="preserve"> связанных с реализацией</w:t>
      </w:r>
      <w:r w:rsidR="000B7617">
        <w:rPr>
          <w:rFonts w:ascii="Arial" w:hAnsi="Arial" w:cs="Arial"/>
          <w:b/>
          <w:sz w:val="32"/>
          <w:szCs w:val="32"/>
        </w:rPr>
        <w:t xml:space="preserve"> </w:t>
      </w:r>
      <w:r w:rsidR="0059731E" w:rsidRPr="000B7617">
        <w:rPr>
          <w:rFonts w:ascii="Arial" w:hAnsi="Arial" w:cs="Arial"/>
          <w:b/>
          <w:sz w:val="32"/>
          <w:szCs w:val="32"/>
        </w:rPr>
        <w:t>мероприятий муниципальной программы «</w:t>
      </w:r>
      <w:r w:rsidR="0059731E" w:rsidRPr="000B7617">
        <w:rPr>
          <w:rStyle w:val="1"/>
          <w:rFonts w:ascii="Arial" w:eastAsia="Arial Unicode MS" w:hAnsi="Arial" w:cs="Arial"/>
          <w:b/>
          <w:sz w:val="32"/>
          <w:szCs w:val="32"/>
        </w:rPr>
        <w:t>Комплексное</w:t>
      </w:r>
      <w:r w:rsidR="0059731E" w:rsidRPr="000B7617">
        <w:rPr>
          <w:rStyle w:val="2"/>
          <w:rFonts w:ascii="Arial" w:eastAsia="Arial Unicode MS" w:hAnsi="Arial" w:cs="Arial"/>
          <w:b/>
          <w:sz w:val="32"/>
          <w:szCs w:val="32"/>
        </w:rPr>
        <w:t xml:space="preserve"> </w:t>
      </w:r>
      <w:r w:rsidR="0059731E" w:rsidRPr="000B7617">
        <w:rPr>
          <w:rFonts w:ascii="Arial" w:hAnsi="Arial" w:cs="Arial"/>
          <w:b/>
          <w:sz w:val="32"/>
          <w:szCs w:val="32"/>
        </w:rPr>
        <w:t xml:space="preserve">развитие </w:t>
      </w:r>
      <w:r w:rsidR="0059731E" w:rsidRPr="000B7617">
        <w:rPr>
          <w:rStyle w:val="1"/>
          <w:rFonts w:ascii="Arial" w:eastAsia="Arial Unicode MS" w:hAnsi="Arial" w:cs="Arial"/>
          <w:b/>
          <w:sz w:val="32"/>
          <w:szCs w:val="32"/>
        </w:rPr>
        <w:t xml:space="preserve">сельских </w:t>
      </w:r>
      <w:r w:rsidR="0059731E" w:rsidRPr="000B7617">
        <w:rPr>
          <w:rFonts w:ascii="Arial" w:hAnsi="Arial" w:cs="Arial"/>
          <w:b/>
          <w:sz w:val="32"/>
          <w:szCs w:val="32"/>
        </w:rPr>
        <w:t>территорий Железногорского</w:t>
      </w:r>
      <w:r w:rsidR="0059731E" w:rsidRPr="000B7617">
        <w:rPr>
          <w:rStyle w:val="1"/>
          <w:rFonts w:ascii="Arial" w:eastAsia="Arial Unicode MS" w:hAnsi="Arial" w:cs="Arial"/>
          <w:b/>
          <w:sz w:val="32"/>
          <w:szCs w:val="32"/>
        </w:rPr>
        <w:t xml:space="preserve"> района Курской области» в 2023-2025 годах</w:t>
      </w:r>
    </w:p>
    <w:p w:rsidR="0059731E" w:rsidRPr="000B7617" w:rsidRDefault="0059731E" w:rsidP="0059731E">
      <w:pPr>
        <w:jc w:val="center"/>
        <w:rPr>
          <w:rFonts w:ascii="Arial" w:hAnsi="Arial" w:cs="Arial"/>
          <w:b/>
        </w:rPr>
      </w:pPr>
    </w:p>
    <w:p w:rsidR="004327C1" w:rsidRPr="000B7617" w:rsidRDefault="004327C1" w:rsidP="004327C1">
      <w:pPr>
        <w:rPr>
          <w:rFonts w:ascii="Arial" w:hAnsi="Arial" w:cs="Arial"/>
        </w:rPr>
      </w:pPr>
    </w:p>
    <w:p w:rsidR="004327C1" w:rsidRPr="000B7617" w:rsidRDefault="004327C1" w:rsidP="004327C1">
      <w:pPr>
        <w:ind w:firstLine="708"/>
        <w:jc w:val="both"/>
        <w:rPr>
          <w:rFonts w:ascii="Arial" w:hAnsi="Arial" w:cs="Arial"/>
        </w:rPr>
      </w:pPr>
      <w:r w:rsidRPr="000B7617">
        <w:rPr>
          <w:rFonts w:ascii="Arial" w:hAnsi="Arial" w:cs="Arial"/>
        </w:rPr>
        <w:t>В соответствии со статьей 86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Федерации»:</w:t>
      </w:r>
    </w:p>
    <w:p w:rsidR="004327C1" w:rsidRPr="000B7617" w:rsidRDefault="004327C1" w:rsidP="004327C1">
      <w:pPr>
        <w:ind w:firstLine="708"/>
        <w:jc w:val="both"/>
        <w:rPr>
          <w:rFonts w:ascii="Arial" w:hAnsi="Arial" w:cs="Arial"/>
        </w:rPr>
      </w:pPr>
      <w:r w:rsidRPr="000B7617">
        <w:rPr>
          <w:rFonts w:ascii="Arial" w:hAnsi="Arial" w:cs="Arial"/>
        </w:rPr>
        <w:t xml:space="preserve">1. Установить </w:t>
      </w:r>
      <w:r w:rsidR="00B877C8" w:rsidRPr="000B7617">
        <w:rPr>
          <w:rFonts w:ascii="Arial" w:hAnsi="Arial" w:cs="Arial"/>
        </w:rPr>
        <w:t>расходные обязательства, связанные с</w:t>
      </w:r>
      <w:r w:rsidRPr="000B7617">
        <w:rPr>
          <w:rFonts w:ascii="Arial" w:hAnsi="Arial" w:cs="Arial"/>
        </w:rPr>
        <w:t xml:space="preserve"> </w:t>
      </w:r>
      <w:r w:rsidR="00B877C8" w:rsidRPr="000B7617">
        <w:rPr>
          <w:rFonts w:ascii="Arial" w:hAnsi="Arial" w:cs="Arial"/>
        </w:rPr>
        <w:t xml:space="preserve">реализацией мероприятий 1.1 «Современный облик сельских территорий» предусмотренных Подпрограммой 1 </w:t>
      </w:r>
      <w:r w:rsidR="00B877C8" w:rsidRPr="000B7617">
        <w:rPr>
          <w:rFonts w:ascii="Arial" w:hAnsi="Arial" w:cs="Arial"/>
          <w:b/>
          <w:bCs/>
        </w:rPr>
        <w:t>«</w:t>
      </w:r>
      <w:r w:rsidR="00B877C8" w:rsidRPr="000B7617">
        <w:rPr>
          <w:rFonts w:ascii="Arial" w:hAnsi="Arial" w:cs="Arial"/>
          <w:bCs/>
        </w:rPr>
        <w:t>Создание и развитие инфраструктуры на сельских территориях» муниципальной программы Железногорского района Курской области «Комплексное развитие сельских территорий Железногорского района Курской области»</w:t>
      </w:r>
      <w:r w:rsidR="00B877C8" w:rsidRPr="000B7617">
        <w:rPr>
          <w:rFonts w:ascii="Arial" w:hAnsi="Arial" w:cs="Arial"/>
        </w:rPr>
        <w:t xml:space="preserve"> </w:t>
      </w:r>
      <w:r w:rsidRPr="000B7617">
        <w:rPr>
          <w:rFonts w:ascii="Arial" w:hAnsi="Arial" w:cs="Arial"/>
        </w:rPr>
        <w:t xml:space="preserve">на реконструкцию и строительство объектов капитального строительства согласно приложению к настоящему </w:t>
      </w:r>
      <w:r w:rsidR="00F27795" w:rsidRPr="000B7617">
        <w:rPr>
          <w:rFonts w:ascii="Arial" w:hAnsi="Arial" w:cs="Arial"/>
        </w:rPr>
        <w:t>постановлению</w:t>
      </w:r>
      <w:r w:rsidRPr="000B7617">
        <w:rPr>
          <w:rFonts w:ascii="Arial" w:hAnsi="Arial" w:cs="Arial"/>
        </w:rPr>
        <w:t>.</w:t>
      </w:r>
    </w:p>
    <w:p w:rsidR="004327C1" w:rsidRPr="000B7617" w:rsidRDefault="004327C1" w:rsidP="004327C1">
      <w:pPr>
        <w:ind w:firstLine="708"/>
        <w:jc w:val="both"/>
        <w:rPr>
          <w:rFonts w:ascii="Arial" w:hAnsi="Arial" w:cs="Arial"/>
        </w:rPr>
      </w:pPr>
      <w:r w:rsidRPr="000B7617">
        <w:rPr>
          <w:rFonts w:ascii="Arial" w:hAnsi="Arial" w:cs="Arial"/>
        </w:rPr>
        <w:t xml:space="preserve">2. </w:t>
      </w:r>
      <w:r w:rsidR="00B877C8" w:rsidRPr="000B7617">
        <w:rPr>
          <w:rFonts w:ascii="Arial" w:hAnsi="Arial" w:cs="Arial"/>
        </w:rPr>
        <w:t>Директору МКУ «ЦБУ Железногорского района»</w:t>
      </w:r>
      <w:r w:rsidRPr="000B7617">
        <w:rPr>
          <w:rFonts w:ascii="Arial" w:hAnsi="Arial" w:cs="Arial"/>
        </w:rPr>
        <w:t xml:space="preserve"> (Юсиной Е.В.) обеспечить исполнение расходных обязательств, указанных в пункте 1 настоящего </w:t>
      </w:r>
      <w:r w:rsidR="00B877C8" w:rsidRPr="000B7617">
        <w:rPr>
          <w:rFonts w:ascii="Arial" w:hAnsi="Arial" w:cs="Arial"/>
        </w:rPr>
        <w:t>постановления</w:t>
      </w:r>
      <w:r w:rsidRPr="000B7617">
        <w:rPr>
          <w:rFonts w:ascii="Arial" w:hAnsi="Arial" w:cs="Arial"/>
        </w:rPr>
        <w:t>, в пределах средств предусмотренных в бюджете муниципального района «Железногорский район» Курской области на 202</w:t>
      </w:r>
      <w:r w:rsidR="00B877C8" w:rsidRPr="000B7617">
        <w:rPr>
          <w:rFonts w:ascii="Arial" w:hAnsi="Arial" w:cs="Arial"/>
        </w:rPr>
        <w:t>3</w:t>
      </w:r>
      <w:r w:rsidRPr="000B7617">
        <w:rPr>
          <w:rFonts w:ascii="Arial" w:hAnsi="Arial" w:cs="Arial"/>
        </w:rPr>
        <w:t xml:space="preserve"> </w:t>
      </w:r>
      <w:r w:rsidR="00B877C8" w:rsidRPr="000B7617">
        <w:rPr>
          <w:rFonts w:ascii="Arial" w:hAnsi="Arial" w:cs="Arial"/>
        </w:rPr>
        <w:t xml:space="preserve">-2025 </w:t>
      </w:r>
      <w:r w:rsidRPr="000B7617">
        <w:rPr>
          <w:rFonts w:ascii="Arial" w:hAnsi="Arial" w:cs="Arial"/>
        </w:rPr>
        <w:t>год</w:t>
      </w:r>
      <w:r w:rsidR="00B877C8" w:rsidRPr="000B7617">
        <w:rPr>
          <w:rFonts w:ascii="Arial" w:hAnsi="Arial" w:cs="Arial"/>
        </w:rPr>
        <w:t>ы</w:t>
      </w:r>
      <w:r w:rsidRPr="000B7617">
        <w:rPr>
          <w:rFonts w:ascii="Arial" w:hAnsi="Arial" w:cs="Arial"/>
        </w:rPr>
        <w:t xml:space="preserve"> в рамках реализации</w:t>
      </w:r>
      <w:r w:rsidR="00B877C8" w:rsidRPr="000B7617">
        <w:rPr>
          <w:rFonts w:ascii="Arial" w:hAnsi="Arial" w:cs="Arial"/>
        </w:rPr>
        <w:t xml:space="preserve"> мероприятий 1.1 «Современный облик сельских территорий» предусмотренных Подпрограммой 1 </w:t>
      </w:r>
      <w:r w:rsidR="00B877C8" w:rsidRPr="000B7617">
        <w:rPr>
          <w:rFonts w:ascii="Arial" w:hAnsi="Arial" w:cs="Arial"/>
          <w:b/>
          <w:bCs/>
        </w:rPr>
        <w:t>«</w:t>
      </w:r>
      <w:r w:rsidR="00B877C8" w:rsidRPr="000B7617">
        <w:rPr>
          <w:rFonts w:ascii="Arial" w:hAnsi="Arial" w:cs="Arial"/>
          <w:bCs/>
        </w:rPr>
        <w:t>Создание и развитие инфраструктуры на сельских территориях» муниципальной программы Железногорского района Курской области «Комплексное развитие сельских территорий Железногорского района Курской области»</w:t>
      </w:r>
      <w:r w:rsidRPr="000B7617">
        <w:rPr>
          <w:rFonts w:ascii="Arial" w:hAnsi="Arial" w:cs="Arial"/>
        </w:rPr>
        <w:t>.</w:t>
      </w:r>
    </w:p>
    <w:p w:rsidR="004327C1" w:rsidRPr="000B7617" w:rsidRDefault="004327C1" w:rsidP="004327C1">
      <w:pPr>
        <w:ind w:firstLine="708"/>
        <w:jc w:val="both"/>
        <w:rPr>
          <w:rFonts w:ascii="Arial" w:hAnsi="Arial" w:cs="Arial"/>
        </w:rPr>
      </w:pPr>
      <w:r w:rsidRPr="000B7617">
        <w:rPr>
          <w:rFonts w:ascii="Arial" w:hAnsi="Arial" w:cs="Arial"/>
        </w:rPr>
        <w:t xml:space="preserve">2. Контроль за исполнением настоящего </w:t>
      </w:r>
      <w:r w:rsidR="00B877C8" w:rsidRPr="000B7617">
        <w:rPr>
          <w:rFonts w:ascii="Arial" w:hAnsi="Arial" w:cs="Arial"/>
        </w:rPr>
        <w:t>постановления</w:t>
      </w:r>
      <w:r w:rsidRPr="000B7617">
        <w:rPr>
          <w:rFonts w:ascii="Arial" w:hAnsi="Arial" w:cs="Arial"/>
        </w:rPr>
        <w:t xml:space="preserve"> оставляю за собой.</w:t>
      </w:r>
    </w:p>
    <w:p w:rsidR="004327C1" w:rsidRPr="000B7617" w:rsidRDefault="004327C1" w:rsidP="004327C1">
      <w:pPr>
        <w:ind w:firstLine="708"/>
        <w:jc w:val="both"/>
        <w:rPr>
          <w:rFonts w:ascii="Arial" w:hAnsi="Arial" w:cs="Arial"/>
        </w:rPr>
      </w:pPr>
      <w:r w:rsidRPr="000B7617">
        <w:rPr>
          <w:rFonts w:ascii="Arial" w:hAnsi="Arial" w:cs="Arial"/>
        </w:rPr>
        <w:t xml:space="preserve">3. </w:t>
      </w:r>
      <w:r w:rsidR="00B877C8" w:rsidRPr="000B7617">
        <w:rPr>
          <w:rFonts w:ascii="Arial" w:hAnsi="Arial" w:cs="Arial"/>
        </w:rPr>
        <w:t>Постановление</w:t>
      </w:r>
      <w:r w:rsidRPr="000B7617">
        <w:rPr>
          <w:rFonts w:ascii="Arial" w:hAnsi="Arial" w:cs="Arial"/>
        </w:rPr>
        <w:t xml:space="preserve"> вступает в силу со дня подписания.</w:t>
      </w:r>
    </w:p>
    <w:p w:rsidR="004327C1" w:rsidRPr="000B7617" w:rsidRDefault="004327C1" w:rsidP="004327C1">
      <w:pPr>
        <w:jc w:val="both"/>
        <w:rPr>
          <w:rFonts w:ascii="Arial" w:hAnsi="Arial" w:cs="Arial"/>
        </w:rPr>
      </w:pPr>
    </w:p>
    <w:p w:rsidR="004327C1" w:rsidRPr="000B7617" w:rsidRDefault="004327C1" w:rsidP="004327C1">
      <w:pPr>
        <w:jc w:val="both"/>
        <w:rPr>
          <w:rFonts w:ascii="Arial" w:hAnsi="Arial" w:cs="Arial"/>
        </w:rPr>
      </w:pPr>
      <w:r w:rsidRPr="000B7617">
        <w:rPr>
          <w:rFonts w:ascii="Arial" w:hAnsi="Arial" w:cs="Arial"/>
        </w:rPr>
        <w:t>Глава Железногорского</w:t>
      </w:r>
    </w:p>
    <w:p w:rsidR="004327C1" w:rsidRPr="000B7617" w:rsidRDefault="004327C1" w:rsidP="004327C1">
      <w:pPr>
        <w:jc w:val="both"/>
        <w:rPr>
          <w:rFonts w:ascii="Arial" w:hAnsi="Arial" w:cs="Arial"/>
        </w:rPr>
      </w:pPr>
      <w:r w:rsidRPr="000B7617">
        <w:rPr>
          <w:rFonts w:ascii="Arial" w:hAnsi="Arial" w:cs="Arial"/>
        </w:rPr>
        <w:t xml:space="preserve">района </w:t>
      </w:r>
      <w:r w:rsidRPr="000B7617">
        <w:rPr>
          <w:rFonts w:ascii="Arial" w:hAnsi="Arial" w:cs="Arial"/>
        </w:rPr>
        <w:tab/>
      </w:r>
      <w:r w:rsidRPr="000B7617">
        <w:rPr>
          <w:rFonts w:ascii="Arial" w:hAnsi="Arial" w:cs="Arial"/>
        </w:rPr>
        <w:tab/>
      </w:r>
      <w:r w:rsidRPr="000B7617">
        <w:rPr>
          <w:rFonts w:ascii="Arial" w:hAnsi="Arial" w:cs="Arial"/>
        </w:rPr>
        <w:tab/>
      </w:r>
      <w:r w:rsidRPr="000B7617">
        <w:rPr>
          <w:rFonts w:ascii="Arial" w:hAnsi="Arial" w:cs="Arial"/>
        </w:rPr>
        <w:tab/>
      </w:r>
      <w:r w:rsidRPr="000B7617">
        <w:rPr>
          <w:rFonts w:ascii="Arial" w:hAnsi="Arial" w:cs="Arial"/>
        </w:rPr>
        <w:tab/>
      </w:r>
      <w:r w:rsidRPr="000B7617">
        <w:rPr>
          <w:rFonts w:ascii="Arial" w:hAnsi="Arial" w:cs="Arial"/>
        </w:rPr>
        <w:tab/>
      </w:r>
      <w:r w:rsidRPr="000B7617">
        <w:rPr>
          <w:rFonts w:ascii="Arial" w:hAnsi="Arial" w:cs="Arial"/>
        </w:rPr>
        <w:tab/>
      </w:r>
      <w:r w:rsidRPr="000B7617">
        <w:rPr>
          <w:rFonts w:ascii="Arial" w:hAnsi="Arial" w:cs="Arial"/>
        </w:rPr>
        <w:tab/>
      </w:r>
      <w:r w:rsidRPr="000B7617">
        <w:rPr>
          <w:rFonts w:ascii="Arial" w:hAnsi="Arial" w:cs="Arial"/>
        </w:rPr>
        <w:tab/>
      </w:r>
      <w:r w:rsidRPr="000B7617">
        <w:rPr>
          <w:rFonts w:ascii="Arial" w:hAnsi="Arial" w:cs="Arial"/>
        </w:rPr>
        <w:tab/>
        <w:t>А.Д.Фролков</w:t>
      </w:r>
    </w:p>
    <w:p w:rsidR="000B7617" w:rsidRDefault="000B76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77C8" w:rsidRPr="000B7617" w:rsidRDefault="000B7617" w:rsidP="00B877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B877C8" w:rsidRPr="000B7617">
        <w:rPr>
          <w:rFonts w:ascii="Arial" w:hAnsi="Arial" w:cs="Arial"/>
        </w:rPr>
        <w:t>риложение к постановлению</w:t>
      </w:r>
    </w:p>
    <w:p w:rsidR="00B877C8" w:rsidRPr="000B7617" w:rsidRDefault="00B877C8" w:rsidP="00B877C8">
      <w:pPr>
        <w:jc w:val="right"/>
        <w:rPr>
          <w:rFonts w:ascii="Arial" w:hAnsi="Arial" w:cs="Arial"/>
        </w:rPr>
      </w:pPr>
      <w:r w:rsidRPr="000B7617">
        <w:rPr>
          <w:rFonts w:ascii="Arial" w:hAnsi="Arial" w:cs="Arial"/>
        </w:rPr>
        <w:t>Администрации Железногорского</w:t>
      </w:r>
    </w:p>
    <w:p w:rsidR="00B877C8" w:rsidRPr="000B7617" w:rsidRDefault="00B877C8" w:rsidP="00B877C8">
      <w:pPr>
        <w:jc w:val="right"/>
        <w:rPr>
          <w:rFonts w:ascii="Arial" w:hAnsi="Arial" w:cs="Arial"/>
        </w:rPr>
      </w:pPr>
      <w:r w:rsidRPr="000B7617">
        <w:rPr>
          <w:rFonts w:ascii="Arial" w:hAnsi="Arial" w:cs="Arial"/>
        </w:rPr>
        <w:t>района Курской области</w:t>
      </w:r>
    </w:p>
    <w:p w:rsidR="00B877C8" w:rsidRPr="000B7617" w:rsidRDefault="00B877C8" w:rsidP="00B877C8">
      <w:pPr>
        <w:jc w:val="right"/>
        <w:rPr>
          <w:rFonts w:ascii="Arial" w:hAnsi="Arial" w:cs="Arial"/>
        </w:rPr>
      </w:pPr>
      <w:r w:rsidRPr="000B7617">
        <w:rPr>
          <w:rFonts w:ascii="Arial" w:hAnsi="Arial" w:cs="Arial"/>
        </w:rPr>
        <w:t>от</w:t>
      </w:r>
      <w:r w:rsidR="006408DD" w:rsidRPr="000B7617">
        <w:rPr>
          <w:rFonts w:ascii="Arial" w:hAnsi="Arial" w:cs="Arial"/>
        </w:rPr>
        <w:t xml:space="preserve">  24.01.</w:t>
      </w:r>
      <w:r w:rsidRPr="000B7617">
        <w:rPr>
          <w:rFonts w:ascii="Arial" w:hAnsi="Arial" w:cs="Arial"/>
        </w:rPr>
        <w:t xml:space="preserve"> </w:t>
      </w:r>
      <w:r w:rsidR="006408DD" w:rsidRPr="000B7617">
        <w:rPr>
          <w:rFonts w:ascii="Arial" w:hAnsi="Arial" w:cs="Arial"/>
        </w:rPr>
        <w:t>2023г. №  56</w:t>
      </w:r>
    </w:p>
    <w:p w:rsidR="00B877C8" w:rsidRPr="000B7617" w:rsidRDefault="00B877C8" w:rsidP="00B877C8">
      <w:pPr>
        <w:jc w:val="center"/>
        <w:rPr>
          <w:rFonts w:ascii="Arial" w:hAnsi="Arial" w:cs="Arial"/>
        </w:rPr>
      </w:pPr>
    </w:p>
    <w:p w:rsidR="00B877C8" w:rsidRPr="000B7617" w:rsidRDefault="00B877C8" w:rsidP="00B877C8">
      <w:pPr>
        <w:jc w:val="center"/>
        <w:rPr>
          <w:rFonts w:ascii="Arial" w:hAnsi="Arial" w:cs="Arial"/>
          <w:b/>
          <w:sz w:val="32"/>
          <w:szCs w:val="32"/>
        </w:rPr>
      </w:pPr>
      <w:r w:rsidRPr="000B7617">
        <w:rPr>
          <w:rFonts w:ascii="Arial" w:hAnsi="Arial" w:cs="Arial"/>
          <w:b/>
          <w:sz w:val="32"/>
          <w:szCs w:val="32"/>
        </w:rPr>
        <w:t>РА</w:t>
      </w:r>
      <w:r w:rsidR="000B7617">
        <w:rPr>
          <w:rFonts w:ascii="Arial" w:hAnsi="Arial" w:cs="Arial"/>
          <w:b/>
          <w:sz w:val="32"/>
          <w:szCs w:val="32"/>
        </w:rPr>
        <w:t>С</w:t>
      </w:r>
      <w:r w:rsidRPr="000B7617">
        <w:rPr>
          <w:rFonts w:ascii="Arial" w:hAnsi="Arial" w:cs="Arial"/>
          <w:b/>
          <w:sz w:val="32"/>
          <w:szCs w:val="32"/>
        </w:rPr>
        <w:t>ПРЕДЕЛЕНИЕ</w:t>
      </w:r>
    </w:p>
    <w:p w:rsidR="00B877C8" w:rsidRPr="000B7617" w:rsidRDefault="00B877C8" w:rsidP="00B877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7617">
        <w:rPr>
          <w:rFonts w:ascii="Arial" w:hAnsi="Arial" w:cs="Arial"/>
          <w:b/>
          <w:sz w:val="32"/>
          <w:szCs w:val="32"/>
        </w:rPr>
        <w:t xml:space="preserve">расходных обязательств в строительство объектов муниципальной собственности Железногорского района Курской области в целях реализации в 2023-2025 годах мероприятий 1.1 «Современный облик сельских территорий» предусмотренных Подпрограммой 1 </w:t>
      </w:r>
      <w:r w:rsidRPr="000B7617">
        <w:rPr>
          <w:rFonts w:ascii="Arial" w:hAnsi="Arial" w:cs="Arial"/>
          <w:b/>
          <w:bCs/>
          <w:sz w:val="32"/>
          <w:szCs w:val="32"/>
        </w:rPr>
        <w:t>«Создание и развитие инфраструктуры на сельских территориях» муниципальной программы Железногорского района Курской области «Комплексное развитие сельских территорий Железногорского района Курской области»</w:t>
      </w:r>
    </w:p>
    <w:p w:rsidR="00B877C8" w:rsidRPr="000B7617" w:rsidRDefault="00B877C8" w:rsidP="00B877C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3235"/>
        <w:gridCol w:w="1958"/>
        <w:gridCol w:w="1983"/>
        <w:gridCol w:w="1927"/>
      </w:tblGrid>
      <w:tr w:rsidR="00B877C8" w:rsidRPr="000B7617" w:rsidTr="002D571C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 xml:space="preserve">№ </w:t>
            </w:r>
            <w:proofErr w:type="spellStart"/>
            <w:r w:rsidRPr="000B7617">
              <w:rPr>
                <w:rFonts w:ascii="Arial" w:hAnsi="Arial" w:cs="Arial"/>
              </w:rPr>
              <w:t>п</w:t>
            </w:r>
            <w:proofErr w:type="spellEnd"/>
            <w:r w:rsidRPr="000B7617">
              <w:rPr>
                <w:rFonts w:ascii="Arial" w:hAnsi="Arial" w:cs="Arial"/>
              </w:rPr>
              <w:t>/</w:t>
            </w:r>
            <w:proofErr w:type="spellStart"/>
            <w:r w:rsidRPr="000B761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Общий объем бюджетных ассигнований на строительство объектов муниципальной собственности по годам строительства,</w:t>
            </w:r>
          </w:p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(тыс.рублей)</w:t>
            </w:r>
          </w:p>
        </w:tc>
      </w:tr>
      <w:tr w:rsidR="00B877C8" w:rsidRPr="000B7617" w:rsidTr="002D57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2023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2024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2025 год</w:t>
            </w:r>
          </w:p>
        </w:tc>
      </w:tr>
      <w:tr w:rsidR="00B877C8" w:rsidRPr="000B7617" w:rsidTr="002D57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Муниципальное дошкольное учреждение – детский сад в п. Долгая Щека Железногорского района Курской области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2133,14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3013,6045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0</w:t>
            </w:r>
          </w:p>
        </w:tc>
      </w:tr>
      <w:tr w:rsidR="00B877C8" w:rsidRPr="000B7617" w:rsidTr="002D57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 xml:space="preserve">Муниципальный многофункциональный физкультурно-оздоровительный комплекс в п. Долгая </w:t>
            </w:r>
            <w:proofErr w:type="spellStart"/>
            <w:r w:rsidRPr="000B7617">
              <w:rPr>
                <w:rFonts w:ascii="Arial" w:hAnsi="Arial" w:cs="Arial"/>
              </w:rPr>
              <w:t>ЩекаЖелезногорского</w:t>
            </w:r>
            <w:proofErr w:type="spellEnd"/>
            <w:r w:rsidRPr="000B7617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2348,91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4323,233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0</w:t>
            </w:r>
          </w:p>
        </w:tc>
      </w:tr>
      <w:tr w:rsidR="00B877C8" w:rsidRPr="000B7617" w:rsidTr="002D57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jc w:val="both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Сети водоснабжения в п. Долгая Щека Железногорского района Курской области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610,27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1264,8858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0</w:t>
            </w:r>
          </w:p>
        </w:tc>
      </w:tr>
      <w:tr w:rsidR="00B877C8" w:rsidRPr="000B7617" w:rsidTr="002D57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jc w:val="both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Газораспределительные сети низкого и среднего давления в п. Долгая Щека Железногорского района Курской области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333,14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524,0238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0</w:t>
            </w:r>
          </w:p>
        </w:tc>
      </w:tr>
      <w:tr w:rsidR="00B877C8" w:rsidRPr="000B7617" w:rsidTr="002D57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jc w:val="both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Сети электропередачи с устройством сетей уличного освещения в п. Долгая Щека Железногорского района Курской области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399,99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933,5686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0</w:t>
            </w:r>
          </w:p>
        </w:tc>
      </w:tr>
      <w:tr w:rsidR="00B877C8" w:rsidRPr="000B7617" w:rsidTr="002D57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jc w:val="both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 xml:space="preserve">Реконструкция водозаборных скважин и сетей водоснабжения в с. </w:t>
            </w:r>
            <w:r w:rsidRPr="000B7617">
              <w:rPr>
                <w:rFonts w:ascii="Arial" w:hAnsi="Arial" w:cs="Arial"/>
              </w:rPr>
              <w:lastRenderedPageBreak/>
              <w:t>Линец Железногорского района Курской области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lastRenderedPageBreak/>
              <w:t>380,469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815,1454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0</w:t>
            </w:r>
          </w:p>
        </w:tc>
      </w:tr>
      <w:tr w:rsidR="00B877C8" w:rsidRPr="000B7617" w:rsidTr="002D57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jc w:val="both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 xml:space="preserve">Водоснабжение ул. Садовая и ул. Пролетарская в с. </w:t>
            </w:r>
            <w:proofErr w:type="spellStart"/>
            <w:r w:rsidRPr="000B7617">
              <w:rPr>
                <w:rFonts w:ascii="Arial" w:hAnsi="Arial" w:cs="Arial"/>
              </w:rPr>
              <w:t>Веретенино</w:t>
            </w:r>
            <w:proofErr w:type="spellEnd"/>
            <w:r w:rsidRPr="000B7617">
              <w:rPr>
                <w:rFonts w:ascii="Arial" w:hAnsi="Arial" w:cs="Arial"/>
              </w:rPr>
              <w:t xml:space="preserve"> Железногорского района Курской области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607,43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931,6467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0</w:t>
            </w:r>
          </w:p>
        </w:tc>
      </w:tr>
      <w:tr w:rsidR="00B877C8" w:rsidRPr="000B7617" w:rsidTr="002D571C"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C8" w:rsidRPr="000B7617" w:rsidRDefault="00B877C8" w:rsidP="002D571C">
            <w:pPr>
              <w:jc w:val="right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ВСЕГО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6813,349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11806,10780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C8" w:rsidRPr="000B7617" w:rsidRDefault="00B877C8" w:rsidP="002D571C">
            <w:pPr>
              <w:jc w:val="center"/>
              <w:rPr>
                <w:rFonts w:ascii="Arial" w:hAnsi="Arial" w:cs="Arial"/>
              </w:rPr>
            </w:pPr>
            <w:r w:rsidRPr="000B7617">
              <w:rPr>
                <w:rFonts w:ascii="Arial" w:hAnsi="Arial" w:cs="Arial"/>
              </w:rPr>
              <w:t>0</w:t>
            </w:r>
          </w:p>
        </w:tc>
      </w:tr>
    </w:tbl>
    <w:p w:rsidR="00B877C8" w:rsidRPr="000B7617" w:rsidRDefault="00B877C8" w:rsidP="00B877C8">
      <w:pPr>
        <w:jc w:val="center"/>
        <w:rPr>
          <w:rFonts w:ascii="Arial" w:hAnsi="Arial" w:cs="Arial"/>
        </w:rPr>
      </w:pPr>
    </w:p>
    <w:p w:rsidR="00B877C8" w:rsidRPr="000B7617" w:rsidRDefault="00B877C8" w:rsidP="00B877C8">
      <w:pPr>
        <w:jc w:val="center"/>
        <w:rPr>
          <w:rFonts w:ascii="Arial" w:hAnsi="Arial" w:cs="Arial"/>
        </w:rPr>
      </w:pPr>
    </w:p>
    <w:p w:rsidR="00B877C8" w:rsidRPr="000B7617" w:rsidRDefault="00B877C8" w:rsidP="00B877C8">
      <w:pPr>
        <w:jc w:val="center"/>
        <w:rPr>
          <w:rFonts w:ascii="Arial" w:hAnsi="Arial" w:cs="Arial"/>
        </w:rPr>
      </w:pPr>
    </w:p>
    <w:p w:rsidR="00B877C8" w:rsidRPr="000B7617" w:rsidRDefault="00B877C8" w:rsidP="00B877C8">
      <w:pPr>
        <w:jc w:val="center"/>
        <w:rPr>
          <w:rFonts w:ascii="Arial" w:hAnsi="Arial" w:cs="Arial"/>
        </w:rPr>
      </w:pPr>
    </w:p>
    <w:p w:rsidR="00B877C8" w:rsidRPr="000B7617" w:rsidRDefault="00B877C8" w:rsidP="00B877C8">
      <w:pPr>
        <w:jc w:val="center"/>
        <w:rPr>
          <w:rFonts w:ascii="Arial" w:hAnsi="Arial" w:cs="Arial"/>
        </w:rPr>
      </w:pPr>
    </w:p>
    <w:p w:rsidR="00B877C8" w:rsidRPr="000B7617" w:rsidRDefault="00B877C8" w:rsidP="00B877C8">
      <w:pPr>
        <w:jc w:val="center"/>
        <w:rPr>
          <w:rFonts w:ascii="Arial" w:hAnsi="Arial" w:cs="Arial"/>
        </w:rPr>
      </w:pPr>
    </w:p>
    <w:p w:rsidR="00B877C8" w:rsidRPr="000B7617" w:rsidRDefault="00B877C8" w:rsidP="00B877C8">
      <w:pPr>
        <w:jc w:val="center"/>
        <w:rPr>
          <w:rFonts w:ascii="Arial" w:hAnsi="Arial" w:cs="Arial"/>
        </w:rPr>
      </w:pPr>
    </w:p>
    <w:p w:rsidR="00B877C8" w:rsidRPr="000B7617" w:rsidRDefault="00B877C8" w:rsidP="00B877C8">
      <w:pPr>
        <w:jc w:val="center"/>
        <w:rPr>
          <w:rFonts w:ascii="Arial" w:hAnsi="Arial" w:cs="Arial"/>
        </w:rPr>
      </w:pPr>
    </w:p>
    <w:p w:rsidR="00B877C8" w:rsidRPr="000B7617" w:rsidRDefault="00B877C8" w:rsidP="00B877C8">
      <w:pPr>
        <w:jc w:val="center"/>
        <w:rPr>
          <w:rFonts w:ascii="Arial" w:hAnsi="Arial" w:cs="Arial"/>
        </w:rPr>
      </w:pPr>
    </w:p>
    <w:p w:rsidR="00B877C8" w:rsidRPr="000B7617" w:rsidRDefault="00B877C8" w:rsidP="00B877C8">
      <w:pPr>
        <w:jc w:val="center"/>
        <w:rPr>
          <w:rFonts w:ascii="Arial" w:hAnsi="Arial" w:cs="Arial"/>
        </w:rPr>
      </w:pPr>
    </w:p>
    <w:p w:rsidR="00B877C8" w:rsidRPr="000B7617" w:rsidRDefault="00B877C8" w:rsidP="00B877C8">
      <w:pPr>
        <w:jc w:val="center"/>
        <w:rPr>
          <w:rFonts w:ascii="Arial" w:hAnsi="Arial" w:cs="Arial"/>
        </w:rPr>
      </w:pPr>
    </w:p>
    <w:sectPr w:rsidR="00B877C8" w:rsidRPr="000B7617" w:rsidSect="004327C1">
      <w:pgSz w:w="11906" w:h="16838"/>
      <w:pgMar w:top="851" w:right="794" w:bottom="79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327C1"/>
    <w:rsid w:val="000B7617"/>
    <w:rsid w:val="002D0F4B"/>
    <w:rsid w:val="004327C1"/>
    <w:rsid w:val="0059731E"/>
    <w:rsid w:val="006408DD"/>
    <w:rsid w:val="007010F8"/>
    <w:rsid w:val="00AF2661"/>
    <w:rsid w:val="00B877C8"/>
    <w:rsid w:val="00C75CFC"/>
    <w:rsid w:val="00F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C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597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0"/>
    <w:rsid w:val="00597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2023-01-27T09:02:00Z</dcterms:created>
  <dcterms:modified xsi:type="dcterms:W3CDTF">2023-02-08T07:36:00Z</dcterms:modified>
</cp:coreProperties>
</file>