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36BA" w:rsidRDefault="00BE1DF7" w:rsidP="004336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31.01.2023 </w:t>
      </w:r>
      <w:r w:rsidR="004336BA">
        <w:rPr>
          <w:rFonts w:ascii="Times New Roman" w:hAnsi="Times New Roman" w:cs="Times New Roman"/>
          <w:sz w:val="24"/>
          <w:szCs w:val="24"/>
        </w:rPr>
        <w:t xml:space="preserve">№ </w:t>
      </w:r>
      <w:r w:rsidR="004336BA"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35141F" w:rsidRPr="006325C4" w:rsidRDefault="0035141F" w:rsidP="003514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B3CE9" w:rsidRPr="00BE1DF7" w:rsidRDefault="0035141F" w:rsidP="00BE1DF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B3CE9" w:rsidRDefault="00CB3CE9" w:rsidP="00186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CE9" w:rsidRDefault="00CB3CE9" w:rsidP="00186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E7E" w:rsidRPr="00186E7E" w:rsidRDefault="00186E7E" w:rsidP="00CB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закупке товаров, работ, услуг у единственного поставщика (подрядчика, исполнителя) </w:t>
      </w:r>
    </w:p>
    <w:p w:rsidR="00186E7E" w:rsidRDefault="00186E7E" w:rsidP="00CB3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муниципальных нужд </w:t>
      </w:r>
      <w:proofErr w:type="spellStart"/>
      <w:r w:rsidRPr="00186E7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186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BE1DF7" w:rsidRPr="00CB3CE9" w:rsidRDefault="00BE1DF7" w:rsidP="00CB3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E7E" w:rsidRPr="00186E7E" w:rsidRDefault="00186E7E" w:rsidP="0018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7E" w:rsidRDefault="00186E7E" w:rsidP="00186E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E7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05.04.2013 № 4</w:t>
      </w:r>
      <w:r>
        <w:rPr>
          <w:rFonts w:ascii="Times New Roman" w:hAnsi="Times New Roman" w:cs="Times New Roman"/>
          <w:sz w:val="24"/>
          <w:szCs w:val="24"/>
        </w:rPr>
        <w:t>4-ФЗ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в соответствии с пунктом 8 Порядка осуществления закупок товаров, работ, услуг для государственных и (или) муниципальных нужд у единственного поставщика (подрядчика, исполнителя) в отношении дополнительных случаев к случаям, предусмотренным частью 1 статьи 93 Федерального закона «О контрактной системе в</w:t>
      </w:r>
      <w:proofErr w:type="gram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сфере закупок товаров, работ, услуг для обеспечения государственных и муниципальных нужд»,  на основании протокола заседания регионального штаба по повышению устойчивости экономики Курской области под председательством Губернатора Курской области Р.В.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Старовойта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от 25.01.2023 № ПР-6 «О рассмотрении обращений органов исполнительной власти Курской области и органов местного самоуправления Курской области по вопросам проведения закупок для обеспечения государственных нужд Курской области и муниципальных</w:t>
      </w:r>
      <w:proofErr w:type="gram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нужд, которые могут быть осуществлены заказчиками у единственного поставщика (подрядчика, исполнителя) в соответствии с постановлением Администрации Курской области от 17.03.2022 № 247-па « О случаях осуществления закупок товаров, работ, услуг для обеспечения государственных и (или) муниципальных нужд у единственного поста</w:t>
      </w:r>
      <w:r>
        <w:rPr>
          <w:rFonts w:ascii="Times New Roman" w:hAnsi="Times New Roman" w:cs="Times New Roman"/>
          <w:sz w:val="24"/>
          <w:szCs w:val="24"/>
        </w:rPr>
        <w:t xml:space="preserve">вщика (подрядчик, исполнителя) и 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порядке их осуществления»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Железно</w:t>
      </w:r>
      <w:r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186E7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86E7E" w:rsidRPr="00186E7E" w:rsidRDefault="00186E7E" w:rsidP="0018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7E" w:rsidRPr="00B00F03" w:rsidRDefault="00186E7E" w:rsidP="0018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аключить</w:t>
      </w:r>
      <w:r w:rsidRPr="00186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муниципальные контракты</w:t>
      </w:r>
      <w:r w:rsidR="00B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186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2E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r w:rsidR="00B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186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E7E">
        <w:rPr>
          <w:rFonts w:ascii="Times New Roman" w:eastAsia="SimSun" w:hAnsi="Times New Roman" w:cs="Times New Roman"/>
          <w:sz w:val="24"/>
          <w:szCs w:val="24"/>
        </w:rPr>
        <w:t>поставку компьютерного оборудования</w:t>
      </w:r>
      <w:r w:rsidR="00032E31">
        <w:rPr>
          <w:rFonts w:ascii="Times New Roman" w:eastAsia="SimSun" w:hAnsi="Times New Roman" w:cs="Times New Roman"/>
          <w:sz w:val="24"/>
          <w:szCs w:val="24"/>
        </w:rPr>
        <w:t>; 2)</w:t>
      </w:r>
      <w:r w:rsidR="00B00F0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="00B00F03" w:rsidRPr="00186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0F03" w:rsidRPr="00186E7E">
        <w:rPr>
          <w:rFonts w:ascii="Times New Roman" w:eastAsia="SimSun" w:hAnsi="Times New Roman" w:cs="Times New Roman"/>
          <w:sz w:val="24"/>
          <w:szCs w:val="24"/>
        </w:rPr>
        <w:t xml:space="preserve">поставку </w:t>
      </w:r>
      <w:r w:rsidR="00B00F03">
        <w:rPr>
          <w:rFonts w:ascii="Times New Roman" w:eastAsia="SimSun" w:hAnsi="Times New Roman" w:cs="Times New Roman"/>
          <w:sz w:val="24"/>
          <w:szCs w:val="24"/>
        </w:rPr>
        <w:t>учебного оборудования</w:t>
      </w:r>
      <w:r w:rsidR="00032E31">
        <w:rPr>
          <w:rFonts w:ascii="Times New Roman" w:eastAsia="SimSun" w:hAnsi="Times New Roman" w:cs="Times New Roman"/>
          <w:sz w:val="24"/>
          <w:szCs w:val="24"/>
        </w:rPr>
        <w:t xml:space="preserve">; </w:t>
      </w:r>
      <w:proofErr w:type="gramStart"/>
      <w:r w:rsidR="00032E31">
        <w:rPr>
          <w:rFonts w:ascii="Times New Roman" w:eastAsia="SimSun" w:hAnsi="Times New Roman" w:cs="Times New Roman"/>
          <w:sz w:val="24"/>
          <w:szCs w:val="24"/>
        </w:rPr>
        <w:t xml:space="preserve">3) </w:t>
      </w:r>
      <w:r w:rsidR="00B00F03">
        <w:rPr>
          <w:rFonts w:ascii="Times New Roman" w:eastAsia="SimSun" w:hAnsi="Times New Roman" w:cs="Times New Roman"/>
          <w:sz w:val="24"/>
          <w:szCs w:val="24"/>
        </w:rPr>
        <w:t xml:space="preserve">на поставку </w:t>
      </w:r>
      <w:r w:rsidR="00B00F03" w:rsidRPr="00186E7E">
        <w:rPr>
          <w:rFonts w:ascii="Times New Roman" w:eastAsia="SimSun" w:hAnsi="Times New Roman" w:cs="Times New Roman"/>
          <w:sz w:val="24"/>
          <w:szCs w:val="24"/>
        </w:rPr>
        <w:t xml:space="preserve">цифровых и учебных лабораторий </w:t>
      </w:r>
      <w:r w:rsidRPr="00186E7E">
        <w:rPr>
          <w:rFonts w:ascii="Times New Roman" w:eastAsia="SimSun" w:hAnsi="Times New Roman" w:cs="Times New Roman"/>
          <w:sz w:val="24"/>
          <w:szCs w:val="24"/>
        </w:rPr>
        <w:t xml:space="preserve">для </w:t>
      </w:r>
      <w:r w:rsidR="00B00F03">
        <w:rPr>
          <w:rFonts w:ascii="Times New Roman" w:eastAsia="SimSun" w:hAnsi="Times New Roman" w:cs="Times New Roman"/>
          <w:sz w:val="24"/>
          <w:szCs w:val="24"/>
        </w:rPr>
        <w:t>Ц</w:t>
      </w:r>
      <w:r w:rsidRPr="00186E7E">
        <w:rPr>
          <w:rFonts w:ascii="Times New Roman" w:eastAsia="SimSun" w:hAnsi="Times New Roman" w:cs="Times New Roman"/>
          <w:sz w:val="24"/>
          <w:szCs w:val="24"/>
        </w:rPr>
        <w:t xml:space="preserve">ентров образования </w:t>
      </w:r>
      <w:proofErr w:type="spellStart"/>
      <w:r w:rsidRPr="00186E7E">
        <w:rPr>
          <w:rFonts w:ascii="Times New Roman" w:eastAsia="SimSun" w:hAnsi="Times New Roman" w:cs="Times New Roman"/>
          <w:sz w:val="24"/>
          <w:szCs w:val="24"/>
        </w:rPr>
        <w:t>естественно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186E7E">
        <w:rPr>
          <w:rFonts w:ascii="Times New Roman" w:eastAsia="SimSun" w:hAnsi="Times New Roman" w:cs="Times New Roman"/>
          <w:sz w:val="24"/>
          <w:szCs w:val="24"/>
        </w:rPr>
        <w:t>научной</w:t>
      </w:r>
      <w:proofErr w:type="spellEnd"/>
      <w:r w:rsidRPr="00186E7E">
        <w:rPr>
          <w:rFonts w:ascii="Times New Roman" w:eastAsia="SimSun" w:hAnsi="Times New Roman" w:cs="Times New Roman"/>
          <w:sz w:val="24"/>
          <w:szCs w:val="24"/>
        </w:rPr>
        <w:t xml:space="preserve"> и технологической направленности «Точка Роста»</w:t>
      </w:r>
      <w:r w:rsidR="00B00F03" w:rsidRPr="00B0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03" w:rsidRPr="00B00F0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00F0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00F03" w:rsidRPr="00B00F03">
        <w:rPr>
          <w:rFonts w:ascii="Times New Roman" w:hAnsi="Times New Roman" w:cs="Times New Roman"/>
          <w:sz w:val="24"/>
          <w:szCs w:val="24"/>
        </w:rPr>
        <w:t>мероприяти</w:t>
      </w:r>
      <w:r w:rsidR="00B00F03">
        <w:rPr>
          <w:rFonts w:ascii="Times New Roman" w:hAnsi="Times New Roman" w:cs="Times New Roman"/>
          <w:sz w:val="24"/>
          <w:szCs w:val="24"/>
        </w:rPr>
        <w:t>я</w:t>
      </w:r>
      <w:r w:rsidR="00B00F03" w:rsidRPr="00B00F03">
        <w:rPr>
          <w:rFonts w:ascii="Times New Roman" w:hAnsi="Times New Roman" w:cs="Times New Roman"/>
          <w:sz w:val="24"/>
          <w:szCs w:val="24"/>
        </w:rPr>
        <w:t xml:space="preserve"> «Оснащение (обновлени</w:t>
      </w:r>
      <w:r w:rsidR="00B00F03">
        <w:rPr>
          <w:rFonts w:ascii="Times New Roman" w:hAnsi="Times New Roman" w:cs="Times New Roman"/>
          <w:sz w:val="24"/>
          <w:szCs w:val="24"/>
        </w:rPr>
        <w:t xml:space="preserve">е материально-технической базы) </w:t>
      </w:r>
      <w:r w:rsidR="00B00F03" w:rsidRPr="00B00F03">
        <w:rPr>
          <w:rFonts w:ascii="Times New Roman" w:hAnsi="Times New Roman" w:cs="Times New Roman"/>
          <w:sz w:val="24"/>
          <w:szCs w:val="24"/>
        </w:rPr>
        <w:t xml:space="preserve">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</w:t>
      </w:r>
      <w:r w:rsidR="00B00F0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B00F0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B00F03">
        <w:rPr>
          <w:rFonts w:ascii="Times New Roman" w:hAnsi="Times New Roman" w:cs="Times New Roman"/>
          <w:sz w:val="24"/>
          <w:szCs w:val="24"/>
        </w:rPr>
        <w:t xml:space="preserve"> </w:t>
      </w:r>
      <w:r w:rsidR="00B00F03" w:rsidRPr="00B00F03">
        <w:rPr>
          <w:rFonts w:ascii="Times New Roman" w:hAnsi="Times New Roman" w:cs="Times New Roman"/>
          <w:sz w:val="24"/>
          <w:szCs w:val="24"/>
        </w:rPr>
        <w:t>и технологической направленностей в общеобразовательных организациях, расположенных в сельской местности и</w:t>
      </w:r>
      <w:proofErr w:type="gramEnd"/>
      <w:r w:rsidR="00B00F03" w:rsidRPr="00B00F03">
        <w:rPr>
          <w:rFonts w:ascii="Times New Roman" w:hAnsi="Times New Roman" w:cs="Times New Roman"/>
          <w:sz w:val="24"/>
          <w:szCs w:val="24"/>
        </w:rPr>
        <w:t xml:space="preserve"> малых городах)</w:t>
      </w:r>
      <w:r w:rsidR="00B00F03" w:rsidRPr="00B00F03">
        <w:rPr>
          <w:sz w:val="27"/>
          <w:szCs w:val="27"/>
        </w:rPr>
        <w:t xml:space="preserve"> </w:t>
      </w:r>
      <w:r w:rsidR="00B00F03" w:rsidRPr="00B00F03">
        <w:rPr>
          <w:rFonts w:ascii="Times New Roman" w:hAnsi="Times New Roman" w:cs="Times New Roman"/>
          <w:sz w:val="24"/>
          <w:szCs w:val="24"/>
        </w:rPr>
        <w:t>регионального проекта Е</w:t>
      </w:r>
      <w:proofErr w:type="gramStart"/>
      <w:r w:rsidR="00B00F03" w:rsidRPr="00B00F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0F03" w:rsidRPr="00B00F03">
        <w:rPr>
          <w:rFonts w:ascii="Times New Roman" w:hAnsi="Times New Roman" w:cs="Times New Roman"/>
          <w:sz w:val="24"/>
          <w:szCs w:val="24"/>
        </w:rPr>
        <w:t xml:space="preserve"> «Современная школа» национального проекта «Образование» </w:t>
      </w:r>
      <w:r>
        <w:rPr>
          <w:rFonts w:ascii="Times New Roman" w:eastAsia="SimSun" w:hAnsi="Times New Roman" w:cs="Times New Roman"/>
          <w:sz w:val="24"/>
          <w:szCs w:val="24"/>
        </w:rPr>
        <w:t>следующим общеобразовательным учреждениям:</w:t>
      </w:r>
    </w:p>
    <w:p w:rsidR="00186E7E" w:rsidRDefault="00186E7E" w:rsidP="0018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Новоандросовская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Железногорскго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E7E" w:rsidRDefault="00186E7E" w:rsidP="0018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Курбакинская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Железногорскго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E7E" w:rsidRDefault="00186E7E" w:rsidP="0018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Рышковская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F03" w:rsidRPr="00186E7E" w:rsidRDefault="00B00F03" w:rsidP="0018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41F" w:rsidRDefault="00186E7E" w:rsidP="0035141F">
      <w:pPr>
        <w:pStyle w:val="a4"/>
        <w:spacing w:before="0" w:beforeAutospacing="0" w:after="0"/>
        <w:ind w:firstLine="709"/>
        <w:jc w:val="both"/>
      </w:pPr>
      <w:r>
        <w:rPr>
          <w:sz w:val="23"/>
          <w:szCs w:val="23"/>
        </w:rPr>
        <w:t>2</w:t>
      </w:r>
      <w:r w:rsidR="0035141F">
        <w:rPr>
          <w:sz w:val="23"/>
          <w:szCs w:val="23"/>
        </w:rPr>
        <w:t>.</w:t>
      </w:r>
      <w:r w:rsidR="0035141F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в сети «Интернет».</w:t>
      </w:r>
    </w:p>
    <w:p w:rsidR="00B00F03" w:rsidRDefault="00B00F03" w:rsidP="0035141F">
      <w:pPr>
        <w:pStyle w:val="a4"/>
        <w:spacing w:before="0" w:beforeAutospacing="0" w:after="0"/>
        <w:ind w:firstLine="709"/>
        <w:jc w:val="both"/>
      </w:pP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="0035141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5141F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B00F03" w:rsidRDefault="00B00F03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186E7E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подписания. 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P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CB3C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32E31"/>
    <w:rsid w:val="00072F08"/>
    <w:rsid w:val="00153E5D"/>
    <w:rsid w:val="001643B8"/>
    <w:rsid w:val="001763FE"/>
    <w:rsid w:val="00186E7E"/>
    <w:rsid w:val="00192876"/>
    <w:rsid w:val="001C29CD"/>
    <w:rsid w:val="001E421F"/>
    <w:rsid w:val="00220A7F"/>
    <w:rsid w:val="00230A07"/>
    <w:rsid w:val="0035141F"/>
    <w:rsid w:val="004336BA"/>
    <w:rsid w:val="00477E37"/>
    <w:rsid w:val="006325C4"/>
    <w:rsid w:val="00730B4B"/>
    <w:rsid w:val="00782AF0"/>
    <w:rsid w:val="007D7079"/>
    <w:rsid w:val="00893266"/>
    <w:rsid w:val="008F5151"/>
    <w:rsid w:val="009418C3"/>
    <w:rsid w:val="0098184D"/>
    <w:rsid w:val="00A8656A"/>
    <w:rsid w:val="00AF769D"/>
    <w:rsid w:val="00B00F03"/>
    <w:rsid w:val="00B648FB"/>
    <w:rsid w:val="00BA1C9F"/>
    <w:rsid w:val="00BE1DF7"/>
    <w:rsid w:val="00CB3CE9"/>
    <w:rsid w:val="00D13912"/>
    <w:rsid w:val="00E478F9"/>
    <w:rsid w:val="00E63706"/>
    <w:rsid w:val="00E844D5"/>
    <w:rsid w:val="00E8795C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2023-01-30T11:20:00Z</cp:lastPrinted>
  <dcterms:created xsi:type="dcterms:W3CDTF">2022-01-12T07:04:00Z</dcterms:created>
  <dcterms:modified xsi:type="dcterms:W3CDTF">2023-02-01T10:36:00Z</dcterms:modified>
</cp:coreProperties>
</file>