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F49" w:rsidRPr="0052388B" w:rsidRDefault="0052388B" w:rsidP="0052388B">
      <w:pPr>
        <w:tabs>
          <w:tab w:val="center" w:pos="4564"/>
        </w:tabs>
        <w:spacing w:after="0" w:line="240" w:lineRule="auto"/>
        <w:ind w:right="57"/>
        <w:jc w:val="center"/>
        <w:rPr>
          <w:rFonts w:ascii="Times New Roman" w:hAnsi="Times New Roman" w:cs="Times New Roman"/>
          <w:b/>
          <w:noProof/>
          <w:sz w:val="36"/>
          <w:szCs w:val="36"/>
        </w:rPr>
      </w:pPr>
      <w:r w:rsidRPr="0052388B">
        <w:rPr>
          <w:rFonts w:ascii="Times New Roman" w:hAnsi="Times New Roman" w:cs="Times New Roman"/>
          <w:b/>
          <w:noProof/>
          <w:sz w:val="36"/>
          <w:szCs w:val="36"/>
        </w:rPr>
        <w:t>МУНИЦИПАЛЬНЫЙ РАЙОН</w:t>
      </w:r>
    </w:p>
    <w:p w:rsidR="0052388B" w:rsidRPr="0052388B" w:rsidRDefault="0052388B" w:rsidP="0052388B">
      <w:pPr>
        <w:tabs>
          <w:tab w:val="center" w:pos="4564"/>
        </w:tabs>
        <w:spacing w:after="0" w:line="240" w:lineRule="auto"/>
        <w:ind w:right="57"/>
        <w:jc w:val="center"/>
        <w:rPr>
          <w:rFonts w:ascii="Times New Roman" w:hAnsi="Times New Roman" w:cs="Times New Roman"/>
          <w:b/>
          <w:noProof/>
          <w:sz w:val="36"/>
          <w:szCs w:val="36"/>
        </w:rPr>
      </w:pPr>
      <w:r w:rsidRPr="0052388B">
        <w:rPr>
          <w:rFonts w:ascii="Times New Roman" w:hAnsi="Times New Roman" w:cs="Times New Roman"/>
          <w:b/>
          <w:noProof/>
          <w:sz w:val="36"/>
          <w:szCs w:val="36"/>
        </w:rPr>
        <w:t>«ЖЕЛЕЗНОГРСКИЙ РАЙОН» КУРСКОЙ ОБЛАСТИ</w:t>
      </w:r>
    </w:p>
    <w:p w:rsidR="00435252" w:rsidRDefault="0052388B" w:rsidP="00B45DD7">
      <w:pPr>
        <w:tabs>
          <w:tab w:val="center" w:pos="4564"/>
        </w:tabs>
        <w:spacing w:after="0" w:line="240" w:lineRule="auto"/>
        <w:ind w:right="57"/>
        <w:rPr>
          <w:rFonts w:ascii="Times New Roman" w:hAnsi="Times New Roman" w:cs="Times New Roman"/>
          <w:b/>
          <w:noProof/>
          <w:sz w:val="28"/>
          <w:szCs w:val="28"/>
        </w:rPr>
      </w:pPr>
      <w:r>
        <w:rPr>
          <w:rFonts w:ascii="Times New Roman" w:hAnsi="Times New Roman" w:cs="Times New Roman"/>
          <w:b/>
          <w:noProof/>
          <w:sz w:val="36"/>
          <w:szCs w:val="36"/>
        </w:rPr>
        <w:pict>
          <v:shapetype id="_x0000_t32" coordsize="21600,21600" o:spt="32" o:oned="t" path="m,l21600,21600e" filled="f">
            <v:path arrowok="t" fillok="f" o:connecttype="none"/>
            <o:lock v:ext="edit" shapetype="t"/>
          </v:shapetype>
          <v:shape id="_x0000_s1026" type="#_x0000_t32" style="position:absolute;margin-left:.7pt;margin-top:6.15pt;width:459pt;height:0;z-index:251658240" o:connectortype="straight"/>
        </w:pict>
      </w:r>
    </w:p>
    <w:p w:rsidR="00435252" w:rsidRPr="0052388B" w:rsidRDefault="0052388B" w:rsidP="0052388B">
      <w:pPr>
        <w:tabs>
          <w:tab w:val="center" w:pos="4564"/>
        </w:tabs>
        <w:spacing w:after="0" w:line="240" w:lineRule="auto"/>
        <w:ind w:right="57"/>
        <w:jc w:val="center"/>
        <w:rPr>
          <w:rFonts w:ascii="Times New Roman" w:hAnsi="Times New Roman" w:cs="Times New Roman"/>
          <w:b/>
          <w:noProof/>
          <w:sz w:val="32"/>
          <w:szCs w:val="32"/>
        </w:rPr>
      </w:pPr>
      <w:r w:rsidRPr="0052388B">
        <w:rPr>
          <w:rFonts w:ascii="Times New Roman" w:hAnsi="Times New Roman" w:cs="Times New Roman"/>
          <w:b/>
          <w:noProof/>
          <w:sz w:val="32"/>
          <w:szCs w:val="32"/>
        </w:rPr>
        <w:t>АДМИНИСТРАЦИЯ</w:t>
      </w:r>
    </w:p>
    <w:p w:rsidR="00435252" w:rsidRPr="0052388B" w:rsidRDefault="0052388B" w:rsidP="0052388B">
      <w:pPr>
        <w:tabs>
          <w:tab w:val="center" w:pos="4564"/>
        </w:tabs>
        <w:spacing w:after="0" w:line="240" w:lineRule="auto"/>
        <w:ind w:right="57"/>
        <w:jc w:val="center"/>
        <w:rPr>
          <w:rFonts w:ascii="Times New Roman" w:hAnsi="Times New Roman" w:cs="Times New Roman"/>
          <w:b/>
          <w:noProof/>
          <w:sz w:val="32"/>
          <w:szCs w:val="32"/>
        </w:rPr>
      </w:pPr>
      <w:r w:rsidRPr="0052388B">
        <w:rPr>
          <w:rFonts w:ascii="Times New Roman" w:hAnsi="Times New Roman" w:cs="Times New Roman"/>
          <w:b/>
          <w:noProof/>
          <w:sz w:val="32"/>
          <w:szCs w:val="32"/>
        </w:rPr>
        <w:t>ЖЕЛЕЗНОГОРСКОГО РАЙОНА КУРСКОЙ ОБЛАСТИ</w:t>
      </w:r>
    </w:p>
    <w:p w:rsidR="00435252" w:rsidRPr="00E61F49" w:rsidRDefault="00435252" w:rsidP="00B45DD7">
      <w:pPr>
        <w:tabs>
          <w:tab w:val="center" w:pos="4564"/>
        </w:tabs>
        <w:spacing w:after="0" w:line="240" w:lineRule="auto"/>
        <w:ind w:right="57"/>
        <w:rPr>
          <w:rFonts w:ascii="Times New Roman" w:hAnsi="Times New Roman" w:cs="Times New Roman"/>
          <w:sz w:val="28"/>
          <w:szCs w:val="28"/>
        </w:rPr>
      </w:pPr>
    </w:p>
    <w:p w:rsidR="00435252" w:rsidRDefault="00435252" w:rsidP="00B45DD7">
      <w:pPr>
        <w:tabs>
          <w:tab w:val="center" w:pos="4564"/>
        </w:tabs>
        <w:spacing w:after="0" w:line="240" w:lineRule="auto"/>
        <w:ind w:left="57" w:right="57"/>
        <w:jc w:val="center"/>
        <w:rPr>
          <w:rFonts w:ascii="Times New Roman" w:hAnsi="Times New Roman" w:cs="Times New Roman"/>
          <w:b/>
          <w:bCs/>
          <w:sz w:val="28"/>
          <w:szCs w:val="28"/>
        </w:rPr>
      </w:pPr>
    </w:p>
    <w:p w:rsidR="00435252" w:rsidRPr="0052388B" w:rsidRDefault="0052388B" w:rsidP="00B45DD7">
      <w:pPr>
        <w:tabs>
          <w:tab w:val="center" w:pos="4564"/>
        </w:tabs>
        <w:spacing w:after="0" w:line="240" w:lineRule="auto"/>
        <w:ind w:left="57" w:right="57"/>
        <w:jc w:val="center"/>
        <w:rPr>
          <w:rFonts w:ascii="Times New Roman" w:hAnsi="Times New Roman" w:cs="Times New Roman"/>
          <w:b/>
          <w:bCs/>
          <w:sz w:val="40"/>
          <w:szCs w:val="40"/>
        </w:rPr>
      </w:pPr>
      <w:r w:rsidRPr="0052388B">
        <w:rPr>
          <w:rFonts w:ascii="Times New Roman" w:hAnsi="Times New Roman" w:cs="Times New Roman"/>
          <w:b/>
          <w:bCs/>
          <w:sz w:val="40"/>
          <w:szCs w:val="40"/>
        </w:rPr>
        <w:t>ПОСТАНОВЛЕНИЕ</w:t>
      </w:r>
    </w:p>
    <w:p w:rsidR="0052388B" w:rsidRPr="0052388B" w:rsidRDefault="0052388B" w:rsidP="00B45DD7">
      <w:pPr>
        <w:tabs>
          <w:tab w:val="center" w:pos="4564"/>
        </w:tabs>
        <w:spacing w:after="0" w:line="240" w:lineRule="auto"/>
        <w:ind w:left="57" w:right="57"/>
        <w:jc w:val="center"/>
        <w:rPr>
          <w:rFonts w:ascii="Times New Roman" w:hAnsi="Times New Roman" w:cs="Times New Roman"/>
          <w:b/>
          <w:bCs/>
          <w:sz w:val="28"/>
          <w:szCs w:val="28"/>
          <w:u w:val="single"/>
        </w:rPr>
      </w:pPr>
      <w:r w:rsidRPr="0052388B">
        <w:rPr>
          <w:rFonts w:ascii="Times New Roman" w:hAnsi="Times New Roman" w:cs="Times New Roman"/>
          <w:b/>
          <w:bCs/>
          <w:sz w:val="28"/>
          <w:szCs w:val="28"/>
          <w:u w:val="single"/>
        </w:rPr>
        <w:t xml:space="preserve">26.12.2022г. </w:t>
      </w:r>
      <w:r w:rsidRPr="0052388B">
        <w:rPr>
          <w:rFonts w:ascii="Times New Roman" w:hAnsi="Times New Roman" w:cs="Times New Roman"/>
          <w:b/>
          <w:bCs/>
          <w:sz w:val="28"/>
          <w:szCs w:val="28"/>
        </w:rPr>
        <w:t>№</w:t>
      </w:r>
      <w:r w:rsidRPr="0052388B">
        <w:rPr>
          <w:rFonts w:ascii="Times New Roman" w:hAnsi="Times New Roman" w:cs="Times New Roman"/>
          <w:b/>
          <w:bCs/>
          <w:sz w:val="28"/>
          <w:szCs w:val="28"/>
          <w:u w:val="single"/>
        </w:rPr>
        <w:t xml:space="preserve"> 886</w:t>
      </w:r>
    </w:p>
    <w:p w:rsidR="00435252" w:rsidRDefault="00435252" w:rsidP="0052388B">
      <w:pPr>
        <w:tabs>
          <w:tab w:val="center" w:pos="4564"/>
        </w:tabs>
        <w:spacing w:after="0" w:line="240" w:lineRule="auto"/>
        <w:ind w:right="57"/>
        <w:rPr>
          <w:rFonts w:ascii="Times New Roman" w:hAnsi="Times New Roman" w:cs="Times New Roman"/>
          <w:b/>
          <w:bCs/>
          <w:sz w:val="28"/>
          <w:szCs w:val="28"/>
        </w:rPr>
      </w:pPr>
    </w:p>
    <w:p w:rsidR="00435252" w:rsidRDefault="00435252" w:rsidP="00B45DD7">
      <w:pPr>
        <w:tabs>
          <w:tab w:val="center" w:pos="4564"/>
        </w:tabs>
        <w:spacing w:after="0" w:line="240" w:lineRule="auto"/>
        <w:ind w:left="57" w:right="57"/>
        <w:jc w:val="center"/>
        <w:rPr>
          <w:rFonts w:ascii="Times New Roman" w:hAnsi="Times New Roman" w:cs="Times New Roman"/>
          <w:b/>
          <w:bCs/>
          <w:sz w:val="28"/>
          <w:szCs w:val="28"/>
        </w:rPr>
      </w:pPr>
    </w:p>
    <w:p w:rsidR="00435252" w:rsidRDefault="00435252" w:rsidP="00B45DD7">
      <w:pPr>
        <w:tabs>
          <w:tab w:val="center" w:pos="4564"/>
        </w:tabs>
        <w:spacing w:after="0" w:line="240" w:lineRule="auto"/>
        <w:ind w:left="57" w:right="57"/>
        <w:jc w:val="center"/>
        <w:rPr>
          <w:rFonts w:ascii="Times New Roman" w:hAnsi="Times New Roman" w:cs="Times New Roman"/>
          <w:b/>
          <w:bCs/>
          <w:sz w:val="28"/>
          <w:szCs w:val="28"/>
        </w:rPr>
      </w:pPr>
    </w:p>
    <w:p w:rsidR="00435252" w:rsidRDefault="00190DD4" w:rsidP="00B45DD7">
      <w:pPr>
        <w:tabs>
          <w:tab w:val="center" w:pos="4564"/>
        </w:tabs>
        <w:spacing w:after="0" w:line="240" w:lineRule="auto"/>
        <w:ind w:left="57" w:right="57"/>
        <w:jc w:val="center"/>
        <w:rPr>
          <w:rFonts w:ascii="Times New Roman" w:hAnsi="Times New Roman" w:cs="Times New Roman"/>
          <w:b/>
          <w:bCs/>
          <w:sz w:val="28"/>
          <w:szCs w:val="28"/>
        </w:rPr>
      </w:pPr>
      <w:r>
        <w:rPr>
          <w:rFonts w:ascii="Times New Roman" w:hAnsi="Times New Roman" w:cs="Times New Roman"/>
          <w:b/>
          <w:bCs/>
          <w:sz w:val="28"/>
          <w:szCs w:val="28"/>
        </w:rPr>
        <w:t>О внесении изменений в постановление №164 от 16.03.2022г.</w:t>
      </w:r>
    </w:p>
    <w:p w:rsidR="00E61F49" w:rsidRPr="00E61F49" w:rsidRDefault="00190DD4" w:rsidP="00B45DD7">
      <w:pPr>
        <w:tabs>
          <w:tab w:val="center" w:pos="4564"/>
        </w:tabs>
        <w:spacing w:after="0" w:line="240" w:lineRule="auto"/>
        <w:ind w:left="57" w:right="57"/>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E61F49" w:rsidRPr="00E61F49">
        <w:rPr>
          <w:rFonts w:ascii="Times New Roman" w:hAnsi="Times New Roman" w:cs="Times New Roman"/>
          <w:b/>
          <w:bCs/>
          <w:sz w:val="28"/>
          <w:szCs w:val="28"/>
        </w:rPr>
        <w:t>Об утверждении муниципальной Программы</w:t>
      </w:r>
    </w:p>
    <w:p w:rsidR="00E61F49" w:rsidRPr="00E61F49" w:rsidRDefault="00E61F49" w:rsidP="00B45DD7">
      <w:pPr>
        <w:tabs>
          <w:tab w:val="center" w:pos="4564"/>
        </w:tabs>
        <w:spacing w:after="0" w:line="240" w:lineRule="auto"/>
        <w:ind w:left="57" w:right="57"/>
        <w:jc w:val="center"/>
        <w:rPr>
          <w:rFonts w:ascii="Times New Roman" w:hAnsi="Times New Roman" w:cs="Times New Roman"/>
          <w:b/>
          <w:bCs/>
          <w:sz w:val="28"/>
          <w:szCs w:val="28"/>
        </w:rPr>
      </w:pPr>
      <w:r w:rsidRPr="00E61F49">
        <w:rPr>
          <w:rFonts w:ascii="Times New Roman" w:hAnsi="Times New Roman" w:cs="Times New Roman"/>
          <w:b/>
          <w:bCs/>
          <w:sz w:val="28"/>
          <w:szCs w:val="28"/>
        </w:rPr>
        <w:t xml:space="preserve">«Содействие занятости населения  </w:t>
      </w:r>
      <w:proofErr w:type="spellStart"/>
      <w:r w:rsidRPr="00E61F49">
        <w:rPr>
          <w:rFonts w:ascii="Times New Roman" w:hAnsi="Times New Roman" w:cs="Times New Roman"/>
          <w:b/>
          <w:bCs/>
          <w:sz w:val="28"/>
          <w:szCs w:val="28"/>
        </w:rPr>
        <w:t>Железногорского</w:t>
      </w:r>
      <w:proofErr w:type="spellEnd"/>
      <w:r w:rsidRPr="00E61F49">
        <w:rPr>
          <w:rFonts w:ascii="Times New Roman" w:hAnsi="Times New Roman" w:cs="Times New Roman"/>
          <w:b/>
          <w:bCs/>
          <w:sz w:val="28"/>
          <w:szCs w:val="28"/>
        </w:rPr>
        <w:t xml:space="preserve">  района</w:t>
      </w:r>
    </w:p>
    <w:p w:rsidR="00E61F49" w:rsidRPr="00E61F49" w:rsidRDefault="00E61F49" w:rsidP="00B45DD7">
      <w:pPr>
        <w:tabs>
          <w:tab w:val="center" w:pos="4564"/>
        </w:tabs>
        <w:spacing w:after="0" w:line="240" w:lineRule="auto"/>
        <w:ind w:left="57" w:right="57"/>
        <w:jc w:val="center"/>
        <w:rPr>
          <w:rFonts w:ascii="Times New Roman" w:hAnsi="Times New Roman" w:cs="Times New Roman"/>
          <w:b/>
          <w:bCs/>
          <w:sz w:val="28"/>
          <w:szCs w:val="28"/>
        </w:rPr>
      </w:pPr>
      <w:r w:rsidRPr="00E61F49">
        <w:rPr>
          <w:rFonts w:ascii="Times New Roman" w:hAnsi="Times New Roman" w:cs="Times New Roman"/>
          <w:b/>
          <w:bCs/>
          <w:sz w:val="28"/>
          <w:szCs w:val="28"/>
        </w:rPr>
        <w:t>Курской области» на 2022-2024  годы</w:t>
      </w:r>
      <w:r w:rsidR="00190DD4">
        <w:rPr>
          <w:rFonts w:ascii="Times New Roman" w:hAnsi="Times New Roman" w:cs="Times New Roman"/>
          <w:b/>
          <w:bCs/>
          <w:sz w:val="28"/>
          <w:szCs w:val="28"/>
        </w:rPr>
        <w:t>»</w:t>
      </w:r>
    </w:p>
    <w:p w:rsidR="00E61F49" w:rsidRPr="00E61F49" w:rsidRDefault="00E61F49" w:rsidP="00B45DD7">
      <w:pPr>
        <w:spacing w:after="0" w:line="240" w:lineRule="auto"/>
        <w:ind w:left="57" w:right="57" w:firstLine="567"/>
        <w:rPr>
          <w:rFonts w:ascii="Times New Roman" w:hAnsi="Times New Roman" w:cs="Times New Roman"/>
          <w:b/>
          <w:bCs/>
          <w:sz w:val="28"/>
          <w:szCs w:val="28"/>
        </w:rPr>
      </w:pPr>
    </w:p>
    <w:p w:rsidR="00E61F49" w:rsidRPr="00E61F49" w:rsidRDefault="00E61F49" w:rsidP="00B45DD7">
      <w:pPr>
        <w:pStyle w:val="af7"/>
        <w:ind w:left="57" w:right="57" w:firstLine="708"/>
        <w:jc w:val="both"/>
        <w:rPr>
          <w:rFonts w:ascii="Times New Roman" w:hAnsi="Times New Roman" w:cs="Times New Roman"/>
          <w:sz w:val="28"/>
          <w:szCs w:val="28"/>
        </w:rPr>
      </w:pPr>
      <w:proofErr w:type="gramStart"/>
      <w:r w:rsidRPr="00E61F49">
        <w:rPr>
          <w:rFonts w:ascii="Times New Roman" w:hAnsi="Times New Roman" w:cs="Times New Roman"/>
          <w:sz w:val="28"/>
          <w:szCs w:val="28"/>
        </w:rPr>
        <w:t>В соответствии с ст. 179 Бюджетного кодекса РФ, Федеральным Законом от 06.10.2003</w:t>
      </w:r>
      <w:r w:rsidR="00B37D32">
        <w:rPr>
          <w:rFonts w:ascii="Times New Roman" w:hAnsi="Times New Roman" w:cs="Times New Roman"/>
          <w:sz w:val="28"/>
          <w:szCs w:val="28"/>
        </w:rPr>
        <w:t>г.</w:t>
      </w:r>
      <w:r w:rsidRPr="00E61F49">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постановлением Администрации </w:t>
      </w:r>
      <w:proofErr w:type="spellStart"/>
      <w:r w:rsidRPr="00E61F49">
        <w:rPr>
          <w:rFonts w:ascii="Times New Roman" w:hAnsi="Times New Roman" w:cs="Times New Roman"/>
          <w:sz w:val="28"/>
          <w:szCs w:val="28"/>
        </w:rPr>
        <w:t>Железногорского</w:t>
      </w:r>
      <w:proofErr w:type="spellEnd"/>
      <w:r w:rsidRPr="00E61F49">
        <w:rPr>
          <w:rFonts w:ascii="Times New Roman" w:hAnsi="Times New Roman" w:cs="Times New Roman"/>
          <w:sz w:val="28"/>
          <w:szCs w:val="28"/>
        </w:rPr>
        <w:t xml:space="preserve"> района Курской области от 08.11.2013</w:t>
      </w:r>
      <w:r w:rsidR="00B37D32">
        <w:rPr>
          <w:rFonts w:ascii="Times New Roman" w:hAnsi="Times New Roman" w:cs="Times New Roman"/>
          <w:sz w:val="28"/>
          <w:szCs w:val="28"/>
        </w:rPr>
        <w:t>г.</w:t>
      </w:r>
      <w:r w:rsidRPr="00E61F49">
        <w:rPr>
          <w:rFonts w:ascii="Times New Roman" w:hAnsi="Times New Roman" w:cs="Times New Roman"/>
          <w:sz w:val="28"/>
          <w:szCs w:val="28"/>
        </w:rPr>
        <w:t xml:space="preserve"> № 804 «Об утверждении Порядка разработки, реализации и оценки эффективности муниципальных программ </w:t>
      </w:r>
      <w:proofErr w:type="spellStart"/>
      <w:r w:rsidRPr="00E61F49">
        <w:rPr>
          <w:rFonts w:ascii="Times New Roman" w:hAnsi="Times New Roman" w:cs="Times New Roman"/>
          <w:sz w:val="28"/>
          <w:szCs w:val="28"/>
        </w:rPr>
        <w:t>Железногорского</w:t>
      </w:r>
      <w:proofErr w:type="spellEnd"/>
      <w:r w:rsidRPr="00E61F49">
        <w:rPr>
          <w:rFonts w:ascii="Times New Roman" w:hAnsi="Times New Roman" w:cs="Times New Roman"/>
          <w:sz w:val="28"/>
          <w:szCs w:val="28"/>
        </w:rPr>
        <w:t xml:space="preserve"> района Курской области» (с последующими изменениями и дополнениями) Администрация </w:t>
      </w:r>
      <w:proofErr w:type="spellStart"/>
      <w:r w:rsidRPr="00E61F49">
        <w:rPr>
          <w:rFonts w:ascii="Times New Roman" w:hAnsi="Times New Roman" w:cs="Times New Roman"/>
          <w:sz w:val="28"/>
          <w:szCs w:val="28"/>
        </w:rPr>
        <w:t>Железногорского</w:t>
      </w:r>
      <w:proofErr w:type="spellEnd"/>
      <w:r w:rsidRPr="00E61F49">
        <w:rPr>
          <w:rFonts w:ascii="Times New Roman" w:hAnsi="Times New Roman" w:cs="Times New Roman"/>
          <w:sz w:val="28"/>
          <w:szCs w:val="28"/>
        </w:rPr>
        <w:t xml:space="preserve"> района Курской области</w:t>
      </w:r>
      <w:proofErr w:type="gramEnd"/>
    </w:p>
    <w:p w:rsidR="00E61F49" w:rsidRPr="00E61F49" w:rsidRDefault="00E61F49" w:rsidP="00B45DD7">
      <w:pPr>
        <w:pStyle w:val="af7"/>
        <w:ind w:left="57" w:right="57"/>
        <w:rPr>
          <w:rFonts w:ascii="Times New Roman" w:hAnsi="Times New Roman" w:cs="Times New Roman"/>
          <w:sz w:val="28"/>
          <w:szCs w:val="28"/>
        </w:rPr>
      </w:pPr>
    </w:p>
    <w:p w:rsidR="00E61F49" w:rsidRPr="00E61F49" w:rsidRDefault="00E61F49" w:rsidP="00B45DD7">
      <w:pPr>
        <w:widowControl w:val="0"/>
        <w:spacing w:after="0" w:line="240" w:lineRule="auto"/>
        <w:ind w:left="57" w:right="57"/>
        <w:jc w:val="center"/>
        <w:rPr>
          <w:rFonts w:ascii="Times New Roman" w:hAnsi="Times New Roman" w:cs="Times New Roman"/>
          <w:b/>
          <w:color w:val="000000"/>
          <w:sz w:val="28"/>
          <w:szCs w:val="28"/>
        </w:rPr>
      </w:pPr>
      <w:r w:rsidRPr="00E61F49">
        <w:rPr>
          <w:rFonts w:ascii="Times New Roman" w:hAnsi="Times New Roman" w:cs="Times New Roman"/>
          <w:b/>
          <w:color w:val="000000"/>
          <w:sz w:val="28"/>
          <w:szCs w:val="28"/>
        </w:rPr>
        <w:t>ПОСТАНОВЛЯЕТ:</w:t>
      </w:r>
    </w:p>
    <w:p w:rsidR="00E61F49" w:rsidRPr="00E61F49" w:rsidRDefault="00E61F49" w:rsidP="00655F42">
      <w:pPr>
        <w:widowControl w:val="0"/>
        <w:numPr>
          <w:ilvl w:val="0"/>
          <w:numId w:val="1"/>
        </w:numPr>
        <w:spacing w:after="0" w:line="240" w:lineRule="auto"/>
        <w:ind w:left="57" w:right="57" w:firstLine="709"/>
        <w:jc w:val="both"/>
        <w:rPr>
          <w:rFonts w:ascii="Times New Roman" w:hAnsi="Times New Roman" w:cs="Times New Roman"/>
          <w:sz w:val="28"/>
          <w:szCs w:val="28"/>
        </w:rPr>
      </w:pPr>
      <w:r w:rsidRPr="00E61F49">
        <w:rPr>
          <w:rFonts w:ascii="Times New Roman" w:hAnsi="Times New Roman" w:cs="Times New Roman"/>
          <w:sz w:val="28"/>
          <w:szCs w:val="28"/>
        </w:rPr>
        <w:t xml:space="preserve">Утвердить прилагаемую муниципальную программу </w:t>
      </w:r>
      <w:r w:rsidRPr="00E61F49">
        <w:rPr>
          <w:rFonts w:ascii="Times New Roman" w:hAnsi="Times New Roman" w:cs="Times New Roman"/>
          <w:bCs/>
          <w:sz w:val="28"/>
          <w:szCs w:val="28"/>
        </w:rPr>
        <w:t xml:space="preserve">«Содействие занятости населения </w:t>
      </w:r>
      <w:proofErr w:type="spellStart"/>
      <w:r w:rsidRPr="00E61F49">
        <w:rPr>
          <w:rFonts w:ascii="Times New Roman" w:hAnsi="Times New Roman" w:cs="Times New Roman"/>
          <w:bCs/>
          <w:sz w:val="28"/>
          <w:szCs w:val="28"/>
        </w:rPr>
        <w:t>Железногорского</w:t>
      </w:r>
      <w:proofErr w:type="spellEnd"/>
      <w:r w:rsidRPr="00E61F49">
        <w:rPr>
          <w:rFonts w:ascii="Times New Roman" w:hAnsi="Times New Roman" w:cs="Times New Roman"/>
          <w:bCs/>
          <w:sz w:val="28"/>
          <w:szCs w:val="28"/>
        </w:rPr>
        <w:t xml:space="preserve"> района Курской области» на 2022-2024 годы,</w:t>
      </w:r>
      <w:r w:rsidRPr="00E61F49">
        <w:rPr>
          <w:rFonts w:ascii="Times New Roman" w:hAnsi="Times New Roman" w:cs="Times New Roman"/>
          <w:sz w:val="28"/>
          <w:szCs w:val="28"/>
        </w:rPr>
        <w:t xml:space="preserve"> (далее - Программа)</w:t>
      </w:r>
      <w:r w:rsidR="00190DD4">
        <w:rPr>
          <w:rFonts w:ascii="Times New Roman" w:hAnsi="Times New Roman" w:cs="Times New Roman"/>
          <w:sz w:val="28"/>
          <w:szCs w:val="28"/>
        </w:rPr>
        <w:t xml:space="preserve"> в новой редакции</w:t>
      </w:r>
      <w:r w:rsidRPr="00E61F49">
        <w:rPr>
          <w:rFonts w:ascii="Times New Roman" w:hAnsi="Times New Roman" w:cs="Times New Roman"/>
          <w:sz w:val="28"/>
          <w:szCs w:val="28"/>
        </w:rPr>
        <w:t>.</w:t>
      </w:r>
    </w:p>
    <w:p w:rsidR="00190DD4" w:rsidRDefault="00CE39CA" w:rsidP="00655F42">
      <w:pPr>
        <w:pStyle w:val="af7"/>
        <w:numPr>
          <w:ilvl w:val="0"/>
          <w:numId w:val="1"/>
        </w:numPr>
        <w:ind w:left="0" w:right="57" w:firstLine="709"/>
        <w:jc w:val="both"/>
        <w:rPr>
          <w:rFonts w:ascii="Times New Roman" w:hAnsi="Times New Roman" w:cs="Times New Roman"/>
          <w:sz w:val="28"/>
          <w:szCs w:val="28"/>
        </w:rPr>
      </w:pPr>
      <w:r>
        <w:rPr>
          <w:rFonts w:ascii="Times New Roman" w:hAnsi="Times New Roman" w:cs="Times New Roman"/>
          <w:sz w:val="28"/>
          <w:szCs w:val="28"/>
        </w:rPr>
        <w:t>О</w:t>
      </w:r>
      <w:r w:rsidR="00E61F49" w:rsidRPr="00E61F49">
        <w:rPr>
          <w:rFonts w:ascii="Times New Roman" w:hAnsi="Times New Roman" w:cs="Times New Roman"/>
          <w:sz w:val="28"/>
          <w:szCs w:val="28"/>
        </w:rPr>
        <w:t>беспечить размещение настоящего постановления на официальном сайте муниципального образования «</w:t>
      </w:r>
      <w:proofErr w:type="spellStart"/>
      <w:r w:rsidR="00E61F49" w:rsidRPr="00E61F49">
        <w:rPr>
          <w:rFonts w:ascii="Times New Roman" w:hAnsi="Times New Roman" w:cs="Times New Roman"/>
          <w:sz w:val="28"/>
          <w:szCs w:val="28"/>
        </w:rPr>
        <w:t>Железногорский</w:t>
      </w:r>
      <w:proofErr w:type="spellEnd"/>
      <w:r w:rsidR="00E61F49" w:rsidRPr="00E61F49">
        <w:rPr>
          <w:rFonts w:ascii="Times New Roman" w:hAnsi="Times New Roman" w:cs="Times New Roman"/>
          <w:sz w:val="28"/>
          <w:szCs w:val="28"/>
        </w:rPr>
        <w:t xml:space="preserve"> район» Курской области.</w:t>
      </w:r>
    </w:p>
    <w:p w:rsidR="00E61F49" w:rsidRPr="00E61F49" w:rsidRDefault="00190DD4" w:rsidP="00B45DD7">
      <w:pPr>
        <w:pStyle w:val="af7"/>
        <w:ind w:right="57" w:firstLine="709"/>
        <w:jc w:val="both"/>
        <w:rPr>
          <w:rFonts w:ascii="Times New Roman" w:hAnsi="Times New Roman" w:cs="Times New Roman"/>
          <w:sz w:val="28"/>
          <w:szCs w:val="28"/>
        </w:rPr>
      </w:pPr>
      <w:r>
        <w:rPr>
          <w:rFonts w:ascii="Times New Roman" w:hAnsi="Times New Roman" w:cs="Times New Roman"/>
          <w:sz w:val="28"/>
          <w:szCs w:val="28"/>
        </w:rPr>
        <w:t>3</w:t>
      </w:r>
      <w:r w:rsidR="00E61F49" w:rsidRPr="00E61F49">
        <w:rPr>
          <w:rFonts w:ascii="Times New Roman" w:hAnsi="Times New Roman" w:cs="Times New Roman"/>
          <w:sz w:val="28"/>
          <w:szCs w:val="28"/>
        </w:rPr>
        <w:t xml:space="preserve">. </w:t>
      </w:r>
      <w:r w:rsidR="00B45DD7">
        <w:rPr>
          <w:rFonts w:ascii="Times New Roman" w:hAnsi="Times New Roman" w:cs="Times New Roman"/>
          <w:sz w:val="28"/>
          <w:szCs w:val="28"/>
        </w:rPr>
        <w:t xml:space="preserve"> </w:t>
      </w:r>
      <w:r w:rsidR="00E61F49" w:rsidRPr="00E61F49">
        <w:rPr>
          <w:rFonts w:ascii="Times New Roman" w:hAnsi="Times New Roman" w:cs="Times New Roman"/>
          <w:sz w:val="28"/>
          <w:szCs w:val="28"/>
        </w:rPr>
        <w:t xml:space="preserve">Постановление вступает в силу с </w:t>
      </w:r>
      <w:r>
        <w:rPr>
          <w:rFonts w:ascii="Times New Roman" w:hAnsi="Times New Roman" w:cs="Times New Roman"/>
          <w:sz w:val="28"/>
          <w:szCs w:val="28"/>
        </w:rPr>
        <w:t>момента подписания</w:t>
      </w:r>
      <w:r w:rsidR="00E61F49" w:rsidRPr="00E61F49">
        <w:rPr>
          <w:rFonts w:ascii="Times New Roman" w:hAnsi="Times New Roman" w:cs="Times New Roman"/>
          <w:sz w:val="28"/>
          <w:szCs w:val="28"/>
        </w:rPr>
        <w:t xml:space="preserve">. </w:t>
      </w:r>
    </w:p>
    <w:p w:rsidR="00E61F49" w:rsidRPr="00E61F49" w:rsidRDefault="00E61F49" w:rsidP="00B45DD7">
      <w:pPr>
        <w:widowControl w:val="0"/>
        <w:autoSpaceDE w:val="0"/>
        <w:autoSpaceDN w:val="0"/>
        <w:adjustRightInd w:val="0"/>
        <w:spacing w:after="0" w:line="240" w:lineRule="auto"/>
        <w:ind w:left="57" w:right="57"/>
        <w:outlineLvl w:val="0"/>
        <w:rPr>
          <w:rFonts w:ascii="Times New Roman" w:hAnsi="Times New Roman" w:cs="Times New Roman"/>
          <w:sz w:val="28"/>
          <w:szCs w:val="28"/>
        </w:rPr>
      </w:pPr>
    </w:p>
    <w:p w:rsidR="00E61F49" w:rsidRPr="00E61F49" w:rsidRDefault="00E61F49" w:rsidP="00B45DD7">
      <w:pPr>
        <w:widowControl w:val="0"/>
        <w:autoSpaceDE w:val="0"/>
        <w:autoSpaceDN w:val="0"/>
        <w:adjustRightInd w:val="0"/>
        <w:spacing w:after="0" w:line="240" w:lineRule="auto"/>
        <w:ind w:left="57" w:right="57"/>
        <w:outlineLvl w:val="0"/>
        <w:rPr>
          <w:rFonts w:ascii="Times New Roman" w:hAnsi="Times New Roman" w:cs="Times New Roman"/>
          <w:sz w:val="28"/>
          <w:szCs w:val="28"/>
        </w:rPr>
      </w:pPr>
    </w:p>
    <w:p w:rsidR="00E61F49" w:rsidRPr="00E61F49" w:rsidRDefault="00E61F49" w:rsidP="00B45DD7">
      <w:pPr>
        <w:widowControl w:val="0"/>
        <w:autoSpaceDE w:val="0"/>
        <w:autoSpaceDN w:val="0"/>
        <w:adjustRightInd w:val="0"/>
        <w:spacing w:after="0" w:line="240" w:lineRule="auto"/>
        <w:ind w:right="57"/>
        <w:outlineLvl w:val="0"/>
        <w:rPr>
          <w:rFonts w:ascii="Times New Roman" w:hAnsi="Times New Roman" w:cs="Times New Roman"/>
          <w:sz w:val="28"/>
          <w:szCs w:val="28"/>
        </w:rPr>
      </w:pPr>
    </w:p>
    <w:p w:rsidR="00E61F49" w:rsidRPr="00435252" w:rsidRDefault="00E61F49" w:rsidP="00B45DD7">
      <w:pPr>
        <w:widowControl w:val="0"/>
        <w:autoSpaceDE w:val="0"/>
        <w:autoSpaceDN w:val="0"/>
        <w:adjustRightInd w:val="0"/>
        <w:spacing w:after="0" w:line="240" w:lineRule="auto"/>
        <w:ind w:left="57" w:right="57"/>
        <w:outlineLvl w:val="0"/>
        <w:rPr>
          <w:rFonts w:ascii="Times New Roman" w:hAnsi="Times New Roman" w:cs="Times New Roman"/>
          <w:b/>
          <w:sz w:val="28"/>
          <w:szCs w:val="28"/>
        </w:rPr>
      </w:pPr>
      <w:r w:rsidRPr="00435252">
        <w:rPr>
          <w:rFonts w:ascii="Times New Roman" w:hAnsi="Times New Roman" w:cs="Times New Roman"/>
          <w:b/>
          <w:sz w:val="28"/>
          <w:szCs w:val="28"/>
        </w:rPr>
        <w:t xml:space="preserve">Глава </w:t>
      </w:r>
      <w:proofErr w:type="spellStart"/>
      <w:r w:rsidRPr="00435252">
        <w:rPr>
          <w:rFonts w:ascii="Times New Roman" w:hAnsi="Times New Roman" w:cs="Times New Roman"/>
          <w:b/>
          <w:sz w:val="28"/>
          <w:szCs w:val="28"/>
        </w:rPr>
        <w:t>Железногорского</w:t>
      </w:r>
      <w:proofErr w:type="spellEnd"/>
      <w:r w:rsidRPr="00435252">
        <w:rPr>
          <w:rFonts w:ascii="Times New Roman" w:hAnsi="Times New Roman" w:cs="Times New Roman"/>
          <w:b/>
          <w:sz w:val="28"/>
          <w:szCs w:val="28"/>
        </w:rPr>
        <w:t xml:space="preserve">  района</w:t>
      </w:r>
      <w:r w:rsidRPr="00435252">
        <w:rPr>
          <w:rFonts w:ascii="Times New Roman" w:hAnsi="Times New Roman" w:cs="Times New Roman"/>
          <w:b/>
          <w:sz w:val="28"/>
          <w:szCs w:val="28"/>
        </w:rPr>
        <w:tab/>
      </w:r>
      <w:r w:rsidRPr="00435252">
        <w:rPr>
          <w:rFonts w:ascii="Times New Roman" w:hAnsi="Times New Roman" w:cs="Times New Roman"/>
          <w:b/>
          <w:sz w:val="28"/>
          <w:szCs w:val="28"/>
        </w:rPr>
        <w:tab/>
        <w:t xml:space="preserve">  </w:t>
      </w:r>
      <w:r w:rsidRPr="00435252">
        <w:rPr>
          <w:rFonts w:ascii="Times New Roman" w:hAnsi="Times New Roman" w:cs="Times New Roman"/>
          <w:b/>
          <w:sz w:val="28"/>
          <w:szCs w:val="28"/>
        </w:rPr>
        <w:tab/>
      </w:r>
      <w:r w:rsidRPr="00435252">
        <w:rPr>
          <w:rFonts w:ascii="Times New Roman" w:hAnsi="Times New Roman" w:cs="Times New Roman"/>
          <w:b/>
          <w:sz w:val="28"/>
          <w:szCs w:val="28"/>
        </w:rPr>
        <w:tab/>
      </w:r>
      <w:r w:rsidRPr="00435252">
        <w:rPr>
          <w:rFonts w:ascii="Times New Roman" w:hAnsi="Times New Roman" w:cs="Times New Roman"/>
          <w:b/>
          <w:sz w:val="28"/>
          <w:szCs w:val="28"/>
        </w:rPr>
        <w:tab/>
        <w:t xml:space="preserve">А.Д.Фролков </w:t>
      </w:r>
    </w:p>
    <w:p w:rsidR="00E61F49" w:rsidRPr="00E61F49" w:rsidRDefault="00E61F49" w:rsidP="00B45DD7">
      <w:pPr>
        <w:spacing w:after="0" w:line="240" w:lineRule="auto"/>
        <w:rPr>
          <w:rFonts w:ascii="Times New Roman" w:hAnsi="Times New Roman" w:cs="Times New Roman"/>
          <w:sz w:val="28"/>
          <w:szCs w:val="28"/>
        </w:rPr>
        <w:sectPr w:rsidR="00E61F49" w:rsidRPr="00E61F49">
          <w:pgSz w:w="11906" w:h="16838"/>
          <w:pgMar w:top="1134" w:right="1247" w:bottom="1134" w:left="1531" w:header="709" w:footer="737" w:gutter="0"/>
          <w:cols w:space="720"/>
        </w:sectPr>
      </w:pPr>
    </w:p>
    <w:p w:rsidR="00E61F49" w:rsidRPr="00190DD4" w:rsidRDefault="00E61F49" w:rsidP="00B45DD7">
      <w:pPr>
        <w:widowControl w:val="0"/>
        <w:autoSpaceDE w:val="0"/>
        <w:autoSpaceDN w:val="0"/>
        <w:adjustRightInd w:val="0"/>
        <w:spacing w:after="0" w:line="240" w:lineRule="auto"/>
        <w:ind w:left="3969" w:right="57"/>
        <w:outlineLvl w:val="0"/>
        <w:rPr>
          <w:rFonts w:ascii="Times New Roman" w:hAnsi="Times New Roman" w:cs="Times New Roman"/>
        </w:rPr>
      </w:pPr>
      <w:r w:rsidRPr="00190DD4">
        <w:rPr>
          <w:rFonts w:ascii="Times New Roman" w:hAnsi="Times New Roman" w:cs="Times New Roman"/>
        </w:rPr>
        <w:lastRenderedPageBreak/>
        <w:t>Утверждена</w:t>
      </w:r>
    </w:p>
    <w:p w:rsidR="00E61F49" w:rsidRPr="00190DD4" w:rsidRDefault="00E61F49" w:rsidP="00B45DD7">
      <w:pPr>
        <w:widowControl w:val="0"/>
        <w:autoSpaceDE w:val="0"/>
        <w:autoSpaceDN w:val="0"/>
        <w:adjustRightInd w:val="0"/>
        <w:spacing w:after="0" w:line="240" w:lineRule="auto"/>
        <w:ind w:left="3969" w:right="57"/>
        <w:rPr>
          <w:rFonts w:ascii="Times New Roman" w:hAnsi="Times New Roman" w:cs="Times New Roman"/>
        </w:rPr>
      </w:pPr>
      <w:r w:rsidRPr="00190DD4">
        <w:rPr>
          <w:rFonts w:ascii="Times New Roman" w:hAnsi="Times New Roman" w:cs="Times New Roman"/>
        </w:rPr>
        <w:t>Постановлением Администрации</w:t>
      </w:r>
    </w:p>
    <w:p w:rsidR="00E61F49" w:rsidRPr="00190DD4" w:rsidRDefault="00E61F49" w:rsidP="00B45DD7">
      <w:pPr>
        <w:widowControl w:val="0"/>
        <w:autoSpaceDE w:val="0"/>
        <w:autoSpaceDN w:val="0"/>
        <w:adjustRightInd w:val="0"/>
        <w:spacing w:after="0" w:line="240" w:lineRule="auto"/>
        <w:ind w:left="3969" w:right="57"/>
        <w:rPr>
          <w:rFonts w:ascii="Times New Roman" w:hAnsi="Times New Roman" w:cs="Times New Roman"/>
        </w:rPr>
      </w:pPr>
      <w:proofErr w:type="spellStart"/>
      <w:r w:rsidRPr="00190DD4">
        <w:rPr>
          <w:rFonts w:ascii="Times New Roman" w:hAnsi="Times New Roman" w:cs="Times New Roman"/>
        </w:rPr>
        <w:t>Железногорского</w:t>
      </w:r>
      <w:proofErr w:type="spellEnd"/>
      <w:r w:rsidRPr="00190DD4">
        <w:rPr>
          <w:rFonts w:ascii="Times New Roman" w:hAnsi="Times New Roman" w:cs="Times New Roman"/>
        </w:rPr>
        <w:t xml:space="preserve"> района Курской области</w:t>
      </w:r>
    </w:p>
    <w:p w:rsidR="00E61F49" w:rsidRPr="00190DD4" w:rsidRDefault="00E61F49" w:rsidP="00B45DD7">
      <w:pPr>
        <w:widowControl w:val="0"/>
        <w:autoSpaceDE w:val="0"/>
        <w:autoSpaceDN w:val="0"/>
        <w:adjustRightInd w:val="0"/>
        <w:spacing w:after="0" w:line="240" w:lineRule="auto"/>
        <w:ind w:left="3969" w:right="57"/>
        <w:rPr>
          <w:rFonts w:ascii="Times New Roman" w:hAnsi="Times New Roman" w:cs="Times New Roman"/>
        </w:rPr>
      </w:pPr>
      <w:r w:rsidRPr="00190DD4">
        <w:rPr>
          <w:rFonts w:ascii="Times New Roman" w:hAnsi="Times New Roman" w:cs="Times New Roman"/>
        </w:rPr>
        <w:t xml:space="preserve">от </w:t>
      </w:r>
      <w:r w:rsidRPr="00190DD4">
        <w:rPr>
          <w:rFonts w:ascii="Times New Roman" w:hAnsi="Times New Roman" w:cs="Times New Roman"/>
          <w:u w:val="single"/>
        </w:rPr>
        <w:t xml:space="preserve"> </w:t>
      </w:r>
      <w:r w:rsidR="0052388B">
        <w:rPr>
          <w:rFonts w:ascii="Times New Roman" w:hAnsi="Times New Roman" w:cs="Times New Roman"/>
          <w:u w:val="single"/>
        </w:rPr>
        <w:t>26.12.2022г.</w:t>
      </w:r>
      <w:r w:rsidRPr="00190DD4">
        <w:rPr>
          <w:rFonts w:ascii="Times New Roman" w:hAnsi="Times New Roman" w:cs="Times New Roman"/>
          <w:u w:val="single"/>
        </w:rPr>
        <w:t xml:space="preserve"> </w:t>
      </w:r>
      <w:r w:rsidR="00435252">
        <w:rPr>
          <w:rFonts w:ascii="Times New Roman" w:hAnsi="Times New Roman" w:cs="Times New Roman"/>
          <w:u w:val="single"/>
        </w:rPr>
        <w:t xml:space="preserve"> </w:t>
      </w:r>
      <w:r w:rsidRPr="00190DD4">
        <w:rPr>
          <w:rFonts w:ascii="Times New Roman" w:hAnsi="Times New Roman" w:cs="Times New Roman"/>
        </w:rPr>
        <w:t xml:space="preserve">№ </w:t>
      </w:r>
      <w:r w:rsidR="0052388B">
        <w:rPr>
          <w:rFonts w:ascii="Times New Roman" w:hAnsi="Times New Roman" w:cs="Times New Roman"/>
          <w:u w:val="single"/>
        </w:rPr>
        <w:t>886</w:t>
      </w:r>
      <w:r w:rsidR="00435252">
        <w:rPr>
          <w:rFonts w:ascii="Times New Roman" w:hAnsi="Times New Roman" w:cs="Times New Roman"/>
          <w:u w:val="single"/>
        </w:rPr>
        <w:t xml:space="preserve">               </w:t>
      </w:r>
    </w:p>
    <w:p w:rsidR="00E61F49" w:rsidRPr="00E61F49" w:rsidRDefault="00E61F49" w:rsidP="00B45DD7">
      <w:pPr>
        <w:widowControl w:val="0"/>
        <w:autoSpaceDE w:val="0"/>
        <w:autoSpaceDN w:val="0"/>
        <w:adjustRightInd w:val="0"/>
        <w:spacing w:after="0" w:line="240" w:lineRule="auto"/>
        <w:ind w:left="57" w:right="57"/>
        <w:jc w:val="right"/>
        <w:rPr>
          <w:rFonts w:ascii="Times New Roman" w:hAnsi="Times New Roman" w:cs="Times New Roman"/>
          <w:sz w:val="28"/>
          <w:szCs w:val="28"/>
        </w:rPr>
      </w:pPr>
    </w:p>
    <w:p w:rsidR="00E61F49" w:rsidRPr="00E61F49" w:rsidRDefault="00E61F49" w:rsidP="00B45DD7">
      <w:pPr>
        <w:spacing w:after="0" w:line="240" w:lineRule="auto"/>
        <w:ind w:left="57" w:right="57"/>
        <w:jc w:val="center"/>
        <w:rPr>
          <w:rFonts w:ascii="Times New Roman" w:hAnsi="Times New Roman" w:cs="Times New Roman"/>
          <w:b/>
          <w:bCs/>
          <w:sz w:val="28"/>
          <w:szCs w:val="28"/>
        </w:rPr>
      </w:pPr>
      <w:r w:rsidRPr="00E61F49">
        <w:rPr>
          <w:rFonts w:ascii="Times New Roman" w:hAnsi="Times New Roman" w:cs="Times New Roman"/>
          <w:b/>
          <w:bCs/>
          <w:sz w:val="28"/>
          <w:szCs w:val="28"/>
        </w:rPr>
        <w:t xml:space="preserve">МУНИЦИПАЛЬНАЯ ПРОГРАММА «СОДЕЙСТВИЕ ЗАНЯТОСТИ НАСЕЛЕНИЯ  </w:t>
      </w:r>
      <w:r w:rsidRPr="00E61F49">
        <w:rPr>
          <w:rFonts w:ascii="Times New Roman" w:hAnsi="Times New Roman" w:cs="Times New Roman"/>
          <w:b/>
          <w:sz w:val="28"/>
          <w:szCs w:val="28"/>
        </w:rPr>
        <w:t>ЖЕЛЕЗНОГОРСКОГО</w:t>
      </w:r>
      <w:r w:rsidRPr="00E61F49">
        <w:rPr>
          <w:rFonts w:ascii="Times New Roman" w:hAnsi="Times New Roman" w:cs="Times New Roman"/>
          <w:b/>
          <w:bCs/>
          <w:sz w:val="28"/>
          <w:szCs w:val="28"/>
        </w:rPr>
        <w:t xml:space="preserve"> РАЙОНА КУРСКОЙ ОБЛАСТИ» НА 2022-2024 ГОДЫ</w:t>
      </w:r>
    </w:p>
    <w:p w:rsidR="00E61F49" w:rsidRPr="00E61F49" w:rsidRDefault="00E61F49" w:rsidP="00B45DD7">
      <w:pPr>
        <w:widowControl w:val="0"/>
        <w:autoSpaceDE w:val="0"/>
        <w:autoSpaceDN w:val="0"/>
        <w:adjustRightInd w:val="0"/>
        <w:spacing w:after="0" w:line="240" w:lineRule="auto"/>
        <w:ind w:left="57" w:right="57"/>
        <w:jc w:val="center"/>
        <w:outlineLvl w:val="1"/>
        <w:rPr>
          <w:rFonts w:ascii="Times New Roman" w:hAnsi="Times New Roman" w:cs="Times New Roman"/>
          <w:sz w:val="28"/>
          <w:szCs w:val="28"/>
        </w:rPr>
      </w:pPr>
    </w:p>
    <w:p w:rsidR="00E61F49" w:rsidRPr="00E61F49" w:rsidRDefault="00E61F49" w:rsidP="00B45DD7">
      <w:pPr>
        <w:widowControl w:val="0"/>
        <w:autoSpaceDE w:val="0"/>
        <w:autoSpaceDN w:val="0"/>
        <w:adjustRightInd w:val="0"/>
        <w:spacing w:after="0" w:line="240" w:lineRule="auto"/>
        <w:ind w:left="57" w:right="57"/>
        <w:jc w:val="center"/>
        <w:outlineLvl w:val="1"/>
        <w:rPr>
          <w:rFonts w:ascii="Times New Roman" w:hAnsi="Times New Roman" w:cs="Times New Roman"/>
          <w:b/>
          <w:sz w:val="28"/>
          <w:szCs w:val="28"/>
        </w:rPr>
      </w:pPr>
      <w:r w:rsidRPr="00E61F49">
        <w:rPr>
          <w:rFonts w:ascii="Times New Roman" w:hAnsi="Times New Roman" w:cs="Times New Roman"/>
          <w:b/>
          <w:sz w:val="28"/>
          <w:szCs w:val="28"/>
        </w:rPr>
        <w:t>ПАСПОРТ</w:t>
      </w:r>
    </w:p>
    <w:p w:rsidR="00E61F49" w:rsidRPr="00E61F49" w:rsidRDefault="00E61F49" w:rsidP="00B45DD7">
      <w:pPr>
        <w:widowControl w:val="0"/>
        <w:autoSpaceDE w:val="0"/>
        <w:autoSpaceDN w:val="0"/>
        <w:adjustRightInd w:val="0"/>
        <w:spacing w:after="0" w:line="240" w:lineRule="auto"/>
        <w:ind w:left="57" w:right="57"/>
        <w:jc w:val="center"/>
        <w:rPr>
          <w:rFonts w:ascii="Times New Roman" w:hAnsi="Times New Roman" w:cs="Times New Roman"/>
          <w:b/>
          <w:sz w:val="28"/>
          <w:szCs w:val="28"/>
        </w:rPr>
      </w:pPr>
      <w:r w:rsidRPr="00E61F49">
        <w:rPr>
          <w:rFonts w:ascii="Times New Roman" w:hAnsi="Times New Roman" w:cs="Times New Roman"/>
          <w:b/>
          <w:sz w:val="28"/>
          <w:szCs w:val="28"/>
        </w:rPr>
        <w:t xml:space="preserve">муниципальной программы «Содействие занятости населения </w:t>
      </w:r>
      <w:proofErr w:type="spellStart"/>
      <w:r w:rsidRPr="00E61F49">
        <w:rPr>
          <w:rFonts w:ascii="Times New Roman" w:hAnsi="Times New Roman" w:cs="Times New Roman"/>
          <w:b/>
          <w:sz w:val="28"/>
          <w:szCs w:val="28"/>
        </w:rPr>
        <w:t>Железногорского</w:t>
      </w:r>
      <w:proofErr w:type="spellEnd"/>
      <w:r w:rsidRPr="00E61F49">
        <w:rPr>
          <w:rFonts w:ascii="Times New Roman" w:hAnsi="Times New Roman" w:cs="Times New Roman"/>
          <w:b/>
          <w:sz w:val="28"/>
          <w:szCs w:val="28"/>
        </w:rPr>
        <w:t xml:space="preserve"> района Курской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8"/>
        <w:gridCol w:w="6863"/>
      </w:tblGrid>
      <w:tr w:rsidR="00E61F49" w:rsidRPr="00E61F49" w:rsidTr="00E61F49">
        <w:tc>
          <w:tcPr>
            <w:tcW w:w="0" w:type="auto"/>
            <w:tcBorders>
              <w:top w:val="single" w:sz="4" w:space="0" w:color="auto"/>
              <w:left w:val="single" w:sz="4" w:space="0" w:color="auto"/>
              <w:bottom w:val="single" w:sz="4" w:space="0" w:color="auto"/>
              <w:right w:val="single" w:sz="4" w:space="0" w:color="auto"/>
            </w:tcBorders>
            <w:hideMark/>
          </w:tcPr>
          <w:p w:rsidR="00E61F49" w:rsidRPr="00E61F49" w:rsidRDefault="00E61F49" w:rsidP="00B45DD7">
            <w:pPr>
              <w:pStyle w:val="ConsPlusCell"/>
              <w:ind w:left="57" w:right="57"/>
              <w:rPr>
                <w:rFonts w:ascii="Times New Roman" w:hAnsi="Times New Roman" w:cs="Times New Roman"/>
                <w:sz w:val="28"/>
                <w:szCs w:val="28"/>
              </w:rPr>
            </w:pPr>
            <w:r w:rsidRPr="00E61F49">
              <w:rPr>
                <w:rFonts w:ascii="Times New Roman" w:hAnsi="Times New Roman" w:cs="Times New Roman"/>
                <w:sz w:val="28"/>
                <w:szCs w:val="28"/>
              </w:rPr>
              <w:t>Наименование программы</w:t>
            </w:r>
          </w:p>
        </w:tc>
        <w:tc>
          <w:tcPr>
            <w:tcW w:w="0" w:type="auto"/>
            <w:tcBorders>
              <w:top w:val="single" w:sz="4" w:space="0" w:color="auto"/>
              <w:left w:val="single" w:sz="4" w:space="0" w:color="auto"/>
              <w:bottom w:val="single" w:sz="4" w:space="0" w:color="auto"/>
              <w:right w:val="single" w:sz="4" w:space="0" w:color="auto"/>
            </w:tcBorders>
            <w:hideMark/>
          </w:tcPr>
          <w:p w:rsidR="00E61F49" w:rsidRPr="00E61F49" w:rsidRDefault="00E61F49" w:rsidP="00B45DD7">
            <w:pPr>
              <w:pStyle w:val="ConsPlusCell"/>
              <w:ind w:left="57" w:right="57"/>
              <w:rPr>
                <w:rFonts w:ascii="Times New Roman" w:hAnsi="Times New Roman" w:cs="Times New Roman"/>
                <w:sz w:val="28"/>
                <w:szCs w:val="28"/>
              </w:rPr>
            </w:pPr>
            <w:r w:rsidRPr="00E61F49">
              <w:rPr>
                <w:rFonts w:ascii="Times New Roman" w:hAnsi="Times New Roman" w:cs="Times New Roman"/>
                <w:sz w:val="28"/>
                <w:szCs w:val="28"/>
              </w:rPr>
              <w:t xml:space="preserve">муниципальная программа «Содействие занятости населения </w:t>
            </w:r>
            <w:proofErr w:type="spellStart"/>
            <w:r w:rsidRPr="00E61F49">
              <w:rPr>
                <w:rFonts w:ascii="Times New Roman" w:hAnsi="Times New Roman" w:cs="Times New Roman"/>
                <w:sz w:val="28"/>
                <w:szCs w:val="28"/>
              </w:rPr>
              <w:t>Железногорского</w:t>
            </w:r>
            <w:proofErr w:type="spellEnd"/>
            <w:r w:rsidRPr="00E61F49">
              <w:rPr>
                <w:rFonts w:ascii="Times New Roman" w:hAnsi="Times New Roman" w:cs="Times New Roman"/>
                <w:sz w:val="28"/>
                <w:szCs w:val="28"/>
              </w:rPr>
              <w:t xml:space="preserve"> района Курской области» (далее - Программа)</w:t>
            </w:r>
          </w:p>
        </w:tc>
      </w:tr>
      <w:tr w:rsidR="00E61F49" w:rsidRPr="00E61F49" w:rsidTr="00E61F49">
        <w:tc>
          <w:tcPr>
            <w:tcW w:w="0" w:type="auto"/>
            <w:tcBorders>
              <w:top w:val="single" w:sz="4" w:space="0" w:color="auto"/>
              <w:left w:val="single" w:sz="4" w:space="0" w:color="auto"/>
              <w:bottom w:val="single" w:sz="4" w:space="0" w:color="auto"/>
              <w:right w:val="single" w:sz="4" w:space="0" w:color="auto"/>
            </w:tcBorders>
            <w:hideMark/>
          </w:tcPr>
          <w:p w:rsidR="00E61F49" w:rsidRPr="00E61F49" w:rsidRDefault="00E61F49" w:rsidP="00B45DD7">
            <w:pPr>
              <w:pStyle w:val="ConsPlusCell"/>
              <w:ind w:left="57" w:right="57"/>
              <w:rPr>
                <w:rFonts w:ascii="Times New Roman" w:hAnsi="Times New Roman" w:cs="Times New Roman"/>
                <w:sz w:val="28"/>
                <w:szCs w:val="28"/>
              </w:rPr>
            </w:pPr>
            <w:r w:rsidRPr="00E61F49">
              <w:rPr>
                <w:rFonts w:ascii="Times New Roman" w:hAnsi="Times New Roman" w:cs="Times New Roman"/>
                <w:sz w:val="28"/>
                <w:szCs w:val="28"/>
              </w:rPr>
              <w:t>Основания для разработки программы</w:t>
            </w:r>
          </w:p>
        </w:tc>
        <w:tc>
          <w:tcPr>
            <w:tcW w:w="0" w:type="auto"/>
            <w:tcBorders>
              <w:top w:val="single" w:sz="4" w:space="0" w:color="auto"/>
              <w:left w:val="single" w:sz="4" w:space="0" w:color="auto"/>
              <w:bottom w:val="single" w:sz="4" w:space="0" w:color="auto"/>
              <w:right w:val="single" w:sz="4" w:space="0" w:color="auto"/>
            </w:tcBorders>
            <w:hideMark/>
          </w:tcPr>
          <w:p w:rsidR="00E61F49" w:rsidRPr="00E61F49" w:rsidRDefault="00E61F49" w:rsidP="00B45DD7">
            <w:pPr>
              <w:pStyle w:val="ConsPlusCell"/>
              <w:ind w:left="57" w:right="57"/>
              <w:rPr>
                <w:rFonts w:ascii="Times New Roman" w:hAnsi="Times New Roman" w:cs="Times New Roman"/>
                <w:sz w:val="28"/>
                <w:szCs w:val="28"/>
              </w:rPr>
            </w:pPr>
            <w:r w:rsidRPr="00E61F49">
              <w:rPr>
                <w:rFonts w:ascii="Times New Roman" w:hAnsi="Times New Roman" w:cs="Times New Roman"/>
                <w:sz w:val="28"/>
                <w:szCs w:val="28"/>
              </w:rPr>
              <w:t>Закон Курской области от 8 сентября 1998 года № 20-ЗКО «Об охране труда на территории Курской области»;</w:t>
            </w:r>
          </w:p>
          <w:p w:rsidR="00E61F49" w:rsidRPr="00E61F49" w:rsidRDefault="00E61F49" w:rsidP="00B45DD7">
            <w:pPr>
              <w:pStyle w:val="ConsPlusCell"/>
              <w:ind w:left="57" w:right="57"/>
              <w:rPr>
                <w:rFonts w:ascii="Times New Roman" w:hAnsi="Times New Roman" w:cs="Times New Roman"/>
                <w:sz w:val="28"/>
                <w:szCs w:val="28"/>
              </w:rPr>
            </w:pPr>
            <w:r w:rsidRPr="00E61F49">
              <w:rPr>
                <w:rFonts w:ascii="Times New Roman" w:hAnsi="Times New Roman" w:cs="Times New Roman"/>
                <w:sz w:val="28"/>
                <w:szCs w:val="28"/>
              </w:rPr>
              <w:t>Закон Курской области от 6 апреля 2007 года № 25-ЗКО «О наделении органов местного самоуправления муниципальных образований Курской области отдельными государственными полномочиями Курской области в сфере трудовых отношений»</w:t>
            </w:r>
          </w:p>
        </w:tc>
      </w:tr>
      <w:tr w:rsidR="00E61F49" w:rsidRPr="00E61F49" w:rsidTr="00E61F49">
        <w:tc>
          <w:tcPr>
            <w:tcW w:w="0" w:type="auto"/>
            <w:tcBorders>
              <w:top w:val="single" w:sz="4" w:space="0" w:color="auto"/>
              <w:left w:val="single" w:sz="4" w:space="0" w:color="auto"/>
              <w:bottom w:val="single" w:sz="4" w:space="0" w:color="auto"/>
              <w:right w:val="single" w:sz="4" w:space="0" w:color="auto"/>
            </w:tcBorders>
            <w:hideMark/>
          </w:tcPr>
          <w:p w:rsidR="00E61F49" w:rsidRPr="00E61F49" w:rsidRDefault="00E61F49" w:rsidP="00B45DD7">
            <w:pPr>
              <w:pStyle w:val="ConsPlusCell"/>
              <w:ind w:left="57" w:right="57"/>
              <w:rPr>
                <w:rFonts w:ascii="Times New Roman" w:hAnsi="Times New Roman" w:cs="Times New Roman"/>
                <w:sz w:val="28"/>
                <w:szCs w:val="28"/>
              </w:rPr>
            </w:pPr>
            <w:r w:rsidRPr="00E61F49">
              <w:rPr>
                <w:rFonts w:ascii="Times New Roman" w:hAnsi="Times New Roman" w:cs="Times New Roman"/>
                <w:sz w:val="28"/>
                <w:szCs w:val="28"/>
              </w:rPr>
              <w:t>Ответственный исполнитель программы</w:t>
            </w:r>
          </w:p>
        </w:tc>
        <w:tc>
          <w:tcPr>
            <w:tcW w:w="0" w:type="auto"/>
            <w:tcBorders>
              <w:top w:val="single" w:sz="4" w:space="0" w:color="auto"/>
              <w:left w:val="single" w:sz="4" w:space="0" w:color="auto"/>
              <w:bottom w:val="single" w:sz="4" w:space="0" w:color="auto"/>
              <w:right w:val="single" w:sz="4" w:space="0" w:color="auto"/>
            </w:tcBorders>
            <w:hideMark/>
          </w:tcPr>
          <w:p w:rsidR="00E61F49" w:rsidRPr="00E61F49" w:rsidRDefault="00E61F49" w:rsidP="00B45DD7">
            <w:pPr>
              <w:pStyle w:val="ConsPlusCell"/>
              <w:ind w:left="57" w:right="57"/>
              <w:rPr>
                <w:rFonts w:ascii="Times New Roman" w:hAnsi="Times New Roman" w:cs="Times New Roman"/>
                <w:sz w:val="28"/>
                <w:szCs w:val="28"/>
              </w:rPr>
            </w:pPr>
            <w:r w:rsidRPr="00E61F49">
              <w:rPr>
                <w:rFonts w:ascii="Times New Roman" w:hAnsi="Times New Roman" w:cs="Times New Roman"/>
                <w:sz w:val="28"/>
                <w:szCs w:val="28"/>
              </w:rPr>
              <w:t xml:space="preserve">Администрация </w:t>
            </w:r>
            <w:proofErr w:type="spellStart"/>
            <w:r w:rsidRPr="00E61F49">
              <w:rPr>
                <w:rFonts w:ascii="Times New Roman" w:hAnsi="Times New Roman" w:cs="Times New Roman"/>
                <w:sz w:val="28"/>
                <w:szCs w:val="28"/>
              </w:rPr>
              <w:t>Железногорского</w:t>
            </w:r>
            <w:proofErr w:type="spellEnd"/>
            <w:r w:rsidRPr="00E61F49">
              <w:rPr>
                <w:rFonts w:ascii="Times New Roman" w:hAnsi="Times New Roman" w:cs="Times New Roman"/>
                <w:sz w:val="28"/>
                <w:szCs w:val="28"/>
              </w:rPr>
              <w:t xml:space="preserve"> района Курской области</w:t>
            </w:r>
          </w:p>
        </w:tc>
      </w:tr>
      <w:tr w:rsidR="00E61F49" w:rsidRPr="00E61F49" w:rsidTr="00E61F49">
        <w:tc>
          <w:tcPr>
            <w:tcW w:w="0" w:type="auto"/>
            <w:tcBorders>
              <w:top w:val="single" w:sz="4" w:space="0" w:color="auto"/>
              <w:left w:val="single" w:sz="4" w:space="0" w:color="auto"/>
              <w:bottom w:val="single" w:sz="4" w:space="0" w:color="auto"/>
              <w:right w:val="single" w:sz="4" w:space="0" w:color="auto"/>
            </w:tcBorders>
            <w:hideMark/>
          </w:tcPr>
          <w:p w:rsidR="00E61F49" w:rsidRPr="00E61F49" w:rsidRDefault="00E61F49" w:rsidP="00B45DD7">
            <w:pPr>
              <w:pStyle w:val="ConsPlusCell"/>
              <w:ind w:left="57" w:right="57"/>
              <w:rPr>
                <w:rFonts w:ascii="Times New Roman" w:hAnsi="Times New Roman" w:cs="Times New Roman"/>
                <w:sz w:val="28"/>
                <w:szCs w:val="28"/>
              </w:rPr>
            </w:pPr>
            <w:r w:rsidRPr="00E61F49">
              <w:rPr>
                <w:rFonts w:ascii="Times New Roman" w:hAnsi="Times New Roman" w:cs="Times New Roman"/>
                <w:sz w:val="28"/>
                <w:szCs w:val="28"/>
              </w:rPr>
              <w:t>Участники программы</w:t>
            </w:r>
          </w:p>
        </w:tc>
        <w:tc>
          <w:tcPr>
            <w:tcW w:w="0" w:type="auto"/>
            <w:tcBorders>
              <w:top w:val="single" w:sz="4" w:space="0" w:color="auto"/>
              <w:left w:val="single" w:sz="4" w:space="0" w:color="auto"/>
              <w:bottom w:val="single" w:sz="4" w:space="0" w:color="auto"/>
              <w:right w:val="single" w:sz="4" w:space="0" w:color="auto"/>
            </w:tcBorders>
            <w:hideMark/>
          </w:tcPr>
          <w:p w:rsidR="00E61F49" w:rsidRPr="00E61F49" w:rsidRDefault="00E61F49" w:rsidP="00B45DD7">
            <w:pPr>
              <w:pStyle w:val="ConsPlusCell"/>
              <w:tabs>
                <w:tab w:val="center" w:pos="2214"/>
              </w:tabs>
              <w:ind w:left="57" w:right="57"/>
              <w:rPr>
                <w:rFonts w:ascii="Times New Roman" w:hAnsi="Times New Roman" w:cs="Times New Roman"/>
                <w:sz w:val="28"/>
                <w:szCs w:val="28"/>
              </w:rPr>
            </w:pPr>
            <w:r w:rsidRPr="00E61F49">
              <w:rPr>
                <w:rFonts w:ascii="Times New Roman" w:hAnsi="Times New Roman" w:cs="Times New Roman"/>
                <w:sz w:val="28"/>
                <w:szCs w:val="28"/>
              </w:rPr>
              <w:t xml:space="preserve">Областное казенное учреждение «Центр занятости населения города Железногорска и </w:t>
            </w:r>
            <w:proofErr w:type="spellStart"/>
            <w:r w:rsidRPr="00E61F49">
              <w:rPr>
                <w:rFonts w:ascii="Times New Roman" w:hAnsi="Times New Roman" w:cs="Times New Roman"/>
                <w:sz w:val="28"/>
                <w:szCs w:val="28"/>
              </w:rPr>
              <w:t>Железногорского</w:t>
            </w:r>
            <w:proofErr w:type="spellEnd"/>
            <w:r w:rsidRPr="00E61F49">
              <w:rPr>
                <w:rFonts w:ascii="Times New Roman" w:hAnsi="Times New Roman" w:cs="Times New Roman"/>
                <w:sz w:val="28"/>
                <w:szCs w:val="28"/>
              </w:rPr>
              <w:t xml:space="preserve"> района», организации </w:t>
            </w:r>
            <w:proofErr w:type="spellStart"/>
            <w:r w:rsidRPr="00E61F49">
              <w:rPr>
                <w:rFonts w:ascii="Times New Roman" w:hAnsi="Times New Roman" w:cs="Times New Roman"/>
                <w:sz w:val="28"/>
                <w:szCs w:val="28"/>
              </w:rPr>
              <w:t>Железногорского</w:t>
            </w:r>
            <w:proofErr w:type="spellEnd"/>
            <w:r w:rsidRPr="00E61F49">
              <w:rPr>
                <w:rFonts w:ascii="Times New Roman" w:hAnsi="Times New Roman" w:cs="Times New Roman"/>
                <w:sz w:val="28"/>
                <w:szCs w:val="28"/>
              </w:rPr>
              <w:t xml:space="preserve"> района</w:t>
            </w:r>
          </w:p>
        </w:tc>
      </w:tr>
      <w:tr w:rsidR="00E61F49" w:rsidRPr="00E61F49" w:rsidTr="00E61F49">
        <w:tc>
          <w:tcPr>
            <w:tcW w:w="0" w:type="auto"/>
            <w:tcBorders>
              <w:top w:val="single" w:sz="4" w:space="0" w:color="auto"/>
              <w:left w:val="single" w:sz="4" w:space="0" w:color="auto"/>
              <w:bottom w:val="single" w:sz="4" w:space="0" w:color="auto"/>
              <w:right w:val="single" w:sz="4" w:space="0" w:color="auto"/>
            </w:tcBorders>
            <w:hideMark/>
          </w:tcPr>
          <w:p w:rsidR="00E61F49" w:rsidRPr="00E61F49" w:rsidRDefault="00E61F49" w:rsidP="00B45DD7">
            <w:pPr>
              <w:pStyle w:val="ConsPlusCell"/>
              <w:ind w:left="57" w:right="57"/>
              <w:rPr>
                <w:rFonts w:ascii="Times New Roman" w:hAnsi="Times New Roman" w:cs="Times New Roman"/>
                <w:sz w:val="28"/>
                <w:szCs w:val="28"/>
              </w:rPr>
            </w:pPr>
            <w:r w:rsidRPr="00E61F49">
              <w:rPr>
                <w:rFonts w:ascii="Times New Roman" w:hAnsi="Times New Roman" w:cs="Times New Roman"/>
                <w:sz w:val="28"/>
                <w:szCs w:val="28"/>
              </w:rPr>
              <w:t>Подпрограммы программы</w:t>
            </w:r>
          </w:p>
        </w:tc>
        <w:tc>
          <w:tcPr>
            <w:tcW w:w="0" w:type="auto"/>
            <w:tcBorders>
              <w:top w:val="single" w:sz="4" w:space="0" w:color="auto"/>
              <w:left w:val="single" w:sz="4" w:space="0" w:color="auto"/>
              <w:bottom w:val="single" w:sz="4" w:space="0" w:color="auto"/>
              <w:right w:val="single" w:sz="4" w:space="0" w:color="auto"/>
            </w:tcBorders>
            <w:hideMark/>
          </w:tcPr>
          <w:p w:rsidR="00E61F49" w:rsidRPr="00E61F49" w:rsidRDefault="00E61F49" w:rsidP="00B45DD7">
            <w:pPr>
              <w:pStyle w:val="ConsPlusCell"/>
              <w:ind w:left="57" w:right="57"/>
              <w:rPr>
                <w:rFonts w:ascii="Times New Roman" w:hAnsi="Times New Roman" w:cs="Times New Roman"/>
                <w:sz w:val="28"/>
                <w:szCs w:val="28"/>
              </w:rPr>
            </w:pPr>
            <w:r w:rsidRPr="00E61F49">
              <w:rPr>
                <w:rFonts w:ascii="Times New Roman" w:hAnsi="Times New Roman" w:cs="Times New Roman"/>
                <w:sz w:val="28"/>
                <w:szCs w:val="28"/>
              </w:rPr>
              <w:t xml:space="preserve">Подпрограмма 1 «Содействие временной занятости отдельных категорий граждан </w:t>
            </w:r>
            <w:proofErr w:type="spellStart"/>
            <w:r w:rsidRPr="00E61F49">
              <w:rPr>
                <w:rFonts w:ascii="Times New Roman" w:hAnsi="Times New Roman" w:cs="Times New Roman"/>
                <w:sz w:val="28"/>
                <w:szCs w:val="28"/>
              </w:rPr>
              <w:t>Железногорского</w:t>
            </w:r>
            <w:proofErr w:type="spellEnd"/>
            <w:r w:rsidRPr="00E61F49">
              <w:rPr>
                <w:rFonts w:ascii="Times New Roman" w:hAnsi="Times New Roman" w:cs="Times New Roman"/>
                <w:sz w:val="28"/>
                <w:szCs w:val="28"/>
              </w:rPr>
              <w:t xml:space="preserve"> района Курской области» </w:t>
            </w:r>
          </w:p>
          <w:p w:rsidR="00E61F49" w:rsidRPr="00E61F49" w:rsidRDefault="00E61F49" w:rsidP="00B45DD7">
            <w:pPr>
              <w:pStyle w:val="afa"/>
              <w:ind w:left="57" w:right="57"/>
              <w:rPr>
                <w:rFonts w:ascii="Times New Roman" w:hAnsi="Times New Roman" w:cs="Times New Roman"/>
                <w:sz w:val="28"/>
                <w:szCs w:val="28"/>
              </w:rPr>
            </w:pPr>
            <w:r w:rsidRPr="00E61F49">
              <w:rPr>
                <w:rFonts w:ascii="Times New Roman" w:hAnsi="Times New Roman" w:cs="Times New Roman"/>
                <w:sz w:val="28"/>
                <w:szCs w:val="28"/>
              </w:rPr>
              <w:t xml:space="preserve">Подпрограмма 2 «Развитие институтов рынка труда </w:t>
            </w:r>
            <w:proofErr w:type="gramStart"/>
            <w:r w:rsidRPr="00E61F49">
              <w:rPr>
                <w:rFonts w:ascii="Times New Roman" w:hAnsi="Times New Roman" w:cs="Times New Roman"/>
                <w:sz w:val="28"/>
                <w:szCs w:val="28"/>
              </w:rPr>
              <w:t>в</w:t>
            </w:r>
            <w:proofErr w:type="gramEnd"/>
            <w:r w:rsidRPr="00E61F49">
              <w:rPr>
                <w:rFonts w:ascii="Times New Roman" w:hAnsi="Times New Roman" w:cs="Times New Roman"/>
                <w:sz w:val="28"/>
                <w:szCs w:val="28"/>
              </w:rPr>
              <w:t xml:space="preserve"> </w:t>
            </w:r>
            <w:proofErr w:type="gramStart"/>
            <w:r w:rsidRPr="00E61F49">
              <w:rPr>
                <w:rFonts w:ascii="Times New Roman" w:hAnsi="Times New Roman" w:cs="Times New Roman"/>
                <w:sz w:val="28"/>
                <w:szCs w:val="28"/>
              </w:rPr>
              <w:t>Железногорском</w:t>
            </w:r>
            <w:proofErr w:type="gramEnd"/>
            <w:r w:rsidRPr="00E61F49">
              <w:rPr>
                <w:rFonts w:ascii="Times New Roman" w:hAnsi="Times New Roman" w:cs="Times New Roman"/>
                <w:sz w:val="28"/>
                <w:szCs w:val="28"/>
              </w:rPr>
              <w:t xml:space="preserve"> районе Курской области»</w:t>
            </w:r>
          </w:p>
          <w:p w:rsidR="00E61F49" w:rsidRPr="00E61F49" w:rsidRDefault="00E61F49" w:rsidP="00B45DD7">
            <w:pPr>
              <w:pStyle w:val="afa"/>
              <w:ind w:left="57" w:right="57"/>
              <w:rPr>
                <w:rFonts w:ascii="Times New Roman" w:hAnsi="Times New Roman" w:cs="Times New Roman"/>
                <w:sz w:val="28"/>
                <w:szCs w:val="28"/>
              </w:rPr>
            </w:pPr>
            <w:r w:rsidRPr="00E61F49">
              <w:rPr>
                <w:rFonts w:ascii="Times New Roman" w:hAnsi="Times New Roman" w:cs="Times New Roman"/>
                <w:sz w:val="28"/>
                <w:szCs w:val="28"/>
              </w:rPr>
              <w:t xml:space="preserve">Подпрограмма 3 «Улучшение условий и охраны труда </w:t>
            </w:r>
            <w:proofErr w:type="gramStart"/>
            <w:r w:rsidRPr="00E61F49">
              <w:rPr>
                <w:rFonts w:ascii="Times New Roman" w:hAnsi="Times New Roman" w:cs="Times New Roman"/>
                <w:sz w:val="28"/>
                <w:szCs w:val="28"/>
              </w:rPr>
              <w:t>в</w:t>
            </w:r>
            <w:proofErr w:type="gramEnd"/>
            <w:r w:rsidRPr="00E61F49">
              <w:rPr>
                <w:rFonts w:ascii="Times New Roman" w:hAnsi="Times New Roman" w:cs="Times New Roman"/>
                <w:sz w:val="28"/>
                <w:szCs w:val="28"/>
              </w:rPr>
              <w:t xml:space="preserve"> </w:t>
            </w:r>
            <w:proofErr w:type="gramStart"/>
            <w:r w:rsidRPr="00E61F49">
              <w:rPr>
                <w:rFonts w:ascii="Times New Roman" w:hAnsi="Times New Roman" w:cs="Times New Roman"/>
                <w:sz w:val="28"/>
                <w:szCs w:val="28"/>
              </w:rPr>
              <w:t>Железногорском</w:t>
            </w:r>
            <w:proofErr w:type="gramEnd"/>
            <w:r w:rsidRPr="00E61F49">
              <w:rPr>
                <w:rFonts w:ascii="Times New Roman" w:hAnsi="Times New Roman" w:cs="Times New Roman"/>
                <w:sz w:val="28"/>
                <w:szCs w:val="28"/>
              </w:rPr>
              <w:t xml:space="preserve"> районе Курской области»</w:t>
            </w:r>
          </w:p>
        </w:tc>
      </w:tr>
      <w:tr w:rsidR="00E61F49" w:rsidRPr="00E61F49" w:rsidTr="00E61F49">
        <w:tc>
          <w:tcPr>
            <w:tcW w:w="0" w:type="auto"/>
            <w:tcBorders>
              <w:top w:val="single" w:sz="4" w:space="0" w:color="auto"/>
              <w:left w:val="single" w:sz="4" w:space="0" w:color="auto"/>
              <w:bottom w:val="single" w:sz="4" w:space="0" w:color="auto"/>
              <w:right w:val="single" w:sz="4" w:space="0" w:color="auto"/>
            </w:tcBorders>
            <w:hideMark/>
          </w:tcPr>
          <w:p w:rsidR="00E61F49" w:rsidRPr="00E61F49" w:rsidRDefault="00E61F49" w:rsidP="00B45DD7">
            <w:pPr>
              <w:pStyle w:val="ConsPlusCell"/>
              <w:ind w:left="57" w:right="57"/>
              <w:rPr>
                <w:rFonts w:ascii="Times New Roman" w:hAnsi="Times New Roman" w:cs="Times New Roman"/>
                <w:sz w:val="28"/>
                <w:szCs w:val="28"/>
              </w:rPr>
            </w:pPr>
            <w:r w:rsidRPr="00E61F49">
              <w:rPr>
                <w:rFonts w:ascii="Times New Roman" w:hAnsi="Times New Roman" w:cs="Times New Roman"/>
                <w:sz w:val="28"/>
                <w:szCs w:val="28"/>
              </w:rPr>
              <w:t>Программно-целевые инструменты программы</w:t>
            </w:r>
          </w:p>
        </w:tc>
        <w:tc>
          <w:tcPr>
            <w:tcW w:w="0" w:type="auto"/>
            <w:tcBorders>
              <w:top w:val="single" w:sz="4" w:space="0" w:color="auto"/>
              <w:left w:val="single" w:sz="4" w:space="0" w:color="auto"/>
              <w:bottom w:val="single" w:sz="4" w:space="0" w:color="auto"/>
              <w:right w:val="single" w:sz="4" w:space="0" w:color="auto"/>
            </w:tcBorders>
            <w:hideMark/>
          </w:tcPr>
          <w:p w:rsidR="00E61F49" w:rsidRPr="00E61F49" w:rsidRDefault="00E61F49" w:rsidP="00B45DD7">
            <w:pPr>
              <w:pStyle w:val="ConsPlusCell"/>
              <w:ind w:left="57" w:right="57"/>
              <w:rPr>
                <w:rFonts w:ascii="Times New Roman" w:hAnsi="Times New Roman" w:cs="Times New Roman"/>
                <w:sz w:val="28"/>
                <w:szCs w:val="28"/>
              </w:rPr>
            </w:pPr>
            <w:r w:rsidRPr="00E61F49">
              <w:rPr>
                <w:rFonts w:ascii="Times New Roman" w:hAnsi="Times New Roman" w:cs="Times New Roman"/>
                <w:sz w:val="28"/>
                <w:szCs w:val="28"/>
              </w:rPr>
              <w:t>отсутствуют</w:t>
            </w:r>
          </w:p>
        </w:tc>
      </w:tr>
      <w:tr w:rsidR="00E61F49" w:rsidRPr="00E61F49" w:rsidTr="00E61F49">
        <w:tc>
          <w:tcPr>
            <w:tcW w:w="0" w:type="auto"/>
            <w:tcBorders>
              <w:top w:val="single" w:sz="4" w:space="0" w:color="auto"/>
              <w:left w:val="single" w:sz="4" w:space="0" w:color="auto"/>
              <w:bottom w:val="single" w:sz="4" w:space="0" w:color="auto"/>
              <w:right w:val="single" w:sz="4" w:space="0" w:color="auto"/>
            </w:tcBorders>
            <w:hideMark/>
          </w:tcPr>
          <w:p w:rsidR="00E61F49" w:rsidRPr="00E61F49" w:rsidRDefault="00E61F49" w:rsidP="00B45DD7">
            <w:pPr>
              <w:pStyle w:val="ConsPlusCell"/>
              <w:ind w:left="57" w:right="57"/>
              <w:rPr>
                <w:rFonts w:ascii="Times New Roman" w:hAnsi="Times New Roman" w:cs="Times New Roman"/>
                <w:sz w:val="28"/>
                <w:szCs w:val="28"/>
              </w:rPr>
            </w:pPr>
            <w:r w:rsidRPr="00E61F49">
              <w:rPr>
                <w:rFonts w:ascii="Times New Roman" w:hAnsi="Times New Roman" w:cs="Times New Roman"/>
                <w:sz w:val="28"/>
                <w:szCs w:val="28"/>
              </w:rPr>
              <w:t>Цели программы</w:t>
            </w:r>
          </w:p>
        </w:tc>
        <w:tc>
          <w:tcPr>
            <w:tcW w:w="0" w:type="auto"/>
            <w:tcBorders>
              <w:top w:val="single" w:sz="4" w:space="0" w:color="auto"/>
              <w:left w:val="single" w:sz="4" w:space="0" w:color="auto"/>
              <w:bottom w:val="single" w:sz="4" w:space="0" w:color="auto"/>
              <w:right w:val="single" w:sz="4" w:space="0" w:color="auto"/>
            </w:tcBorders>
            <w:hideMark/>
          </w:tcPr>
          <w:p w:rsidR="00E61F49" w:rsidRPr="00E61F49" w:rsidRDefault="00E61F49" w:rsidP="00B45DD7">
            <w:pPr>
              <w:pStyle w:val="ConsPlusCell"/>
              <w:ind w:left="57" w:right="57"/>
              <w:rPr>
                <w:rFonts w:ascii="Times New Roman" w:hAnsi="Times New Roman" w:cs="Times New Roman"/>
                <w:sz w:val="28"/>
                <w:szCs w:val="28"/>
              </w:rPr>
            </w:pPr>
            <w:r w:rsidRPr="00E61F49">
              <w:rPr>
                <w:rFonts w:ascii="Times New Roman" w:hAnsi="Times New Roman" w:cs="Times New Roman"/>
                <w:sz w:val="28"/>
                <w:szCs w:val="28"/>
              </w:rPr>
              <w:t xml:space="preserve">- создание условий развития эффективного рынка труда </w:t>
            </w:r>
            <w:proofErr w:type="gramStart"/>
            <w:r w:rsidRPr="00E61F49">
              <w:rPr>
                <w:rFonts w:ascii="Times New Roman" w:hAnsi="Times New Roman" w:cs="Times New Roman"/>
                <w:sz w:val="28"/>
                <w:szCs w:val="28"/>
              </w:rPr>
              <w:t>в</w:t>
            </w:r>
            <w:proofErr w:type="gramEnd"/>
            <w:r w:rsidRPr="00E61F49">
              <w:rPr>
                <w:rFonts w:ascii="Times New Roman" w:hAnsi="Times New Roman" w:cs="Times New Roman"/>
                <w:sz w:val="28"/>
                <w:szCs w:val="28"/>
              </w:rPr>
              <w:t xml:space="preserve"> </w:t>
            </w:r>
            <w:proofErr w:type="gramStart"/>
            <w:r w:rsidRPr="00E61F49">
              <w:rPr>
                <w:rFonts w:ascii="Times New Roman" w:hAnsi="Times New Roman" w:cs="Times New Roman"/>
                <w:sz w:val="28"/>
                <w:szCs w:val="28"/>
              </w:rPr>
              <w:t>Железногорском</w:t>
            </w:r>
            <w:proofErr w:type="gramEnd"/>
            <w:r w:rsidRPr="00E61F49">
              <w:rPr>
                <w:rFonts w:ascii="Times New Roman" w:hAnsi="Times New Roman" w:cs="Times New Roman"/>
                <w:sz w:val="28"/>
                <w:szCs w:val="28"/>
              </w:rPr>
              <w:t xml:space="preserve"> районе Курской области;</w:t>
            </w:r>
          </w:p>
          <w:p w:rsidR="00E61F49" w:rsidRPr="00E61F49" w:rsidRDefault="00E61F49" w:rsidP="00B45DD7">
            <w:pPr>
              <w:pStyle w:val="ConsPlusCell"/>
              <w:ind w:left="57" w:right="57"/>
              <w:rPr>
                <w:rFonts w:ascii="Times New Roman" w:hAnsi="Times New Roman" w:cs="Times New Roman"/>
                <w:sz w:val="28"/>
                <w:szCs w:val="28"/>
              </w:rPr>
            </w:pPr>
            <w:r w:rsidRPr="00E61F49">
              <w:rPr>
                <w:rFonts w:ascii="Times New Roman" w:hAnsi="Times New Roman" w:cs="Times New Roman"/>
                <w:sz w:val="28"/>
                <w:szCs w:val="28"/>
              </w:rPr>
              <w:t>- обеспечение государственных гарантий по содействию реализации прав граждан на полную, продуктивную и свободно избранную занятость;</w:t>
            </w:r>
          </w:p>
          <w:p w:rsidR="00E61F49" w:rsidRPr="00E61F49" w:rsidRDefault="00E61F49" w:rsidP="00B45DD7">
            <w:pPr>
              <w:pStyle w:val="ConsPlusCell"/>
              <w:ind w:left="57" w:right="57"/>
              <w:rPr>
                <w:rFonts w:ascii="Times New Roman" w:hAnsi="Times New Roman" w:cs="Times New Roman"/>
                <w:sz w:val="28"/>
                <w:szCs w:val="28"/>
              </w:rPr>
            </w:pPr>
            <w:r w:rsidRPr="00E61F49">
              <w:rPr>
                <w:rFonts w:ascii="Times New Roman" w:hAnsi="Times New Roman" w:cs="Times New Roman"/>
                <w:sz w:val="28"/>
                <w:szCs w:val="28"/>
              </w:rPr>
              <w:lastRenderedPageBreak/>
              <w:t>- реализация государственной политики в области социального партнерства и трудовых отношений;</w:t>
            </w:r>
          </w:p>
          <w:p w:rsidR="00E61F49" w:rsidRPr="00E61F49" w:rsidRDefault="00E61F49" w:rsidP="00B45DD7">
            <w:pPr>
              <w:pStyle w:val="ConsPlusCell"/>
              <w:ind w:left="57" w:right="57"/>
              <w:rPr>
                <w:rFonts w:ascii="Times New Roman" w:hAnsi="Times New Roman" w:cs="Times New Roman"/>
                <w:sz w:val="28"/>
                <w:szCs w:val="28"/>
              </w:rPr>
            </w:pPr>
            <w:r w:rsidRPr="00E61F49">
              <w:rPr>
                <w:rFonts w:ascii="Times New Roman" w:hAnsi="Times New Roman" w:cs="Times New Roman"/>
                <w:sz w:val="28"/>
                <w:szCs w:val="28"/>
              </w:rPr>
              <w:t xml:space="preserve">- улучшение условий и охраны труда, снижение профессиональных рисков работников организаций </w:t>
            </w:r>
            <w:proofErr w:type="spellStart"/>
            <w:r w:rsidRPr="00E61F49">
              <w:rPr>
                <w:rFonts w:ascii="Times New Roman" w:hAnsi="Times New Roman" w:cs="Times New Roman"/>
                <w:sz w:val="28"/>
                <w:szCs w:val="28"/>
              </w:rPr>
              <w:t>Железногорского</w:t>
            </w:r>
            <w:proofErr w:type="spellEnd"/>
            <w:r w:rsidRPr="00E61F49">
              <w:rPr>
                <w:rFonts w:ascii="Times New Roman" w:hAnsi="Times New Roman" w:cs="Times New Roman"/>
                <w:sz w:val="28"/>
                <w:szCs w:val="28"/>
              </w:rPr>
              <w:t xml:space="preserve"> района Курской области</w:t>
            </w:r>
          </w:p>
        </w:tc>
      </w:tr>
      <w:tr w:rsidR="00E61F49" w:rsidRPr="00E61F49" w:rsidTr="00E61F49">
        <w:tc>
          <w:tcPr>
            <w:tcW w:w="0" w:type="auto"/>
            <w:tcBorders>
              <w:top w:val="single" w:sz="4" w:space="0" w:color="auto"/>
              <w:left w:val="single" w:sz="4" w:space="0" w:color="auto"/>
              <w:bottom w:val="single" w:sz="4" w:space="0" w:color="auto"/>
              <w:right w:val="single" w:sz="4" w:space="0" w:color="auto"/>
            </w:tcBorders>
            <w:hideMark/>
          </w:tcPr>
          <w:p w:rsidR="00E61F49" w:rsidRPr="00E61F49" w:rsidRDefault="00E61F49" w:rsidP="00B45DD7">
            <w:pPr>
              <w:pStyle w:val="ConsPlusCell"/>
              <w:ind w:left="57" w:right="57"/>
              <w:rPr>
                <w:rFonts w:ascii="Times New Roman" w:hAnsi="Times New Roman" w:cs="Times New Roman"/>
                <w:sz w:val="28"/>
                <w:szCs w:val="28"/>
              </w:rPr>
            </w:pPr>
            <w:r w:rsidRPr="00E61F49">
              <w:rPr>
                <w:rFonts w:ascii="Times New Roman" w:hAnsi="Times New Roman" w:cs="Times New Roman"/>
                <w:sz w:val="28"/>
                <w:szCs w:val="28"/>
              </w:rPr>
              <w:lastRenderedPageBreak/>
              <w:t>Задачи программы</w:t>
            </w:r>
          </w:p>
        </w:tc>
        <w:tc>
          <w:tcPr>
            <w:tcW w:w="0" w:type="auto"/>
            <w:tcBorders>
              <w:top w:val="single" w:sz="4" w:space="0" w:color="auto"/>
              <w:left w:val="single" w:sz="4" w:space="0" w:color="auto"/>
              <w:bottom w:val="single" w:sz="4" w:space="0" w:color="auto"/>
              <w:right w:val="single" w:sz="4" w:space="0" w:color="auto"/>
            </w:tcBorders>
            <w:hideMark/>
          </w:tcPr>
          <w:p w:rsidR="00E61F49" w:rsidRPr="00E61F49" w:rsidRDefault="00E61F49" w:rsidP="00B45DD7">
            <w:pPr>
              <w:pStyle w:val="ConsPlusCell"/>
              <w:ind w:left="57" w:right="57"/>
              <w:rPr>
                <w:rFonts w:ascii="Times New Roman" w:hAnsi="Times New Roman" w:cs="Times New Roman"/>
                <w:sz w:val="28"/>
                <w:szCs w:val="28"/>
              </w:rPr>
            </w:pPr>
            <w:r w:rsidRPr="00E61F49">
              <w:rPr>
                <w:rFonts w:ascii="Times New Roman" w:hAnsi="Times New Roman" w:cs="Times New Roman"/>
                <w:sz w:val="28"/>
                <w:szCs w:val="28"/>
              </w:rPr>
              <w:t>- осуществление мер, направленных на реализацию государственной социально-экономической политики, обеспечивающей право граждан на достойный труд;</w:t>
            </w:r>
          </w:p>
          <w:p w:rsidR="00E61F49" w:rsidRPr="00E61F49" w:rsidRDefault="00E61F49" w:rsidP="00B45DD7">
            <w:pPr>
              <w:pStyle w:val="ConsPlusCell"/>
              <w:ind w:left="57" w:right="57"/>
              <w:rPr>
                <w:rFonts w:ascii="Times New Roman" w:hAnsi="Times New Roman" w:cs="Times New Roman"/>
                <w:sz w:val="28"/>
                <w:szCs w:val="28"/>
              </w:rPr>
            </w:pPr>
            <w:r w:rsidRPr="00E61F49">
              <w:rPr>
                <w:rFonts w:ascii="Times New Roman" w:hAnsi="Times New Roman" w:cs="Times New Roman"/>
                <w:sz w:val="28"/>
                <w:szCs w:val="28"/>
              </w:rPr>
              <w:t>- повышение качества жизни работников и их семей;</w:t>
            </w:r>
          </w:p>
          <w:p w:rsidR="00E61F49" w:rsidRPr="00E61F49" w:rsidRDefault="00E61F49" w:rsidP="00B45DD7">
            <w:pPr>
              <w:pStyle w:val="ConsPlusCell"/>
              <w:ind w:left="57" w:right="57"/>
              <w:rPr>
                <w:rFonts w:ascii="Times New Roman" w:hAnsi="Times New Roman" w:cs="Times New Roman"/>
                <w:sz w:val="28"/>
                <w:szCs w:val="28"/>
              </w:rPr>
            </w:pPr>
            <w:r w:rsidRPr="00E61F49">
              <w:rPr>
                <w:rFonts w:ascii="Times New Roman" w:hAnsi="Times New Roman" w:cs="Times New Roman"/>
                <w:sz w:val="28"/>
                <w:szCs w:val="28"/>
              </w:rPr>
              <w:t>- обеспечение стабильной занятости и гибкости рынка труда;</w:t>
            </w:r>
          </w:p>
          <w:p w:rsidR="00E61F49" w:rsidRPr="00E61F49" w:rsidRDefault="00E61F49" w:rsidP="00B45DD7">
            <w:pPr>
              <w:pStyle w:val="ConsPlusCell"/>
              <w:ind w:left="57" w:right="57"/>
              <w:rPr>
                <w:rFonts w:ascii="Times New Roman" w:hAnsi="Times New Roman" w:cs="Times New Roman"/>
                <w:sz w:val="28"/>
                <w:szCs w:val="28"/>
              </w:rPr>
            </w:pPr>
            <w:r w:rsidRPr="00E61F49">
              <w:rPr>
                <w:rFonts w:ascii="Times New Roman" w:hAnsi="Times New Roman" w:cs="Times New Roman"/>
                <w:sz w:val="28"/>
                <w:szCs w:val="28"/>
              </w:rPr>
              <w:t>- обеспечение безопасности рабочих мест</w:t>
            </w:r>
          </w:p>
        </w:tc>
      </w:tr>
      <w:tr w:rsidR="00E61F49" w:rsidRPr="00E61F49" w:rsidTr="00E61F49">
        <w:tc>
          <w:tcPr>
            <w:tcW w:w="0" w:type="auto"/>
            <w:tcBorders>
              <w:top w:val="single" w:sz="4" w:space="0" w:color="auto"/>
              <w:left w:val="single" w:sz="4" w:space="0" w:color="auto"/>
              <w:bottom w:val="single" w:sz="4" w:space="0" w:color="auto"/>
              <w:right w:val="single" w:sz="4" w:space="0" w:color="auto"/>
            </w:tcBorders>
            <w:hideMark/>
          </w:tcPr>
          <w:p w:rsidR="00E61F49" w:rsidRPr="00E61F49" w:rsidRDefault="00E61F49" w:rsidP="00B45DD7">
            <w:pPr>
              <w:pStyle w:val="ConsPlusCell"/>
              <w:ind w:left="57" w:right="57"/>
              <w:rPr>
                <w:rFonts w:ascii="Times New Roman" w:hAnsi="Times New Roman" w:cs="Times New Roman"/>
                <w:sz w:val="28"/>
                <w:szCs w:val="28"/>
              </w:rPr>
            </w:pPr>
            <w:r w:rsidRPr="00E61F49">
              <w:rPr>
                <w:rFonts w:ascii="Times New Roman" w:hAnsi="Times New Roman" w:cs="Times New Roman"/>
                <w:sz w:val="28"/>
                <w:szCs w:val="28"/>
              </w:rPr>
              <w:t>Целевые индикаторы и показатели программы</w:t>
            </w:r>
          </w:p>
        </w:tc>
        <w:tc>
          <w:tcPr>
            <w:tcW w:w="0" w:type="auto"/>
            <w:tcBorders>
              <w:top w:val="single" w:sz="4" w:space="0" w:color="auto"/>
              <w:left w:val="single" w:sz="4" w:space="0" w:color="auto"/>
              <w:bottom w:val="single" w:sz="4" w:space="0" w:color="auto"/>
              <w:right w:val="single" w:sz="4" w:space="0" w:color="auto"/>
            </w:tcBorders>
            <w:hideMark/>
          </w:tcPr>
          <w:p w:rsidR="00E61F49" w:rsidRPr="00E61F49" w:rsidRDefault="00E61F49" w:rsidP="00B45DD7">
            <w:pPr>
              <w:pStyle w:val="ConsPlusCell"/>
              <w:ind w:left="57" w:right="57"/>
              <w:rPr>
                <w:rFonts w:ascii="Times New Roman" w:hAnsi="Times New Roman" w:cs="Times New Roman"/>
                <w:sz w:val="28"/>
                <w:szCs w:val="28"/>
              </w:rPr>
            </w:pPr>
            <w:r w:rsidRPr="00E61F49">
              <w:rPr>
                <w:rFonts w:ascii="Times New Roman" w:hAnsi="Times New Roman" w:cs="Times New Roman"/>
                <w:sz w:val="28"/>
                <w:szCs w:val="28"/>
              </w:rPr>
              <w:t xml:space="preserve">- уровень безработицы </w:t>
            </w:r>
            <w:proofErr w:type="gramStart"/>
            <w:r w:rsidRPr="00E61F49">
              <w:rPr>
                <w:rFonts w:ascii="Times New Roman" w:hAnsi="Times New Roman" w:cs="Times New Roman"/>
                <w:sz w:val="28"/>
                <w:szCs w:val="28"/>
              </w:rPr>
              <w:t>в</w:t>
            </w:r>
            <w:proofErr w:type="gramEnd"/>
            <w:r w:rsidRPr="00E61F49">
              <w:rPr>
                <w:rFonts w:ascii="Times New Roman" w:hAnsi="Times New Roman" w:cs="Times New Roman"/>
                <w:sz w:val="28"/>
                <w:szCs w:val="28"/>
              </w:rPr>
              <w:t xml:space="preserve"> </w:t>
            </w:r>
            <w:proofErr w:type="gramStart"/>
            <w:r w:rsidRPr="00E61F49">
              <w:rPr>
                <w:rFonts w:ascii="Times New Roman" w:hAnsi="Times New Roman" w:cs="Times New Roman"/>
                <w:sz w:val="28"/>
                <w:szCs w:val="28"/>
              </w:rPr>
              <w:t>Железногорском</w:t>
            </w:r>
            <w:proofErr w:type="gramEnd"/>
            <w:r w:rsidRPr="00E61F49">
              <w:rPr>
                <w:rFonts w:ascii="Times New Roman" w:hAnsi="Times New Roman" w:cs="Times New Roman"/>
                <w:sz w:val="28"/>
                <w:szCs w:val="28"/>
              </w:rPr>
              <w:t xml:space="preserve"> районе Курской области;</w:t>
            </w:r>
          </w:p>
          <w:p w:rsidR="00E61F49" w:rsidRPr="00E61F49" w:rsidRDefault="00E61F49" w:rsidP="00B45DD7">
            <w:pPr>
              <w:pStyle w:val="ConsPlusCell"/>
              <w:ind w:left="57" w:right="57"/>
              <w:rPr>
                <w:rFonts w:ascii="Times New Roman" w:hAnsi="Times New Roman" w:cs="Times New Roman"/>
                <w:sz w:val="28"/>
                <w:szCs w:val="28"/>
              </w:rPr>
            </w:pPr>
            <w:r w:rsidRPr="00E61F49">
              <w:rPr>
                <w:rFonts w:ascii="Times New Roman" w:hAnsi="Times New Roman" w:cs="Times New Roman"/>
                <w:sz w:val="28"/>
                <w:szCs w:val="28"/>
              </w:rPr>
              <w:t>- уровень регистрируемой безработицы;</w:t>
            </w:r>
          </w:p>
          <w:p w:rsidR="00E61F49" w:rsidRPr="00E61F49" w:rsidRDefault="00E61F49" w:rsidP="00B45DD7">
            <w:pPr>
              <w:pStyle w:val="ConsPlusCell"/>
              <w:ind w:left="57" w:right="57"/>
              <w:rPr>
                <w:rFonts w:ascii="Times New Roman" w:hAnsi="Times New Roman" w:cs="Times New Roman"/>
                <w:sz w:val="28"/>
                <w:szCs w:val="28"/>
              </w:rPr>
            </w:pPr>
            <w:r w:rsidRPr="00E61F49">
              <w:rPr>
                <w:rFonts w:ascii="Times New Roman" w:hAnsi="Times New Roman" w:cs="Times New Roman"/>
                <w:sz w:val="28"/>
                <w:szCs w:val="28"/>
              </w:rPr>
              <w:t>- коэффициент напряженности на рынке труда;</w:t>
            </w:r>
          </w:p>
          <w:p w:rsidR="00E61F49" w:rsidRPr="00E61F49" w:rsidRDefault="00E61F49" w:rsidP="00B45DD7">
            <w:pPr>
              <w:pStyle w:val="ConsPlusCell"/>
              <w:ind w:left="57" w:right="57"/>
              <w:rPr>
                <w:rFonts w:ascii="Times New Roman" w:hAnsi="Times New Roman" w:cs="Times New Roman"/>
                <w:sz w:val="28"/>
                <w:szCs w:val="28"/>
              </w:rPr>
            </w:pPr>
            <w:r w:rsidRPr="00E61F49">
              <w:rPr>
                <w:rFonts w:ascii="Times New Roman" w:hAnsi="Times New Roman" w:cs="Times New Roman"/>
                <w:sz w:val="28"/>
                <w:szCs w:val="28"/>
              </w:rPr>
              <w:t>- удельный вес трудоустроенных граждан в общей численности граждан, обратившихся за содействием в поиске подходящей работы в органы службы занятости;</w:t>
            </w:r>
          </w:p>
          <w:p w:rsidR="00E61F49" w:rsidRPr="00E61F49" w:rsidRDefault="00E61F49" w:rsidP="00B45DD7">
            <w:pPr>
              <w:pStyle w:val="ConsPlusCell"/>
              <w:ind w:left="57" w:right="57"/>
              <w:rPr>
                <w:rFonts w:ascii="Times New Roman" w:hAnsi="Times New Roman" w:cs="Times New Roman"/>
                <w:sz w:val="28"/>
                <w:szCs w:val="28"/>
              </w:rPr>
            </w:pPr>
            <w:r w:rsidRPr="00E61F49">
              <w:rPr>
                <w:rFonts w:ascii="Times New Roman" w:hAnsi="Times New Roman" w:cs="Times New Roman"/>
                <w:sz w:val="28"/>
                <w:szCs w:val="28"/>
              </w:rPr>
              <w:t>- коэффициент частоты производственного травматизма</w:t>
            </w:r>
          </w:p>
        </w:tc>
      </w:tr>
      <w:tr w:rsidR="00E61F49" w:rsidRPr="00E61F49" w:rsidTr="00E61F49">
        <w:tc>
          <w:tcPr>
            <w:tcW w:w="0" w:type="auto"/>
            <w:tcBorders>
              <w:top w:val="single" w:sz="4" w:space="0" w:color="auto"/>
              <w:left w:val="single" w:sz="4" w:space="0" w:color="auto"/>
              <w:bottom w:val="single" w:sz="4" w:space="0" w:color="auto"/>
              <w:right w:val="single" w:sz="4" w:space="0" w:color="auto"/>
            </w:tcBorders>
            <w:hideMark/>
          </w:tcPr>
          <w:p w:rsidR="00E61F49" w:rsidRPr="00E61F49" w:rsidRDefault="00E61F49" w:rsidP="00B45DD7">
            <w:pPr>
              <w:pStyle w:val="ConsPlusCell"/>
              <w:ind w:left="57" w:right="57"/>
              <w:rPr>
                <w:rFonts w:ascii="Times New Roman" w:hAnsi="Times New Roman" w:cs="Times New Roman"/>
                <w:sz w:val="28"/>
                <w:szCs w:val="28"/>
              </w:rPr>
            </w:pPr>
            <w:r w:rsidRPr="00E61F49">
              <w:rPr>
                <w:rFonts w:ascii="Times New Roman" w:hAnsi="Times New Roman" w:cs="Times New Roman"/>
                <w:sz w:val="28"/>
                <w:szCs w:val="28"/>
              </w:rPr>
              <w:t>Этапы и сроки реализации программы</w:t>
            </w:r>
          </w:p>
        </w:tc>
        <w:tc>
          <w:tcPr>
            <w:tcW w:w="0" w:type="auto"/>
            <w:tcBorders>
              <w:top w:val="single" w:sz="4" w:space="0" w:color="auto"/>
              <w:left w:val="single" w:sz="4" w:space="0" w:color="auto"/>
              <w:bottom w:val="single" w:sz="4" w:space="0" w:color="auto"/>
              <w:right w:val="single" w:sz="4" w:space="0" w:color="auto"/>
            </w:tcBorders>
            <w:hideMark/>
          </w:tcPr>
          <w:p w:rsidR="00E61F49" w:rsidRPr="00E61F49" w:rsidRDefault="00E61F49" w:rsidP="00B45DD7">
            <w:pPr>
              <w:pStyle w:val="ConsPlusCell"/>
              <w:ind w:left="57" w:right="57"/>
              <w:rPr>
                <w:rFonts w:ascii="Times New Roman" w:hAnsi="Times New Roman" w:cs="Times New Roman"/>
                <w:sz w:val="28"/>
                <w:szCs w:val="28"/>
              </w:rPr>
            </w:pPr>
            <w:r w:rsidRPr="00E61F49">
              <w:rPr>
                <w:rFonts w:ascii="Times New Roman" w:hAnsi="Times New Roman" w:cs="Times New Roman"/>
                <w:sz w:val="28"/>
                <w:szCs w:val="28"/>
              </w:rPr>
              <w:t xml:space="preserve"> 2022 - 2024 годы, в один этап</w:t>
            </w:r>
          </w:p>
        </w:tc>
      </w:tr>
      <w:tr w:rsidR="00E61F49" w:rsidRPr="00E61F49" w:rsidTr="00E61F49">
        <w:tc>
          <w:tcPr>
            <w:tcW w:w="0" w:type="auto"/>
            <w:tcBorders>
              <w:top w:val="single" w:sz="4" w:space="0" w:color="auto"/>
              <w:left w:val="single" w:sz="4" w:space="0" w:color="auto"/>
              <w:bottom w:val="single" w:sz="4" w:space="0" w:color="auto"/>
              <w:right w:val="single" w:sz="4" w:space="0" w:color="auto"/>
            </w:tcBorders>
            <w:hideMark/>
          </w:tcPr>
          <w:p w:rsidR="00E61F49" w:rsidRPr="00E61F49" w:rsidRDefault="00E61F49" w:rsidP="00B45DD7">
            <w:pPr>
              <w:pStyle w:val="ConsPlusCell"/>
              <w:ind w:left="57" w:right="57"/>
              <w:rPr>
                <w:rFonts w:ascii="Times New Roman" w:hAnsi="Times New Roman" w:cs="Times New Roman"/>
                <w:sz w:val="28"/>
                <w:szCs w:val="28"/>
              </w:rPr>
            </w:pPr>
            <w:r w:rsidRPr="00E61F49">
              <w:rPr>
                <w:rFonts w:ascii="Times New Roman" w:hAnsi="Times New Roman" w:cs="Times New Roman"/>
                <w:sz w:val="28"/>
                <w:szCs w:val="28"/>
              </w:rPr>
              <w:t>Объем бюджетных ассигнований</w:t>
            </w:r>
          </w:p>
        </w:tc>
        <w:tc>
          <w:tcPr>
            <w:tcW w:w="0" w:type="auto"/>
            <w:tcBorders>
              <w:top w:val="single" w:sz="4" w:space="0" w:color="auto"/>
              <w:left w:val="single" w:sz="4" w:space="0" w:color="auto"/>
              <w:bottom w:val="single" w:sz="4" w:space="0" w:color="auto"/>
              <w:right w:val="single" w:sz="4" w:space="0" w:color="auto"/>
            </w:tcBorders>
            <w:hideMark/>
          </w:tcPr>
          <w:p w:rsidR="00E61F49" w:rsidRPr="00E61F49" w:rsidRDefault="00E61F49" w:rsidP="00B45DD7">
            <w:pPr>
              <w:pStyle w:val="a8"/>
              <w:tabs>
                <w:tab w:val="left" w:pos="708"/>
              </w:tabs>
              <w:ind w:left="57" w:right="57"/>
              <w:rPr>
                <w:b/>
                <w:sz w:val="28"/>
                <w:szCs w:val="28"/>
                <w:highlight w:val="yellow"/>
              </w:rPr>
            </w:pPr>
            <w:r w:rsidRPr="00E61F49">
              <w:rPr>
                <w:sz w:val="28"/>
                <w:szCs w:val="28"/>
              </w:rPr>
              <w:t xml:space="preserve">Средства местного бюджета </w:t>
            </w:r>
            <w:r w:rsidR="00B45DD7">
              <w:rPr>
                <w:sz w:val="28"/>
                <w:szCs w:val="28"/>
              </w:rPr>
              <w:t>1091100</w:t>
            </w:r>
            <w:r w:rsidRPr="00E61F49">
              <w:rPr>
                <w:sz w:val="28"/>
                <w:szCs w:val="28"/>
              </w:rPr>
              <w:t>,00  руб.</w:t>
            </w:r>
          </w:p>
        </w:tc>
      </w:tr>
      <w:tr w:rsidR="00E61F49" w:rsidRPr="00E61F49" w:rsidTr="00E61F49">
        <w:tc>
          <w:tcPr>
            <w:tcW w:w="0" w:type="auto"/>
            <w:tcBorders>
              <w:top w:val="single" w:sz="4" w:space="0" w:color="auto"/>
              <w:left w:val="single" w:sz="4" w:space="0" w:color="auto"/>
              <w:bottom w:val="single" w:sz="4" w:space="0" w:color="auto"/>
              <w:right w:val="single" w:sz="4" w:space="0" w:color="auto"/>
            </w:tcBorders>
            <w:hideMark/>
          </w:tcPr>
          <w:p w:rsidR="00E61F49" w:rsidRPr="00E61F49" w:rsidRDefault="00E61F49" w:rsidP="00B45DD7">
            <w:pPr>
              <w:pStyle w:val="ConsPlusCell"/>
              <w:ind w:left="57" w:right="57"/>
              <w:rPr>
                <w:rFonts w:ascii="Times New Roman" w:hAnsi="Times New Roman" w:cs="Times New Roman"/>
                <w:sz w:val="28"/>
                <w:szCs w:val="28"/>
              </w:rPr>
            </w:pPr>
            <w:r w:rsidRPr="00E61F49">
              <w:rPr>
                <w:rFonts w:ascii="Times New Roman" w:hAnsi="Times New Roman" w:cs="Times New Roman"/>
                <w:sz w:val="28"/>
                <w:szCs w:val="28"/>
              </w:rPr>
              <w:t>Ожидаемые результаты реализации программы</w:t>
            </w:r>
          </w:p>
        </w:tc>
        <w:tc>
          <w:tcPr>
            <w:tcW w:w="0" w:type="auto"/>
            <w:tcBorders>
              <w:top w:val="single" w:sz="4" w:space="0" w:color="auto"/>
              <w:left w:val="single" w:sz="4" w:space="0" w:color="auto"/>
              <w:bottom w:val="single" w:sz="4" w:space="0" w:color="auto"/>
              <w:right w:val="single" w:sz="4" w:space="0" w:color="auto"/>
            </w:tcBorders>
            <w:hideMark/>
          </w:tcPr>
          <w:p w:rsidR="00E61F49" w:rsidRPr="00E61F49" w:rsidRDefault="00E61F49" w:rsidP="00B45DD7">
            <w:pPr>
              <w:pStyle w:val="af7"/>
              <w:ind w:left="57" w:right="57"/>
              <w:contextualSpacing/>
              <w:jc w:val="both"/>
              <w:rPr>
                <w:rFonts w:ascii="Times New Roman" w:hAnsi="Times New Roman" w:cs="Times New Roman"/>
                <w:sz w:val="28"/>
                <w:szCs w:val="28"/>
              </w:rPr>
            </w:pPr>
            <w:r w:rsidRPr="00E61F49">
              <w:rPr>
                <w:rFonts w:ascii="Times New Roman" w:hAnsi="Times New Roman" w:cs="Times New Roman"/>
                <w:sz w:val="28"/>
                <w:szCs w:val="28"/>
              </w:rPr>
              <w:t>- предотвращение роста напряженности на рынке труда за счет уменьшения уровня регистрируемой безработицы и коэффициента напряженности в 2024 году;</w:t>
            </w:r>
          </w:p>
          <w:p w:rsidR="00E61F49" w:rsidRPr="00E61F49" w:rsidRDefault="00E61F49" w:rsidP="00B45DD7">
            <w:pPr>
              <w:pStyle w:val="af7"/>
              <w:ind w:left="57" w:right="57"/>
              <w:contextualSpacing/>
              <w:jc w:val="both"/>
              <w:rPr>
                <w:rFonts w:ascii="Times New Roman" w:hAnsi="Times New Roman" w:cs="Times New Roman"/>
                <w:sz w:val="28"/>
                <w:szCs w:val="28"/>
              </w:rPr>
            </w:pPr>
            <w:r w:rsidRPr="00E61F49">
              <w:rPr>
                <w:rFonts w:ascii="Times New Roman" w:hAnsi="Times New Roman" w:cs="Times New Roman"/>
                <w:sz w:val="28"/>
                <w:szCs w:val="28"/>
              </w:rPr>
              <w:t>- увеличение о</w:t>
            </w:r>
            <w:r w:rsidRPr="00E61F49">
              <w:rPr>
                <w:rFonts w:ascii="Times New Roman" w:eastAsia="Calibri" w:hAnsi="Times New Roman" w:cs="Times New Roman"/>
                <w:sz w:val="28"/>
                <w:szCs w:val="28"/>
              </w:rPr>
              <w:t xml:space="preserve">тношения численности граждан, снятых с регистрационного учета в связи с трудоустройством, к общей численности граждан, обратившихся в органы службы занятости населения за содействием в поиске </w:t>
            </w:r>
            <w:r w:rsidRPr="00E61F49">
              <w:rPr>
                <w:rFonts w:ascii="Times New Roman" w:hAnsi="Times New Roman" w:cs="Times New Roman"/>
                <w:sz w:val="28"/>
                <w:szCs w:val="28"/>
              </w:rPr>
              <w:t>подходящей работы;</w:t>
            </w:r>
          </w:p>
          <w:p w:rsidR="00E61F49" w:rsidRPr="00E61F49" w:rsidRDefault="00E61F49" w:rsidP="00B45DD7">
            <w:pPr>
              <w:pStyle w:val="af7"/>
              <w:ind w:left="57" w:right="57"/>
              <w:contextualSpacing/>
              <w:jc w:val="both"/>
              <w:rPr>
                <w:rFonts w:ascii="Times New Roman" w:hAnsi="Times New Roman" w:cs="Times New Roman"/>
                <w:sz w:val="28"/>
                <w:szCs w:val="28"/>
              </w:rPr>
            </w:pPr>
            <w:r w:rsidRPr="00E61F49">
              <w:rPr>
                <w:rFonts w:ascii="Times New Roman" w:hAnsi="Times New Roman" w:cs="Times New Roman"/>
                <w:sz w:val="28"/>
                <w:szCs w:val="28"/>
              </w:rPr>
              <w:t>- уменьшение коэффициента частоты производственного травматизма;</w:t>
            </w:r>
          </w:p>
          <w:p w:rsidR="00E61F49" w:rsidRPr="00E61F49" w:rsidRDefault="00E61F49" w:rsidP="00B45DD7">
            <w:pPr>
              <w:pStyle w:val="af7"/>
              <w:ind w:left="57" w:right="57"/>
              <w:contextualSpacing/>
              <w:jc w:val="both"/>
              <w:rPr>
                <w:rFonts w:ascii="Times New Roman" w:hAnsi="Times New Roman" w:cs="Times New Roman"/>
                <w:sz w:val="28"/>
                <w:szCs w:val="28"/>
              </w:rPr>
            </w:pPr>
            <w:r w:rsidRPr="00E61F49">
              <w:rPr>
                <w:rFonts w:ascii="Times New Roman" w:hAnsi="Times New Roman" w:cs="Times New Roman"/>
                <w:sz w:val="28"/>
                <w:szCs w:val="28"/>
              </w:rPr>
              <w:t>- создание временных рабочих мест для трудоустройства несовершеннолетних граждан в возрасте от 14 до 18 лет в свободное от учебы время;</w:t>
            </w:r>
          </w:p>
          <w:p w:rsidR="00E61F49" w:rsidRPr="00E61F49" w:rsidRDefault="00E61F49" w:rsidP="00B45DD7">
            <w:pPr>
              <w:pStyle w:val="af7"/>
              <w:ind w:left="57" w:right="57"/>
              <w:contextualSpacing/>
              <w:jc w:val="both"/>
              <w:rPr>
                <w:rFonts w:ascii="Times New Roman" w:hAnsi="Times New Roman" w:cs="Times New Roman"/>
                <w:sz w:val="28"/>
                <w:szCs w:val="28"/>
              </w:rPr>
            </w:pPr>
            <w:r w:rsidRPr="00E61F49">
              <w:rPr>
                <w:rFonts w:ascii="Times New Roman" w:hAnsi="Times New Roman" w:cs="Times New Roman"/>
                <w:sz w:val="28"/>
                <w:szCs w:val="28"/>
              </w:rPr>
              <w:t xml:space="preserve">- оказание услуг по психологической поддержке, профессиональной подготовке, переподготовке, по повышению квалификации включая обучение в </w:t>
            </w:r>
            <w:r w:rsidRPr="00E61F49">
              <w:rPr>
                <w:rFonts w:ascii="Times New Roman" w:hAnsi="Times New Roman" w:cs="Times New Roman"/>
                <w:sz w:val="28"/>
                <w:szCs w:val="28"/>
              </w:rPr>
              <w:lastRenderedPageBreak/>
              <w:t>другой местности;</w:t>
            </w:r>
          </w:p>
          <w:p w:rsidR="00E61F49" w:rsidRPr="00E61F49" w:rsidRDefault="00E61F49" w:rsidP="00B45DD7">
            <w:pPr>
              <w:pStyle w:val="af7"/>
              <w:ind w:left="57" w:right="57"/>
              <w:contextualSpacing/>
              <w:jc w:val="both"/>
              <w:rPr>
                <w:rFonts w:ascii="Times New Roman" w:hAnsi="Times New Roman" w:cs="Times New Roman"/>
                <w:sz w:val="28"/>
                <w:szCs w:val="28"/>
              </w:rPr>
            </w:pPr>
            <w:r w:rsidRPr="00E61F49">
              <w:rPr>
                <w:rFonts w:ascii="Times New Roman" w:hAnsi="Times New Roman" w:cs="Times New Roman"/>
                <w:sz w:val="28"/>
                <w:szCs w:val="28"/>
              </w:rPr>
              <w:t>- организация профессиональной подготовки, переподготовки и повышения квалификации женщин в период отпуска по уходу за ребенком до 3 лет;</w:t>
            </w:r>
          </w:p>
          <w:p w:rsidR="00E61F49" w:rsidRPr="00E61F49" w:rsidRDefault="00E61F49" w:rsidP="00B45DD7">
            <w:pPr>
              <w:pStyle w:val="af7"/>
              <w:ind w:left="57" w:right="57"/>
              <w:contextualSpacing/>
              <w:jc w:val="both"/>
              <w:rPr>
                <w:rFonts w:ascii="Times New Roman" w:hAnsi="Times New Roman" w:cs="Times New Roman"/>
                <w:sz w:val="28"/>
                <w:szCs w:val="28"/>
              </w:rPr>
            </w:pPr>
            <w:r w:rsidRPr="00E61F49">
              <w:rPr>
                <w:rFonts w:ascii="Times New Roman" w:hAnsi="Times New Roman" w:cs="Times New Roman"/>
                <w:sz w:val="28"/>
                <w:szCs w:val="28"/>
              </w:rPr>
              <w:t xml:space="preserve">- оказание содействия </w:t>
            </w:r>
            <w:proofErr w:type="spellStart"/>
            <w:r w:rsidRPr="00E61F49">
              <w:rPr>
                <w:rFonts w:ascii="Times New Roman" w:hAnsi="Times New Roman" w:cs="Times New Roman"/>
                <w:sz w:val="28"/>
                <w:szCs w:val="28"/>
              </w:rPr>
              <w:t>самозанятости</w:t>
            </w:r>
            <w:proofErr w:type="spellEnd"/>
            <w:r w:rsidRPr="00E61F49">
              <w:rPr>
                <w:rFonts w:ascii="Times New Roman" w:hAnsi="Times New Roman" w:cs="Times New Roman"/>
                <w:sz w:val="28"/>
                <w:szCs w:val="28"/>
              </w:rPr>
              <w:t>, выплата субсидий на оказание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а также субсидий на оказание единовременной финансовой помощи на подготовку документов для соответствующей государственной регистрации;</w:t>
            </w:r>
          </w:p>
          <w:p w:rsidR="00E61F49" w:rsidRPr="00E61F49" w:rsidRDefault="00E61F49" w:rsidP="00B45DD7">
            <w:pPr>
              <w:pStyle w:val="af7"/>
              <w:ind w:left="57" w:right="57"/>
              <w:contextualSpacing/>
              <w:jc w:val="both"/>
              <w:rPr>
                <w:rFonts w:ascii="Times New Roman" w:hAnsi="Times New Roman" w:cs="Times New Roman"/>
                <w:sz w:val="28"/>
                <w:szCs w:val="28"/>
              </w:rPr>
            </w:pPr>
            <w:r w:rsidRPr="00E61F49">
              <w:rPr>
                <w:rFonts w:ascii="Times New Roman" w:hAnsi="Times New Roman" w:cs="Times New Roman"/>
                <w:sz w:val="28"/>
                <w:szCs w:val="28"/>
              </w:rPr>
              <w:t>- выплаты пособия по безработице, материальной помощи;</w:t>
            </w:r>
          </w:p>
          <w:p w:rsidR="00E61F49" w:rsidRPr="00E61F49" w:rsidRDefault="00E61F49" w:rsidP="00B45DD7">
            <w:pPr>
              <w:pStyle w:val="af7"/>
              <w:ind w:left="57" w:right="57"/>
              <w:contextualSpacing/>
              <w:jc w:val="both"/>
              <w:rPr>
                <w:rFonts w:ascii="Times New Roman" w:hAnsi="Times New Roman" w:cs="Times New Roman"/>
                <w:sz w:val="28"/>
                <w:szCs w:val="28"/>
              </w:rPr>
            </w:pPr>
            <w:r w:rsidRPr="00E61F49">
              <w:rPr>
                <w:rFonts w:ascii="Times New Roman" w:hAnsi="Times New Roman" w:cs="Times New Roman"/>
                <w:sz w:val="28"/>
                <w:szCs w:val="28"/>
              </w:rPr>
              <w:t>- выплаты стипендий в период прохождения гражданами профессиональной подготовки, переподготовки и повышения квалификации по направлению органов службы занятости</w:t>
            </w:r>
          </w:p>
        </w:tc>
      </w:tr>
    </w:tbl>
    <w:p w:rsidR="00E61F49" w:rsidRPr="00E61F49" w:rsidRDefault="00E61F49" w:rsidP="00B45DD7">
      <w:pPr>
        <w:widowControl w:val="0"/>
        <w:autoSpaceDE w:val="0"/>
        <w:autoSpaceDN w:val="0"/>
        <w:adjustRightInd w:val="0"/>
        <w:spacing w:after="0" w:line="240" w:lineRule="auto"/>
        <w:ind w:left="57" w:right="57"/>
        <w:jc w:val="both"/>
        <w:rPr>
          <w:rFonts w:ascii="Times New Roman" w:hAnsi="Times New Roman" w:cs="Times New Roman"/>
          <w:sz w:val="28"/>
          <w:szCs w:val="28"/>
        </w:rPr>
      </w:pPr>
    </w:p>
    <w:p w:rsidR="00E61F49" w:rsidRPr="00E61F49" w:rsidRDefault="00E61F49" w:rsidP="00B45DD7">
      <w:pPr>
        <w:widowControl w:val="0"/>
        <w:autoSpaceDE w:val="0"/>
        <w:autoSpaceDN w:val="0"/>
        <w:adjustRightInd w:val="0"/>
        <w:spacing w:after="0" w:line="240" w:lineRule="auto"/>
        <w:ind w:left="57" w:right="57"/>
        <w:jc w:val="center"/>
        <w:outlineLvl w:val="1"/>
        <w:rPr>
          <w:rFonts w:ascii="Times New Roman" w:hAnsi="Times New Roman" w:cs="Times New Roman"/>
          <w:b/>
          <w:sz w:val="28"/>
          <w:szCs w:val="28"/>
        </w:rPr>
      </w:pPr>
      <w:bookmarkStart w:id="0" w:name="Par150"/>
      <w:bookmarkEnd w:id="0"/>
      <w:r w:rsidRPr="00E61F49">
        <w:rPr>
          <w:rFonts w:ascii="Times New Roman" w:hAnsi="Times New Roman" w:cs="Times New Roman"/>
          <w:b/>
          <w:sz w:val="28"/>
          <w:szCs w:val="28"/>
        </w:rPr>
        <w:t>I. Общая характеристика сферы реализации программы, основные проблемы в указанной сфере и прогноз ее развития</w:t>
      </w:r>
    </w:p>
    <w:p w:rsidR="00E61F49" w:rsidRPr="00E61F49" w:rsidRDefault="00E61F49" w:rsidP="00B45DD7">
      <w:pPr>
        <w:widowControl w:val="0"/>
        <w:autoSpaceDE w:val="0"/>
        <w:autoSpaceDN w:val="0"/>
        <w:adjustRightInd w:val="0"/>
        <w:spacing w:after="0" w:line="240" w:lineRule="auto"/>
        <w:ind w:left="57" w:right="57" w:firstLine="709"/>
        <w:contextualSpacing/>
        <w:jc w:val="both"/>
        <w:rPr>
          <w:rFonts w:ascii="Times New Roman" w:hAnsi="Times New Roman" w:cs="Times New Roman"/>
          <w:sz w:val="28"/>
          <w:szCs w:val="28"/>
        </w:rPr>
      </w:pPr>
      <w:r w:rsidRPr="00E61F49">
        <w:rPr>
          <w:rFonts w:ascii="Times New Roman" w:hAnsi="Times New Roman" w:cs="Times New Roman"/>
          <w:sz w:val="28"/>
          <w:szCs w:val="28"/>
        </w:rPr>
        <w:t>Решение проблем безработицы и занятости населения является важнейшим элементом комплексного преобразования экономики России. Колебания спроса и предложения рабочей силы на рынке труда демонстрируют свою зависимость от целой совокупности факторов: демографической ситуации в регионе, развития экономических, инвестиционных и миграционных процессов, реализации мероприятий государственной политики в области содействия занятости населения.</w:t>
      </w:r>
    </w:p>
    <w:p w:rsidR="00E61F49" w:rsidRPr="00E61F49" w:rsidRDefault="00E61F49" w:rsidP="00B45DD7">
      <w:pPr>
        <w:widowControl w:val="0"/>
        <w:autoSpaceDE w:val="0"/>
        <w:autoSpaceDN w:val="0"/>
        <w:adjustRightInd w:val="0"/>
        <w:spacing w:after="0" w:line="240" w:lineRule="auto"/>
        <w:ind w:left="57" w:right="57" w:firstLine="709"/>
        <w:contextualSpacing/>
        <w:jc w:val="both"/>
        <w:rPr>
          <w:rFonts w:ascii="Times New Roman" w:hAnsi="Times New Roman" w:cs="Times New Roman"/>
          <w:sz w:val="28"/>
          <w:szCs w:val="28"/>
        </w:rPr>
      </w:pPr>
      <w:r w:rsidRPr="00E61F49">
        <w:rPr>
          <w:rFonts w:ascii="Times New Roman" w:hAnsi="Times New Roman" w:cs="Times New Roman"/>
          <w:sz w:val="28"/>
          <w:szCs w:val="28"/>
        </w:rPr>
        <w:t xml:space="preserve">В 2021 году по данным ЦЗН </w:t>
      </w:r>
      <w:proofErr w:type="gramStart"/>
      <w:r w:rsidRPr="00E61F49">
        <w:rPr>
          <w:rFonts w:ascii="Times New Roman" w:hAnsi="Times New Roman" w:cs="Times New Roman"/>
          <w:sz w:val="28"/>
          <w:szCs w:val="28"/>
        </w:rPr>
        <w:t>в</w:t>
      </w:r>
      <w:proofErr w:type="gramEnd"/>
      <w:r w:rsidRPr="00E61F49">
        <w:rPr>
          <w:rFonts w:ascii="Times New Roman" w:hAnsi="Times New Roman" w:cs="Times New Roman"/>
          <w:sz w:val="28"/>
          <w:szCs w:val="28"/>
        </w:rPr>
        <w:t xml:space="preserve"> </w:t>
      </w:r>
      <w:proofErr w:type="gramStart"/>
      <w:r w:rsidRPr="00E61F49">
        <w:rPr>
          <w:rFonts w:ascii="Times New Roman" w:hAnsi="Times New Roman" w:cs="Times New Roman"/>
          <w:sz w:val="28"/>
          <w:szCs w:val="28"/>
        </w:rPr>
        <w:t>Железногорском</w:t>
      </w:r>
      <w:proofErr w:type="gramEnd"/>
      <w:r w:rsidRPr="00E61F49">
        <w:rPr>
          <w:rFonts w:ascii="Times New Roman" w:hAnsi="Times New Roman" w:cs="Times New Roman"/>
          <w:sz w:val="28"/>
          <w:szCs w:val="28"/>
        </w:rPr>
        <w:t xml:space="preserve"> районе уровень численности зарегистрированных безработных граждан снизился по сравнению с уровнем 2020 года.</w:t>
      </w:r>
    </w:p>
    <w:p w:rsidR="00E61F49" w:rsidRPr="00E61F49" w:rsidRDefault="00E61F49" w:rsidP="00B45DD7">
      <w:pPr>
        <w:widowControl w:val="0"/>
        <w:autoSpaceDE w:val="0"/>
        <w:autoSpaceDN w:val="0"/>
        <w:adjustRightInd w:val="0"/>
        <w:spacing w:after="0" w:line="240" w:lineRule="auto"/>
        <w:ind w:left="57" w:right="57" w:firstLine="709"/>
        <w:contextualSpacing/>
        <w:jc w:val="both"/>
        <w:rPr>
          <w:rFonts w:ascii="Times New Roman" w:hAnsi="Times New Roman" w:cs="Times New Roman"/>
          <w:sz w:val="28"/>
          <w:szCs w:val="28"/>
        </w:rPr>
      </w:pPr>
      <w:r w:rsidRPr="00E61F49">
        <w:rPr>
          <w:rFonts w:ascii="Times New Roman" w:hAnsi="Times New Roman" w:cs="Times New Roman"/>
          <w:sz w:val="28"/>
          <w:szCs w:val="28"/>
        </w:rPr>
        <w:t>В результате взаимодействия с работодателями постоянно пополнялся банк вакансий (свободных рабочих мест и вакантных должностей). Среди рабочих профессий наибольшим спросом пользовались профессии водителей, механизаторов, трактористов, слесарей, операторов машинного доения. Среди должностей служащих - агрономы, врачи, инженеры механики, ветеринары, учителя.</w:t>
      </w:r>
    </w:p>
    <w:p w:rsidR="00E61F49" w:rsidRPr="00E61F49" w:rsidRDefault="00E61F49" w:rsidP="00B45DD7">
      <w:pPr>
        <w:widowControl w:val="0"/>
        <w:autoSpaceDE w:val="0"/>
        <w:autoSpaceDN w:val="0"/>
        <w:adjustRightInd w:val="0"/>
        <w:spacing w:after="0" w:line="240" w:lineRule="auto"/>
        <w:ind w:left="57" w:right="57" w:firstLine="709"/>
        <w:contextualSpacing/>
        <w:jc w:val="both"/>
        <w:rPr>
          <w:rFonts w:ascii="Times New Roman" w:hAnsi="Times New Roman" w:cs="Times New Roman"/>
          <w:sz w:val="28"/>
          <w:szCs w:val="28"/>
        </w:rPr>
      </w:pPr>
      <w:r w:rsidRPr="00E61F49">
        <w:rPr>
          <w:rFonts w:ascii="Times New Roman" w:hAnsi="Times New Roman" w:cs="Times New Roman"/>
          <w:sz w:val="28"/>
          <w:szCs w:val="28"/>
        </w:rPr>
        <w:t>Большая часть заявленных вакансий поступает от предприятий сельского хозяйства, торговли и общественного питания, учреждений образования и здравоохранения. Низкий уровень оплаты труда значительной части заявленных в учреждения службы занятости вакансий, их несоответствие профессионально-квалификационным и территориальным характеристикам безработных граждан не позволяют в минимальные сроки обеспечить замещение имеющихся вакансий.</w:t>
      </w:r>
    </w:p>
    <w:p w:rsidR="00E61F49" w:rsidRPr="00E61F49" w:rsidRDefault="00E61F49" w:rsidP="00B45DD7">
      <w:pPr>
        <w:widowControl w:val="0"/>
        <w:autoSpaceDE w:val="0"/>
        <w:autoSpaceDN w:val="0"/>
        <w:adjustRightInd w:val="0"/>
        <w:spacing w:after="0" w:line="240" w:lineRule="auto"/>
        <w:ind w:left="57" w:right="57" w:firstLine="709"/>
        <w:contextualSpacing/>
        <w:jc w:val="both"/>
        <w:rPr>
          <w:rFonts w:ascii="Times New Roman" w:hAnsi="Times New Roman" w:cs="Times New Roman"/>
          <w:sz w:val="28"/>
          <w:szCs w:val="28"/>
        </w:rPr>
      </w:pPr>
      <w:proofErr w:type="gramStart"/>
      <w:r w:rsidRPr="00E61F49">
        <w:rPr>
          <w:rFonts w:ascii="Times New Roman" w:hAnsi="Times New Roman" w:cs="Times New Roman"/>
          <w:sz w:val="28"/>
          <w:szCs w:val="28"/>
        </w:rPr>
        <w:lastRenderedPageBreak/>
        <w:t>Основными категориями, обратившимися за помощью в трудоустройстве в областную службу занятости, продолжают оставаться лица, которым трудно самостоятельно найти работу, имеющие низкую квалификацию, малый трудовой стаж, кто не способен самостоятельно справиться с жизненными переменами и профессиональными трудностями (молодежь в возрасте от 14 до 20 лет, инвалиды, женщины, имеющие детей, лица, освобожденные из учреждений, исполняющих наказания по решению суда).</w:t>
      </w:r>
      <w:proofErr w:type="gramEnd"/>
    </w:p>
    <w:p w:rsidR="00E61F49" w:rsidRPr="00E61F49" w:rsidRDefault="00E61F49" w:rsidP="00B45DD7">
      <w:pPr>
        <w:widowControl w:val="0"/>
        <w:autoSpaceDE w:val="0"/>
        <w:autoSpaceDN w:val="0"/>
        <w:adjustRightInd w:val="0"/>
        <w:spacing w:after="0" w:line="240" w:lineRule="auto"/>
        <w:ind w:left="57" w:right="57" w:firstLine="709"/>
        <w:contextualSpacing/>
        <w:jc w:val="both"/>
        <w:rPr>
          <w:rFonts w:ascii="Times New Roman" w:hAnsi="Times New Roman" w:cs="Times New Roman"/>
          <w:sz w:val="28"/>
          <w:szCs w:val="28"/>
        </w:rPr>
      </w:pPr>
      <w:r w:rsidRPr="00E61F49">
        <w:rPr>
          <w:rFonts w:ascii="Times New Roman" w:hAnsi="Times New Roman" w:cs="Times New Roman"/>
          <w:sz w:val="28"/>
          <w:szCs w:val="28"/>
        </w:rPr>
        <w:t>Одной из проблем, остающихся на рынке труда, является низкая территориальная мобильность рабочей силы, препятствующая эффективному использованию собственных трудовых ресурсов.</w:t>
      </w:r>
    </w:p>
    <w:p w:rsidR="00E61F49" w:rsidRPr="00E61F49" w:rsidRDefault="00E61F49" w:rsidP="00B45DD7">
      <w:pPr>
        <w:widowControl w:val="0"/>
        <w:autoSpaceDE w:val="0"/>
        <w:autoSpaceDN w:val="0"/>
        <w:adjustRightInd w:val="0"/>
        <w:spacing w:after="0" w:line="240" w:lineRule="auto"/>
        <w:ind w:left="57" w:right="57" w:firstLine="709"/>
        <w:contextualSpacing/>
        <w:jc w:val="both"/>
        <w:rPr>
          <w:rFonts w:ascii="Times New Roman" w:hAnsi="Times New Roman" w:cs="Times New Roman"/>
          <w:sz w:val="28"/>
          <w:szCs w:val="28"/>
        </w:rPr>
      </w:pPr>
      <w:r w:rsidRPr="00E61F49">
        <w:rPr>
          <w:rFonts w:ascii="Times New Roman" w:hAnsi="Times New Roman" w:cs="Times New Roman"/>
          <w:sz w:val="28"/>
          <w:szCs w:val="28"/>
        </w:rPr>
        <w:t>Как показывает практика, основными причинами низкой трудовой мобильности российских граждан являются:</w:t>
      </w:r>
    </w:p>
    <w:p w:rsidR="00E61F49" w:rsidRPr="00E61F49" w:rsidRDefault="00E61F49" w:rsidP="00B45DD7">
      <w:pPr>
        <w:widowControl w:val="0"/>
        <w:autoSpaceDE w:val="0"/>
        <w:autoSpaceDN w:val="0"/>
        <w:adjustRightInd w:val="0"/>
        <w:spacing w:after="0" w:line="240" w:lineRule="auto"/>
        <w:ind w:left="57" w:right="57" w:firstLine="709"/>
        <w:contextualSpacing/>
        <w:jc w:val="both"/>
        <w:rPr>
          <w:rFonts w:ascii="Times New Roman" w:hAnsi="Times New Roman" w:cs="Times New Roman"/>
          <w:sz w:val="28"/>
          <w:szCs w:val="28"/>
        </w:rPr>
      </w:pPr>
      <w:r w:rsidRPr="00E61F49">
        <w:rPr>
          <w:rFonts w:ascii="Times New Roman" w:hAnsi="Times New Roman" w:cs="Times New Roman"/>
          <w:sz w:val="28"/>
          <w:szCs w:val="28"/>
        </w:rPr>
        <w:t>- недостаточная информированность о возможностях трудоустройства и обустройства с членами семьи в других субъектах Российской Федерации;</w:t>
      </w:r>
    </w:p>
    <w:p w:rsidR="00E61F49" w:rsidRPr="00E61F49" w:rsidRDefault="00E61F49" w:rsidP="00B45DD7">
      <w:pPr>
        <w:widowControl w:val="0"/>
        <w:autoSpaceDE w:val="0"/>
        <w:autoSpaceDN w:val="0"/>
        <w:adjustRightInd w:val="0"/>
        <w:spacing w:after="0" w:line="240" w:lineRule="auto"/>
        <w:ind w:left="57" w:right="57" w:firstLine="709"/>
        <w:contextualSpacing/>
        <w:jc w:val="both"/>
        <w:rPr>
          <w:rFonts w:ascii="Times New Roman" w:hAnsi="Times New Roman" w:cs="Times New Roman"/>
          <w:sz w:val="28"/>
          <w:szCs w:val="28"/>
        </w:rPr>
      </w:pPr>
      <w:r w:rsidRPr="00E61F49">
        <w:rPr>
          <w:rFonts w:ascii="Times New Roman" w:hAnsi="Times New Roman" w:cs="Times New Roman"/>
          <w:sz w:val="28"/>
          <w:szCs w:val="28"/>
        </w:rPr>
        <w:t>- отсутствие необходимой инфраструктуры для приема российских мигрантов (жилье, детские сады, медицинские учреждения);</w:t>
      </w:r>
    </w:p>
    <w:p w:rsidR="00E61F49" w:rsidRPr="00E61F49" w:rsidRDefault="00E61F49" w:rsidP="00B45DD7">
      <w:pPr>
        <w:widowControl w:val="0"/>
        <w:autoSpaceDE w:val="0"/>
        <w:autoSpaceDN w:val="0"/>
        <w:adjustRightInd w:val="0"/>
        <w:spacing w:after="0" w:line="240" w:lineRule="auto"/>
        <w:ind w:left="57" w:right="57" w:firstLine="709"/>
        <w:contextualSpacing/>
        <w:jc w:val="both"/>
        <w:rPr>
          <w:rFonts w:ascii="Times New Roman" w:hAnsi="Times New Roman" w:cs="Times New Roman"/>
          <w:sz w:val="28"/>
          <w:szCs w:val="28"/>
        </w:rPr>
      </w:pPr>
      <w:r w:rsidRPr="00E61F49">
        <w:rPr>
          <w:rFonts w:ascii="Times New Roman" w:hAnsi="Times New Roman" w:cs="Times New Roman"/>
          <w:sz w:val="28"/>
          <w:szCs w:val="28"/>
        </w:rPr>
        <w:t>- неразвитость механизмов организованного набора российских граждан для работы при планировании и реализации крупных инвестиционных проектов;</w:t>
      </w:r>
    </w:p>
    <w:p w:rsidR="00E61F49" w:rsidRPr="00E61F49" w:rsidRDefault="00E61F49" w:rsidP="00B45DD7">
      <w:pPr>
        <w:widowControl w:val="0"/>
        <w:autoSpaceDE w:val="0"/>
        <w:autoSpaceDN w:val="0"/>
        <w:adjustRightInd w:val="0"/>
        <w:spacing w:after="0" w:line="240" w:lineRule="auto"/>
        <w:ind w:left="57" w:right="57" w:firstLine="709"/>
        <w:contextualSpacing/>
        <w:jc w:val="both"/>
        <w:rPr>
          <w:rFonts w:ascii="Times New Roman" w:hAnsi="Times New Roman" w:cs="Times New Roman"/>
          <w:sz w:val="28"/>
          <w:szCs w:val="28"/>
        </w:rPr>
      </w:pPr>
      <w:r w:rsidRPr="00E61F49">
        <w:rPr>
          <w:rFonts w:ascii="Times New Roman" w:hAnsi="Times New Roman" w:cs="Times New Roman"/>
          <w:sz w:val="28"/>
          <w:szCs w:val="28"/>
        </w:rPr>
        <w:t xml:space="preserve">- отсутствие гибкости механизма государственной поддержки российских граждан, желающих временно осуществлять трудовую деятельность в других субъектах Российской Федерации ввиду отсутствия работы по специальности. </w:t>
      </w:r>
    </w:p>
    <w:p w:rsidR="00E61F49" w:rsidRPr="00E61F49" w:rsidRDefault="00E61F49" w:rsidP="00B45DD7">
      <w:pPr>
        <w:widowControl w:val="0"/>
        <w:autoSpaceDE w:val="0"/>
        <w:autoSpaceDN w:val="0"/>
        <w:adjustRightInd w:val="0"/>
        <w:spacing w:after="0" w:line="240" w:lineRule="auto"/>
        <w:ind w:left="57" w:right="57" w:firstLine="709"/>
        <w:contextualSpacing/>
        <w:jc w:val="both"/>
        <w:rPr>
          <w:rFonts w:ascii="Times New Roman" w:hAnsi="Times New Roman" w:cs="Times New Roman"/>
          <w:sz w:val="28"/>
          <w:szCs w:val="28"/>
        </w:rPr>
      </w:pPr>
      <w:r w:rsidRPr="00E61F49">
        <w:rPr>
          <w:rFonts w:ascii="Times New Roman" w:hAnsi="Times New Roman" w:cs="Times New Roman"/>
          <w:sz w:val="28"/>
          <w:szCs w:val="28"/>
        </w:rPr>
        <w:t>В целях осуществления регулирования социально-трудовых отношений осуществляются мероприятия, направленные на развитие социального партнерства, улучшение состояния условий и охраны труда в организациях района</w:t>
      </w:r>
    </w:p>
    <w:p w:rsidR="00E61F49" w:rsidRPr="00E61F49" w:rsidRDefault="00E61F49" w:rsidP="00B45DD7">
      <w:pPr>
        <w:widowControl w:val="0"/>
        <w:autoSpaceDE w:val="0"/>
        <w:autoSpaceDN w:val="0"/>
        <w:adjustRightInd w:val="0"/>
        <w:spacing w:after="0" w:line="240" w:lineRule="auto"/>
        <w:ind w:left="57" w:right="57" w:firstLine="709"/>
        <w:contextualSpacing/>
        <w:jc w:val="both"/>
        <w:rPr>
          <w:rFonts w:ascii="Times New Roman" w:hAnsi="Times New Roman" w:cs="Times New Roman"/>
          <w:sz w:val="28"/>
          <w:szCs w:val="28"/>
        </w:rPr>
      </w:pPr>
      <w:r w:rsidRPr="00E61F49">
        <w:rPr>
          <w:rFonts w:ascii="Times New Roman" w:hAnsi="Times New Roman" w:cs="Times New Roman"/>
          <w:sz w:val="28"/>
          <w:szCs w:val="28"/>
        </w:rPr>
        <w:t>Социальное партнерство в сфере труда представляет собой систему взаимоотношений между работниками (представителями работников), работодателями (представителями работодателей), направленную на обеспечение согласования интересов работников и работодателей по вопросам регулирования трудовых и иных непосредственно связанных с ними отношений.</w:t>
      </w:r>
    </w:p>
    <w:p w:rsidR="00E61F49" w:rsidRPr="00E61F49" w:rsidRDefault="00E61F49" w:rsidP="00B45DD7">
      <w:pPr>
        <w:widowControl w:val="0"/>
        <w:autoSpaceDE w:val="0"/>
        <w:autoSpaceDN w:val="0"/>
        <w:adjustRightInd w:val="0"/>
        <w:spacing w:after="0" w:line="240" w:lineRule="auto"/>
        <w:ind w:left="57" w:right="57" w:firstLine="709"/>
        <w:contextualSpacing/>
        <w:jc w:val="both"/>
        <w:rPr>
          <w:rFonts w:ascii="Times New Roman" w:hAnsi="Times New Roman" w:cs="Times New Roman"/>
          <w:sz w:val="28"/>
          <w:szCs w:val="28"/>
        </w:rPr>
      </w:pPr>
      <w:r w:rsidRPr="00E61F49">
        <w:rPr>
          <w:rFonts w:ascii="Times New Roman" w:hAnsi="Times New Roman" w:cs="Times New Roman"/>
          <w:sz w:val="28"/>
          <w:szCs w:val="28"/>
        </w:rPr>
        <w:t>Для достижения согласования интересов стороны социального партнерства в области используют такие формы, как коллективные переговоры по подготовке проектов коллективных договоров, соглашений, взаимные консультации по вопросам обеспечения гарантий трудовых прав работников и совершенствования трудового законодательства.</w:t>
      </w:r>
    </w:p>
    <w:p w:rsidR="00E61F49" w:rsidRPr="00E61F49" w:rsidRDefault="00E61F49" w:rsidP="00B45DD7">
      <w:pPr>
        <w:widowControl w:val="0"/>
        <w:autoSpaceDE w:val="0"/>
        <w:autoSpaceDN w:val="0"/>
        <w:adjustRightInd w:val="0"/>
        <w:spacing w:after="0" w:line="240" w:lineRule="auto"/>
        <w:ind w:left="57" w:right="57" w:firstLine="709"/>
        <w:contextualSpacing/>
        <w:jc w:val="both"/>
        <w:rPr>
          <w:rFonts w:ascii="Times New Roman" w:hAnsi="Times New Roman" w:cs="Times New Roman"/>
          <w:sz w:val="28"/>
          <w:szCs w:val="28"/>
        </w:rPr>
      </w:pPr>
      <w:r w:rsidRPr="00E61F49">
        <w:rPr>
          <w:rFonts w:ascii="Times New Roman" w:hAnsi="Times New Roman" w:cs="Times New Roman"/>
          <w:sz w:val="28"/>
          <w:szCs w:val="28"/>
        </w:rPr>
        <w:t>Учитывая актуальность обеспечения прав работников на своевременную и полную оплату труда, Администрацией района проводится постоянный мониторинг своевременности и полноты выплаты заработной платы на предприятиях и в организациях.</w:t>
      </w:r>
    </w:p>
    <w:p w:rsidR="00E61F49" w:rsidRPr="00E61F49" w:rsidRDefault="00E61F49" w:rsidP="00B45DD7">
      <w:pPr>
        <w:spacing w:after="0" w:line="240" w:lineRule="auto"/>
        <w:ind w:left="57" w:right="57" w:firstLine="709"/>
        <w:contextualSpacing/>
        <w:jc w:val="both"/>
        <w:rPr>
          <w:rFonts w:ascii="Times New Roman" w:hAnsi="Times New Roman" w:cs="Times New Roman"/>
          <w:sz w:val="28"/>
          <w:szCs w:val="28"/>
        </w:rPr>
      </w:pPr>
      <w:proofErr w:type="gramStart"/>
      <w:r w:rsidRPr="00E61F49">
        <w:rPr>
          <w:rFonts w:ascii="Times New Roman" w:hAnsi="Times New Roman" w:cs="Times New Roman"/>
          <w:sz w:val="28"/>
          <w:szCs w:val="28"/>
        </w:rPr>
        <w:t xml:space="preserve">Работодатели, допустившие образование просроченной задолженности по заработной плате, не полной выплаты заработной платы, </w:t>
      </w:r>
      <w:r w:rsidRPr="00E61F49">
        <w:rPr>
          <w:rFonts w:ascii="Times New Roman" w:hAnsi="Times New Roman" w:cs="Times New Roman"/>
          <w:sz w:val="28"/>
          <w:szCs w:val="28"/>
        </w:rPr>
        <w:lastRenderedPageBreak/>
        <w:t xml:space="preserve">задержки уплаты налога на доходы физических лиц, страховых взносов в государственные внебюджетные фонды, регулярно заслушиваются на заседаниях </w:t>
      </w:r>
      <w:r w:rsidRPr="00E61F49">
        <w:rPr>
          <w:rFonts w:ascii="Times New Roman" w:hAnsi="Times New Roman" w:cs="Times New Roman"/>
          <w:b/>
          <w:sz w:val="28"/>
          <w:szCs w:val="28"/>
        </w:rPr>
        <w:t xml:space="preserve"> </w:t>
      </w:r>
      <w:r w:rsidRPr="00E61F49">
        <w:rPr>
          <w:rFonts w:ascii="Times New Roman" w:hAnsi="Times New Roman" w:cs="Times New Roman"/>
          <w:sz w:val="28"/>
          <w:szCs w:val="28"/>
        </w:rPr>
        <w:t>комиссии по вопросам своевременности и полноты выплаты заработной платы, уплаты НДФЛ, страховых взносов в ПФ РФ, ФСС  РФ, ФФОМС, ТФОМС.</w:t>
      </w:r>
      <w:proofErr w:type="gramEnd"/>
      <w:r w:rsidRPr="00E61F49">
        <w:rPr>
          <w:rFonts w:ascii="Times New Roman" w:hAnsi="Times New Roman" w:cs="Times New Roman"/>
          <w:sz w:val="28"/>
          <w:szCs w:val="28"/>
        </w:rPr>
        <w:t xml:space="preserve"> В результате принимаемых мер, просроченная задолженность по заработной плате за последний год отсутствует. </w:t>
      </w:r>
    </w:p>
    <w:p w:rsidR="00E61F49" w:rsidRPr="00E61F49" w:rsidRDefault="00E61F49" w:rsidP="00B45DD7">
      <w:pPr>
        <w:spacing w:after="0" w:line="240" w:lineRule="auto"/>
        <w:ind w:left="57" w:right="57" w:firstLine="709"/>
        <w:contextualSpacing/>
        <w:jc w:val="both"/>
        <w:rPr>
          <w:rFonts w:ascii="Times New Roman" w:hAnsi="Times New Roman" w:cs="Times New Roman"/>
          <w:sz w:val="28"/>
          <w:szCs w:val="28"/>
        </w:rPr>
      </w:pPr>
      <w:proofErr w:type="gramStart"/>
      <w:r w:rsidRPr="00E61F49">
        <w:rPr>
          <w:rFonts w:ascii="Times New Roman" w:hAnsi="Times New Roman" w:cs="Times New Roman"/>
          <w:sz w:val="28"/>
          <w:szCs w:val="28"/>
        </w:rPr>
        <w:t>Реализация на территории Курской области Законов Курской области от 8 сентября 1998 года № 20-ЗКО «Об охране труда на территории Курской области», от 6 апреля 2007 года № 25-ЗКО «О наделении органов местного самоуправления муниципальных образований Курской области отдельными государственными полномочиями Курской области в сфере трудовых отношений», участие местной Администрации в вопросах организации и проведения обучения по охране труда, специальной оценке условий</w:t>
      </w:r>
      <w:proofErr w:type="gramEnd"/>
      <w:r w:rsidRPr="00E61F49">
        <w:rPr>
          <w:rFonts w:ascii="Times New Roman" w:hAnsi="Times New Roman" w:cs="Times New Roman"/>
          <w:sz w:val="28"/>
          <w:szCs w:val="28"/>
        </w:rPr>
        <w:t xml:space="preserve"> труда позволила достичь положительной динамики в вопросах охраны труда на предприятиях и в организациях. </w:t>
      </w:r>
      <w:proofErr w:type="gramStart"/>
      <w:r w:rsidRPr="00E61F49">
        <w:rPr>
          <w:rFonts w:ascii="Times New Roman" w:hAnsi="Times New Roman" w:cs="Times New Roman"/>
          <w:sz w:val="28"/>
          <w:szCs w:val="28"/>
        </w:rPr>
        <w:t xml:space="preserve">Основную координирующую роль в системе управления охраной труда на предприятиях, расположенных на территории </w:t>
      </w:r>
      <w:proofErr w:type="spellStart"/>
      <w:r w:rsidRPr="00E61F49">
        <w:rPr>
          <w:rFonts w:ascii="Times New Roman" w:hAnsi="Times New Roman" w:cs="Times New Roman"/>
          <w:sz w:val="28"/>
          <w:szCs w:val="28"/>
        </w:rPr>
        <w:t>Железногорского</w:t>
      </w:r>
      <w:proofErr w:type="spellEnd"/>
      <w:r w:rsidRPr="00E61F49">
        <w:rPr>
          <w:rFonts w:ascii="Times New Roman" w:hAnsi="Times New Roman" w:cs="Times New Roman"/>
          <w:sz w:val="28"/>
          <w:szCs w:val="28"/>
        </w:rPr>
        <w:t xml:space="preserve"> района, осуществляет Координационный совет по охране труда, созданный постановлением Главы </w:t>
      </w:r>
      <w:proofErr w:type="spellStart"/>
      <w:r w:rsidRPr="00E61F49">
        <w:rPr>
          <w:rFonts w:ascii="Times New Roman" w:hAnsi="Times New Roman" w:cs="Times New Roman"/>
          <w:sz w:val="28"/>
          <w:szCs w:val="28"/>
        </w:rPr>
        <w:t>Железногорского</w:t>
      </w:r>
      <w:proofErr w:type="spellEnd"/>
      <w:r w:rsidRPr="00E61F49">
        <w:rPr>
          <w:rFonts w:ascii="Times New Roman" w:hAnsi="Times New Roman" w:cs="Times New Roman"/>
          <w:sz w:val="28"/>
          <w:szCs w:val="28"/>
        </w:rPr>
        <w:t xml:space="preserve"> района Курской области от 16.02.2006 года № 66 «О Координационном совете по охране труда при Администрации </w:t>
      </w:r>
      <w:proofErr w:type="spellStart"/>
      <w:r w:rsidRPr="00E61F49">
        <w:rPr>
          <w:rFonts w:ascii="Times New Roman" w:hAnsi="Times New Roman" w:cs="Times New Roman"/>
          <w:sz w:val="28"/>
          <w:szCs w:val="28"/>
        </w:rPr>
        <w:t>Железногорского</w:t>
      </w:r>
      <w:proofErr w:type="spellEnd"/>
      <w:r w:rsidRPr="00E61F49">
        <w:rPr>
          <w:rFonts w:ascii="Times New Roman" w:hAnsi="Times New Roman" w:cs="Times New Roman"/>
          <w:sz w:val="28"/>
          <w:szCs w:val="28"/>
        </w:rPr>
        <w:t xml:space="preserve"> района Курской области», на котором рассматриваются актуальные вопросы по охране труда в организациях района.</w:t>
      </w:r>
      <w:proofErr w:type="gramEnd"/>
      <w:r w:rsidRPr="00E61F49">
        <w:rPr>
          <w:rFonts w:ascii="Times New Roman" w:hAnsi="Times New Roman" w:cs="Times New Roman"/>
          <w:sz w:val="28"/>
          <w:szCs w:val="28"/>
        </w:rPr>
        <w:t xml:space="preserve"> В 2021 году эта работа проведена в 85 организациях, численность работающих в которых составляет около 95% от списочной численности работников </w:t>
      </w:r>
      <w:proofErr w:type="spellStart"/>
      <w:r w:rsidRPr="00E61F49">
        <w:rPr>
          <w:rFonts w:ascii="Times New Roman" w:hAnsi="Times New Roman" w:cs="Times New Roman"/>
          <w:sz w:val="28"/>
          <w:szCs w:val="28"/>
        </w:rPr>
        <w:t>Железногорского</w:t>
      </w:r>
      <w:proofErr w:type="spellEnd"/>
      <w:r w:rsidRPr="00E61F49">
        <w:rPr>
          <w:rFonts w:ascii="Times New Roman" w:hAnsi="Times New Roman" w:cs="Times New Roman"/>
          <w:sz w:val="28"/>
          <w:szCs w:val="28"/>
        </w:rPr>
        <w:t xml:space="preserve"> района. </w:t>
      </w:r>
    </w:p>
    <w:p w:rsidR="00E61F49" w:rsidRPr="00E61F49" w:rsidRDefault="00E61F49" w:rsidP="00B45DD7">
      <w:pPr>
        <w:spacing w:after="0" w:line="240" w:lineRule="auto"/>
        <w:ind w:left="57" w:right="57" w:firstLine="709"/>
        <w:contextualSpacing/>
        <w:jc w:val="both"/>
        <w:rPr>
          <w:rFonts w:ascii="Times New Roman" w:hAnsi="Times New Roman" w:cs="Times New Roman"/>
          <w:sz w:val="28"/>
          <w:szCs w:val="28"/>
        </w:rPr>
      </w:pPr>
      <w:r w:rsidRPr="00E61F49">
        <w:rPr>
          <w:rFonts w:ascii="Times New Roman" w:hAnsi="Times New Roman" w:cs="Times New Roman"/>
          <w:sz w:val="28"/>
          <w:szCs w:val="28"/>
        </w:rPr>
        <w:t>Ежегодно проходят обучение и проверку знаний требований охраны труда в обучающих организациях, аккредитованных в установленном порядке в Минтруде России, работники организаций. По итогам экспертиз и результатов специальной оценки условий труда  работодателями принимаются меры по улучшению условий и охраны труда в организациях района. В целях проведения профилактических мероприятий, направленных на предупреждение профессиональных рисков, а также пропаганды передового опыта в сфере охраны труда, ежегодного проводится смотр-конкурс на лучшее состояние охраны труда среди организаций района.</w:t>
      </w:r>
    </w:p>
    <w:p w:rsidR="00E61F49" w:rsidRPr="00E61F49" w:rsidRDefault="00E61F49" w:rsidP="00B45DD7">
      <w:pPr>
        <w:widowControl w:val="0"/>
        <w:autoSpaceDE w:val="0"/>
        <w:autoSpaceDN w:val="0"/>
        <w:adjustRightInd w:val="0"/>
        <w:spacing w:after="0" w:line="240" w:lineRule="auto"/>
        <w:ind w:left="57" w:right="57" w:firstLine="540"/>
        <w:jc w:val="both"/>
        <w:rPr>
          <w:rFonts w:ascii="Times New Roman" w:hAnsi="Times New Roman" w:cs="Times New Roman"/>
          <w:sz w:val="28"/>
          <w:szCs w:val="28"/>
        </w:rPr>
      </w:pPr>
    </w:p>
    <w:p w:rsidR="00E61F49" w:rsidRPr="00E61F49" w:rsidRDefault="00E61F49" w:rsidP="00B45DD7">
      <w:pPr>
        <w:widowControl w:val="0"/>
        <w:autoSpaceDE w:val="0"/>
        <w:autoSpaceDN w:val="0"/>
        <w:adjustRightInd w:val="0"/>
        <w:spacing w:after="0" w:line="240" w:lineRule="auto"/>
        <w:ind w:left="57" w:right="57"/>
        <w:jc w:val="center"/>
        <w:rPr>
          <w:rFonts w:ascii="Times New Roman" w:hAnsi="Times New Roman" w:cs="Times New Roman"/>
          <w:b/>
          <w:sz w:val="28"/>
          <w:szCs w:val="28"/>
        </w:rPr>
      </w:pPr>
      <w:bookmarkStart w:id="1" w:name="Par210"/>
      <w:bookmarkEnd w:id="1"/>
      <w:r w:rsidRPr="00E61F49">
        <w:rPr>
          <w:rFonts w:ascii="Times New Roman" w:hAnsi="Times New Roman" w:cs="Times New Roman"/>
          <w:b/>
          <w:sz w:val="28"/>
          <w:szCs w:val="28"/>
          <w:lang w:val="en-US"/>
        </w:rPr>
        <w:t>II</w:t>
      </w:r>
      <w:r w:rsidRPr="00E61F49">
        <w:rPr>
          <w:rFonts w:ascii="Times New Roman" w:hAnsi="Times New Roman" w:cs="Times New Roman"/>
          <w:b/>
          <w:sz w:val="28"/>
          <w:szCs w:val="28"/>
        </w:rPr>
        <w:t>. Цели, задачи и показатели (индикаторы) достижения целей и решения задач, описание основных ожидаемых конечных результатов программы, сроков и этапов реализации программы</w:t>
      </w:r>
    </w:p>
    <w:p w:rsidR="00E61F49" w:rsidRPr="00E61F49" w:rsidRDefault="00E61F49" w:rsidP="00B45DD7">
      <w:pPr>
        <w:widowControl w:val="0"/>
        <w:autoSpaceDE w:val="0"/>
        <w:autoSpaceDN w:val="0"/>
        <w:adjustRightInd w:val="0"/>
        <w:spacing w:after="0" w:line="240" w:lineRule="auto"/>
        <w:ind w:left="57" w:right="57" w:firstLine="709"/>
        <w:contextualSpacing/>
        <w:jc w:val="both"/>
        <w:rPr>
          <w:rFonts w:ascii="Times New Roman" w:hAnsi="Times New Roman" w:cs="Times New Roman"/>
          <w:sz w:val="28"/>
          <w:szCs w:val="28"/>
        </w:rPr>
      </w:pPr>
      <w:r w:rsidRPr="00E61F49">
        <w:rPr>
          <w:rFonts w:ascii="Times New Roman" w:hAnsi="Times New Roman" w:cs="Times New Roman"/>
          <w:sz w:val="28"/>
          <w:szCs w:val="28"/>
        </w:rPr>
        <w:t>Целью политики занятости является обеспечение эффективной занятости населения района с учетом следующих приоритетов развития экономики в период с 2022 по 2024 год:</w:t>
      </w:r>
    </w:p>
    <w:p w:rsidR="00E61F49" w:rsidRPr="00E61F49" w:rsidRDefault="00E61F49" w:rsidP="00B45DD7">
      <w:pPr>
        <w:widowControl w:val="0"/>
        <w:autoSpaceDE w:val="0"/>
        <w:autoSpaceDN w:val="0"/>
        <w:adjustRightInd w:val="0"/>
        <w:spacing w:after="0" w:line="240" w:lineRule="auto"/>
        <w:ind w:left="57" w:right="57" w:firstLine="709"/>
        <w:contextualSpacing/>
        <w:jc w:val="both"/>
        <w:rPr>
          <w:rFonts w:ascii="Times New Roman" w:hAnsi="Times New Roman" w:cs="Times New Roman"/>
          <w:sz w:val="28"/>
          <w:szCs w:val="28"/>
        </w:rPr>
      </w:pPr>
      <w:r w:rsidRPr="00E61F49">
        <w:rPr>
          <w:rFonts w:ascii="Times New Roman" w:hAnsi="Times New Roman" w:cs="Times New Roman"/>
          <w:sz w:val="28"/>
          <w:szCs w:val="28"/>
        </w:rPr>
        <w:t>- обеспечение максимально возможной занятости трудоспособного населения и реализация прав граждан в области социальной защиты от безработицы;</w:t>
      </w:r>
    </w:p>
    <w:p w:rsidR="00E61F49" w:rsidRPr="00E61F49" w:rsidRDefault="00E61F49" w:rsidP="00B45DD7">
      <w:pPr>
        <w:widowControl w:val="0"/>
        <w:autoSpaceDE w:val="0"/>
        <w:autoSpaceDN w:val="0"/>
        <w:adjustRightInd w:val="0"/>
        <w:spacing w:after="0" w:line="240" w:lineRule="auto"/>
        <w:ind w:left="57" w:right="57" w:firstLine="709"/>
        <w:contextualSpacing/>
        <w:jc w:val="both"/>
        <w:rPr>
          <w:rFonts w:ascii="Times New Roman" w:hAnsi="Times New Roman" w:cs="Times New Roman"/>
          <w:sz w:val="28"/>
          <w:szCs w:val="28"/>
        </w:rPr>
      </w:pPr>
      <w:r w:rsidRPr="00E61F49">
        <w:rPr>
          <w:rFonts w:ascii="Times New Roman" w:hAnsi="Times New Roman" w:cs="Times New Roman"/>
          <w:sz w:val="28"/>
          <w:szCs w:val="28"/>
        </w:rPr>
        <w:t xml:space="preserve">- развитие эффективно функционирующей структуры занятости, позволяющей оперативно и качественно удовлетворять потребности </w:t>
      </w:r>
      <w:r w:rsidRPr="00E61F49">
        <w:rPr>
          <w:rFonts w:ascii="Times New Roman" w:hAnsi="Times New Roman" w:cs="Times New Roman"/>
          <w:sz w:val="28"/>
          <w:szCs w:val="28"/>
        </w:rPr>
        <w:lastRenderedPageBreak/>
        <w:t>работодателей в рабочей силе и способствующей получению незанятыми гражданами работы, в наибольшей степени соответствующей их потребностям и профессиональным возможностям;</w:t>
      </w:r>
    </w:p>
    <w:p w:rsidR="00E61F49" w:rsidRPr="00E61F49" w:rsidRDefault="00E61F49" w:rsidP="00B45DD7">
      <w:pPr>
        <w:widowControl w:val="0"/>
        <w:autoSpaceDE w:val="0"/>
        <w:autoSpaceDN w:val="0"/>
        <w:adjustRightInd w:val="0"/>
        <w:spacing w:after="0" w:line="240" w:lineRule="auto"/>
        <w:ind w:left="57" w:right="57" w:firstLine="709"/>
        <w:contextualSpacing/>
        <w:jc w:val="both"/>
        <w:rPr>
          <w:rFonts w:ascii="Times New Roman" w:hAnsi="Times New Roman" w:cs="Times New Roman"/>
          <w:sz w:val="28"/>
          <w:szCs w:val="28"/>
        </w:rPr>
      </w:pPr>
      <w:r w:rsidRPr="00E61F49">
        <w:rPr>
          <w:rFonts w:ascii="Times New Roman" w:hAnsi="Times New Roman" w:cs="Times New Roman"/>
          <w:sz w:val="28"/>
          <w:szCs w:val="28"/>
        </w:rPr>
        <w:t>- повышение конкурентоспособности, а также территориальной и профессиональной мобильности трудовых ресурсов, стимулирование легальной трудовой деятельности;</w:t>
      </w:r>
    </w:p>
    <w:p w:rsidR="00E61F49" w:rsidRPr="00E61F49" w:rsidRDefault="00E61F49" w:rsidP="00B45DD7">
      <w:pPr>
        <w:widowControl w:val="0"/>
        <w:autoSpaceDE w:val="0"/>
        <w:autoSpaceDN w:val="0"/>
        <w:adjustRightInd w:val="0"/>
        <w:spacing w:after="0" w:line="240" w:lineRule="auto"/>
        <w:ind w:left="57" w:right="57" w:firstLine="709"/>
        <w:contextualSpacing/>
        <w:jc w:val="both"/>
        <w:rPr>
          <w:rFonts w:ascii="Times New Roman" w:hAnsi="Times New Roman" w:cs="Times New Roman"/>
          <w:sz w:val="28"/>
          <w:szCs w:val="28"/>
        </w:rPr>
      </w:pPr>
      <w:r w:rsidRPr="00E61F49">
        <w:rPr>
          <w:rFonts w:ascii="Times New Roman" w:hAnsi="Times New Roman" w:cs="Times New Roman"/>
          <w:sz w:val="28"/>
          <w:szCs w:val="28"/>
        </w:rPr>
        <w:t>- повышение эффективности системы профессиональной ориентации населения, психологической поддержки безработных граждан, а также профессиональной подготовки, переподготовки и повышения квалификации;</w:t>
      </w:r>
    </w:p>
    <w:p w:rsidR="00E61F49" w:rsidRPr="00E61F49" w:rsidRDefault="00E61F49" w:rsidP="00B45DD7">
      <w:pPr>
        <w:widowControl w:val="0"/>
        <w:autoSpaceDE w:val="0"/>
        <w:autoSpaceDN w:val="0"/>
        <w:adjustRightInd w:val="0"/>
        <w:spacing w:after="0" w:line="240" w:lineRule="auto"/>
        <w:ind w:left="57" w:right="57" w:firstLine="709"/>
        <w:contextualSpacing/>
        <w:jc w:val="both"/>
        <w:rPr>
          <w:rFonts w:ascii="Times New Roman" w:hAnsi="Times New Roman" w:cs="Times New Roman"/>
          <w:sz w:val="28"/>
          <w:szCs w:val="28"/>
        </w:rPr>
      </w:pPr>
      <w:r w:rsidRPr="00E61F49">
        <w:rPr>
          <w:rFonts w:ascii="Times New Roman" w:hAnsi="Times New Roman" w:cs="Times New Roman"/>
          <w:sz w:val="28"/>
          <w:szCs w:val="28"/>
        </w:rPr>
        <w:t>- улучшение условий и охраны труда в целях снижения профессиональных рисков работников организаций, расположенных на территории района.</w:t>
      </w:r>
    </w:p>
    <w:p w:rsidR="00E61F49" w:rsidRPr="00E61F49" w:rsidRDefault="00E61F49" w:rsidP="00B45DD7">
      <w:pPr>
        <w:widowControl w:val="0"/>
        <w:autoSpaceDE w:val="0"/>
        <w:autoSpaceDN w:val="0"/>
        <w:adjustRightInd w:val="0"/>
        <w:spacing w:after="0" w:line="240" w:lineRule="auto"/>
        <w:ind w:left="57" w:right="57" w:firstLine="709"/>
        <w:contextualSpacing/>
        <w:jc w:val="both"/>
        <w:rPr>
          <w:rFonts w:ascii="Times New Roman" w:hAnsi="Times New Roman" w:cs="Times New Roman"/>
          <w:sz w:val="28"/>
          <w:szCs w:val="28"/>
        </w:rPr>
      </w:pPr>
      <w:r w:rsidRPr="00E61F49">
        <w:rPr>
          <w:rFonts w:ascii="Times New Roman" w:hAnsi="Times New Roman" w:cs="Times New Roman"/>
          <w:sz w:val="28"/>
          <w:szCs w:val="28"/>
        </w:rPr>
        <w:t>Реализация названных направлений будет сопровождаться сокращением неэффективных рабочих мест и высвобождением работников, в первую очередь, низкой квалификации, расширением сферы услуг, развитием инновационных направлений деятельности, возникновением новых профессий, обострением конкуренции за квалифицированную рабочую силу.</w:t>
      </w:r>
    </w:p>
    <w:p w:rsidR="00E61F49" w:rsidRPr="00E61F49" w:rsidRDefault="00E61F49" w:rsidP="00B45DD7">
      <w:pPr>
        <w:widowControl w:val="0"/>
        <w:autoSpaceDE w:val="0"/>
        <w:autoSpaceDN w:val="0"/>
        <w:adjustRightInd w:val="0"/>
        <w:spacing w:after="0" w:line="240" w:lineRule="auto"/>
        <w:ind w:left="57" w:right="57" w:firstLine="709"/>
        <w:contextualSpacing/>
        <w:jc w:val="both"/>
        <w:rPr>
          <w:rFonts w:ascii="Times New Roman" w:hAnsi="Times New Roman" w:cs="Times New Roman"/>
          <w:sz w:val="28"/>
          <w:szCs w:val="28"/>
        </w:rPr>
      </w:pPr>
      <w:r w:rsidRPr="00E61F49">
        <w:rPr>
          <w:rFonts w:ascii="Times New Roman" w:hAnsi="Times New Roman" w:cs="Times New Roman"/>
          <w:sz w:val="28"/>
          <w:szCs w:val="28"/>
        </w:rPr>
        <w:t>Усугублению проблемы дефицита трудовых ресурсов способствует сложившееся нерациональное распределение производительных сил в сочетании с локализацией местных рынков труда.</w:t>
      </w:r>
    </w:p>
    <w:p w:rsidR="00E61F49" w:rsidRPr="00E61F49" w:rsidRDefault="00E61F49" w:rsidP="00B45DD7">
      <w:pPr>
        <w:widowControl w:val="0"/>
        <w:autoSpaceDE w:val="0"/>
        <w:autoSpaceDN w:val="0"/>
        <w:adjustRightInd w:val="0"/>
        <w:spacing w:after="0" w:line="240" w:lineRule="auto"/>
        <w:ind w:left="57" w:right="57" w:firstLine="709"/>
        <w:contextualSpacing/>
        <w:jc w:val="both"/>
        <w:rPr>
          <w:rFonts w:ascii="Times New Roman" w:hAnsi="Times New Roman" w:cs="Times New Roman"/>
          <w:sz w:val="28"/>
          <w:szCs w:val="28"/>
        </w:rPr>
      </w:pPr>
      <w:r w:rsidRPr="00E61F49">
        <w:rPr>
          <w:rFonts w:ascii="Times New Roman" w:hAnsi="Times New Roman" w:cs="Times New Roman"/>
          <w:sz w:val="28"/>
          <w:szCs w:val="28"/>
        </w:rPr>
        <w:t>Целями программы являются:</w:t>
      </w:r>
    </w:p>
    <w:p w:rsidR="00E61F49" w:rsidRPr="00E61F49" w:rsidRDefault="00E61F49" w:rsidP="00B45DD7">
      <w:pPr>
        <w:widowControl w:val="0"/>
        <w:autoSpaceDE w:val="0"/>
        <w:autoSpaceDN w:val="0"/>
        <w:adjustRightInd w:val="0"/>
        <w:spacing w:after="0" w:line="240" w:lineRule="auto"/>
        <w:ind w:left="57" w:right="57" w:firstLine="709"/>
        <w:contextualSpacing/>
        <w:jc w:val="both"/>
        <w:rPr>
          <w:rFonts w:ascii="Times New Roman" w:hAnsi="Times New Roman" w:cs="Times New Roman"/>
          <w:sz w:val="28"/>
          <w:szCs w:val="28"/>
        </w:rPr>
      </w:pPr>
      <w:r w:rsidRPr="00E61F49">
        <w:rPr>
          <w:rFonts w:ascii="Times New Roman" w:hAnsi="Times New Roman" w:cs="Times New Roman"/>
          <w:sz w:val="28"/>
          <w:szCs w:val="28"/>
        </w:rPr>
        <w:t>- создание условий развития эффективного рынка труда;</w:t>
      </w:r>
    </w:p>
    <w:p w:rsidR="00E61F49" w:rsidRPr="00E61F49" w:rsidRDefault="00E61F49" w:rsidP="00B45DD7">
      <w:pPr>
        <w:widowControl w:val="0"/>
        <w:autoSpaceDE w:val="0"/>
        <w:autoSpaceDN w:val="0"/>
        <w:adjustRightInd w:val="0"/>
        <w:spacing w:after="0" w:line="240" w:lineRule="auto"/>
        <w:ind w:left="57" w:right="57" w:firstLine="709"/>
        <w:contextualSpacing/>
        <w:jc w:val="both"/>
        <w:rPr>
          <w:rFonts w:ascii="Times New Roman" w:hAnsi="Times New Roman" w:cs="Times New Roman"/>
          <w:sz w:val="28"/>
          <w:szCs w:val="28"/>
        </w:rPr>
      </w:pPr>
      <w:r w:rsidRPr="00E61F49">
        <w:rPr>
          <w:rFonts w:ascii="Times New Roman" w:hAnsi="Times New Roman" w:cs="Times New Roman"/>
          <w:sz w:val="28"/>
          <w:szCs w:val="28"/>
        </w:rPr>
        <w:t>- обеспечение гарантий по содействию реализации прав граждан на полную, продуктивную и свободно избранную занятость;</w:t>
      </w:r>
    </w:p>
    <w:p w:rsidR="00E61F49" w:rsidRPr="00E61F49" w:rsidRDefault="00E61F49" w:rsidP="00B45DD7">
      <w:pPr>
        <w:widowControl w:val="0"/>
        <w:autoSpaceDE w:val="0"/>
        <w:autoSpaceDN w:val="0"/>
        <w:adjustRightInd w:val="0"/>
        <w:spacing w:after="0" w:line="240" w:lineRule="auto"/>
        <w:ind w:left="57" w:right="57" w:firstLine="709"/>
        <w:contextualSpacing/>
        <w:jc w:val="both"/>
        <w:rPr>
          <w:rFonts w:ascii="Times New Roman" w:hAnsi="Times New Roman" w:cs="Times New Roman"/>
          <w:sz w:val="28"/>
          <w:szCs w:val="28"/>
        </w:rPr>
      </w:pPr>
      <w:r w:rsidRPr="00E61F49">
        <w:rPr>
          <w:rFonts w:ascii="Times New Roman" w:hAnsi="Times New Roman" w:cs="Times New Roman"/>
          <w:sz w:val="28"/>
          <w:szCs w:val="28"/>
        </w:rPr>
        <w:t>- реализация политики в области социального партнерства и трудовых отношений, улучшение условий и охраны труда, снижение профессиональных рисков работников организаций.</w:t>
      </w:r>
    </w:p>
    <w:p w:rsidR="00E61F49" w:rsidRPr="00E61F49" w:rsidRDefault="00E61F49" w:rsidP="00B45DD7">
      <w:pPr>
        <w:widowControl w:val="0"/>
        <w:autoSpaceDE w:val="0"/>
        <w:autoSpaceDN w:val="0"/>
        <w:adjustRightInd w:val="0"/>
        <w:spacing w:after="0" w:line="240" w:lineRule="auto"/>
        <w:ind w:left="57" w:right="57" w:firstLine="709"/>
        <w:contextualSpacing/>
        <w:jc w:val="both"/>
        <w:rPr>
          <w:rFonts w:ascii="Times New Roman" w:hAnsi="Times New Roman" w:cs="Times New Roman"/>
          <w:sz w:val="28"/>
          <w:szCs w:val="28"/>
        </w:rPr>
      </w:pPr>
      <w:r w:rsidRPr="00E61F49">
        <w:rPr>
          <w:rFonts w:ascii="Times New Roman" w:hAnsi="Times New Roman" w:cs="Times New Roman"/>
          <w:sz w:val="28"/>
          <w:szCs w:val="28"/>
        </w:rPr>
        <w:t>Для достижения поставленных целей при реализации программы будут решены следующие задачи:</w:t>
      </w:r>
    </w:p>
    <w:p w:rsidR="00E61F49" w:rsidRPr="00E61F49" w:rsidRDefault="00E61F49" w:rsidP="00B45DD7">
      <w:pPr>
        <w:widowControl w:val="0"/>
        <w:autoSpaceDE w:val="0"/>
        <w:autoSpaceDN w:val="0"/>
        <w:adjustRightInd w:val="0"/>
        <w:spacing w:after="0" w:line="240" w:lineRule="auto"/>
        <w:ind w:left="57" w:right="57" w:firstLine="709"/>
        <w:contextualSpacing/>
        <w:jc w:val="both"/>
        <w:rPr>
          <w:rFonts w:ascii="Times New Roman" w:hAnsi="Times New Roman" w:cs="Times New Roman"/>
          <w:sz w:val="28"/>
          <w:szCs w:val="28"/>
        </w:rPr>
      </w:pPr>
      <w:r w:rsidRPr="00E61F49">
        <w:rPr>
          <w:rFonts w:ascii="Times New Roman" w:hAnsi="Times New Roman" w:cs="Times New Roman"/>
          <w:sz w:val="28"/>
          <w:szCs w:val="28"/>
        </w:rPr>
        <w:t>- осуществление мер, направленных на реализацию государственной социально-экономической политики, обеспечивающей право граждан на достойный труд;</w:t>
      </w:r>
    </w:p>
    <w:p w:rsidR="00E61F49" w:rsidRPr="00E61F49" w:rsidRDefault="00E61F49" w:rsidP="00B45DD7">
      <w:pPr>
        <w:widowControl w:val="0"/>
        <w:autoSpaceDE w:val="0"/>
        <w:autoSpaceDN w:val="0"/>
        <w:adjustRightInd w:val="0"/>
        <w:spacing w:after="0" w:line="240" w:lineRule="auto"/>
        <w:ind w:left="57" w:right="57" w:firstLine="709"/>
        <w:contextualSpacing/>
        <w:jc w:val="both"/>
        <w:rPr>
          <w:rFonts w:ascii="Times New Roman" w:hAnsi="Times New Roman" w:cs="Times New Roman"/>
          <w:sz w:val="28"/>
          <w:szCs w:val="28"/>
        </w:rPr>
      </w:pPr>
      <w:r w:rsidRPr="00E61F49">
        <w:rPr>
          <w:rFonts w:ascii="Times New Roman" w:hAnsi="Times New Roman" w:cs="Times New Roman"/>
          <w:sz w:val="28"/>
          <w:szCs w:val="28"/>
        </w:rPr>
        <w:t>- повышение качества жизни работников и их семей;</w:t>
      </w:r>
    </w:p>
    <w:p w:rsidR="00E61F49" w:rsidRPr="00E61F49" w:rsidRDefault="00E61F49" w:rsidP="00B45DD7">
      <w:pPr>
        <w:widowControl w:val="0"/>
        <w:autoSpaceDE w:val="0"/>
        <w:autoSpaceDN w:val="0"/>
        <w:adjustRightInd w:val="0"/>
        <w:spacing w:after="0" w:line="240" w:lineRule="auto"/>
        <w:ind w:left="57" w:right="57" w:firstLine="709"/>
        <w:contextualSpacing/>
        <w:jc w:val="both"/>
        <w:rPr>
          <w:rFonts w:ascii="Times New Roman" w:hAnsi="Times New Roman" w:cs="Times New Roman"/>
          <w:sz w:val="28"/>
          <w:szCs w:val="28"/>
        </w:rPr>
      </w:pPr>
      <w:r w:rsidRPr="00E61F49">
        <w:rPr>
          <w:rFonts w:ascii="Times New Roman" w:hAnsi="Times New Roman" w:cs="Times New Roman"/>
          <w:sz w:val="28"/>
          <w:szCs w:val="28"/>
        </w:rPr>
        <w:t>- обеспечение стабильной занятости и гибкости рынка труда;</w:t>
      </w:r>
    </w:p>
    <w:p w:rsidR="00E61F49" w:rsidRPr="00E61F49" w:rsidRDefault="00E61F49" w:rsidP="00B45DD7">
      <w:pPr>
        <w:widowControl w:val="0"/>
        <w:autoSpaceDE w:val="0"/>
        <w:autoSpaceDN w:val="0"/>
        <w:adjustRightInd w:val="0"/>
        <w:spacing w:after="0" w:line="240" w:lineRule="auto"/>
        <w:ind w:left="57" w:right="57" w:firstLine="709"/>
        <w:contextualSpacing/>
        <w:jc w:val="both"/>
        <w:rPr>
          <w:rFonts w:ascii="Times New Roman" w:hAnsi="Times New Roman" w:cs="Times New Roman"/>
          <w:sz w:val="28"/>
          <w:szCs w:val="28"/>
        </w:rPr>
      </w:pPr>
      <w:r w:rsidRPr="00E61F49">
        <w:rPr>
          <w:rFonts w:ascii="Times New Roman" w:hAnsi="Times New Roman" w:cs="Times New Roman"/>
          <w:sz w:val="28"/>
          <w:szCs w:val="28"/>
        </w:rPr>
        <w:t>- обеспечение безопасности рабочих мест.</w:t>
      </w:r>
    </w:p>
    <w:p w:rsidR="00E61F49" w:rsidRPr="00E61F49" w:rsidRDefault="00E61F49" w:rsidP="00B45DD7">
      <w:pPr>
        <w:widowControl w:val="0"/>
        <w:autoSpaceDE w:val="0"/>
        <w:autoSpaceDN w:val="0"/>
        <w:adjustRightInd w:val="0"/>
        <w:spacing w:after="0" w:line="240" w:lineRule="auto"/>
        <w:ind w:left="57" w:right="57" w:firstLine="709"/>
        <w:contextualSpacing/>
        <w:jc w:val="both"/>
        <w:rPr>
          <w:rFonts w:ascii="Times New Roman" w:hAnsi="Times New Roman" w:cs="Times New Roman"/>
          <w:sz w:val="28"/>
          <w:szCs w:val="28"/>
        </w:rPr>
      </w:pPr>
      <w:r w:rsidRPr="00E61F49">
        <w:rPr>
          <w:rFonts w:ascii="Times New Roman" w:hAnsi="Times New Roman" w:cs="Times New Roman"/>
          <w:sz w:val="28"/>
          <w:szCs w:val="28"/>
        </w:rPr>
        <w:t>Эффективность функционирования рынка труда будет достигнута путем внедрения новых методов государственного регулирования на рынке труда, в результате чего ожидается:</w:t>
      </w:r>
    </w:p>
    <w:p w:rsidR="00E61F49" w:rsidRPr="00E61F49" w:rsidRDefault="00E61F49" w:rsidP="00B45DD7">
      <w:pPr>
        <w:widowControl w:val="0"/>
        <w:autoSpaceDE w:val="0"/>
        <w:autoSpaceDN w:val="0"/>
        <w:adjustRightInd w:val="0"/>
        <w:spacing w:after="0" w:line="240" w:lineRule="auto"/>
        <w:ind w:left="57" w:right="57" w:firstLine="709"/>
        <w:contextualSpacing/>
        <w:jc w:val="both"/>
        <w:rPr>
          <w:rFonts w:ascii="Times New Roman" w:hAnsi="Times New Roman" w:cs="Times New Roman"/>
          <w:sz w:val="28"/>
          <w:szCs w:val="28"/>
        </w:rPr>
      </w:pPr>
      <w:r w:rsidRPr="00E61F49">
        <w:rPr>
          <w:rFonts w:ascii="Times New Roman" w:hAnsi="Times New Roman" w:cs="Times New Roman"/>
          <w:sz w:val="28"/>
          <w:szCs w:val="28"/>
        </w:rPr>
        <w:t>- сохранение стабильной и управляемой ситуации на рынке труда;</w:t>
      </w:r>
    </w:p>
    <w:p w:rsidR="00E61F49" w:rsidRPr="00E61F49" w:rsidRDefault="00E61F49" w:rsidP="00B45DD7">
      <w:pPr>
        <w:widowControl w:val="0"/>
        <w:autoSpaceDE w:val="0"/>
        <w:autoSpaceDN w:val="0"/>
        <w:adjustRightInd w:val="0"/>
        <w:spacing w:after="0" w:line="240" w:lineRule="auto"/>
        <w:ind w:left="57" w:right="57" w:firstLine="709"/>
        <w:contextualSpacing/>
        <w:jc w:val="both"/>
        <w:rPr>
          <w:rFonts w:ascii="Times New Roman" w:hAnsi="Times New Roman" w:cs="Times New Roman"/>
          <w:sz w:val="28"/>
          <w:szCs w:val="28"/>
        </w:rPr>
      </w:pPr>
      <w:r w:rsidRPr="00E61F49">
        <w:rPr>
          <w:rFonts w:ascii="Times New Roman" w:hAnsi="Times New Roman" w:cs="Times New Roman"/>
          <w:sz w:val="28"/>
          <w:szCs w:val="28"/>
        </w:rPr>
        <w:t>- предупреждение массовой и сокращение длительной (более одного года) безработицы;</w:t>
      </w:r>
    </w:p>
    <w:p w:rsidR="00E61F49" w:rsidRPr="00E61F49" w:rsidRDefault="00E61F49" w:rsidP="00B45DD7">
      <w:pPr>
        <w:widowControl w:val="0"/>
        <w:autoSpaceDE w:val="0"/>
        <w:autoSpaceDN w:val="0"/>
        <w:adjustRightInd w:val="0"/>
        <w:spacing w:after="0" w:line="240" w:lineRule="auto"/>
        <w:ind w:left="57" w:right="57" w:firstLine="709"/>
        <w:contextualSpacing/>
        <w:jc w:val="both"/>
        <w:rPr>
          <w:rFonts w:ascii="Times New Roman" w:hAnsi="Times New Roman" w:cs="Times New Roman"/>
          <w:sz w:val="28"/>
          <w:szCs w:val="28"/>
        </w:rPr>
      </w:pPr>
      <w:r w:rsidRPr="00E61F49">
        <w:rPr>
          <w:rFonts w:ascii="Times New Roman" w:hAnsi="Times New Roman" w:cs="Times New Roman"/>
          <w:sz w:val="28"/>
          <w:szCs w:val="28"/>
        </w:rPr>
        <w:t>- смягчение территориальных и профессиональных диспропорций в структуре занятости населения;</w:t>
      </w:r>
    </w:p>
    <w:p w:rsidR="00E61F49" w:rsidRPr="00E61F49" w:rsidRDefault="00E61F49" w:rsidP="00B45DD7">
      <w:pPr>
        <w:widowControl w:val="0"/>
        <w:autoSpaceDE w:val="0"/>
        <w:autoSpaceDN w:val="0"/>
        <w:adjustRightInd w:val="0"/>
        <w:spacing w:after="0" w:line="240" w:lineRule="auto"/>
        <w:ind w:left="57" w:right="57" w:firstLine="709"/>
        <w:contextualSpacing/>
        <w:jc w:val="both"/>
        <w:rPr>
          <w:rFonts w:ascii="Times New Roman" w:hAnsi="Times New Roman" w:cs="Times New Roman"/>
          <w:sz w:val="28"/>
          <w:szCs w:val="28"/>
        </w:rPr>
      </w:pPr>
      <w:r w:rsidRPr="00E61F49">
        <w:rPr>
          <w:rFonts w:ascii="Times New Roman" w:hAnsi="Times New Roman" w:cs="Times New Roman"/>
          <w:sz w:val="28"/>
          <w:szCs w:val="28"/>
        </w:rPr>
        <w:lastRenderedPageBreak/>
        <w:t>- рост конкурентоспособности на рынке труда и трудовой мобильности, в том числе отдельных категорий граждан (молодых людей, не имеющих практического опыта, женщин, имеющих малолетних детей, инвалидов, граждан, уволенных с военной службы);</w:t>
      </w:r>
    </w:p>
    <w:p w:rsidR="00E61F49" w:rsidRPr="00E61F49" w:rsidRDefault="00E61F49" w:rsidP="00B45DD7">
      <w:pPr>
        <w:widowControl w:val="0"/>
        <w:autoSpaceDE w:val="0"/>
        <w:autoSpaceDN w:val="0"/>
        <w:adjustRightInd w:val="0"/>
        <w:spacing w:after="0" w:line="240" w:lineRule="auto"/>
        <w:ind w:left="57" w:right="57" w:firstLine="709"/>
        <w:contextualSpacing/>
        <w:jc w:val="both"/>
        <w:rPr>
          <w:rFonts w:ascii="Times New Roman" w:hAnsi="Times New Roman" w:cs="Times New Roman"/>
          <w:sz w:val="28"/>
          <w:szCs w:val="28"/>
        </w:rPr>
      </w:pPr>
      <w:r w:rsidRPr="00E61F49">
        <w:rPr>
          <w:rFonts w:ascii="Times New Roman" w:hAnsi="Times New Roman" w:cs="Times New Roman"/>
          <w:sz w:val="28"/>
          <w:szCs w:val="28"/>
        </w:rPr>
        <w:t xml:space="preserve">- развитие предпринимательства и </w:t>
      </w:r>
      <w:proofErr w:type="spellStart"/>
      <w:r w:rsidRPr="00E61F49">
        <w:rPr>
          <w:rFonts w:ascii="Times New Roman" w:hAnsi="Times New Roman" w:cs="Times New Roman"/>
          <w:sz w:val="28"/>
          <w:szCs w:val="28"/>
        </w:rPr>
        <w:t>самозанятости</w:t>
      </w:r>
      <w:proofErr w:type="spellEnd"/>
      <w:r w:rsidRPr="00E61F49">
        <w:rPr>
          <w:rFonts w:ascii="Times New Roman" w:hAnsi="Times New Roman" w:cs="Times New Roman"/>
          <w:sz w:val="28"/>
          <w:szCs w:val="28"/>
        </w:rPr>
        <w:t xml:space="preserve"> безработных граждан;</w:t>
      </w:r>
    </w:p>
    <w:p w:rsidR="00E61F49" w:rsidRPr="00E61F49" w:rsidRDefault="00E61F49" w:rsidP="00B45DD7">
      <w:pPr>
        <w:widowControl w:val="0"/>
        <w:autoSpaceDE w:val="0"/>
        <w:autoSpaceDN w:val="0"/>
        <w:adjustRightInd w:val="0"/>
        <w:spacing w:after="0" w:line="240" w:lineRule="auto"/>
        <w:ind w:left="57" w:right="57" w:firstLine="709"/>
        <w:contextualSpacing/>
        <w:jc w:val="both"/>
        <w:rPr>
          <w:rFonts w:ascii="Times New Roman" w:hAnsi="Times New Roman" w:cs="Times New Roman"/>
          <w:sz w:val="28"/>
          <w:szCs w:val="28"/>
        </w:rPr>
      </w:pPr>
      <w:r w:rsidRPr="00E61F49">
        <w:rPr>
          <w:rFonts w:ascii="Times New Roman" w:hAnsi="Times New Roman" w:cs="Times New Roman"/>
          <w:sz w:val="28"/>
          <w:szCs w:val="28"/>
        </w:rPr>
        <w:t>- улучшение условий и охраны труда в целях снижения профессиональных рисков работников организаций, расположенных на территории района;</w:t>
      </w:r>
    </w:p>
    <w:p w:rsidR="00E61F49" w:rsidRPr="00E61F49" w:rsidRDefault="00E61F49" w:rsidP="00B45DD7">
      <w:pPr>
        <w:widowControl w:val="0"/>
        <w:autoSpaceDE w:val="0"/>
        <w:autoSpaceDN w:val="0"/>
        <w:adjustRightInd w:val="0"/>
        <w:spacing w:after="0" w:line="240" w:lineRule="auto"/>
        <w:ind w:left="57" w:right="57" w:firstLine="709"/>
        <w:contextualSpacing/>
        <w:jc w:val="both"/>
        <w:rPr>
          <w:rFonts w:ascii="Times New Roman" w:hAnsi="Times New Roman" w:cs="Times New Roman"/>
          <w:sz w:val="28"/>
          <w:szCs w:val="28"/>
        </w:rPr>
      </w:pPr>
      <w:r w:rsidRPr="00E61F49">
        <w:rPr>
          <w:rFonts w:ascii="Times New Roman" w:hAnsi="Times New Roman" w:cs="Times New Roman"/>
          <w:sz w:val="28"/>
          <w:szCs w:val="28"/>
        </w:rPr>
        <w:t>- организация равноправного сотрудничества исполнительных органов, профсоюзов и работодателей в социально-трудовой сфере;</w:t>
      </w:r>
    </w:p>
    <w:p w:rsidR="00E61F49" w:rsidRPr="00E61F49" w:rsidRDefault="00E61F49" w:rsidP="00B45DD7">
      <w:pPr>
        <w:widowControl w:val="0"/>
        <w:autoSpaceDE w:val="0"/>
        <w:autoSpaceDN w:val="0"/>
        <w:adjustRightInd w:val="0"/>
        <w:spacing w:after="0" w:line="240" w:lineRule="auto"/>
        <w:ind w:left="57" w:right="57" w:firstLine="709"/>
        <w:contextualSpacing/>
        <w:jc w:val="both"/>
        <w:rPr>
          <w:rFonts w:ascii="Times New Roman" w:hAnsi="Times New Roman" w:cs="Times New Roman"/>
          <w:sz w:val="28"/>
          <w:szCs w:val="28"/>
        </w:rPr>
      </w:pPr>
      <w:r w:rsidRPr="00E61F49">
        <w:rPr>
          <w:rFonts w:ascii="Times New Roman" w:hAnsi="Times New Roman" w:cs="Times New Roman"/>
          <w:sz w:val="28"/>
          <w:szCs w:val="28"/>
        </w:rPr>
        <w:t>- стабильное функционирование службы занятости населения;</w:t>
      </w:r>
    </w:p>
    <w:p w:rsidR="00E61F49" w:rsidRPr="00E61F49" w:rsidRDefault="00E61F49" w:rsidP="00B45DD7">
      <w:pPr>
        <w:widowControl w:val="0"/>
        <w:autoSpaceDE w:val="0"/>
        <w:autoSpaceDN w:val="0"/>
        <w:adjustRightInd w:val="0"/>
        <w:spacing w:after="0" w:line="240" w:lineRule="auto"/>
        <w:ind w:left="57" w:right="57" w:firstLine="709"/>
        <w:contextualSpacing/>
        <w:jc w:val="both"/>
        <w:rPr>
          <w:rFonts w:ascii="Times New Roman" w:hAnsi="Times New Roman" w:cs="Times New Roman"/>
          <w:sz w:val="28"/>
          <w:szCs w:val="28"/>
        </w:rPr>
      </w:pPr>
      <w:r w:rsidRPr="00E61F49">
        <w:rPr>
          <w:rFonts w:ascii="Times New Roman" w:hAnsi="Times New Roman" w:cs="Times New Roman"/>
          <w:sz w:val="28"/>
          <w:szCs w:val="28"/>
        </w:rPr>
        <w:t>Показатели (индикаторы) реализации государственной программы оцениваются в целом для программы, по включенным в программу подпрограммам.</w:t>
      </w:r>
    </w:p>
    <w:p w:rsidR="00E61F49" w:rsidRPr="00E61F49" w:rsidRDefault="00E61F49" w:rsidP="00B45DD7">
      <w:pPr>
        <w:widowControl w:val="0"/>
        <w:autoSpaceDE w:val="0"/>
        <w:autoSpaceDN w:val="0"/>
        <w:adjustRightInd w:val="0"/>
        <w:spacing w:after="0" w:line="240" w:lineRule="auto"/>
        <w:ind w:left="57" w:right="57" w:firstLine="709"/>
        <w:contextualSpacing/>
        <w:jc w:val="both"/>
        <w:rPr>
          <w:rFonts w:ascii="Times New Roman" w:hAnsi="Times New Roman" w:cs="Times New Roman"/>
          <w:sz w:val="28"/>
          <w:szCs w:val="28"/>
        </w:rPr>
      </w:pPr>
      <w:r w:rsidRPr="00E61F49">
        <w:rPr>
          <w:rFonts w:ascii="Times New Roman" w:hAnsi="Times New Roman" w:cs="Times New Roman"/>
          <w:sz w:val="28"/>
          <w:szCs w:val="28"/>
        </w:rPr>
        <w:t>К показателям (индикаторам) реализации программы относятся:</w:t>
      </w:r>
    </w:p>
    <w:p w:rsidR="00E61F49" w:rsidRPr="00E61F49" w:rsidRDefault="00E61F49" w:rsidP="00B45DD7">
      <w:pPr>
        <w:widowControl w:val="0"/>
        <w:autoSpaceDE w:val="0"/>
        <w:autoSpaceDN w:val="0"/>
        <w:adjustRightInd w:val="0"/>
        <w:spacing w:after="0" w:line="240" w:lineRule="auto"/>
        <w:ind w:left="57" w:right="57" w:firstLine="709"/>
        <w:contextualSpacing/>
        <w:jc w:val="both"/>
        <w:rPr>
          <w:rFonts w:ascii="Times New Roman" w:hAnsi="Times New Roman" w:cs="Times New Roman"/>
          <w:sz w:val="28"/>
          <w:szCs w:val="28"/>
        </w:rPr>
      </w:pPr>
      <w:r w:rsidRPr="00E61F49">
        <w:rPr>
          <w:rFonts w:ascii="Times New Roman" w:hAnsi="Times New Roman" w:cs="Times New Roman"/>
          <w:sz w:val="28"/>
          <w:szCs w:val="28"/>
        </w:rPr>
        <w:t>- уровень безработицы в % (отношение общей численности безработных (по статистическому наблюдению) к экономически активному населению, умноженное на 100). Показатель характеризует количество экономически активного населения, не обеспеченного рабочими местами и не учтенного в службе занятости;</w:t>
      </w:r>
    </w:p>
    <w:p w:rsidR="00E61F49" w:rsidRPr="00E61F49" w:rsidRDefault="00E61F49" w:rsidP="00B45DD7">
      <w:pPr>
        <w:widowControl w:val="0"/>
        <w:autoSpaceDE w:val="0"/>
        <w:autoSpaceDN w:val="0"/>
        <w:adjustRightInd w:val="0"/>
        <w:spacing w:after="0" w:line="240" w:lineRule="auto"/>
        <w:ind w:left="57" w:right="57" w:firstLine="709"/>
        <w:contextualSpacing/>
        <w:jc w:val="both"/>
        <w:rPr>
          <w:rFonts w:ascii="Times New Roman" w:hAnsi="Times New Roman" w:cs="Times New Roman"/>
          <w:sz w:val="28"/>
          <w:szCs w:val="28"/>
        </w:rPr>
      </w:pPr>
      <w:r w:rsidRPr="00E61F49">
        <w:rPr>
          <w:rFonts w:ascii="Times New Roman" w:hAnsi="Times New Roman" w:cs="Times New Roman"/>
          <w:sz w:val="28"/>
          <w:szCs w:val="28"/>
        </w:rPr>
        <w:t>- уровень регистрируемой безработицы, % (отношение численности зарегистрированных безработных к экономически активному населению, умноженное на 100). Показатель характеризует количество экономически активного населения, учтенного в службе занятости и не имеющего рабочих мест;</w:t>
      </w:r>
    </w:p>
    <w:p w:rsidR="00E61F49" w:rsidRPr="00E61F49" w:rsidRDefault="00E61F49" w:rsidP="00B45DD7">
      <w:pPr>
        <w:widowControl w:val="0"/>
        <w:autoSpaceDE w:val="0"/>
        <w:autoSpaceDN w:val="0"/>
        <w:adjustRightInd w:val="0"/>
        <w:spacing w:after="0" w:line="240" w:lineRule="auto"/>
        <w:ind w:left="57" w:right="57" w:firstLine="709"/>
        <w:contextualSpacing/>
        <w:jc w:val="both"/>
        <w:rPr>
          <w:rFonts w:ascii="Times New Roman" w:hAnsi="Times New Roman" w:cs="Times New Roman"/>
          <w:sz w:val="28"/>
          <w:szCs w:val="28"/>
        </w:rPr>
      </w:pPr>
      <w:r w:rsidRPr="00E61F49">
        <w:rPr>
          <w:rFonts w:ascii="Times New Roman" w:hAnsi="Times New Roman" w:cs="Times New Roman"/>
          <w:sz w:val="28"/>
          <w:szCs w:val="28"/>
        </w:rPr>
        <w:t>- коэффициент напряженности на рынке труда района, единиц (отношение численности незанятых граждан, зарегистрированных в органах службы занятости в целях поиска подходящей работы к вакансиям, предоставленным работодателями в службу занятости). Показатель характеризует обеспеченность незанятого населения вакансиями;</w:t>
      </w:r>
    </w:p>
    <w:p w:rsidR="00E61F49" w:rsidRPr="00E61F49" w:rsidRDefault="00E61F49" w:rsidP="00B45DD7">
      <w:pPr>
        <w:widowControl w:val="0"/>
        <w:autoSpaceDE w:val="0"/>
        <w:autoSpaceDN w:val="0"/>
        <w:adjustRightInd w:val="0"/>
        <w:spacing w:after="0" w:line="240" w:lineRule="auto"/>
        <w:ind w:left="57" w:right="57" w:firstLine="709"/>
        <w:contextualSpacing/>
        <w:jc w:val="both"/>
        <w:rPr>
          <w:rFonts w:ascii="Times New Roman" w:hAnsi="Times New Roman" w:cs="Times New Roman"/>
          <w:sz w:val="28"/>
          <w:szCs w:val="28"/>
        </w:rPr>
      </w:pPr>
      <w:r w:rsidRPr="00E61F49">
        <w:rPr>
          <w:rFonts w:ascii="Times New Roman" w:hAnsi="Times New Roman" w:cs="Times New Roman"/>
          <w:sz w:val="28"/>
          <w:szCs w:val="28"/>
        </w:rPr>
        <w:t xml:space="preserve">- коэффициент частоты производственного травматизма (отношение численности пострадавших в результате несчастных случаев на производстве к списочной численности работников в расчете на 1 тыс. работающих). Показатель характеризует состояние общего уровня производственного травматизма. </w:t>
      </w:r>
    </w:p>
    <w:p w:rsidR="00E61F49" w:rsidRPr="00E61F49" w:rsidRDefault="00E61F49" w:rsidP="00B45DD7">
      <w:pPr>
        <w:widowControl w:val="0"/>
        <w:autoSpaceDE w:val="0"/>
        <w:autoSpaceDN w:val="0"/>
        <w:adjustRightInd w:val="0"/>
        <w:spacing w:after="0" w:line="240" w:lineRule="auto"/>
        <w:ind w:left="57" w:right="57" w:firstLine="540"/>
        <w:jc w:val="both"/>
        <w:rPr>
          <w:rFonts w:ascii="Times New Roman" w:hAnsi="Times New Roman" w:cs="Times New Roman"/>
          <w:sz w:val="28"/>
          <w:szCs w:val="28"/>
        </w:rPr>
      </w:pPr>
    </w:p>
    <w:p w:rsidR="00E61F49" w:rsidRPr="00E61F49" w:rsidRDefault="00E61F49" w:rsidP="00B45DD7">
      <w:pPr>
        <w:widowControl w:val="0"/>
        <w:autoSpaceDE w:val="0"/>
        <w:autoSpaceDN w:val="0"/>
        <w:adjustRightInd w:val="0"/>
        <w:spacing w:after="0" w:line="240" w:lineRule="auto"/>
        <w:ind w:left="57" w:right="57"/>
        <w:jc w:val="center"/>
        <w:outlineLvl w:val="1"/>
        <w:rPr>
          <w:rFonts w:ascii="Times New Roman" w:hAnsi="Times New Roman" w:cs="Times New Roman"/>
          <w:sz w:val="28"/>
          <w:szCs w:val="28"/>
        </w:rPr>
      </w:pPr>
      <w:bookmarkStart w:id="2" w:name="Par260"/>
      <w:bookmarkStart w:id="3" w:name="Par267"/>
      <w:bookmarkEnd w:id="2"/>
      <w:bookmarkEnd w:id="3"/>
      <w:r w:rsidRPr="00E61F49">
        <w:rPr>
          <w:rFonts w:ascii="Times New Roman" w:hAnsi="Times New Roman" w:cs="Times New Roman"/>
          <w:b/>
          <w:sz w:val="28"/>
          <w:szCs w:val="28"/>
          <w:lang w:val="en-US"/>
        </w:rPr>
        <w:t>III</w:t>
      </w:r>
      <w:r w:rsidRPr="00E61F49">
        <w:rPr>
          <w:rFonts w:ascii="Times New Roman" w:hAnsi="Times New Roman" w:cs="Times New Roman"/>
          <w:b/>
          <w:sz w:val="28"/>
          <w:szCs w:val="28"/>
        </w:rPr>
        <w:t>. Обобщенная характеристика основных мероприятий программы и её подпрограмм</w:t>
      </w:r>
      <w:r w:rsidRPr="00E61F49">
        <w:rPr>
          <w:rFonts w:ascii="Times New Roman" w:hAnsi="Times New Roman" w:cs="Times New Roman"/>
          <w:sz w:val="28"/>
          <w:szCs w:val="28"/>
        </w:rPr>
        <w:t xml:space="preserve"> </w:t>
      </w:r>
    </w:p>
    <w:p w:rsidR="00E61F49" w:rsidRPr="00E61F49" w:rsidRDefault="00E61F49" w:rsidP="00B45DD7">
      <w:pPr>
        <w:widowControl w:val="0"/>
        <w:autoSpaceDE w:val="0"/>
        <w:autoSpaceDN w:val="0"/>
        <w:adjustRightInd w:val="0"/>
        <w:spacing w:after="0" w:line="240" w:lineRule="auto"/>
        <w:ind w:left="57" w:right="57" w:firstLine="709"/>
        <w:contextualSpacing/>
        <w:jc w:val="both"/>
        <w:rPr>
          <w:rFonts w:ascii="Times New Roman" w:hAnsi="Times New Roman" w:cs="Times New Roman"/>
          <w:sz w:val="28"/>
          <w:szCs w:val="28"/>
        </w:rPr>
      </w:pPr>
      <w:r w:rsidRPr="00E61F49">
        <w:rPr>
          <w:rFonts w:ascii="Times New Roman" w:hAnsi="Times New Roman" w:cs="Times New Roman"/>
          <w:sz w:val="28"/>
          <w:szCs w:val="28"/>
        </w:rPr>
        <w:t xml:space="preserve">Подпрограмма 1 «Содействие временной занятости отдельных категорий граждан </w:t>
      </w:r>
      <w:proofErr w:type="spellStart"/>
      <w:r w:rsidRPr="00E61F49">
        <w:rPr>
          <w:rFonts w:ascii="Times New Roman" w:hAnsi="Times New Roman" w:cs="Times New Roman"/>
          <w:sz w:val="28"/>
          <w:szCs w:val="28"/>
        </w:rPr>
        <w:t>Железногорского</w:t>
      </w:r>
      <w:proofErr w:type="spellEnd"/>
      <w:r w:rsidRPr="00E61F49">
        <w:rPr>
          <w:rFonts w:ascii="Times New Roman" w:hAnsi="Times New Roman" w:cs="Times New Roman"/>
          <w:sz w:val="28"/>
          <w:szCs w:val="28"/>
        </w:rPr>
        <w:t xml:space="preserve"> района Курской области» муниципальной программы «Содействие занятости населения </w:t>
      </w:r>
      <w:proofErr w:type="spellStart"/>
      <w:r w:rsidRPr="00E61F49">
        <w:rPr>
          <w:rFonts w:ascii="Times New Roman" w:hAnsi="Times New Roman" w:cs="Times New Roman"/>
          <w:sz w:val="28"/>
          <w:szCs w:val="28"/>
        </w:rPr>
        <w:t>Железногорского</w:t>
      </w:r>
      <w:proofErr w:type="spellEnd"/>
      <w:r w:rsidRPr="00E61F49">
        <w:rPr>
          <w:rFonts w:ascii="Times New Roman" w:hAnsi="Times New Roman" w:cs="Times New Roman"/>
          <w:sz w:val="28"/>
          <w:szCs w:val="28"/>
        </w:rPr>
        <w:t xml:space="preserve"> района Курской области».</w:t>
      </w:r>
    </w:p>
    <w:p w:rsidR="00E61F49" w:rsidRPr="00E61F49" w:rsidRDefault="00E61F49" w:rsidP="00B45DD7">
      <w:pPr>
        <w:widowControl w:val="0"/>
        <w:autoSpaceDE w:val="0"/>
        <w:autoSpaceDN w:val="0"/>
        <w:adjustRightInd w:val="0"/>
        <w:spacing w:after="0" w:line="240" w:lineRule="auto"/>
        <w:ind w:left="57" w:right="57" w:firstLine="709"/>
        <w:contextualSpacing/>
        <w:jc w:val="both"/>
        <w:rPr>
          <w:rFonts w:ascii="Times New Roman" w:hAnsi="Times New Roman" w:cs="Times New Roman"/>
          <w:sz w:val="28"/>
          <w:szCs w:val="28"/>
        </w:rPr>
      </w:pPr>
      <w:r w:rsidRPr="00E61F49">
        <w:rPr>
          <w:rFonts w:ascii="Times New Roman" w:hAnsi="Times New Roman" w:cs="Times New Roman"/>
          <w:sz w:val="28"/>
          <w:szCs w:val="28"/>
        </w:rPr>
        <w:t>1.1 Реализация мероприятий активной политики занятости населения.</w:t>
      </w:r>
    </w:p>
    <w:p w:rsidR="00E61F49" w:rsidRPr="00E61F49" w:rsidRDefault="00E61F49" w:rsidP="00B45DD7">
      <w:pPr>
        <w:widowControl w:val="0"/>
        <w:autoSpaceDE w:val="0"/>
        <w:autoSpaceDN w:val="0"/>
        <w:adjustRightInd w:val="0"/>
        <w:spacing w:after="0" w:line="240" w:lineRule="auto"/>
        <w:ind w:left="57" w:right="57" w:firstLine="709"/>
        <w:contextualSpacing/>
        <w:jc w:val="both"/>
        <w:rPr>
          <w:rFonts w:ascii="Times New Roman" w:hAnsi="Times New Roman" w:cs="Times New Roman"/>
          <w:sz w:val="28"/>
          <w:szCs w:val="28"/>
        </w:rPr>
      </w:pPr>
      <w:r w:rsidRPr="00E61F49">
        <w:rPr>
          <w:rFonts w:ascii="Times New Roman" w:hAnsi="Times New Roman" w:cs="Times New Roman"/>
          <w:sz w:val="28"/>
          <w:szCs w:val="28"/>
        </w:rPr>
        <w:t xml:space="preserve">В рамках данного мероприятия будут осуществляться мероприятия, </w:t>
      </w:r>
      <w:r w:rsidRPr="00E61F49">
        <w:rPr>
          <w:rFonts w:ascii="Times New Roman" w:hAnsi="Times New Roman" w:cs="Times New Roman"/>
          <w:sz w:val="28"/>
          <w:szCs w:val="28"/>
        </w:rPr>
        <w:lastRenderedPageBreak/>
        <w:t>направленные на предотвращение роста напряженности на рынке труда, поддержание социальной стабильности в обществе, минимизацию уровней общей и регистрируемой безработицы, развитие государственной службы занятости населения как эффективного посредника между работодателями и гражданами, ищущими работу.</w:t>
      </w:r>
    </w:p>
    <w:p w:rsidR="00E61F49" w:rsidRPr="00E61F49" w:rsidRDefault="00E61F49" w:rsidP="00B45DD7">
      <w:pPr>
        <w:widowControl w:val="0"/>
        <w:autoSpaceDE w:val="0"/>
        <w:autoSpaceDN w:val="0"/>
        <w:adjustRightInd w:val="0"/>
        <w:spacing w:after="0" w:line="240" w:lineRule="auto"/>
        <w:ind w:left="57" w:right="57" w:firstLine="709"/>
        <w:contextualSpacing/>
        <w:jc w:val="both"/>
        <w:rPr>
          <w:rFonts w:ascii="Times New Roman" w:hAnsi="Times New Roman" w:cs="Times New Roman"/>
          <w:sz w:val="28"/>
          <w:szCs w:val="28"/>
        </w:rPr>
      </w:pPr>
      <w:r w:rsidRPr="00E61F49">
        <w:rPr>
          <w:rFonts w:ascii="Times New Roman" w:hAnsi="Times New Roman" w:cs="Times New Roman"/>
          <w:sz w:val="28"/>
          <w:szCs w:val="28"/>
        </w:rPr>
        <w:t>1.2. Организация профессионального обучения и получения дополнительного профессионального образования женщинами в период отпуска по уходу за ребенком до достижения им возраста трех лет, включая обучение в другой местности.</w:t>
      </w:r>
    </w:p>
    <w:p w:rsidR="00E61F49" w:rsidRPr="00E61F49" w:rsidRDefault="00E61F49" w:rsidP="00B45DD7">
      <w:pPr>
        <w:widowControl w:val="0"/>
        <w:autoSpaceDE w:val="0"/>
        <w:autoSpaceDN w:val="0"/>
        <w:adjustRightInd w:val="0"/>
        <w:spacing w:after="0" w:line="240" w:lineRule="auto"/>
        <w:ind w:left="57" w:right="57" w:firstLine="709"/>
        <w:contextualSpacing/>
        <w:jc w:val="both"/>
        <w:rPr>
          <w:rFonts w:ascii="Times New Roman" w:hAnsi="Times New Roman" w:cs="Times New Roman"/>
          <w:sz w:val="28"/>
          <w:szCs w:val="28"/>
        </w:rPr>
      </w:pPr>
      <w:r w:rsidRPr="00E61F49">
        <w:rPr>
          <w:rFonts w:ascii="Times New Roman" w:hAnsi="Times New Roman" w:cs="Times New Roman"/>
          <w:sz w:val="28"/>
          <w:szCs w:val="28"/>
        </w:rPr>
        <w:t>В рамках данного основного мероприятия будут осуществляться мероприятия по повышению конкурентоспособности женщин, стремящихся возобновить трудовую деятельность после выхода из отпуска по уходу за ребенком до трех лет.</w:t>
      </w:r>
    </w:p>
    <w:p w:rsidR="00E61F49" w:rsidRPr="00E61F49" w:rsidRDefault="00E61F49" w:rsidP="00B45DD7">
      <w:pPr>
        <w:widowControl w:val="0"/>
        <w:autoSpaceDE w:val="0"/>
        <w:autoSpaceDN w:val="0"/>
        <w:adjustRightInd w:val="0"/>
        <w:spacing w:after="0" w:line="240" w:lineRule="auto"/>
        <w:ind w:left="57" w:right="57" w:firstLine="709"/>
        <w:contextualSpacing/>
        <w:jc w:val="both"/>
        <w:rPr>
          <w:rFonts w:ascii="Times New Roman" w:hAnsi="Times New Roman" w:cs="Times New Roman"/>
          <w:sz w:val="28"/>
          <w:szCs w:val="28"/>
        </w:rPr>
      </w:pPr>
      <w:r w:rsidRPr="00E61F49">
        <w:rPr>
          <w:rFonts w:ascii="Times New Roman" w:hAnsi="Times New Roman" w:cs="Times New Roman"/>
          <w:sz w:val="28"/>
          <w:szCs w:val="28"/>
        </w:rPr>
        <w:t>1.3. Организация трудоустройства незанятых инвалидов на оборудованные (оснащенные) для них рабочие места.</w:t>
      </w:r>
    </w:p>
    <w:p w:rsidR="00E61F49" w:rsidRPr="00E61F49" w:rsidRDefault="00E61F49" w:rsidP="00B45DD7">
      <w:pPr>
        <w:widowControl w:val="0"/>
        <w:autoSpaceDE w:val="0"/>
        <w:autoSpaceDN w:val="0"/>
        <w:adjustRightInd w:val="0"/>
        <w:spacing w:after="0" w:line="240" w:lineRule="auto"/>
        <w:ind w:left="57" w:right="57" w:firstLine="709"/>
        <w:contextualSpacing/>
        <w:jc w:val="both"/>
        <w:rPr>
          <w:rFonts w:ascii="Times New Roman" w:hAnsi="Times New Roman" w:cs="Times New Roman"/>
          <w:sz w:val="28"/>
          <w:szCs w:val="28"/>
        </w:rPr>
      </w:pPr>
      <w:r w:rsidRPr="00E61F49">
        <w:rPr>
          <w:rFonts w:ascii="Times New Roman" w:hAnsi="Times New Roman" w:cs="Times New Roman"/>
          <w:sz w:val="28"/>
          <w:szCs w:val="28"/>
        </w:rPr>
        <w:t>В рамках данного основного мероприятия будут осуществляться мероприятия по повышению конкурентоспособности незанятых инвалидов на оборудованные (оснащенные) для них рабочие места.</w:t>
      </w:r>
    </w:p>
    <w:p w:rsidR="00E61F49" w:rsidRPr="00E61F49" w:rsidRDefault="00E61F49" w:rsidP="00B45DD7">
      <w:pPr>
        <w:widowControl w:val="0"/>
        <w:autoSpaceDE w:val="0"/>
        <w:autoSpaceDN w:val="0"/>
        <w:adjustRightInd w:val="0"/>
        <w:spacing w:after="0" w:line="240" w:lineRule="auto"/>
        <w:ind w:left="57" w:right="57" w:firstLine="709"/>
        <w:contextualSpacing/>
        <w:jc w:val="both"/>
        <w:rPr>
          <w:rFonts w:ascii="Times New Roman" w:hAnsi="Times New Roman" w:cs="Times New Roman"/>
          <w:sz w:val="28"/>
          <w:szCs w:val="28"/>
        </w:rPr>
      </w:pPr>
      <w:r w:rsidRPr="00E61F49">
        <w:rPr>
          <w:rFonts w:ascii="Times New Roman" w:hAnsi="Times New Roman" w:cs="Times New Roman"/>
          <w:sz w:val="28"/>
          <w:szCs w:val="28"/>
        </w:rPr>
        <w:t>1.4. Реализация полномочий Российской Федерации на осуществление социальных выплат безработным гражданам.</w:t>
      </w:r>
    </w:p>
    <w:p w:rsidR="00E61F49" w:rsidRPr="00E61F49" w:rsidRDefault="00E61F49" w:rsidP="00B45DD7">
      <w:pPr>
        <w:widowControl w:val="0"/>
        <w:autoSpaceDE w:val="0"/>
        <w:autoSpaceDN w:val="0"/>
        <w:adjustRightInd w:val="0"/>
        <w:spacing w:after="0" w:line="240" w:lineRule="auto"/>
        <w:ind w:left="57" w:right="57" w:firstLine="709"/>
        <w:contextualSpacing/>
        <w:jc w:val="both"/>
        <w:rPr>
          <w:rFonts w:ascii="Times New Roman" w:hAnsi="Times New Roman" w:cs="Times New Roman"/>
          <w:sz w:val="28"/>
          <w:szCs w:val="28"/>
        </w:rPr>
      </w:pPr>
      <w:r w:rsidRPr="00E61F49">
        <w:rPr>
          <w:rFonts w:ascii="Times New Roman" w:hAnsi="Times New Roman" w:cs="Times New Roman"/>
          <w:sz w:val="28"/>
          <w:szCs w:val="28"/>
        </w:rPr>
        <w:t>В рамках данного основного мероприятия будет осуществляться реализация полномочий Российской Федерации, переданных органам государственной власти Курской области по выплате через центры занятости пособия по безработице, материальной помощи, досрочных пенсий безработным гражданам, стипендий гражданам в период прохождения ими профессионального обучения и получения дополнительного профессионального образования по направлению органов службы занятости.</w:t>
      </w:r>
    </w:p>
    <w:p w:rsidR="00E61F49" w:rsidRPr="00E61F49" w:rsidRDefault="00E61F49" w:rsidP="00B45DD7">
      <w:pPr>
        <w:widowControl w:val="0"/>
        <w:autoSpaceDE w:val="0"/>
        <w:autoSpaceDN w:val="0"/>
        <w:adjustRightInd w:val="0"/>
        <w:spacing w:after="0" w:line="240" w:lineRule="auto"/>
        <w:ind w:left="57" w:right="57" w:firstLine="709"/>
        <w:contextualSpacing/>
        <w:jc w:val="both"/>
        <w:rPr>
          <w:rFonts w:ascii="Times New Roman" w:hAnsi="Times New Roman" w:cs="Times New Roman"/>
          <w:sz w:val="28"/>
          <w:szCs w:val="28"/>
        </w:rPr>
      </w:pPr>
      <w:r w:rsidRPr="00E61F49">
        <w:rPr>
          <w:rFonts w:ascii="Times New Roman" w:hAnsi="Times New Roman" w:cs="Times New Roman"/>
          <w:sz w:val="28"/>
          <w:szCs w:val="28"/>
        </w:rPr>
        <w:t>1.5. Разработка прогноза баланса трудовых ресурсов.</w:t>
      </w:r>
    </w:p>
    <w:p w:rsidR="00E61F49" w:rsidRPr="00E61F49" w:rsidRDefault="00E61F49" w:rsidP="00B45DD7">
      <w:pPr>
        <w:widowControl w:val="0"/>
        <w:autoSpaceDE w:val="0"/>
        <w:autoSpaceDN w:val="0"/>
        <w:adjustRightInd w:val="0"/>
        <w:spacing w:after="0" w:line="240" w:lineRule="auto"/>
        <w:ind w:left="57" w:right="57" w:firstLine="709"/>
        <w:contextualSpacing/>
        <w:jc w:val="both"/>
        <w:rPr>
          <w:rFonts w:ascii="Times New Roman" w:hAnsi="Times New Roman" w:cs="Times New Roman"/>
          <w:sz w:val="28"/>
          <w:szCs w:val="28"/>
        </w:rPr>
      </w:pPr>
      <w:r w:rsidRPr="00E61F49">
        <w:rPr>
          <w:rFonts w:ascii="Times New Roman" w:hAnsi="Times New Roman" w:cs="Times New Roman"/>
          <w:sz w:val="28"/>
          <w:szCs w:val="28"/>
        </w:rPr>
        <w:t>В рамках данного основного мероприятия будут осуществляться сбор, обработка и анализ данных статистической отчетности, разработка прогнозных показателей состояния трудовых ресурсов.</w:t>
      </w:r>
    </w:p>
    <w:p w:rsidR="00E61F49" w:rsidRPr="00E61F49" w:rsidRDefault="00E61F49" w:rsidP="00B45DD7">
      <w:pPr>
        <w:widowControl w:val="0"/>
        <w:autoSpaceDE w:val="0"/>
        <w:autoSpaceDN w:val="0"/>
        <w:adjustRightInd w:val="0"/>
        <w:spacing w:after="0" w:line="240" w:lineRule="auto"/>
        <w:ind w:left="57" w:right="57" w:firstLine="709"/>
        <w:contextualSpacing/>
        <w:jc w:val="both"/>
        <w:rPr>
          <w:rFonts w:ascii="Times New Roman" w:hAnsi="Times New Roman" w:cs="Times New Roman"/>
          <w:sz w:val="28"/>
          <w:szCs w:val="28"/>
        </w:rPr>
      </w:pPr>
      <w:r w:rsidRPr="00E61F49">
        <w:rPr>
          <w:rFonts w:ascii="Times New Roman" w:hAnsi="Times New Roman" w:cs="Times New Roman"/>
          <w:sz w:val="28"/>
          <w:szCs w:val="28"/>
        </w:rPr>
        <w:t>1.6. Осуществление контрольных мероприятий в области содействия занятости населения.</w:t>
      </w:r>
    </w:p>
    <w:p w:rsidR="00E61F49" w:rsidRPr="00E61F49" w:rsidRDefault="00E61F49" w:rsidP="00B45DD7">
      <w:pPr>
        <w:widowControl w:val="0"/>
        <w:autoSpaceDE w:val="0"/>
        <w:autoSpaceDN w:val="0"/>
        <w:adjustRightInd w:val="0"/>
        <w:spacing w:after="0" w:line="240" w:lineRule="auto"/>
        <w:ind w:left="57" w:right="57" w:firstLine="709"/>
        <w:contextualSpacing/>
        <w:jc w:val="both"/>
        <w:rPr>
          <w:rFonts w:ascii="Times New Roman" w:hAnsi="Times New Roman" w:cs="Times New Roman"/>
          <w:sz w:val="28"/>
          <w:szCs w:val="28"/>
        </w:rPr>
      </w:pPr>
      <w:r w:rsidRPr="00E61F49">
        <w:rPr>
          <w:rFonts w:ascii="Times New Roman" w:hAnsi="Times New Roman" w:cs="Times New Roman"/>
          <w:sz w:val="28"/>
          <w:szCs w:val="28"/>
        </w:rPr>
        <w:t xml:space="preserve">В рамках данного основного мероприятия предусматривается осуществление контрольных мероприятий </w:t>
      </w:r>
      <w:proofErr w:type="gramStart"/>
      <w:r w:rsidRPr="00E61F49">
        <w:rPr>
          <w:rFonts w:ascii="Times New Roman" w:hAnsi="Times New Roman" w:cs="Times New Roman"/>
          <w:sz w:val="28"/>
          <w:szCs w:val="28"/>
        </w:rPr>
        <w:t>за</w:t>
      </w:r>
      <w:proofErr w:type="gramEnd"/>
      <w:r w:rsidRPr="00E61F49">
        <w:rPr>
          <w:rFonts w:ascii="Times New Roman" w:hAnsi="Times New Roman" w:cs="Times New Roman"/>
          <w:sz w:val="28"/>
          <w:szCs w:val="28"/>
        </w:rPr>
        <w:t>:</w:t>
      </w:r>
    </w:p>
    <w:p w:rsidR="00E61F49" w:rsidRPr="00E61F49" w:rsidRDefault="00E61F49" w:rsidP="00B45DD7">
      <w:pPr>
        <w:widowControl w:val="0"/>
        <w:autoSpaceDE w:val="0"/>
        <w:autoSpaceDN w:val="0"/>
        <w:adjustRightInd w:val="0"/>
        <w:spacing w:after="0" w:line="240" w:lineRule="auto"/>
        <w:ind w:left="57" w:right="57" w:firstLine="709"/>
        <w:contextualSpacing/>
        <w:jc w:val="both"/>
        <w:rPr>
          <w:rFonts w:ascii="Times New Roman" w:hAnsi="Times New Roman" w:cs="Times New Roman"/>
          <w:sz w:val="28"/>
          <w:szCs w:val="28"/>
        </w:rPr>
      </w:pPr>
      <w:r w:rsidRPr="00E61F49">
        <w:rPr>
          <w:rFonts w:ascii="Times New Roman" w:hAnsi="Times New Roman" w:cs="Times New Roman"/>
          <w:sz w:val="28"/>
          <w:szCs w:val="28"/>
        </w:rPr>
        <w:t>- обеспечением государственных гарантий в области содействия занятости населения;</w:t>
      </w:r>
    </w:p>
    <w:p w:rsidR="00E61F49" w:rsidRPr="00E61F49" w:rsidRDefault="00E61F49" w:rsidP="00B45DD7">
      <w:pPr>
        <w:widowControl w:val="0"/>
        <w:autoSpaceDE w:val="0"/>
        <w:autoSpaceDN w:val="0"/>
        <w:adjustRightInd w:val="0"/>
        <w:spacing w:after="0" w:line="240" w:lineRule="auto"/>
        <w:ind w:left="57" w:right="57" w:firstLine="709"/>
        <w:contextualSpacing/>
        <w:jc w:val="both"/>
        <w:rPr>
          <w:rFonts w:ascii="Times New Roman" w:hAnsi="Times New Roman" w:cs="Times New Roman"/>
          <w:sz w:val="28"/>
          <w:szCs w:val="28"/>
        </w:rPr>
      </w:pPr>
      <w:r w:rsidRPr="00E61F49">
        <w:rPr>
          <w:rFonts w:ascii="Times New Roman" w:hAnsi="Times New Roman" w:cs="Times New Roman"/>
          <w:sz w:val="28"/>
          <w:szCs w:val="28"/>
        </w:rPr>
        <w:t>- регистрацией инвалидов в качестве безработных;</w:t>
      </w:r>
    </w:p>
    <w:p w:rsidR="00E61F49" w:rsidRPr="00E61F49" w:rsidRDefault="00E61F49" w:rsidP="00B45DD7">
      <w:pPr>
        <w:widowControl w:val="0"/>
        <w:autoSpaceDE w:val="0"/>
        <w:autoSpaceDN w:val="0"/>
        <w:adjustRightInd w:val="0"/>
        <w:spacing w:after="0" w:line="240" w:lineRule="auto"/>
        <w:ind w:left="57" w:right="57" w:firstLine="709"/>
        <w:contextualSpacing/>
        <w:jc w:val="both"/>
        <w:rPr>
          <w:rFonts w:ascii="Times New Roman" w:hAnsi="Times New Roman" w:cs="Times New Roman"/>
          <w:sz w:val="28"/>
          <w:szCs w:val="28"/>
        </w:rPr>
      </w:pPr>
      <w:r w:rsidRPr="00E61F49">
        <w:rPr>
          <w:rFonts w:ascii="Times New Roman" w:hAnsi="Times New Roman" w:cs="Times New Roman"/>
          <w:sz w:val="28"/>
          <w:szCs w:val="28"/>
        </w:rPr>
        <w:t>- приемом на работу инвалидов в пределах установленной квоты;</w:t>
      </w:r>
    </w:p>
    <w:p w:rsidR="00E61F49" w:rsidRPr="00E61F49" w:rsidRDefault="00E61F49" w:rsidP="00B45DD7">
      <w:pPr>
        <w:widowControl w:val="0"/>
        <w:autoSpaceDE w:val="0"/>
        <w:autoSpaceDN w:val="0"/>
        <w:adjustRightInd w:val="0"/>
        <w:spacing w:after="0" w:line="240" w:lineRule="auto"/>
        <w:ind w:left="57" w:right="57" w:firstLine="709"/>
        <w:contextualSpacing/>
        <w:jc w:val="both"/>
        <w:rPr>
          <w:rFonts w:ascii="Times New Roman" w:hAnsi="Times New Roman" w:cs="Times New Roman"/>
          <w:sz w:val="28"/>
          <w:szCs w:val="28"/>
        </w:rPr>
      </w:pPr>
      <w:r w:rsidRPr="00E61F49">
        <w:rPr>
          <w:rFonts w:ascii="Times New Roman" w:hAnsi="Times New Roman" w:cs="Times New Roman"/>
          <w:sz w:val="28"/>
          <w:szCs w:val="28"/>
        </w:rPr>
        <w:t>- выполнением условий договоров квотирования рабочих мест для отдельных категорий молодежи в Курской области.</w:t>
      </w:r>
    </w:p>
    <w:p w:rsidR="00E61F49" w:rsidRPr="00E61F49" w:rsidRDefault="00E61F49" w:rsidP="00B45DD7">
      <w:pPr>
        <w:widowControl w:val="0"/>
        <w:autoSpaceDE w:val="0"/>
        <w:autoSpaceDN w:val="0"/>
        <w:adjustRightInd w:val="0"/>
        <w:spacing w:after="0" w:line="240" w:lineRule="auto"/>
        <w:ind w:left="57" w:right="57" w:firstLine="709"/>
        <w:contextualSpacing/>
        <w:jc w:val="both"/>
        <w:rPr>
          <w:rFonts w:ascii="Times New Roman" w:hAnsi="Times New Roman" w:cs="Times New Roman"/>
          <w:sz w:val="28"/>
          <w:szCs w:val="28"/>
        </w:rPr>
      </w:pPr>
      <w:r w:rsidRPr="00E61F49">
        <w:rPr>
          <w:rFonts w:ascii="Times New Roman" w:hAnsi="Times New Roman" w:cs="Times New Roman"/>
          <w:sz w:val="28"/>
          <w:szCs w:val="28"/>
        </w:rPr>
        <w:t>1.7 Организация временного трудоустройства несовершеннолетних граждан в возрасте от 14 до 18 лет в свободное от учебы время.</w:t>
      </w:r>
    </w:p>
    <w:p w:rsidR="00E61F49" w:rsidRPr="00E61F49" w:rsidRDefault="00E61F49" w:rsidP="00B45DD7">
      <w:pPr>
        <w:widowControl w:val="0"/>
        <w:autoSpaceDE w:val="0"/>
        <w:autoSpaceDN w:val="0"/>
        <w:adjustRightInd w:val="0"/>
        <w:spacing w:after="0" w:line="240" w:lineRule="auto"/>
        <w:ind w:left="57" w:right="57" w:firstLine="709"/>
        <w:contextualSpacing/>
        <w:jc w:val="both"/>
        <w:rPr>
          <w:rFonts w:ascii="Times New Roman" w:hAnsi="Times New Roman" w:cs="Times New Roman"/>
          <w:sz w:val="28"/>
          <w:szCs w:val="28"/>
        </w:rPr>
      </w:pPr>
    </w:p>
    <w:p w:rsidR="00E61F49" w:rsidRPr="00E61F49" w:rsidRDefault="00E61F49" w:rsidP="00B45DD7">
      <w:pPr>
        <w:widowControl w:val="0"/>
        <w:autoSpaceDE w:val="0"/>
        <w:autoSpaceDN w:val="0"/>
        <w:adjustRightInd w:val="0"/>
        <w:spacing w:after="0" w:line="240" w:lineRule="auto"/>
        <w:ind w:left="57" w:right="57" w:firstLine="709"/>
        <w:contextualSpacing/>
        <w:jc w:val="both"/>
        <w:rPr>
          <w:rFonts w:ascii="Times New Roman" w:hAnsi="Times New Roman" w:cs="Times New Roman"/>
          <w:sz w:val="28"/>
          <w:szCs w:val="28"/>
        </w:rPr>
      </w:pPr>
      <w:r w:rsidRPr="00E61F49">
        <w:rPr>
          <w:rFonts w:ascii="Times New Roman" w:hAnsi="Times New Roman" w:cs="Times New Roman"/>
          <w:sz w:val="28"/>
          <w:szCs w:val="28"/>
        </w:rPr>
        <w:lastRenderedPageBreak/>
        <w:t xml:space="preserve">Подпрограмма 2 «Развитие институтов рынка труда </w:t>
      </w:r>
      <w:proofErr w:type="gramStart"/>
      <w:r w:rsidRPr="00E61F49">
        <w:rPr>
          <w:rFonts w:ascii="Times New Roman" w:hAnsi="Times New Roman" w:cs="Times New Roman"/>
          <w:sz w:val="28"/>
          <w:szCs w:val="28"/>
        </w:rPr>
        <w:t>в</w:t>
      </w:r>
      <w:proofErr w:type="gramEnd"/>
      <w:r w:rsidRPr="00E61F49">
        <w:rPr>
          <w:rFonts w:ascii="Times New Roman" w:hAnsi="Times New Roman" w:cs="Times New Roman"/>
          <w:sz w:val="28"/>
          <w:szCs w:val="28"/>
        </w:rPr>
        <w:t xml:space="preserve"> </w:t>
      </w:r>
      <w:proofErr w:type="gramStart"/>
      <w:r w:rsidRPr="00E61F49">
        <w:rPr>
          <w:rFonts w:ascii="Times New Roman" w:hAnsi="Times New Roman" w:cs="Times New Roman"/>
          <w:sz w:val="28"/>
          <w:szCs w:val="28"/>
        </w:rPr>
        <w:t>Железногорском</w:t>
      </w:r>
      <w:proofErr w:type="gramEnd"/>
      <w:r w:rsidRPr="00E61F49">
        <w:rPr>
          <w:rFonts w:ascii="Times New Roman" w:hAnsi="Times New Roman" w:cs="Times New Roman"/>
          <w:sz w:val="28"/>
          <w:szCs w:val="28"/>
        </w:rPr>
        <w:t xml:space="preserve"> районе Курской области» муниципальной программы «Содействие занятости населения </w:t>
      </w:r>
      <w:proofErr w:type="spellStart"/>
      <w:r w:rsidRPr="00E61F49">
        <w:rPr>
          <w:rFonts w:ascii="Times New Roman" w:hAnsi="Times New Roman" w:cs="Times New Roman"/>
          <w:sz w:val="28"/>
          <w:szCs w:val="28"/>
        </w:rPr>
        <w:t>Железногорского</w:t>
      </w:r>
      <w:proofErr w:type="spellEnd"/>
      <w:r w:rsidRPr="00E61F49">
        <w:rPr>
          <w:rFonts w:ascii="Times New Roman" w:hAnsi="Times New Roman" w:cs="Times New Roman"/>
          <w:sz w:val="28"/>
          <w:szCs w:val="28"/>
        </w:rPr>
        <w:t xml:space="preserve"> района Курской области».</w:t>
      </w:r>
    </w:p>
    <w:p w:rsidR="00E61F49" w:rsidRPr="00E61F49" w:rsidRDefault="00E61F49" w:rsidP="00B45DD7">
      <w:pPr>
        <w:widowControl w:val="0"/>
        <w:autoSpaceDE w:val="0"/>
        <w:autoSpaceDN w:val="0"/>
        <w:adjustRightInd w:val="0"/>
        <w:spacing w:after="0" w:line="240" w:lineRule="auto"/>
        <w:ind w:left="57" w:right="57" w:firstLine="709"/>
        <w:contextualSpacing/>
        <w:jc w:val="both"/>
        <w:rPr>
          <w:rFonts w:ascii="Times New Roman" w:hAnsi="Times New Roman" w:cs="Times New Roman"/>
          <w:sz w:val="28"/>
          <w:szCs w:val="28"/>
        </w:rPr>
      </w:pPr>
      <w:r w:rsidRPr="00E61F49">
        <w:rPr>
          <w:rFonts w:ascii="Times New Roman" w:hAnsi="Times New Roman" w:cs="Times New Roman"/>
          <w:sz w:val="28"/>
          <w:szCs w:val="28"/>
        </w:rPr>
        <w:t>Подпрограмма направлена на содействие поддержанию высокой квалификации и сохранению здоровья работников, обеспечение защиты трудовых прав граждан, реализацию государственной политики в области развития социально-трудовых отношений, совершенствование системы оплаты труда работников бюджетных и казенных учреждений.</w:t>
      </w:r>
    </w:p>
    <w:p w:rsidR="00E61F49" w:rsidRPr="00E61F49" w:rsidRDefault="00E61F49" w:rsidP="00B45DD7">
      <w:pPr>
        <w:widowControl w:val="0"/>
        <w:autoSpaceDE w:val="0"/>
        <w:autoSpaceDN w:val="0"/>
        <w:adjustRightInd w:val="0"/>
        <w:spacing w:after="0" w:line="240" w:lineRule="auto"/>
        <w:ind w:left="57" w:right="57" w:firstLine="709"/>
        <w:contextualSpacing/>
        <w:jc w:val="both"/>
        <w:rPr>
          <w:rFonts w:ascii="Times New Roman" w:hAnsi="Times New Roman" w:cs="Times New Roman"/>
          <w:sz w:val="28"/>
          <w:szCs w:val="28"/>
        </w:rPr>
      </w:pPr>
      <w:r w:rsidRPr="00E61F49">
        <w:rPr>
          <w:rFonts w:ascii="Times New Roman" w:hAnsi="Times New Roman" w:cs="Times New Roman"/>
          <w:sz w:val="28"/>
          <w:szCs w:val="28"/>
        </w:rPr>
        <w:t>Подпрограмма предусматривает:</w:t>
      </w:r>
    </w:p>
    <w:p w:rsidR="00E61F49" w:rsidRPr="00E61F49" w:rsidRDefault="00E61F49" w:rsidP="00B45DD7">
      <w:pPr>
        <w:widowControl w:val="0"/>
        <w:autoSpaceDE w:val="0"/>
        <w:autoSpaceDN w:val="0"/>
        <w:adjustRightInd w:val="0"/>
        <w:spacing w:after="0" w:line="240" w:lineRule="auto"/>
        <w:ind w:left="57" w:right="57" w:firstLine="709"/>
        <w:contextualSpacing/>
        <w:jc w:val="both"/>
        <w:rPr>
          <w:rFonts w:ascii="Times New Roman" w:hAnsi="Times New Roman" w:cs="Times New Roman"/>
          <w:sz w:val="28"/>
          <w:szCs w:val="28"/>
        </w:rPr>
      </w:pPr>
      <w:r w:rsidRPr="00E61F49">
        <w:rPr>
          <w:rFonts w:ascii="Times New Roman" w:hAnsi="Times New Roman" w:cs="Times New Roman"/>
          <w:sz w:val="28"/>
          <w:szCs w:val="28"/>
        </w:rPr>
        <w:t>2.1. Стимулирование работодателей к улучшению условий труда на рабочих местах.</w:t>
      </w:r>
    </w:p>
    <w:p w:rsidR="00E61F49" w:rsidRPr="00E61F49" w:rsidRDefault="00E61F49" w:rsidP="00B45DD7">
      <w:pPr>
        <w:widowControl w:val="0"/>
        <w:autoSpaceDE w:val="0"/>
        <w:autoSpaceDN w:val="0"/>
        <w:adjustRightInd w:val="0"/>
        <w:spacing w:after="0" w:line="240" w:lineRule="auto"/>
        <w:ind w:left="57" w:right="57" w:firstLine="709"/>
        <w:contextualSpacing/>
        <w:jc w:val="both"/>
        <w:rPr>
          <w:rFonts w:ascii="Times New Roman" w:hAnsi="Times New Roman" w:cs="Times New Roman"/>
          <w:sz w:val="28"/>
          <w:szCs w:val="28"/>
        </w:rPr>
      </w:pPr>
      <w:r w:rsidRPr="00E61F49">
        <w:rPr>
          <w:rFonts w:ascii="Times New Roman" w:hAnsi="Times New Roman" w:cs="Times New Roman"/>
          <w:sz w:val="28"/>
          <w:szCs w:val="28"/>
        </w:rPr>
        <w:t>В рамках данного мероприятия предусматривается:</w:t>
      </w:r>
    </w:p>
    <w:p w:rsidR="00E61F49" w:rsidRPr="00E61F49" w:rsidRDefault="00E61F49" w:rsidP="00B45DD7">
      <w:pPr>
        <w:widowControl w:val="0"/>
        <w:autoSpaceDE w:val="0"/>
        <w:autoSpaceDN w:val="0"/>
        <w:adjustRightInd w:val="0"/>
        <w:spacing w:after="0" w:line="240" w:lineRule="auto"/>
        <w:ind w:left="57" w:right="57" w:firstLine="709"/>
        <w:contextualSpacing/>
        <w:jc w:val="both"/>
        <w:rPr>
          <w:rFonts w:ascii="Times New Roman" w:hAnsi="Times New Roman" w:cs="Times New Roman"/>
          <w:sz w:val="28"/>
          <w:szCs w:val="28"/>
        </w:rPr>
      </w:pPr>
      <w:r w:rsidRPr="00E61F49">
        <w:rPr>
          <w:rFonts w:ascii="Times New Roman" w:hAnsi="Times New Roman" w:cs="Times New Roman"/>
          <w:sz w:val="28"/>
          <w:szCs w:val="28"/>
        </w:rPr>
        <w:t xml:space="preserve">- ежегодное проведение конкурса на лучшее состояние условий и охраны труда в организациях </w:t>
      </w:r>
      <w:proofErr w:type="spellStart"/>
      <w:r w:rsidRPr="00E61F49">
        <w:rPr>
          <w:rFonts w:ascii="Times New Roman" w:hAnsi="Times New Roman" w:cs="Times New Roman"/>
          <w:sz w:val="28"/>
          <w:szCs w:val="28"/>
        </w:rPr>
        <w:t>Железногорского</w:t>
      </w:r>
      <w:proofErr w:type="spellEnd"/>
      <w:r w:rsidRPr="00E61F49">
        <w:rPr>
          <w:rFonts w:ascii="Times New Roman" w:hAnsi="Times New Roman" w:cs="Times New Roman"/>
          <w:sz w:val="28"/>
          <w:szCs w:val="28"/>
        </w:rPr>
        <w:t xml:space="preserve"> района;</w:t>
      </w:r>
    </w:p>
    <w:p w:rsidR="00E61F49" w:rsidRPr="00E61F49" w:rsidRDefault="00E61F49" w:rsidP="00B45DD7">
      <w:pPr>
        <w:widowControl w:val="0"/>
        <w:autoSpaceDE w:val="0"/>
        <w:autoSpaceDN w:val="0"/>
        <w:adjustRightInd w:val="0"/>
        <w:spacing w:after="0" w:line="240" w:lineRule="auto"/>
        <w:ind w:left="57" w:right="57" w:firstLine="709"/>
        <w:contextualSpacing/>
        <w:jc w:val="both"/>
        <w:rPr>
          <w:rFonts w:ascii="Times New Roman" w:hAnsi="Times New Roman" w:cs="Times New Roman"/>
          <w:sz w:val="28"/>
          <w:szCs w:val="28"/>
        </w:rPr>
      </w:pPr>
      <w:r w:rsidRPr="00E61F49">
        <w:rPr>
          <w:rFonts w:ascii="Times New Roman" w:hAnsi="Times New Roman" w:cs="Times New Roman"/>
          <w:sz w:val="28"/>
          <w:szCs w:val="28"/>
        </w:rPr>
        <w:t xml:space="preserve">- внедрение механизмов управления профессиональными рисками системы управления охраной труда в организациях, расположенных на территории </w:t>
      </w:r>
      <w:proofErr w:type="spellStart"/>
      <w:r w:rsidRPr="00E61F49">
        <w:rPr>
          <w:rFonts w:ascii="Times New Roman" w:hAnsi="Times New Roman" w:cs="Times New Roman"/>
          <w:sz w:val="28"/>
          <w:szCs w:val="28"/>
        </w:rPr>
        <w:t>Железногорского</w:t>
      </w:r>
      <w:proofErr w:type="spellEnd"/>
      <w:r w:rsidRPr="00E61F49">
        <w:rPr>
          <w:rFonts w:ascii="Times New Roman" w:hAnsi="Times New Roman" w:cs="Times New Roman"/>
          <w:sz w:val="28"/>
          <w:szCs w:val="28"/>
        </w:rPr>
        <w:t xml:space="preserve"> района в том числе:</w:t>
      </w:r>
    </w:p>
    <w:p w:rsidR="00E61F49" w:rsidRPr="00E61F49" w:rsidRDefault="00E61F49" w:rsidP="00B45DD7">
      <w:pPr>
        <w:widowControl w:val="0"/>
        <w:autoSpaceDE w:val="0"/>
        <w:autoSpaceDN w:val="0"/>
        <w:adjustRightInd w:val="0"/>
        <w:spacing w:after="0" w:line="240" w:lineRule="auto"/>
        <w:ind w:left="57" w:right="57" w:firstLine="709"/>
        <w:contextualSpacing/>
        <w:jc w:val="both"/>
        <w:rPr>
          <w:rFonts w:ascii="Times New Roman" w:hAnsi="Times New Roman" w:cs="Times New Roman"/>
          <w:sz w:val="28"/>
          <w:szCs w:val="28"/>
        </w:rPr>
      </w:pPr>
      <w:r w:rsidRPr="00E61F49">
        <w:rPr>
          <w:rFonts w:ascii="Times New Roman" w:hAnsi="Times New Roman" w:cs="Times New Roman"/>
          <w:sz w:val="28"/>
          <w:szCs w:val="28"/>
        </w:rPr>
        <w:t>- проведение ежегодного анализа состояния условий и охраны труда, причин производственного травматизма и профессиональной заболеваемости, разработка профилактических мер по снижению уровня производственного травматизма;</w:t>
      </w:r>
    </w:p>
    <w:p w:rsidR="00E61F49" w:rsidRPr="00E61F49" w:rsidRDefault="00E61F49" w:rsidP="00B45DD7">
      <w:pPr>
        <w:widowControl w:val="0"/>
        <w:autoSpaceDE w:val="0"/>
        <w:autoSpaceDN w:val="0"/>
        <w:adjustRightInd w:val="0"/>
        <w:spacing w:after="0" w:line="240" w:lineRule="auto"/>
        <w:ind w:left="57" w:right="57" w:firstLine="709"/>
        <w:contextualSpacing/>
        <w:jc w:val="both"/>
        <w:rPr>
          <w:rFonts w:ascii="Times New Roman" w:hAnsi="Times New Roman" w:cs="Times New Roman"/>
          <w:sz w:val="28"/>
          <w:szCs w:val="28"/>
        </w:rPr>
      </w:pPr>
      <w:r w:rsidRPr="00E61F49">
        <w:rPr>
          <w:rFonts w:ascii="Times New Roman" w:hAnsi="Times New Roman" w:cs="Times New Roman"/>
          <w:sz w:val="28"/>
          <w:szCs w:val="28"/>
        </w:rPr>
        <w:t>- участие в рассмотрении правильности предоставления работникам организаций предусмотренных трудовым законодательством компенсаций за работу с вредными и (или) опасными условиями труда;</w:t>
      </w:r>
    </w:p>
    <w:p w:rsidR="00E61F49" w:rsidRPr="00E61F49" w:rsidRDefault="00E61F49" w:rsidP="00B45DD7">
      <w:pPr>
        <w:widowControl w:val="0"/>
        <w:autoSpaceDE w:val="0"/>
        <w:autoSpaceDN w:val="0"/>
        <w:adjustRightInd w:val="0"/>
        <w:spacing w:after="0" w:line="240" w:lineRule="auto"/>
        <w:ind w:left="57" w:right="57" w:firstLine="709"/>
        <w:contextualSpacing/>
        <w:jc w:val="both"/>
        <w:rPr>
          <w:rFonts w:ascii="Times New Roman" w:hAnsi="Times New Roman" w:cs="Times New Roman"/>
          <w:sz w:val="28"/>
          <w:szCs w:val="28"/>
        </w:rPr>
      </w:pPr>
      <w:r w:rsidRPr="00E61F49">
        <w:rPr>
          <w:rFonts w:ascii="Times New Roman" w:hAnsi="Times New Roman" w:cs="Times New Roman"/>
          <w:sz w:val="28"/>
          <w:szCs w:val="28"/>
        </w:rPr>
        <w:t>- содействие внедрению современных систем управления охраной труда.</w:t>
      </w:r>
    </w:p>
    <w:p w:rsidR="00E61F49" w:rsidRPr="00E61F49" w:rsidRDefault="00E61F49" w:rsidP="00B45DD7">
      <w:pPr>
        <w:widowControl w:val="0"/>
        <w:autoSpaceDE w:val="0"/>
        <w:autoSpaceDN w:val="0"/>
        <w:adjustRightInd w:val="0"/>
        <w:spacing w:after="0" w:line="240" w:lineRule="auto"/>
        <w:ind w:left="57" w:right="57" w:firstLine="709"/>
        <w:contextualSpacing/>
        <w:jc w:val="both"/>
        <w:rPr>
          <w:rFonts w:ascii="Times New Roman" w:hAnsi="Times New Roman" w:cs="Times New Roman"/>
          <w:sz w:val="28"/>
          <w:szCs w:val="28"/>
        </w:rPr>
      </w:pPr>
      <w:r w:rsidRPr="00E61F49">
        <w:rPr>
          <w:rFonts w:ascii="Times New Roman" w:hAnsi="Times New Roman" w:cs="Times New Roman"/>
          <w:sz w:val="28"/>
          <w:szCs w:val="28"/>
        </w:rPr>
        <w:t>2.2. Развитие социального партнерства.</w:t>
      </w:r>
    </w:p>
    <w:p w:rsidR="00E61F49" w:rsidRPr="00E61F49" w:rsidRDefault="00E61F49" w:rsidP="00B45DD7">
      <w:pPr>
        <w:widowControl w:val="0"/>
        <w:autoSpaceDE w:val="0"/>
        <w:autoSpaceDN w:val="0"/>
        <w:adjustRightInd w:val="0"/>
        <w:spacing w:after="0" w:line="240" w:lineRule="auto"/>
        <w:ind w:left="57" w:right="57" w:firstLine="709"/>
        <w:contextualSpacing/>
        <w:jc w:val="both"/>
        <w:rPr>
          <w:rFonts w:ascii="Times New Roman" w:hAnsi="Times New Roman" w:cs="Times New Roman"/>
          <w:sz w:val="28"/>
          <w:szCs w:val="28"/>
        </w:rPr>
      </w:pPr>
      <w:r w:rsidRPr="00E61F49">
        <w:rPr>
          <w:rFonts w:ascii="Times New Roman" w:hAnsi="Times New Roman" w:cs="Times New Roman"/>
          <w:sz w:val="28"/>
          <w:szCs w:val="28"/>
        </w:rPr>
        <w:t>В рамках данного мероприятия будут осуществляться:</w:t>
      </w:r>
    </w:p>
    <w:p w:rsidR="00E61F49" w:rsidRPr="00E61F49" w:rsidRDefault="00E61F49" w:rsidP="00B45DD7">
      <w:pPr>
        <w:widowControl w:val="0"/>
        <w:autoSpaceDE w:val="0"/>
        <w:autoSpaceDN w:val="0"/>
        <w:adjustRightInd w:val="0"/>
        <w:spacing w:after="0" w:line="240" w:lineRule="auto"/>
        <w:ind w:left="57" w:right="57" w:firstLine="709"/>
        <w:contextualSpacing/>
        <w:jc w:val="both"/>
        <w:rPr>
          <w:rFonts w:ascii="Times New Roman" w:hAnsi="Times New Roman" w:cs="Times New Roman"/>
          <w:sz w:val="28"/>
          <w:szCs w:val="28"/>
        </w:rPr>
      </w:pPr>
      <w:r w:rsidRPr="00E61F49">
        <w:rPr>
          <w:rFonts w:ascii="Times New Roman" w:hAnsi="Times New Roman" w:cs="Times New Roman"/>
          <w:sz w:val="28"/>
          <w:szCs w:val="28"/>
        </w:rPr>
        <w:t>- урегулирование коллективных трудовых споров на всех этапах их рассмотрения;</w:t>
      </w:r>
    </w:p>
    <w:p w:rsidR="00E61F49" w:rsidRPr="00E61F49" w:rsidRDefault="00E61F49" w:rsidP="00B45DD7">
      <w:pPr>
        <w:widowControl w:val="0"/>
        <w:autoSpaceDE w:val="0"/>
        <w:autoSpaceDN w:val="0"/>
        <w:adjustRightInd w:val="0"/>
        <w:spacing w:after="0" w:line="240" w:lineRule="auto"/>
        <w:ind w:left="57" w:right="57" w:firstLine="709"/>
        <w:contextualSpacing/>
        <w:jc w:val="both"/>
        <w:rPr>
          <w:rFonts w:ascii="Times New Roman" w:hAnsi="Times New Roman" w:cs="Times New Roman"/>
          <w:sz w:val="28"/>
          <w:szCs w:val="28"/>
        </w:rPr>
      </w:pPr>
      <w:r w:rsidRPr="00E61F49">
        <w:rPr>
          <w:rFonts w:ascii="Times New Roman" w:hAnsi="Times New Roman" w:cs="Times New Roman"/>
          <w:sz w:val="28"/>
          <w:szCs w:val="28"/>
        </w:rPr>
        <w:t>- проведение проверки и приведение в соответствие с ТК коллективных договоров, соглашений, дополнений и изменений к ним.</w:t>
      </w:r>
    </w:p>
    <w:p w:rsidR="00E61F49" w:rsidRPr="00E61F49" w:rsidRDefault="00E61F49" w:rsidP="00B45DD7">
      <w:pPr>
        <w:widowControl w:val="0"/>
        <w:autoSpaceDE w:val="0"/>
        <w:autoSpaceDN w:val="0"/>
        <w:adjustRightInd w:val="0"/>
        <w:spacing w:after="0" w:line="240" w:lineRule="auto"/>
        <w:ind w:left="57" w:right="57" w:firstLine="709"/>
        <w:contextualSpacing/>
        <w:jc w:val="both"/>
        <w:rPr>
          <w:rFonts w:ascii="Times New Roman" w:hAnsi="Times New Roman" w:cs="Times New Roman"/>
          <w:sz w:val="28"/>
          <w:szCs w:val="28"/>
        </w:rPr>
      </w:pPr>
      <w:r w:rsidRPr="00E61F49">
        <w:rPr>
          <w:rFonts w:ascii="Times New Roman" w:hAnsi="Times New Roman" w:cs="Times New Roman"/>
          <w:sz w:val="28"/>
          <w:szCs w:val="28"/>
        </w:rPr>
        <w:t xml:space="preserve">2.3. Финансовое обеспечение отдельных полномочий Курской области в сфере трудовых отношений, переданных для осуществления органам местного самоуправления. </w:t>
      </w:r>
    </w:p>
    <w:p w:rsidR="00E61F49" w:rsidRPr="00E61F49" w:rsidRDefault="00E61F49" w:rsidP="00B45DD7">
      <w:pPr>
        <w:widowControl w:val="0"/>
        <w:autoSpaceDE w:val="0"/>
        <w:autoSpaceDN w:val="0"/>
        <w:adjustRightInd w:val="0"/>
        <w:spacing w:after="0" w:line="240" w:lineRule="auto"/>
        <w:ind w:left="57" w:right="57" w:firstLine="709"/>
        <w:contextualSpacing/>
        <w:jc w:val="both"/>
        <w:rPr>
          <w:rFonts w:ascii="Times New Roman" w:hAnsi="Times New Roman" w:cs="Times New Roman"/>
          <w:sz w:val="28"/>
          <w:szCs w:val="28"/>
        </w:rPr>
      </w:pPr>
      <w:r w:rsidRPr="00E61F49">
        <w:rPr>
          <w:rFonts w:ascii="Times New Roman" w:hAnsi="Times New Roman" w:cs="Times New Roman"/>
          <w:sz w:val="28"/>
          <w:szCs w:val="28"/>
        </w:rPr>
        <w:t>Осуществление органами местного самоуправления отдельных государственных полномочий в сфере трудовых отношений.</w:t>
      </w:r>
    </w:p>
    <w:p w:rsidR="00E61F49" w:rsidRPr="00E61F49" w:rsidRDefault="00E61F49" w:rsidP="00B45DD7">
      <w:pPr>
        <w:pStyle w:val="s16"/>
        <w:shd w:val="clear" w:color="auto" w:fill="FFFFFF"/>
        <w:spacing w:before="0" w:beforeAutospacing="0" w:after="0" w:afterAutospacing="0"/>
        <w:ind w:left="57" w:right="57" w:firstLine="709"/>
        <w:contextualSpacing/>
        <w:jc w:val="both"/>
        <w:rPr>
          <w:color w:val="22272F"/>
          <w:sz w:val="28"/>
          <w:szCs w:val="28"/>
        </w:rPr>
      </w:pPr>
    </w:p>
    <w:p w:rsidR="00E61F49" w:rsidRPr="00E61F49" w:rsidRDefault="00E61F49" w:rsidP="00B45DD7">
      <w:pPr>
        <w:pStyle w:val="s16"/>
        <w:shd w:val="clear" w:color="auto" w:fill="FFFFFF"/>
        <w:spacing w:before="0" w:beforeAutospacing="0" w:after="0" w:afterAutospacing="0"/>
        <w:ind w:left="57" w:right="57" w:firstLine="709"/>
        <w:contextualSpacing/>
        <w:jc w:val="both"/>
        <w:rPr>
          <w:sz w:val="28"/>
          <w:szCs w:val="28"/>
        </w:rPr>
      </w:pPr>
      <w:r w:rsidRPr="00E61F49">
        <w:rPr>
          <w:sz w:val="28"/>
          <w:szCs w:val="28"/>
        </w:rPr>
        <w:t xml:space="preserve">Подпрограмма 3 «Улучшение условий и охраны труда </w:t>
      </w:r>
      <w:proofErr w:type="gramStart"/>
      <w:r w:rsidRPr="00E61F49">
        <w:rPr>
          <w:sz w:val="28"/>
          <w:szCs w:val="28"/>
        </w:rPr>
        <w:t>в</w:t>
      </w:r>
      <w:proofErr w:type="gramEnd"/>
      <w:r w:rsidRPr="00E61F49">
        <w:rPr>
          <w:sz w:val="28"/>
          <w:szCs w:val="28"/>
        </w:rPr>
        <w:t xml:space="preserve"> </w:t>
      </w:r>
      <w:proofErr w:type="gramStart"/>
      <w:r w:rsidRPr="00E61F49">
        <w:rPr>
          <w:sz w:val="28"/>
          <w:szCs w:val="28"/>
        </w:rPr>
        <w:t>Железногорском</w:t>
      </w:r>
      <w:proofErr w:type="gramEnd"/>
      <w:r w:rsidRPr="00E61F49">
        <w:rPr>
          <w:sz w:val="28"/>
          <w:szCs w:val="28"/>
        </w:rPr>
        <w:t xml:space="preserve"> районе Курской области».</w:t>
      </w:r>
    </w:p>
    <w:p w:rsidR="00E61F49" w:rsidRPr="00E61F49" w:rsidRDefault="00E61F49" w:rsidP="00B45DD7">
      <w:pPr>
        <w:pStyle w:val="s16"/>
        <w:shd w:val="clear" w:color="auto" w:fill="FFFFFF"/>
        <w:spacing w:before="0" w:beforeAutospacing="0" w:after="0" w:afterAutospacing="0"/>
        <w:ind w:left="57" w:right="57" w:firstLine="709"/>
        <w:contextualSpacing/>
        <w:jc w:val="both"/>
        <w:rPr>
          <w:sz w:val="28"/>
          <w:szCs w:val="28"/>
        </w:rPr>
      </w:pPr>
      <w:r w:rsidRPr="00E61F49">
        <w:rPr>
          <w:sz w:val="28"/>
          <w:szCs w:val="28"/>
        </w:rPr>
        <w:t>Подпрограмма направлена на улучшение условий и охраны труда в целях снижения профессиональных рисков работников организаций, расположенных на территории района. </w:t>
      </w:r>
    </w:p>
    <w:p w:rsidR="00E61F49" w:rsidRPr="00E61F49" w:rsidRDefault="00E61F49" w:rsidP="00B45DD7">
      <w:pPr>
        <w:widowControl w:val="0"/>
        <w:autoSpaceDE w:val="0"/>
        <w:autoSpaceDN w:val="0"/>
        <w:adjustRightInd w:val="0"/>
        <w:spacing w:after="0" w:line="240" w:lineRule="auto"/>
        <w:ind w:left="57" w:right="57" w:firstLine="709"/>
        <w:contextualSpacing/>
        <w:jc w:val="both"/>
        <w:rPr>
          <w:rFonts w:ascii="Times New Roman" w:hAnsi="Times New Roman" w:cs="Times New Roman"/>
          <w:sz w:val="28"/>
          <w:szCs w:val="28"/>
        </w:rPr>
      </w:pPr>
      <w:r w:rsidRPr="00E61F49">
        <w:rPr>
          <w:rFonts w:ascii="Times New Roman" w:hAnsi="Times New Roman" w:cs="Times New Roman"/>
          <w:sz w:val="28"/>
          <w:szCs w:val="28"/>
        </w:rPr>
        <w:t xml:space="preserve">3.1. Обеспечение специальной оценки условий труда работников и получения работниками объективной информации о состоянии условий и </w:t>
      </w:r>
      <w:r w:rsidRPr="00E61F49">
        <w:rPr>
          <w:rFonts w:ascii="Times New Roman" w:hAnsi="Times New Roman" w:cs="Times New Roman"/>
          <w:sz w:val="28"/>
          <w:szCs w:val="28"/>
        </w:rPr>
        <w:lastRenderedPageBreak/>
        <w:t>охраны труда на рабочих местах.</w:t>
      </w:r>
    </w:p>
    <w:p w:rsidR="00E61F49" w:rsidRPr="00E61F49" w:rsidRDefault="00E61F49" w:rsidP="00B45DD7">
      <w:pPr>
        <w:widowControl w:val="0"/>
        <w:autoSpaceDE w:val="0"/>
        <w:autoSpaceDN w:val="0"/>
        <w:adjustRightInd w:val="0"/>
        <w:spacing w:after="0" w:line="240" w:lineRule="auto"/>
        <w:ind w:left="57" w:right="57" w:firstLine="709"/>
        <w:contextualSpacing/>
        <w:jc w:val="both"/>
        <w:rPr>
          <w:rFonts w:ascii="Times New Roman" w:hAnsi="Times New Roman" w:cs="Times New Roman"/>
          <w:sz w:val="28"/>
          <w:szCs w:val="28"/>
        </w:rPr>
      </w:pPr>
      <w:r w:rsidRPr="00E61F49">
        <w:rPr>
          <w:rFonts w:ascii="Times New Roman" w:hAnsi="Times New Roman" w:cs="Times New Roman"/>
          <w:sz w:val="28"/>
          <w:szCs w:val="28"/>
        </w:rPr>
        <w:t xml:space="preserve">3.2. Реализация превентивных мер, направленных на улучшение условий труда работников, снижение уровня производственного травматизма и профессиональной заболеваемости, включая совершенствование лечебно-профилактического обслуживания и обеспечение современными высокотехнологичными средствами индивидуальной и коллективной защиты работающего населения. </w:t>
      </w:r>
    </w:p>
    <w:p w:rsidR="00E61F49" w:rsidRPr="00E61F49" w:rsidRDefault="00E61F49" w:rsidP="00B45DD7">
      <w:pPr>
        <w:widowControl w:val="0"/>
        <w:autoSpaceDE w:val="0"/>
        <w:autoSpaceDN w:val="0"/>
        <w:adjustRightInd w:val="0"/>
        <w:spacing w:after="0" w:line="240" w:lineRule="auto"/>
        <w:ind w:left="57" w:right="57" w:firstLine="709"/>
        <w:contextualSpacing/>
        <w:jc w:val="both"/>
        <w:rPr>
          <w:rFonts w:ascii="Times New Roman" w:hAnsi="Times New Roman" w:cs="Times New Roman"/>
          <w:sz w:val="28"/>
          <w:szCs w:val="28"/>
        </w:rPr>
      </w:pPr>
      <w:r w:rsidRPr="00E61F49">
        <w:rPr>
          <w:rFonts w:ascii="Times New Roman" w:hAnsi="Times New Roman" w:cs="Times New Roman"/>
          <w:sz w:val="28"/>
          <w:szCs w:val="28"/>
        </w:rPr>
        <w:t xml:space="preserve">3.3. Обеспечение непрерывной подготовки работников по охране труда на основе современных технологий обучения. </w:t>
      </w:r>
    </w:p>
    <w:p w:rsidR="00E61F49" w:rsidRPr="00E61F49" w:rsidRDefault="00E61F49" w:rsidP="00B45DD7">
      <w:pPr>
        <w:widowControl w:val="0"/>
        <w:autoSpaceDE w:val="0"/>
        <w:autoSpaceDN w:val="0"/>
        <w:adjustRightInd w:val="0"/>
        <w:spacing w:after="0" w:line="240" w:lineRule="auto"/>
        <w:ind w:left="57" w:right="57" w:firstLine="709"/>
        <w:contextualSpacing/>
        <w:jc w:val="both"/>
        <w:rPr>
          <w:rFonts w:ascii="Times New Roman" w:hAnsi="Times New Roman" w:cs="Times New Roman"/>
          <w:sz w:val="28"/>
          <w:szCs w:val="28"/>
        </w:rPr>
      </w:pPr>
      <w:r w:rsidRPr="00E61F49">
        <w:rPr>
          <w:rFonts w:ascii="Times New Roman" w:hAnsi="Times New Roman" w:cs="Times New Roman"/>
          <w:sz w:val="28"/>
          <w:szCs w:val="28"/>
        </w:rPr>
        <w:t>3.4. Совершенствование  нормативной правовой базы в области охраны труда, информационное обеспечение и пропаганда охраны труда, содействие внедрению современной высокотехнологичной продукции и технологий, способствующих улучшению условий и охраны труда.</w:t>
      </w:r>
    </w:p>
    <w:p w:rsidR="00E61F49" w:rsidRPr="00E61F49" w:rsidRDefault="00E61F49" w:rsidP="00B45DD7">
      <w:pPr>
        <w:widowControl w:val="0"/>
        <w:autoSpaceDE w:val="0"/>
        <w:autoSpaceDN w:val="0"/>
        <w:adjustRightInd w:val="0"/>
        <w:spacing w:after="0" w:line="240" w:lineRule="auto"/>
        <w:ind w:left="57" w:right="57" w:firstLine="709"/>
        <w:contextualSpacing/>
        <w:jc w:val="both"/>
        <w:rPr>
          <w:rFonts w:ascii="Times New Roman" w:hAnsi="Times New Roman" w:cs="Times New Roman"/>
          <w:sz w:val="28"/>
          <w:szCs w:val="28"/>
        </w:rPr>
      </w:pPr>
      <w:r w:rsidRPr="00E61F49">
        <w:rPr>
          <w:rFonts w:ascii="Times New Roman" w:hAnsi="Times New Roman" w:cs="Times New Roman"/>
          <w:sz w:val="28"/>
          <w:szCs w:val="28"/>
        </w:rPr>
        <w:t>3.5. Повышение эффективности государственного надзора и контроля, общественного контроля.</w:t>
      </w:r>
    </w:p>
    <w:p w:rsidR="00E61F49" w:rsidRPr="00E61F49" w:rsidRDefault="00E61F49" w:rsidP="00B45DD7">
      <w:pPr>
        <w:widowControl w:val="0"/>
        <w:autoSpaceDE w:val="0"/>
        <w:autoSpaceDN w:val="0"/>
        <w:adjustRightInd w:val="0"/>
        <w:spacing w:after="0" w:line="240" w:lineRule="auto"/>
        <w:ind w:left="57" w:right="57" w:firstLine="709"/>
        <w:jc w:val="both"/>
        <w:rPr>
          <w:rFonts w:ascii="Times New Roman" w:hAnsi="Times New Roman" w:cs="Times New Roman"/>
          <w:sz w:val="28"/>
          <w:szCs w:val="28"/>
        </w:rPr>
      </w:pPr>
    </w:p>
    <w:p w:rsidR="00E61F49" w:rsidRPr="00E61F49" w:rsidRDefault="00E61F49" w:rsidP="00B45DD7">
      <w:pPr>
        <w:widowControl w:val="0"/>
        <w:autoSpaceDE w:val="0"/>
        <w:autoSpaceDN w:val="0"/>
        <w:adjustRightInd w:val="0"/>
        <w:spacing w:after="0" w:line="240" w:lineRule="auto"/>
        <w:ind w:left="57" w:right="57"/>
        <w:jc w:val="center"/>
        <w:outlineLvl w:val="1"/>
        <w:rPr>
          <w:rFonts w:ascii="Times New Roman" w:hAnsi="Times New Roman" w:cs="Times New Roman"/>
          <w:b/>
          <w:sz w:val="28"/>
          <w:szCs w:val="28"/>
        </w:rPr>
      </w:pPr>
      <w:bookmarkStart w:id="4" w:name="Par338"/>
      <w:bookmarkStart w:id="5" w:name="Par344"/>
      <w:bookmarkEnd w:id="4"/>
      <w:bookmarkEnd w:id="5"/>
      <w:r w:rsidRPr="00E61F49">
        <w:rPr>
          <w:rFonts w:ascii="Times New Roman" w:hAnsi="Times New Roman" w:cs="Times New Roman"/>
          <w:b/>
          <w:sz w:val="28"/>
          <w:szCs w:val="28"/>
        </w:rPr>
        <w:t>VI. Прогноз сводных показателей заданий по этапам реализации программы</w:t>
      </w:r>
    </w:p>
    <w:p w:rsidR="00E61F49" w:rsidRPr="00E61F49" w:rsidRDefault="00E61F49" w:rsidP="00B45DD7">
      <w:pPr>
        <w:widowControl w:val="0"/>
        <w:autoSpaceDE w:val="0"/>
        <w:autoSpaceDN w:val="0"/>
        <w:adjustRightInd w:val="0"/>
        <w:spacing w:after="0" w:line="240" w:lineRule="auto"/>
        <w:ind w:left="57" w:right="57" w:firstLine="709"/>
        <w:contextualSpacing/>
        <w:jc w:val="both"/>
        <w:rPr>
          <w:rFonts w:ascii="Times New Roman" w:hAnsi="Times New Roman" w:cs="Times New Roman"/>
          <w:sz w:val="28"/>
          <w:szCs w:val="28"/>
        </w:rPr>
      </w:pPr>
      <w:r w:rsidRPr="00E61F49">
        <w:rPr>
          <w:rFonts w:ascii="Times New Roman" w:hAnsi="Times New Roman" w:cs="Times New Roman"/>
          <w:sz w:val="28"/>
          <w:szCs w:val="28"/>
        </w:rPr>
        <w:t xml:space="preserve">Предусмотрено оказание ОКУ «Центром занятости населения </w:t>
      </w:r>
      <w:proofErr w:type="gramStart"/>
      <w:r w:rsidRPr="00E61F49">
        <w:rPr>
          <w:rFonts w:ascii="Times New Roman" w:hAnsi="Times New Roman" w:cs="Times New Roman"/>
          <w:sz w:val="28"/>
          <w:szCs w:val="28"/>
        </w:rPr>
        <w:t>г</w:t>
      </w:r>
      <w:proofErr w:type="gramEnd"/>
      <w:r w:rsidRPr="00E61F49">
        <w:rPr>
          <w:rFonts w:ascii="Times New Roman" w:hAnsi="Times New Roman" w:cs="Times New Roman"/>
          <w:sz w:val="28"/>
          <w:szCs w:val="28"/>
        </w:rPr>
        <w:t xml:space="preserve">. Железногорска и </w:t>
      </w:r>
      <w:proofErr w:type="spellStart"/>
      <w:r w:rsidRPr="00E61F49">
        <w:rPr>
          <w:rFonts w:ascii="Times New Roman" w:hAnsi="Times New Roman" w:cs="Times New Roman"/>
          <w:sz w:val="28"/>
          <w:szCs w:val="28"/>
        </w:rPr>
        <w:t>Железногорского</w:t>
      </w:r>
      <w:proofErr w:type="spellEnd"/>
      <w:r w:rsidRPr="00E61F49">
        <w:rPr>
          <w:rFonts w:ascii="Times New Roman" w:hAnsi="Times New Roman" w:cs="Times New Roman"/>
          <w:sz w:val="28"/>
          <w:szCs w:val="28"/>
        </w:rPr>
        <w:t xml:space="preserve"> района» работ (услуг) при реализации подпрограммы 1 «Содействие временной занятости отдельных категорий граждан </w:t>
      </w:r>
      <w:proofErr w:type="spellStart"/>
      <w:r w:rsidRPr="00E61F49">
        <w:rPr>
          <w:rFonts w:ascii="Times New Roman" w:hAnsi="Times New Roman" w:cs="Times New Roman"/>
          <w:sz w:val="28"/>
          <w:szCs w:val="28"/>
        </w:rPr>
        <w:t>Железногорского</w:t>
      </w:r>
      <w:proofErr w:type="spellEnd"/>
      <w:r w:rsidRPr="00E61F49">
        <w:rPr>
          <w:rFonts w:ascii="Times New Roman" w:hAnsi="Times New Roman" w:cs="Times New Roman"/>
          <w:sz w:val="28"/>
          <w:szCs w:val="28"/>
        </w:rPr>
        <w:t xml:space="preserve"> района Курской области» муниципальной программы «Содействие занятости населения </w:t>
      </w:r>
      <w:proofErr w:type="spellStart"/>
      <w:r w:rsidRPr="00E61F49">
        <w:rPr>
          <w:rFonts w:ascii="Times New Roman" w:hAnsi="Times New Roman" w:cs="Times New Roman"/>
          <w:sz w:val="28"/>
          <w:szCs w:val="28"/>
        </w:rPr>
        <w:t>Железногорского</w:t>
      </w:r>
      <w:proofErr w:type="spellEnd"/>
      <w:r w:rsidRPr="00E61F49">
        <w:rPr>
          <w:rFonts w:ascii="Times New Roman" w:hAnsi="Times New Roman" w:cs="Times New Roman"/>
          <w:sz w:val="28"/>
          <w:szCs w:val="28"/>
        </w:rPr>
        <w:t xml:space="preserve"> района Курской области».</w:t>
      </w:r>
    </w:p>
    <w:p w:rsidR="00E61F49" w:rsidRPr="00E61F49" w:rsidRDefault="00E61F49" w:rsidP="00B45DD7">
      <w:pPr>
        <w:pStyle w:val="Point"/>
        <w:tabs>
          <w:tab w:val="left" w:pos="0"/>
        </w:tabs>
        <w:spacing w:before="0" w:line="240" w:lineRule="auto"/>
        <w:ind w:left="57" w:right="57" w:firstLine="709"/>
        <w:contextualSpacing/>
        <w:rPr>
          <w:rFonts w:ascii="Times New Roman" w:hAnsi="Times New Roman" w:cs="Times New Roman"/>
          <w:sz w:val="28"/>
          <w:szCs w:val="28"/>
        </w:rPr>
      </w:pPr>
      <w:r w:rsidRPr="00E61F49">
        <w:rPr>
          <w:rFonts w:ascii="Times New Roman" w:hAnsi="Times New Roman" w:cs="Times New Roman"/>
          <w:sz w:val="28"/>
          <w:szCs w:val="28"/>
        </w:rPr>
        <w:t>К показателям государственных заданий на оказание государственных услуг ОКУ ЦЗН относятся:</w:t>
      </w:r>
    </w:p>
    <w:p w:rsidR="00E61F49" w:rsidRPr="00E61F49" w:rsidRDefault="00E61F49" w:rsidP="00655F42">
      <w:pPr>
        <w:pStyle w:val="Point"/>
        <w:numPr>
          <w:ilvl w:val="1"/>
          <w:numId w:val="2"/>
        </w:numPr>
        <w:tabs>
          <w:tab w:val="left" w:pos="0"/>
        </w:tabs>
        <w:spacing w:before="0" w:line="240" w:lineRule="auto"/>
        <w:ind w:left="57" w:right="57" w:firstLine="709"/>
        <w:contextualSpacing/>
        <w:rPr>
          <w:rFonts w:ascii="Times New Roman" w:hAnsi="Times New Roman" w:cs="Times New Roman"/>
          <w:sz w:val="28"/>
          <w:szCs w:val="28"/>
        </w:rPr>
      </w:pPr>
      <w:r w:rsidRPr="00E61F49">
        <w:rPr>
          <w:rFonts w:ascii="Times New Roman" w:hAnsi="Times New Roman" w:cs="Times New Roman"/>
          <w:sz w:val="28"/>
          <w:szCs w:val="28"/>
        </w:rPr>
        <w:t>содействие гражданам в поиске подходящей работы;</w:t>
      </w:r>
    </w:p>
    <w:p w:rsidR="00E61F49" w:rsidRPr="00E61F49" w:rsidRDefault="00E61F49" w:rsidP="00655F42">
      <w:pPr>
        <w:pStyle w:val="af7"/>
        <w:numPr>
          <w:ilvl w:val="1"/>
          <w:numId w:val="2"/>
        </w:numPr>
        <w:ind w:left="57" w:right="57" w:firstLine="709"/>
        <w:contextualSpacing/>
        <w:jc w:val="both"/>
        <w:rPr>
          <w:rFonts w:ascii="Times New Roman" w:hAnsi="Times New Roman" w:cs="Times New Roman"/>
          <w:sz w:val="28"/>
          <w:szCs w:val="28"/>
        </w:rPr>
      </w:pPr>
      <w:proofErr w:type="gramStart"/>
      <w:r w:rsidRPr="00E61F49">
        <w:rPr>
          <w:rFonts w:ascii="Times New Roman" w:hAnsi="Times New Roman" w:cs="Times New Roman"/>
          <w:sz w:val="28"/>
          <w:szCs w:val="28"/>
        </w:rPr>
        <w:t>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w:t>
      </w:r>
      <w:proofErr w:type="gramEnd"/>
    </w:p>
    <w:p w:rsidR="00E61F49" w:rsidRPr="00E61F49" w:rsidRDefault="00E61F49" w:rsidP="00655F42">
      <w:pPr>
        <w:pStyle w:val="af7"/>
        <w:numPr>
          <w:ilvl w:val="1"/>
          <w:numId w:val="2"/>
        </w:numPr>
        <w:ind w:left="57" w:right="57" w:firstLine="709"/>
        <w:contextualSpacing/>
        <w:jc w:val="both"/>
        <w:rPr>
          <w:rFonts w:ascii="Times New Roman" w:hAnsi="Times New Roman" w:cs="Times New Roman"/>
          <w:sz w:val="28"/>
          <w:szCs w:val="28"/>
        </w:rPr>
      </w:pPr>
      <w:r w:rsidRPr="00E61F49">
        <w:rPr>
          <w:rFonts w:ascii="Times New Roman" w:hAnsi="Times New Roman" w:cs="Times New Roman"/>
          <w:sz w:val="28"/>
          <w:szCs w:val="28"/>
        </w:rPr>
        <w:t>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E61F49" w:rsidRPr="00E61F49" w:rsidRDefault="00E61F49" w:rsidP="00655F42">
      <w:pPr>
        <w:pStyle w:val="af7"/>
        <w:numPr>
          <w:ilvl w:val="1"/>
          <w:numId w:val="2"/>
        </w:numPr>
        <w:ind w:left="57" w:right="57" w:firstLine="709"/>
        <w:contextualSpacing/>
        <w:jc w:val="both"/>
        <w:rPr>
          <w:rFonts w:ascii="Times New Roman" w:hAnsi="Times New Roman" w:cs="Times New Roman"/>
          <w:sz w:val="28"/>
          <w:szCs w:val="28"/>
        </w:rPr>
      </w:pPr>
      <w:r w:rsidRPr="00E61F49">
        <w:rPr>
          <w:rFonts w:ascii="Times New Roman" w:hAnsi="Times New Roman" w:cs="Times New Roman"/>
          <w:sz w:val="28"/>
          <w:szCs w:val="28"/>
        </w:rPr>
        <w:t>социальная адаптация безработных  граждан на рынке труда;</w:t>
      </w:r>
    </w:p>
    <w:p w:rsidR="00E61F49" w:rsidRPr="00E61F49" w:rsidRDefault="00E61F49" w:rsidP="00655F42">
      <w:pPr>
        <w:pStyle w:val="af7"/>
        <w:numPr>
          <w:ilvl w:val="1"/>
          <w:numId w:val="2"/>
        </w:numPr>
        <w:ind w:left="57" w:right="57" w:firstLine="709"/>
        <w:contextualSpacing/>
        <w:jc w:val="both"/>
        <w:rPr>
          <w:rFonts w:ascii="Times New Roman" w:hAnsi="Times New Roman" w:cs="Times New Roman"/>
          <w:sz w:val="28"/>
          <w:szCs w:val="28"/>
        </w:rPr>
      </w:pPr>
      <w:r w:rsidRPr="00E61F49">
        <w:rPr>
          <w:rFonts w:ascii="Times New Roman" w:hAnsi="Times New Roman" w:cs="Times New Roman"/>
          <w:sz w:val="28"/>
          <w:szCs w:val="28"/>
        </w:rPr>
        <w:t>психологическая поддержка безработных граждан;</w:t>
      </w:r>
    </w:p>
    <w:p w:rsidR="00E61F49" w:rsidRPr="00E61F49" w:rsidRDefault="00E61F49" w:rsidP="00655F42">
      <w:pPr>
        <w:pStyle w:val="af7"/>
        <w:numPr>
          <w:ilvl w:val="1"/>
          <w:numId w:val="2"/>
        </w:numPr>
        <w:ind w:left="57" w:right="57" w:firstLine="709"/>
        <w:contextualSpacing/>
        <w:jc w:val="both"/>
        <w:rPr>
          <w:rFonts w:ascii="Times New Roman" w:hAnsi="Times New Roman" w:cs="Times New Roman"/>
          <w:sz w:val="28"/>
          <w:szCs w:val="28"/>
        </w:rPr>
      </w:pPr>
      <w:r w:rsidRPr="00E61F49">
        <w:rPr>
          <w:rFonts w:ascii="Times New Roman" w:hAnsi="Times New Roman" w:cs="Times New Roman"/>
          <w:sz w:val="28"/>
          <w:szCs w:val="28"/>
        </w:rPr>
        <w:t>организация профессионального обучения и дополнительного профессионального образования безработных граждан, включая обучение в другой местности;</w:t>
      </w:r>
    </w:p>
    <w:p w:rsidR="00E61F49" w:rsidRPr="00E61F49" w:rsidRDefault="00E61F49" w:rsidP="00655F42">
      <w:pPr>
        <w:pStyle w:val="af7"/>
        <w:numPr>
          <w:ilvl w:val="1"/>
          <w:numId w:val="2"/>
        </w:numPr>
        <w:ind w:left="57" w:right="57" w:firstLine="709"/>
        <w:contextualSpacing/>
        <w:jc w:val="both"/>
        <w:rPr>
          <w:rFonts w:ascii="Times New Roman" w:hAnsi="Times New Roman" w:cs="Times New Roman"/>
          <w:sz w:val="28"/>
          <w:szCs w:val="28"/>
        </w:rPr>
      </w:pPr>
      <w:proofErr w:type="gramStart"/>
      <w:r w:rsidRPr="00E61F49">
        <w:rPr>
          <w:rFonts w:ascii="Times New Roman" w:hAnsi="Times New Roman" w:cs="Times New Roman"/>
          <w:sz w:val="28"/>
          <w:szCs w:val="28"/>
        </w:rPr>
        <w:lastRenderedPageBreak/>
        <w:t>содействие началу осуществления предпринимательской деятельности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w:t>
      </w:r>
      <w:proofErr w:type="gramEnd"/>
      <w:r w:rsidRPr="00E61F49">
        <w:rPr>
          <w:rFonts w:ascii="Times New Roman" w:hAnsi="Times New Roman" w:cs="Times New Roman"/>
          <w:sz w:val="28"/>
          <w:szCs w:val="28"/>
        </w:rPr>
        <w:t xml:space="preserve"> лица в качестве налогоплательщика налога на профессиональный доход;</w:t>
      </w:r>
    </w:p>
    <w:p w:rsidR="00E61F49" w:rsidRPr="00E61F49" w:rsidRDefault="00E61F49" w:rsidP="00655F42">
      <w:pPr>
        <w:pStyle w:val="af7"/>
        <w:numPr>
          <w:ilvl w:val="1"/>
          <w:numId w:val="2"/>
        </w:numPr>
        <w:ind w:left="57" w:right="57" w:firstLine="709"/>
        <w:contextualSpacing/>
        <w:jc w:val="both"/>
        <w:rPr>
          <w:rFonts w:ascii="Times New Roman" w:hAnsi="Times New Roman" w:cs="Times New Roman"/>
          <w:sz w:val="28"/>
          <w:szCs w:val="28"/>
        </w:rPr>
      </w:pPr>
      <w:r w:rsidRPr="00E61F49">
        <w:rPr>
          <w:rFonts w:ascii="Times New Roman" w:hAnsi="Times New Roman" w:cs="Times New Roman"/>
          <w:sz w:val="28"/>
          <w:szCs w:val="28"/>
        </w:rPr>
        <w:t>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p w:rsidR="00E61F49" w:rsidRPr="00E61F49" w:rsidRDefault="00E61F49" w:rsidP="00655F42">
      <w:pPr>
        <w:pStyle w:val="af7"/>
        <w:numPr>
          <w:ilvl w:val="1"/>
          <w:numId w:val="2"/>
        </w:numPr>
        <w:ind w:left="57" w:right="57" w:firstLine="709"/>
        <w:contextualSpacing/>
        <w:jc w:val="both"/>
        <w:rPr>
          <w:rFonts w:ascii="Times New Roman" w:hAnsi="Times New Roman" w:cs="Times New Roman"/>
          <w:sz w:val="28"/>
          <w:szCs w:val="28"/>
        </w:rPr>
      </w:pPr>
      <w:r w:rsidRPr="00E61F49">
        <w:rPr>
          <w:rFonts w:ascii="Times New Roman" w:hAnsi="Times New Roman" w:cs="Times New Roman"/>
          <w:sz w:val="28"/>
          <w:szCs w:val="28"/>
        </w:rPr>
        <w:t>организация осуществления  социальных выплат гражданам, признанным в установленном порядке безработными.</w:t>
      </w:r>
    </w:p>
    <w:p w:rsidR="00E61F49" w:rsidRPr="00E61F49" w:rsidRDefault="00E61F49" w:rsidP="00B45DD7">
      <w:pPr>
        <w:widowControl w:val="0"/>
        <w:autoSpaceDE w:val="0"/>
        <w:autoSpaceDN w:val="0"/>
        <w:adjustRightInd w:val="0"/>
        <w:spacing w:after="0" w:line="240" w:lineRule="auto"/>
        <w:ind w:left="57" w:right="57" w:firstLine="709"/>
        <w:contextualSpacing/>
        <w:jc w:val="both"/>
        <w:rPr>
          <w:rFonts w:ascii="Times New Roman" w:hAnsi="Times New Roman" w:cs="Times New Roman"/>
          <w:sz w:val="28"/>
          <w:szCs w:val="28"/>
        </w:rPr>
      </w:pPr>
      <w:bookmarkStart w:id="6" w:name="Par350"/>
      <w:bookmarkEnd w:id="6"/>
      <w:proofErr w:type="gramStart"/>
      <w:r w:rsidRPr="00E61F49">
        <w:rPr>
          <w:rFonts w:ascii="Times New Roman" w:hAnsi="Times New Roman" w:cs="Times New Roman"/>
          <w:sz w:val="28"/>
          <w:szCs w:val="28"/>
        </w:rPr>
        <w:t>По подпрограмме 2 «Развитие институтов рынка труда в Железногорском</w:t>
      </w:r>
      <w:r w:rsidRPr="00E61F49">
        <w:rPr>
          <w:rFonts w:ascii="Times New Roman" w:hAnsi="Times New Roman" w:cs="Times New Roman"/>
          <w:b/>
          <w:sz w:val="28"/>
          <w:szCs w:val="28"/>
        </w:rPr>
        <w:t xml:space="preserve"> </w:t>
      </w:r>
      <w:r w:rsidRPr="00E61F49">
        <w:rPr>
          <w:rFonts w:ascii="Times New Roman" w:hAnsi="Times New Roman" w:cs="Times New Roman"/>
          <w:sz w:val="28"/>
          <w:szCs w:val="28"/>
        </w:rPr>
        <w:t>районе Курской области» в соответствии с Законом Курской области от 6 апреля 2007 года № 25-ЗКО «О наделении органов местного самоуправления муниципальных образований Курской области отдельными государственными полномочиями Курской области в сфере трудовых отношений» органы местного самоуправления муниципальных образований Курской области наделены отдельными государственными полномочиями Курской области в сфере трудовых отношений.</w:t>
      </w:r>
      <w:proofErr w:type="gramEnd"/>
    </w:p>
    <w:p w:rsidR="00E61F49" w:rsidRPr="00E61F49" w:rsidRDefault="00E61F49" w:rsidP="00B45DD7">
      <w:pPr>
        <w:widowControl w:val="0"/>
        <w:autoSpaceDE w:val="0"/>
        <w:autoSpaceDN w:val="0"/>
        <w:adjustRightInd w:val="0"/>
        <w:spacing w:after="0" w:line="240" w:lineRule="auto"/>
        <w:ind w:left="57" w:right="57" w:firstLine="709"/>
        <w:contextualSpacing/>
        <w:jc w:val="both"/>
        <w:rPr>
          <w:rFonts w:ascii="Times New Roman" w:hAnsi="Times New Roman" w:cs="Times New Roman"/>
          <w:sz w:val="28"/>
          <w:szCs w:val="28"/>
        </w:rPr>
      </w:pPr>
      <w:r w:rsidRPr="00E61F49">
        <w:rPr>
          <w:rFonts w:ascii="Times New Roman" w:hAnsi="Times New Roman" w:cs="Times New Roman"/>
          <w:sz w:val="28"/>
          <w:szCs w:val="28"/>
        </w:rPr>
        <w:t xml:space="preserve">При осуществлении переданных отдельных государственных полномочий Администрация </w:t>
      </w:r>
      <w:proofErr w:type="spellStart"/>
      <w:r w:rsidRPr="00E61F49">
        <w:rPr>
          <w:rFonts w:ascii="Times New Roman" w:hAnsi="Times New Roman" w:cs="Times New Roman"/>
          <w:sz w:val="28"/>
          <w:szCs w:val="28"/>
        </w:rPr>
        <w:t>Железногорского</w:t>
      </w:r>
      <w:proofErr w:type="spellEnd"/>
      <w:r w:rsidRPr="00E61F49">
        <w:rPr>
          <w:rFonts w:ascii="Times New Roman" w:hAnsi="Times New Roman" w:cs="Times New Roman"/>
          <w:sz w:val="28"/>
          <w:szCs w:val="28"/>
        </w:rPr>
        <w:t xml:space="preserve"> района:</w:t>
      </w:r>
    </w:p>
    <w:p w:rsidR="00E61F49" w:rsidRPr="00E61F49" w:rsidRDefault="00E61F49" w:rsidP="00655F42">
      <w:pPr>
        <w:widowControl w:val="0"/>
        <w:numPr>
          <w:ilvl w:val="0"/>
          <w:numId w:val="3"/>
        </w:numPr>
        <w:autoSpaceDE w:val="0"/>
        <w:autoSpaceDN w:val="0"/>
        <w:adjustRightInd w:val="0"/>
        <w:spacing w:after="0" w:line="240" w:lineRule="auto"/>
        <w:ind w:left="57" w:right="57" w:firstLine="709"/>
        <w:contextualSpacing/>
        <w:jc w:val="both"/>
        <w:rPr>
          <w:rFonts w:ascii="Times New Roman" w:hAnsi="Times New Roman" w:cs="Times New Roman"/>
          <w:sz w:val="28"/>
          <w:szCs w:val="28"/>
        </w:rPr>
      </w:pPr>
      <w:r w:rsidRPr="00E61F49">
        <w:rPr>
          <w:rFonts w:ascii="Times New Roman" w:hAnsi="Times New Roman" w:cs="Times New Roman"/>
          <w:sz w:val="28"/>
          <w:szCs w:val="28"/>
        </w:rPr>
        <w:t>обеспечивает эффективное и рациональное использование материальных ресурсов и финансовых средств, переданных из областного бюджета на осуществление отдельных государственных полномочий;</w:t>
      </w:r>
    </w:p>
    <w:p w:rsidR="00E61F49" w:rsidRPr="00E61F49" w:rsidRDefault="00E61F49" w:rsidP="00655F42">
      <w:pPr>
        <w:widowControl w:val="0"/>
        <w:numPr>
          <w:ilvl w:val="0"/>
          <w:numId w:val="3"/>
        </w:numPr>
        <w:autoSpaceDE w:val="0"/>
        <w:autoSpaceDN w:val="0"/>
        <w:adjustRightInd w:val="0"/>
        <w:spacing w:after="0" w:line="240" w:lineRule="auto"/>
        <w:ind w:left="57" w:right="57" w:firstLine="709"/>
        <w:contextualSpacing/>
        <w:jc w:val="both"/>
        <w:rPr>
          <w:rFonts w:ascii="Times New Roman" w:hAnsi="Times New Roman" w:cs="Times New Roman"/>
          <w:sz w:val="28"/>
          <w:szCs w:val="28"/>
        </w:rPr>
      </w:pPr>
      <w:r w:rsidRPr="00E61F49">
        <w:rPr>
          <w:rFonts w:ascii="Times New Roman" w:hAnsi="Times New Roman" w:cs="Times New Roman"/>
          <w:sz w:val="28"/>
          <w:szCs w:val="28"/>
        </w:rPr>
        <w:t>представляет в уполномоченный орган исполнительной власти области информацию, материалы, документы и отчеты по вопросам осуществления отдельных государственных полномочий;</w:t>
      </w:r>
    </w:p>
    <w:p w:rsidR="00E61F49" w:rsidRPr="00E61F49" w:rsidRDefault="00E61F49" w:rsidP="00655F42">
      <w:pPr>
        <w:widowControl w:val="0"/>
        <w:numPr>
          <w:ilvl w:val="0"/>
          <w:numId w:val="3"/>
        </w:numPr>
        <w:autoSpaceDE w:val="0"/>
        <w:autoSpaceDN w:val="0"/>
        <w:adjustRightInd w:val="0"/>
        <w:spacing w:after="0" w:line="240" w:lineRule="auto"/>
        <w:ind w:left="57" w:right="57" w:firstLine="709"/>
        <w:contextualSpacing/>
        <w:jc w:val="both"/>
        <w:rPr>
          <w:rFonts w:ascii="Times New Roman" w:hAnsi="Times New Roman" w:cs="Times New Roman"/>
          <w:sz w:val="28"/>
          <w:szCs w:val="28"/>
        </w:rPr>
      </w:pPr>
      <w:r w:rsidRPr="00E61F49">
        <w:rPr>
          <w:rFonts w:ascii="Times New Roman" w:hAnsi="Times New Roman" w:cs="Times New Roman"/>
          <w:sz w:val="28"/>
          <w:szCs w:val="28"/>
        </w:rPr>
        <w:t>исполняет выданные в пределах компетенции письменные предписания уполномоченных органов исполнительной власти Курской области об устранении нарушений требований законодательства по вопросам осуществления органами местного самоуправления отдельных государственных полномочий;</w:t>
      </w:r>
    </w:p>
    <w:p w:rsidR="00E61F49" w:rsidRPr="00E61F49" w:rsidRDefault="00E61F49" w:rsidP="00655F42">
      <w:pPr>
        <w:widowControl w:val="0"/>
        <w:numPr>
          <w:ilvl w:val="0"/>
          <w:numId w:val="3"/>
        </w:numPr>
        <w:autoSpaceDE w:val="0"/>
        <w:autoSpaceDN w:val="0"/>
        <w:adjustRightInd w:val="0"/>
        <w:spacing w:after="0" w:line="240" w:lineRule="auto"/>
        <w:ind w:left="57" w:right="57" w:firstLine="709"/>
        <w:contextualSpacing/>
        <w:jc w:val="both"/>
        <w:rPr>
          <w:rFonts w:ascii="Times New Roman" w:hAnsi="Times New Roman" w:cs="Times New Roman"/>
          <w:sz w:val="28"/>
          <w:szCs w:val="28"/>
        </w:rPr>
      </w:pPr>
      <w:r w:rsidRPr="00E61F49">
        <w:rPr>
          <w:rFonts w:ascii="Times New Roman" w:hAnsi="Times New Roman" w:cs="Times New Roman"/>
          <w:sz w:val="28"/>
          <w:szCs w:val="28"/>
        </w:rPr>
        <w:t>выполняет иные обязанности, предусмотренные федеральным законодательством и законодательством Курской области по вопросам осуществления ими переданных отдельных государственных полномочий.</w:t>
      </w:r>
      <w:bookmarkStart w:id="7" w:name="Par364"/>
      <w:bookmarkStart w:id="8" w:name="Par374"/>
      <w:bookmarkEnd w:id="7"/>
      <w:bookmarkEnd w:id="8"/>
    </w:p>
    <w:p w:rsidR="00E61F49" w:rsidRPr="00E61F49" w:rsidRDefault="00E61F49" w:rsidP="00B45DD7">
      <w:pPr>
        <w:widowControl w:val="0"/>
        <w:autoSpaceDE w:val="0"/>
        <w:autoSpaceDN w:val="0"/>
        <w:adjustRightInd w:val="0"/>
        <w:spacing w:after="0" w:line="240" w:lineRule="auto"/>
        <w:ind w:left="57" w:right="57" w:firstLine="709"/>
        <w:contextualSpacing/>
        <w:jc w:val="both"/>
        <w:rPr>
          <w:rFonts w:ascii="Times New Roman" w:hAnsi="Times New Roman" w:cs="Times New Roman"/>
          <w:sz w:val="28"/>
          <w:szCs w:val="28"/>
        </w:rPr>
      </w:pPr>
      <w:r w:rsidRPr="00E61F49">
        <w:rPr>
          <w:rFonts w:ascii="Times New Roman" w:hAnsi="Times New Roman" w:cs="Times New Roman"/>
          <w:sz w:val="28"/>
          <w:szCs w:val="28"/>
        </w:rPr>
        <w:t xml:space="preserve">Достижение цели и решение задач подпрограммы 3  «Улучшение условий и охраны труда </w:t>
      </w:r>
      <w:proofErr w:type="gramStart"/>
      <w:r w:rsidRPr="00E61F49">
        <w:rPr>
          <w:rFonts w:ascii="Times New Roman" w:hAnsi="Times New Roman" w:cs="Times New Roman"/>
          <w:sz w:val="28"/>
          <w:szCs w:val="28"/>
        </w:rPr>
        <w:t>в</w:t>
      </w:r>
      <w:proofErr w:type="gramEnd"/>
      <w:r w:rsidRPr="00E61F49">
        <w:rPr>
          <w:rFonts w:ascii="Times New Roman" w:hAnsi="Times New Roman" w:cs="Times New Roman"/>
          <w:sz w:val="28"/>
          <w:szCs w:val="28"/>
        </w:rPr>
        <w:t xml:space="preserve"> </w:t>
      </w:r>
      <w:proofErr w:type="gramStart"/>
      <w:r w:rsidRPr="00E61F49">
        <w:rPr>
          <w:rFonts w:ascii="Times New Roman" w:hAnsi="Times New Roman" w:cs="Times New Roman"/>
          <w:sz w:val="28"/>
          <w:szCs w:val="28"/>
        </w:rPr>
        <w:t>Железногорском</w:t>
      </w:r>
      <w:proofErr w:type="gramEnd"/>
      <w:r w:rsidRPr="00E61F49">
        <w:rPr>
          <w:rFonts w:ascii="Times New Roman" w:hAnsi="Times New Roman" w:cs="Times New Roman"/>
          <w:sz w:val="28"/>
          <w:szCs w:val="28"/>
        </w:rPr>
        <w:t xml:space="preserve"> районе курской области» оценивается следующими целевыми индикаторами (показателями):</w:t>
      </w:r>
    </w:p>
    <w:p w:rsidR="00E61F49" w:rsidRPr="00E61F49" w:rsidRDefault="00E61F49" w:rsidP="00B45DD7">
      <w:pPr>
        <w:spacing w:after="0" w:line="240" w:lineRule="auto"/>
        <w:ind w:left="57" w:right="57" w:firstLine="709"/>
        <w:contextualSpacing/>
        <w:jc w:val="both"/>
        <w:rPr>
          <w:rFonts w:ascii="Times New Roman" w:hAnsi="Times New Roman" w:cs="Times New Roman"/>
          <w:sz w:val="28"/>
          <w:szCs w:val="28"/>
        </w:rPr>
      </w:pPr>
      <w:r w:rsidRPr="00E61F49">
        <w:rPr>
          <w:rFonts w:ascii="Times New Roman" w:hAnsi="Times New Roman" w:cs="Times New Roman"/>
          <w:sz w:val="28"/>
          <w:szCs w:val="28"/>
        </w:rPr>
        <w:lastRenderedPageBreak/>
        <w:t xml:space="preserve">1. Уровень производственного травматизма и профессиональной заболеваемости: </w:t>
      </w:r>
    </w:p>
    <w:p w:rsidR="00E61F49" w:rsidRPr="00E61F49" w:rsidRDefault="00E61F49" w:rsidP="00B45DD7">
      <w:pPr>
        <w:spacing w:after="0" w:line="240" w:lineRule="auto"/>
        <w:ind w:left="57" w:right="57" w:firstLine="709"/>
        <w:contextualSpacing/>
        <w:jc w:val="both"/>
        <w:rPr>
          <w:rFonts w:ascii="Times New Roman" w:hAnsi="Times New Roman" w:cs="Times New Roman"/>
          <w:sz w:val="28"/>
          <w:szCs w:val="28"/>
        </w:rPr>
      </w:pPr>
      <w:r w:rsidRPr="00E61F49">
        <w:rPr>
          <w:rFonts w:ascii="Times New Roman" w:hAnsi="Times New Roman" w:cs="Times New Roman"/>
          <w:sz w:val="28"/>
          <w:szCs w:val="28"/>
        </w:rPr>
        <w:t>1.1. Численность пострадавших в результате несчастных случаев на производстве со смертельным исходом.</w:t>
      </w:r>
    </w:p>
    <w:p w:rsidR="00E61F49" w:rsidRPr="00E61F49" w:rsidRDefault="00E61F49" w:rsidP="00B45DD7">
      <w:pPr>
        <w:spacing w:after="0" w:line="240" w:lineRule="auto"/>
        <w:ind w:left="57" w:right="57" w:firstLine="709"/>
        <w:contextualSpacing/>
        <w:jc w:val="both"/>
        <w:rPr>
          <w:rFonts w:ascii="Times New Roman" w:hAnsi="Times New Roman" w:cs="Times New Roman"/>
          <w:sz w:val="28"/>
          <w:szCs w:val="28"/>
        </w:rPr>
      </w:pPr>
      <w:r w:rsidRPr="00E61F49">
        <w:rPr>
          <w:rFonts w:ascii="Times New Roman" w:hAnsi="Times New Roman" w:cs="Times New Roman"/>
          <w:sz w:val="28"/>
          <w:szCs w:val="28"/>
        </w:rPr>
        <w:t>1.2. Численность пострадавших в результате несчастных случаев на производстве с утратой трудоспособности на 1 рабочий день и более.</w:t>
      </w:r>
    </w:p>
    <w:p w:rsidR="00E61F49" w:rsidRPr="00E61F49" w:rsidRDefault="00E61F49" w:rsidP="00B45DD7">
      <w:pPr>
        <w:spacing w:after="0" w:line="240" w:lineRule="auto"/>
        <w:ind w:left="57" w:right="57" w:firstLine="709"/>
        <w:contextualSpacing/>
        <w:jc w:val="both"/>
        <w:rPr>
          <w:rFonts w:ascii="Times New Roman" w:hAnsi="Times New Roman" w:cs="Times New Roman"/>
          <w:sz w:val="28"/>
          <w:szCs w:val="28"/>
        </w:rPr>
      </w:pPr>
      <w:r w:rsidRPr="00E61F49">
        <w:rPr>
          <w:rFonts w:ascii="Times New Roman" w:hAnsi="Times New Roman" w:cs="Times New Roman"/>
          <w:sz w:val="28"/>
          <w:szCs w:val="28"/>
        </w:rPr>
        <w:t>1.3. Количество дней временной нетрудоспособности в связи с несчастным случаем на производстве в расчете на 1 пострадавшего.</w:t>
      </w:r>
    </w:p>
    <w:p w:rsidR="00E61F49" w:rsidRPr="00E61F49" w:rsidRDefault="00E61F49" w:rsidP="00B45DD7">
      <w:pPr>
        <w:spacing w:after="0" w:line="240" w:lineRule="auto"/>
        <w:ind w:left="57" w:right="57" w:firstLine="709"/>
        <w:contextualSpacing/>
        <w:jc w:val="both"/>
        <w:rPr>
          <w:rFonts w:ascii="Times New Roman" w:hAnsi="Times New Roman" w:cs="Times New Roman"/>
          <w:sz w:val="28"/>
          <w:szCs w:val="28"/>
        </w:rPr>
      </w:pPr>
      <w:r w:rsidRPr="00E61F49">
        <w:rPr>
          <w:rFonts w:ascii="Times New Roman" w:hAnsi="Times New Roman" w:cs="Times New Roman"/>
          <w:sz w:val="28"/>
          <w:szCs w:val="28"/>
        </w:rPr>
        <w:t>1.4. Численность лиц с установленным в текущем году профессиональным заболеванием.</w:t>
      </w:r>
    </w:p>
    <w:p w:rsidR="00E61F49" w:rsidRPr="00E61F49" w:rsidRDefault="00E61F49" w:rsidP="00B45DD7">
      <w:pPr>
        <w:spacing w:after="0" w:line="240" w:lineRule="auto"/>
        <w:ind w:left="57" w:right="57" w:firstLine="709"/>
        <w:contextualSpacing/>
        <w:jc w:val="both"/>
        <w:rPr>
          <w:rFonts w:ascii="Times New Roman" w:hAnsi="Times New Roman" w:cs="Times New Roman"/>
          <w:sz w:val="28"/>
          <w:szCs w:val="28"/>
        </w:rPr>
      </w:pPr>
      <w:r w:rsidRPr="00E61F49">
        <w:rPr>
          <w:rFonts w:ascii="Times New Roman" w:hAnsi="Times New Roman" w:cs="Times New Roman"/>
          <w:sz w:val="28"/>
          <w:szCs w:val="28"/>
        </w:rPr>
        <w:t xml:space="preserve">2. Динамика оценки условий труда: </w:t>
      </w:r>
    </w:p>
    <w:p w:rsidR="00E61F49" w:rsidRPr="00E61F49" w:rsidRDefault="00E61F49" w:rsidP="00B45DD7">
      <w:pPr>
        <w:spacing w:after="0" w:line="240" w:lineRule="auto"/>
        <w:ind w:left="57" w:right="57" w:firstLine="709"/>
        <w:contextualSpacing/>
        <w:jc w:val="both"/>
        <w:rPr>
          <w:rFonts w:ascii="Times New Roman" w:hAnsi="Times New Roman" w:cs="Times New Roman"/>
          <w:sz w:val="28"/>
          <w:szCs w:val="28"/>
        </w:rPr>
      </w:pPr>
      <w:r w:rsidRPr="00E61F49">
        <w:rPr>
          <w:rFonts w:ascii="Times New Roman" w:hAnsi="Times New Roman" w:cs="Times New Roman"/>
          <w:sz w:val="28"/>
          <w:szCs w:val="28"/>
        </w:rPr>
        <w:t>2.1. Количество рабочих мест, на которых проведена специальная оценка условий труда.</w:t>
      </w:r>
    </w:p>
    <w:p w:rsidR="00E61F49" w:rsidRPr="00E61F49" w:rsidRDefault="00E61F49" w:rsidP="00B45DD7">
      <w:pPr>
        <w:spacing w:after="0" w:line="240" w:lineRule="auto"/>
        <w:ind w:left="57" w:right="57" w:firstLine="709"/>
        <w:contextualSpacing/>
        <w:jc w:val="both"/>
        <w:rPr>
          <w:rFonts w:ascii="Times New Roman" w:hAnsi="Times New Roman" w:cs="Times New Roman"/>
          <w:sz w:val="28"/>
          <w:szCs w:val="28"/>
        </w:rPr>
      </w:pPr>
      <w:r w:rsidRPr="00E61F49">
        <w:rPr>
          <w:rFonts w:ascii="Times New Roman" w:hAnsi="Times New Roman" w:cs="Times New Roman"/>
          <w:sz w:val="28"/>
          <w:szCs w:val="28"/>
        </w:rPr>
        <w:t>2.2. Удельный вес рабочих мест, на которых проведена специальная оценка условий труда, в общем количестве рабочих мест.</w:t>
      </w:r>
    </w:p>
    <w:p w:rsidR="00E61F49" w:rsidRPr="00E61F49" w:rsidRDefault="00E61F49" w:rsidP="00B45DD7">
      <w:pPr>
        <w:spacing w:after="0" w:line="240" w:lineRule="auto"/>
        <w:ind w:left="57" w:right="57" w:firstLine="709"/>
        <w:contextualSpacing/>
        <w:jc w:val="both"/>
        <w:rPr>
          <w:rFonts w:ascii="Times New Roman" w:hAnsi="Times New Roman" w:cs="Times New Roman"/>
          <w:sz w:val="28"/>
          <w:szCs w:val="28"/>
        </w:rPr>
      </w:pPr>
      <w:r w:rsidRPr="00E61F49">
        <w:rPr>
          <w:rFonts w:ascii="Times New Roman" w:hAnsi="Times New Roman" w:cs="Times New Roman"/>
          <w:sz w:val="28"/>
          <w:szCs w:val="28"/>
        </w:rPr>
        <w:t xml:space="preserve">2.3. Количество рабочих мест, на которых улучшены условия труда по результатам специальной оценки условий труда. </w:t>
      </w:r>
    </w:p>
    <w:p w:rsidR="00E61F49" w:rsidRPr="00E61F49" w:rsidRDefault="00E61F49" w:rsidP="00B45DD7">
      <w:pPr>
        <w:spacing w:after="0" w:line="240" w:lineRule="auto"/>
        <w:ind w:left="57" w:right="57" w:firstLine="709"/>
        <w:contextualSpacing/>
        <w:jc w:val="both"/>
        <w:rPr>
          <w:rFonts w:ascii="Times New Roman" w:hAnsi="Times New Roman" w:cs="Times New Roman"/>
          <w:sz w:val="28"/>
          <w:szCs w:val="28"/>
        </w:rPr>
      </w:pPr>
      <w:r w:rsidRPr="00E61F49">
        <w:rPr>
          <w:rFonts w:ascii="Times New Roman" w:hAnsi="Times New Roman" w:cs="Times New Roman"/>
          <w:sz w:val="28"/>
          <w:szCs w:val="28"/>
        </w:rPr>
        <w:t xml:space="preserve">3. Условия труда: </w:t>
      </w:r>
    </w:p>
    <w:p w:rsidR="00E61F49" w:rsidRPr="00E61F49" w:rsidRDefault="00E61F49" w:rsidP="00B45DD7">
      <w:pPr>
        <w:spacing w:after="0" w:line="240" w:lineRule="auto"/>
        <w:ind w:left="57" w:right="57" w:firstLine="709"/>
        <w:contextualSpacing/>
        <w:jc w:val="both"/>
        <w:rPr>
          <w:rFonts w:ascii="Times New Roman" w:hAnsi="Times New Roman" w:cs="Times New Roman"/>
          <w:sz w:val="28"/>
          <w:szCs w:val="28"/>
        </w:rPr>
      </w:pPr>
      <w:r w:rsidRPr="00E61F49">
        <w:rPr>
          <w:rFonts w:ascii="Times New Roman" w:hAnsi="Times New Roman" w:cs="Times New Roman"/>
          <w:sz w:val="28"/>
          <w:szCs w:val="28"/>
        </w:rPr>
        <w:t>3.1. Численность работников, занятых во вредных и (или) опасных условиях труда.</w:t>
      </w:r>
    </w:p>
    <w:p w:rsidR="00E61F49" w:rsidRPr="00E61F49" w:rsidRDefault="00E61F49" w:rsidP="00B45DD7">
      <w:pPr>
        <w:spacing w:after="0" w:line="240" w:lineRule="auto"/>
        <w:ind w:left="57" w:right="57" w:firstLine="709"/>
        <w:contextualSpacing/>
        <w:jc w:val="both"/>
        <w:rPr>
          <w:rFonts w:ascii="Times New Roman" w:hAnsi="Times New Roman" w:cs="Times New Roman"/>
          <w:color w:val="2E4052"/>
          <w:sz w:val="28"/>
          <w:szCs w:val="28"/>
        </w:rPr>
      </w:pPr>
      <w:r w:rsidRPr="00E61F49">
        <w:rPr>
          <w:rFonts w:ascii="Times New Roman" w:hAnsi="Times New Roman" w:cs="Times New Roman"/>
          <w:sz w:val="28"/>
          <w:szCs w:val="28"/>
        </w:rPr>
        <w:t>3.2. Удельный вес работников, занятых во вредных и (или) опасных условиях труда, от общей численности работников.</w:t>
      </w:r>
    </w:p>
    <w:p w:rsidR="00E61F49" w:rsidRPr="00E61F49" w:rsidRDefault="00E61F49" w:rsidP="00B45DD7">
      <w:pPr>
        <w:widowControl w:val="0"/>
        <w:autoSpaceDE w:val="0"/>
        <w:autoSpaceDN w:val="0"/>
        <w:adjustRightInd w:val="0"/>
        <w:spacing w:after="0" w:line="240" w:lineRule="auto"/>
        <w:ind w:left="57" w:right="57"/>
        <w:jc w:val="center"/>
        <w:outlineLvl w:val="1"/>
        <w:rPr>
          <w:rFonts w:ascii="Times New Roman" w:hAnsi="Times New Roman" w:cs="Times New Roman"/>
          <w:sz w:val="28"/>
          <w:szCs w:val="28"/>
        </w:rPr>
      </w:pPr>
    </w:p>
    <w:p w:rsidR="00E61F49" w:rsidRPr="00E61F49" w:rsidRDefault="00B45DD7" w:rsidP="00B45DD7">
      <w:pPr>
        <w:widowControl w:val="0"/>
        <w:autoSpaceDE w:val="0"/>
        <w:autoSpaceDN w:val="0"/>
        <w:adjustRightInd w:val="0"/>
        <w:spacing w:after="0" w:line="240" w:lineRule="auto"/>
        <w:ind w:left="57" w:right="57"/>
        <w:jc w:val="center"/>
        <w:outlineLvl w:val="1"/>
        <w:rPr>
          <w:rFonts w:ascii="Times New Roman" w:hAnsi="Times New Roman" w:cs="Times New Roman"/>
          <w:b/>
          <w:sz w:val="28"/>
          <w:szCs w:val="28"/>
        </w:rPr>
      </w:pPr>
      <w:r w:rsidRPr="00E61F49">
        <w:rPr>
          <w:rFonts w:ascii="Times New Roman" w:hAnsi="Times New Roman" w:cs="Times New Roman"/>
          <w:b/>
          <w:sz w:val="28"/>
          <w:szCs w:val="28"/>
        </w:rPr>
        <w:t>V</w:t>
      </w:r>
      <w:r w:rsidR="00E61F49" w:rsidRPr="00E61F49">
        <w:rPr>
          <w:rFonts w:ascii="Times New Roman" w:hAnsi="Times New Roman" w:cs="Times New Roman"/>
          <w:b/>
          <w:sz w:val="28"/>
          <w:szCs w:val="28"/>
          <w:lang w:val="en-US"/>
        </w:rPr>
        <w:t>II</w:t>
      </w:r>
      <w:r w:rsidR="00E61F49" w:rsidRPr="00E61F49">
        <w:rPr>
          <w:rFonts w:ascii="Times New Roman" w:hAnsi="Times New Roman" w:cs="Times New Roman"/>
          <w:b/>
          <w:sz w:val="28"/>
          <w:szCs w:val="28"/>
        </w:rPr>
        <w:t>. Обоснование выделения подпрограмм</w:t>
      </w:r>
    </w:p>
    <w:p w:rsidR="00E61F49" w:rsidRPr="00E61F49" w:rsidRDefault="00E61F49" w:rsidP="00B45DD7">
      <w:pPr>
        <w:widowControl w:val="0"/>
        <w:autoSpaceDE w:val="0"/>
        <w:autoSpaceDN w:val="0"/>
        <w:adjustRightInd w:val="0"/>
        <w:spacing w:after="0" w:line="240" w:lineRule="auto"/>
        <w:ind w:left="57" w:right="57" w:firstLine="709"/>
        <w:jc w:val="both"/>
        <w:rPr>
          <w:rFonts w:ascii="Times New Roman" w:hAnsi="Times New Roman" w:cs="Times New Roman"/>
          <w:sz w:val="28"/>
          <w:szCs w:val="28"/>
        </w:rPr>
      </w:pPr>
      <w:r w:rsidRPr="00E61F49">
        <w:rPr>
          <w:rFonts w:ascii="Times New Roman" w:hAnsi="Times New Roman" w:cs="Times New Roman"/>
          <w:sz w:val="28"/>
          <w:szCs w:val="28"/>
        </w:rPr>
        <w:t>Состав подпрограмм установлен для достижения целей и задач программы и направлен на комплексное решение наиболее важных текущих и перспективных задач, обеспечивающих реализацию конституционных прав граждан на труд и их социальную защиту от безработицы, и отражает основные приоритеты государственной политики в сфере труда и занятости.</w:t>
      </w:r>
    </w:p>
    <w:p w:rsidR="00E61F49" w:rsidRPr="00E61F49" w:rsidRDefault="00E61F49" w:rsidP="00B45DD7">
      <w:pPr>
        <w:widowControl w:val="0"/>
        <w:autoSpaceDE w:val="0"/>
        <w:autoSpaceDN w:val="0"/>
        <w:adjustRightInd w:val="0"/>
        <w:spacing w:after="0" w:line="240" w:lineRule="auto"/>
        <w:ind w:left="57" w:right="57" w:firstLine="709"/>
        <w:jc w:val="both"/>
        <w:rPr>
          <w:rFonts w:ascii="Times New Roman" w:hAnsi="Times New Roman" w:cs="Times New Roman"/>
          <w:sz w:val="28"/>
          <w:szCs w:val="28"/>
        </w:rPr>
      </w:pPr>
      <w:r w:rsidRPr="00E61F49">
        <w:rPr>
          <w:rFonts w:ascii="Times New Roman" w:hAnsi="Times New Roman" w:cs="Times New Roman"/>
          <w:sz w:val="28"/>
          <w:szCs w:val="28"/>
        </w:rPr>
        <w:t>В составе программы выделены следующие подпрограммы:</w:t>
      </w:r>
    </w:p>
    <w:p w:rsidR="00E61F49" w:rsidRPr="00E61F49" w:rsidRDefault="00E61F49" w:rsidP="00B45DD7">
      <w:pPr>
        <w:widowControl w:val="0"/>
        <w:autoSpaceDE w:val="0"/>
        <w:autoSpaceDN w:val="0"/>
        <w:adjustRightInd w:val="0"/>
        <w:spacing w:after="0" w:line="240" w:lineRule="auto"/>
        <w:ind w:left="57" w:right="57" w:firstLine="709"/>
        <w:jc w:val="both"/>
        <w:rPr>
          <w:rFonts w:ascii="Times New Roman" w:hAnsi="Times New Roman" w:cs="Times New Roman"/>
          <w:sz w:val="28"/>
          <w:szCs w:val="28"/>
        </w:rPr>
      </w:pPr>
      <w:r w:rsidRPr="00E61F49">
        <w:rPr>
          <w:rFonts w:ascii="Times New Roman" w:hAnsi="Times New Roman" w:cs="Times New Roman"/>
          <w:sz w:val="28"/>
          <w:szCs w:val="28"/>
        </w:rPr>
        <w:t xml:space="preserve">Подпрограмма 1 «Содействие временной занятости отдельных категорий граждан </w:t>
      </w:r>
      <w:proofErr w:type="spellStart"/>
      <w:r w:rsidRPr="00E61F49">
        <w:rPr>
          <w:rFonts w:ascii="Times New Roman" w:hAnsi="Times New Roman" w:cs="Times New Roman"/>
          <w:sz w:val="28"/>
          <w:szCs w:val="28"/>
        </w:rPr>
        <w:t>Железногорского</w:t>
      </w:r>
      <w:proofErr w:type="spellEnd"/>
      <w:r w:rsidRPr="00E61F49">
        <w:rPr>
          <w:rFonts w:ascii="Times New Roman" w:hAnsi="Times New Roman" w:cs="Times New Roman"/>
          <w:sz w:val="28"/>
          <w:szCs w:val="28"/>
        </w:rPr>
        <w:t xml:space="preserve"> района Курской области» муниципальной программы «Содействие занятости населения </w:t>
      </w:r>
      <w:proofErr w:type="spellStart"/>
      <w:r w:rsidRPr="00E61F49">
        <w:rPr>
          <w:rFonts w:ascii="Times New Roman" w:hAnsi="Times New Roman" w:cs="Times New Roman"/>
          <w:sz w:val="28"/>
          <w:szCs w:val="28"/>
        </w:rPr>
        <w:t>Железногорского</w:t>
      </w:r>
      <w:proofErr w:type="spellEnd"/>
      <w:r w:rsidRPr="00E61F49">
        <w:rPr>
          <w:rFonts w:ascii="Times New Roman" w:hAnsi="Times New Roman" w:cs="Times New Roman"/>
          <w:sz w:val="28"/>
          <w:szCs w:val="28"/>
        </w:rPr>
        <w:t xml:space="preserve"> района Курской области»</w:t>
      </w:r>
      <w:r w:rsidRPr="00E61F49">
        <w:rPr>
          <w:rFonts w:ascii="Times New Roman" w:hAnsi="Times New Roman" w:cs="Times New Roman"/>
          <w:b/>
          <w:sz w:val="28"/>
          <w:szCs w:val="28"/>
        </w:rPr>
        <w:t xml:space="preserve"> </w:t>
      </w:r>
      <w:r w:rsidRPr="00E61F49">
        <w:rPr>
          <w:rFonts w:ascii="Times New Roman" w:hAnsi="Times New Roman" w:cs="Times New Roman"/>
          <w:sz w:val="28"/>
          <w:szCs w:val="28"/>
        </w:rPr>
        <w:t>должна</w:t>
      </w:r>
      <w:r w:rsidRPr="00E61F49">
        <w:rPr>
          <w:rFonts w:ascii="Times New Roman" w:hAnsi="Times New Roman" w:cs="Times New Roman"/>
          <w:b/>
          <w:sz w:val="28"/>
          <w:szCs w:val="28"/>
        </w:rPr>
        <w:t xml:space="preserve"> </w:t>
      </w:r>
      <w:r w:rsidRPr="00E61F49">
        <w:rPr>
          <w:rFonts w:ascii="Times New Roman" w:hAnsi="Times New Roman" w:cs="Times New Roman"/>
          <w:sz w:val="28"/>
          <w:szCs w:val="28"/>
        </w:rPr>
        <w:t>обеспечить системный и целостный подход к регулированию ситуации, складывающейся на рынке труда, планомерно проводить работу в области обеспечения гарантий, предусмотренных законодательством о занятости.</w:t>
      </w:r>
    </w:p>
    <w:p w:rsidR="00E61F49" w:rsidRPr="00E61F49" w:rsidRDefault="00E61F49" w:rsidP="00B45DD7">
      <w:pPr>
        <w:widowControl w:val="0"/>
        <w:autoSpaceDE w:val="0"/>
        <w:autoSpaceDN w:val="0"/>
        <w:adjustRightInd w:val="0"/>
        <w:spacing w:after="0" w:line="240" w:lineRule="auto"/>
        <w:ind w:left="57" w:right="57" w:firstLine="709"/>
        <w:jc w:val="both"/>
        <w:rPr>
          <w:rFonts w:ascii="Times New Roman" w:hAnsi="Times New Roman" w:cs="Times New Roman"/>
          <w:sz w:val="28"/>
          <w:szCs w:val="28"/>
        </w:rPr>
      </w:pPr>
      <w:r w:rsidRPr="00E61F49">
        <w:rPr>
          <w:rFonts w:ascii="Times New Roman" w:hAnsi="Times New Roman" w:cs="Times New Roman"/>
          <w:sz w:val="28"/>
          <w:szCs w:val="28"/>
        </w:rPr>
        <w:t xml:space="preserve">Подпрограмма 2 «Развитие институтов рынка труда </w:t>
      </w:r>
      <w:proofErr w:type="gramStart"/>
      <w:r w:rsidRPr="00E61F49">
        <w:rPr>
          <w:rFonts w:ascii="Times New Roman" w:hAnsi="Times New Roman" w:cs="Times New Roman"/>
          <w:sz w:val="28"/>
          <w:szCs w:val="28"/>
        </w:rPr>
        <w:t>в</w:t>
      </w:r>
      <w:proofErr w:type="gramEnd"/>
      <w:r w:rsidRPr="00E61F49">
        <w:rPr>
          <w:rFonts w:ascii="Times New Roman" w:hAnsi="Times New Roman" w:cs="Times New Roman"/>
          <w:sz w:val="28"/>
          <w:szCs w:val="28"/>
        </w:rPr>
        <w:t xml:space="preserve"> </w:t>
      </w:r>
      <w:proofErr w:type="gramStart"/>
      <w:r w:rsidRPr="00E61F49">
        <w:rPr>
          <w:rFonts w:ascii="Times New Roman" w:hAnsi="Times New Roman" w:cs="Times New Roman"/>
          <w:sz w:val="28"/>
          <w:szCs w:val="28"/>
        </w:rPr>
        <w:t>Железногорском</w:t>
      </w:r>
      <w:proofErr w:type="gramEnd"/>
      <w:r w:rsidRPr="00E61F49">
        <w:rPr>
          <w:rFonts w:ascii="Times New Roman" w:hAnsi="Times New Roman" w:cs="Times New Roman"/>
          <w:sz w:val="28"/>
          <w:szCs w:val="28"/>
        </w:rPr>
        <w:t xml:space="preserve"> районе Курской области» муниципальной программы «Содействие занятости населения </w:t>
      </w:r>
      <w:proofErr w:type="spellStart"/>
      <w:r w:rsidRPr="00E61F49">
        <w:rPr>
          <w:rFonts w:ascii="Times New Roman" w:hAnsi="Times New Roman" w:cs="Times New Roman"/>
          <w:sz w:val="28"/>
          <w:szCs w:val="28"/>
        </w:rPr>
        <w:t>Железногорского</w:t>
      </w:r>
      <w:proofErr w:type="spellEnd"/>
      <w:r w:rsidRPr="00E61F49">
        <w:rPr>
          <w:rFonts w:ascii="Times New Roman" w:hAnsi="Times New Roman" w:cs="Times New Roman"/>
          <w:sz w:val="28"/>
          <w:szCs w:val="28"/>
        </w:rPr>
        <w:t xml:space="preserve"> района Курской области</w:t>
      </w:r>
      <w:r w:rsidRPr="00E61F49">
        <w:rPr>
          <w:rFonts w:ascii="Times New Roman" w:hAnsi="Times New Roman" w:cs="Times New Roman"/>
          <w:b/>
          <w:sz w:val="28"/>
          <w:szCs w:val="28"/>
        </w:rPr>
        <w:t xml:space="preserve">» </w:t>
      </w:r>
      <w:r w:rsidRPr="00E61F49">
        <w:rPr>
          <w:rFonts w:ascii="Times New Roman" w:hAnsi="Times New Roman" w:cs="Times New Roman"/>
          <w:sz w:val="28"/>
          <w:szCs w:val="28"/>
        </w:rPr>
        <w:t>предусматривает реализацию на территории района государственной политики в сфере социально-трудовых отношений, продолжение выполнения в 2022 - 2024 годах мероприятий по вопросам охраны труда.</w:t>
      </w:r>
    </w:p>
    <w:p w:rsidR="00E61F49" w:rsidRPr="00E61F49" w:rsidRDefault="00E61F49" w:rsidP="00B45DD7">
      <w:pPr>
        <w:widowControl w:val="0"/>
        <w:autoSpaceDE w:val="0"/>
        <w:autoSpaceDN w:val="0"/>
        <w:adjustRightInd w:val="0"/>
        <w:spacing w:after="0" w:line="240" w:lineRule="auto"/>
        <w:ind w:left="57" w:right="57" w:firstLine="709"/>
        <w:jc w:val="both"/>
        <w:rPr>
          <w:rFonts w:ascii="Times New Roman" w:hAnsi="Times New Roman" w:cs="Times New Roman"/>
          <w:b/>
          <w:sz w:val="28"/>
          <w:szCs w:val="28"/>
        </w:rPr>
      </w:pPr>
      <w:r w:rsidRPr="00E61F49">
        <w:rPr>
          <w:rFonts w:ascii="Times New Roman" w:hAnsi="Times New Roman" w:cs="Times New Roman"/>
          <w:sz w:val="28"/>
          <w:szCs w:val="28"/>
        </w:rPr>
        <w:t xml:space="preserve">Подпрограмма 3 «Улучшение условий и охраны труда </w:t>
      </w:r>
      <w:proofErr w:type="gramStart"/>
      <w:r w:rsidRPr="00E61F49">
        <w:rPr>
          <w:rFonts w:ascii="Times New Roman" w:hAnsi="Times New Roman" w:cs="Times New Roman"/>
          <w:sz w:val="28"/>
          <w:szCs w:val="28"/>
        </w:rPr>
        <w:t>в</w:t>
      </w:r>
      <w:proofErr w:type="gramEnd"/>
      <w:r w:rsidRPr="00E61F49">
        <w:rPr>
          <w:rFonts w:ascii="Times New Roman" w:hAnsi="Times New Roman" w:cs="Times New Roman"/>
          <w:sz w:val="28"/>
          <w:szCs w:val="28"/>
        </w:rPr>
        <w:t xml:space="preserve"> </w:t>
      </w:r>
      <w:proofErr w:type="gramStart"/>
      <w:r w:rsidRPr="00E61F49">
        <w:rPr>
          <w:rFonts w:ascii="Times New Roman" w:hAnsi="Times New Roman" w:cs="Times New Roman"/>
          <w:sz w:val="28"/>
          <w:szCs w:val="28"/>
        </w:rPr>
        <w:t>Железногорском</w:t>
      </w:r>
      <w:proofErr w:type="gramEnd"/>
      <w:r w:rsidRPr="00E61F49">
        <w:rPr>
          <w:rFonts w:ascii="Times New Roman" w:hAnsi="Times New Roman" w:cs="Times New Roman"/>
          <w:sz w:val="28"/>
          <w:szCs w:val="28"/>
        </w:rPr>
        <w:t xml:space="preserve"> районе Курской области» направлена на снижение уровня </w:t>
      </w:r>
      <w:r w:rsidRPr="00E61F49">
        <w:rPr>
          <w:rFonts w:ascii="Times New Roman" w:hAnsi="Times New Roman" w:cs="Times New Roman"/>
          <w:sz w:val="28"/>
          <w:szCs w:val="28"/>
        </w:rPr>
        <w:lastRenderedPageBreak/>
        <w:t>производственного травматизма и профессиональной заболеваемости.</w:t>
      </w:r>
    </w:p>
    <w:p w:rsidR="00E61F49" w:rsidRPr="00E61F49" w:rsidRDefault="00E61F49" w:rsidP="00B45DD7">
      <w:pPr>
        <w:widowControl w:val="0"/>
        <w:autoSpaceDE w:val="0"/>
        <w:autoSpaceDN w:val="0"/>
        <w:adjustRightInd w:val="0"/>
        <w:spacing w:after="0" w:line="240" w:lineRule="auto"/>
        <w:ind w:left="57" w:right="57" w:firstLine="540"/>
        <w:jc w:val="both"/>
        <w:rPr>
          <w:rFonts w:ascii="Times New Roman" w:hAnsi="Times New Roman" w:cs="Times New Roman"/>
          <w:sz w:val="28"/>
          <w:szCs w:val="28"/>
        </w:rPr>
      </w:pPr>
    </w:p>
    <w:p w:rsidR="00E61F49" w:rsidRPr="00E61F49" w:rsidRDefault="00B45DD7" w:rsidP="00B45DD7">
      <w:pPr>
        <w:widowControl w:val="0"/>
        <w:autoSpaceDE w:val="0"/>
        <w:autoSpaceDN w:val="0"/>
        <w:adjustRightInd w:val="0"/>
        <w:spacing w:after="0" w:line="240" w:lineRule="auto"/>
        <w:ind w:left="57" w:right="57"/>
        <w:jc w:val="center"/>
        <w:outlineLvl w:val="1"/>
        <w:rPr>
          <w:rFonts w:ascii="Times New Roman" w:hAnsi="Times New Roman" w:cs="Times New Roman"/>
          <w:b/>
          <w:sz w:val="28"/>
          <w:szCs w:val="28"/>
        </w:rPr>
      </w:pPr>
      <w:bookmarkStart w:id="9" w:name="Par386"/>
      <w:bookmarkEnd w:id="9"/>
      <w:r w:rsidRPr="00E61F49">
        <w:rPr>
          <w:rFonts w:ascii="Times New Roman" w:hAnsi="Times New Roman" w:cs="Times New Roman"/>
          <w:b/>
          <w:sz w:val="28"/>
          <w:szCs w:val="28"/>
        </w:rPr>
        <w:t>V</w:t>
      </w:r>
      <w:r w:rsidR="00E61F49" w:rsidRPr="00E61F49">
        <w:rPr>
          <w:rFonts w:ascii="Times New Roman" w:hAnsi="Times New Roman" w:cs="Times New Roman"/>
          <w:b/>
          <w:sz w:val="28"/>
          <w:szCs w:val="28"/>
          <w:lang w:val="en-US"/>
        </w:rPr>
        <w:t>III</w:t>
      </w:r>
      <w:r w:rsidR="00E61F49" w:rsidRPr="00E61F49">
        <w:rPr>
          <w:rFonts w:ascii="Times New Roman" w:hAnsi="Times New Roman" w:cs="Times New Roman"/>
          <w:b/>
          <w:sz w:val="28"/>
          <w:szCs w:val="28"/>
        </w:rPr>
        <w:t>.Источники финансовых ресурсов, необходимых для реализации программы</w:t>
      </w:r>
    </w:p>
    <w:p w:rsidR="00E61F49" w:rsidRPr="00E61F49" w:rsidRDefault="00E61F49" w:rsidP="00B45DD7">
      <w:pPr>
        <w:spacing w:after="0" w:line="240" w:lineRule="auto"/>
        <w:ind w:left="57" w:right="57" w:firstLine="709"/>
        <w:jc w:val="both"/>
        <w:rPr>
          <w:rFonts w:ascii="Times New Roman" w:hAnsi="Times New Roman" w:cs="Times New Roman"/>
          <w:sz w:val="28"/>
          <w:szCs w:val="28"/>
        </w:rPr>
      </w:pPr>
      <w:r w:rsidRPr="00E61F49">
        <w:rPr>
          <w:rFonts w:ascii="Times New Roman" w:hAnsi="Times New Roman" w:cs="Times New Roman"/>
          <w:sz w:val="28"/>
          <w:szCs w:val="28"/>
        </w:rPr>
        <w:t xml:space="preserve">Администрация </w:t>
      </w:r>
      <w:proofErr w:type="spellStart"/>
      <w:r w:rsidRPr="00E61F49">
        <w:rPr>
          <w:rFonts w:ascii="Times New Roman" w:hAnsi="Times New Roman" w:cs="Times New Roman"/>
          <w:sz w:val="28"/>
          <w:szCs w:val="28"/>
        </w:rPr>
        <w:t>Железногорского</w:t>
      </w:r>
      <w:proofErr w:type="spellEnd"/>
      <w:r w:rsidRPr="00E61F49">
        <w:rPr>
          <w:rFonts w:ascii="Times New Roman" w:hAnsi="Times New Roman" w:cs="Times New Roman"/>
          <w:sz w:val="28"/>
          <w:szCs w:val="28"/>
        </w:rPr>
        <w:t xml:space="preserve"> района включает утвержденную Программу в реестр расходных обязательств и учитывает средства </w:t>
      </w:r>
      <w:proofErr w:type="gramStart"/>
      <w:r w:rsidRPr="00E61F49">
        <w:rPr>
          <w:rFonts w:ascii="Times New Roman" w:hAnsi="Times New Roman" w:cs="Times New Roman"/>
          <w:sz w:val="28"/>
          <w:szCs w:val="28"/>
        </w:rPr>
        <w:t>на ее реализацию при составлении расчетной потребности в бюджетных ассигнованиях в процессе формирования проекта бюджета муниципального образования на очередной финансовый год</w:t>
      </w:r>
      <w:proofErr w:type="gramEnd"/>
      <w:r w:rsidRPr="00E61F49">
        <w:rPr>
          <w:rFonts w:ascii="Times New Roman" w:hAnsi="Times New Roman" w:cs="Times New Roman"/>
          <w:sz w:val="28"/>
          <w:szCs w:val="28"/>
        </w:rPr>
        <w:t>.</w:t>
      </w:r>
    </w:p>
    <w:p w:rsidR="00E61F49" w:rsidRPr="00E61F49" w:rsidRDefault="00E61F49" w:rsidP="00B45DD7">
      <w:pPr>
        <w:spacing w:after="0" w:line="240" w:lineRule="auto"/>
        <w:ind w:left="57" w:right="57" w:firstLine="709"/>
        <w:jc w:val="both"/>
        <w:rPr>
          <w:rFonts w:ascii="Times New Roman" w:hAnsi="Times New Roman" w:cs="Times New Roman"/>
          <w:sz w:val="28"/>
          <w:szCs w:val="28"/>
        </w:rPr>
      </w:pPr>
      <w:r w:rsidRPr="00E61F49">
        <w:rPr>
          <w:rFonts w:ascii="Times New Roman" w:hAnsi="Times New Roman" w:cs="Times New Roman"/>
          <w:sz w:val="28"/>
          <w:szCs w:val="28"/>
        </w:rPr>
        <w:t>Финансирование утвержденной Программы осуществляется через главных распределителей средств бюджета муниципального образования - органы, ответственные за реализацию Программы.</w:t>
      </w:r>
    </w:p>
    <w:p w:rsidR="00E61F49" w:rsidRPr="00E61F49" w:rsidRDefault="00E61F49" w:rsidP="00B45DD7">
      <w:pPr>
        <w:pStyle w:val="aa"/>
        <w:ind w:left="57" w:right="57"/>
        <w:rPr>
          <w:szCs w:val="28"/>
        </w:rPr>
      </w:pPr>
    </w:p>
    <w:p w:rsidR="00E61F49" w:rsidRPr="00E61F49" w:rsidRDefault="00E61F49" w:rsidP="00B45DD7">
      <w:pPr>
        <w:pStyle w:val="aa"/>
        <w:ind w:left="57" w:right="57"/>
        <w:rPr>
          <w:szCs w:val="28"/>
        </w:rPr>
      </w:pPr>
      <w:r w:rsidRPr="00E61F49">
        <w:rPr>
          <w:szCs w:val="28"/>
          <w:lang w:val="en-US"/>
        </w:rPr>
        <w:t>IX</w:t>
      </w:r>
      <w:r w:rsidRPr="00E61F49">
        <w:rPr>
          <w:szCs w:val="28"/>
        </w:rPr>
        <w:t>. Контроль за ходом реализации Программы</w:t>
      </w:r>
    </w:p>
    <w:p w:rsidR="00E61F49" w:rsidRPr="00E61F49" w:rsidRDefault="00E61F49" w:rsidP="00B45DD7">
      <w:pPr>
        <w:pStyle w:val="ae"/>
        <w:ind w:left="57" w:right="57" w:firstLine="709"/>
        <w:jc w:val="both"/>
        <w:rPr>
          <w:b w:val="0"/>
          <w:bCs/>
          <w:szCs w:val="28"/>
        </w:rPr>
      </w:pPr>
      <w:r w:rsidRPr="00E61F49">
        <w:rPr>
          <w:b w:val="0"/>
          <w:bCs/>
          <w:szCs w:val="28"/>
        </w:rPr>
        <w:t xml:space="preserve">Общий </w:t>
      </w:r>
      <w:proofErr w:type="gramStart"/>
      <w:r w:rsidRPr="00E61F49">
        <w:rPr>
          <w:b w:val="0"/>
          <w:bCs/>
          <w:szCs w:val="28"/>
        </w:rPr>
        <w:t>контроль за</w:t>
      </w:r>
      <w:proofErr w:type="gramEnd"/>
      <w:r w:rsidRPr="00E61F49">
        <w:rPr>
          <w:b w:val="0"/>
          <w:bCs/>
          <w:szCs w:val="28"/>
        </w:rPr>
        <w:t xml:space="preserve"> ходом реализации Программы осуществляют комитет по труду и занятости населения Курской области. Текущий </w:t>
      </w:r>
      <w:proofErr w:type="gramStart"/>
      <w:r w:rsidRPr="00E61F49">
        <w:rPr>
          <w:b w:val="0"/>
          <w:bCs/>
          <w:szCs w:val="28"/>
        </w:rPr>
        <w:t>контроль за</w:t>
      </w:r>
      <w:proofErr w:type="gramEnd"/>
      <w:r w:rsidRPr="00E61F49">
        <w:rPr>
          <w:b w:val="0"/>
          <w:bCs/>
          <w:szCs w:val="28"/>
        </w:rPr>
        <w:t xml:space="preserve"> исполнением мероприятий Программы осуществляет Администрация </w:t>
      </w:r>
      <w:proofErr w:type="spellStart"/>
      <w:r w:rsidRPr="00E61F49">
        <w:rPr>
          <w:b w:val="0"/>
          <w:szCs w:val="28"/>
        </w:rPr>
        <w:t>Железногорского</w:t>
      </w:r>
      <w:proofErr w:type="spellEnd"/>
      <w:r w:rsidRPr="00E61F49">
        <w:rPr>
          <w:b w:val="0"/>
          <w:szCs w:val="28"/>
        </w:rPr>
        <w:t xml:space="preserve"> </w:t>
      </w:r>
      <w:r w:rsidRPr="00E61F49">
        <w:rPr>
          <w:b w:val="0"/>
          <w:bCs/>
          <w:szCs w:val="28"/>
        </w:rPr>
        <w:t xml:space="preserve">района, ОКУ «Центр занятости населения города Железногорска и </w:t>
      </w:r>
      <w:proofErr w:type="spellStart"/>
      <w:r w:rsidRPr="00E61F49">
        <w:rPr>
          <w:b w:val="0"/>
          <w:szCs w:val="28"/>
        </w:rPr>
        <w:t>Железногорского</w:t>
      </w:r>
      <w:proofErr w:type="spellEnd"/>
      <w:r w:rsidRPr="00E61F49">
        <w:rPr>
          <w:b w:val="0"/>
          <w:szCs w:val="28"/>
        </w:rPr>
        <w:t xml:space="preserve"> </w:t>
      </w:r>
      <w:r w:rsidRPr="00E61F49">
        <w:rPr>
          <w:b w:val="0"/>
          <w:bCs/>
          <w:szCs w:val="28"/>
        </w:rPr>
        <w:t>района».</w:t>
      </w:r>
    </w:p>
    <w:p w:rsidR="00E61F49" w:rsidRPr="00E61F49" w:rsidRDefault="00E61F49" w:rsidP="00B45DD7">
      <w:pPr>
        <w:pStyle w:val="ae"/>
        <w:ind w:left="57" w:right="57" w:firstLine="709"/>
        <w:jc w:val="both"/>
        <w:rPr>
          <w:b w:val="0"/>
          <w:bCs/>
          <w:szCs w:val="28"/>
        </w:rPr>
      </w:pPr>
      <w:proofErr w:type="gramStart"/>
      <w:r w:rsidRPr="00E61F49">
        <w:rPr>
          <w:b w:val="0"/>
          <w:bCs/>
          <w:szCs w:val="28"/>
        </w:rPr>
        <w:t xml:space="preserve">Администрация </w:t>
      </w:r>
      <w:proofErr w:type="spellStart"/>
      <w:r w:rsidRPr="00E61F49">
        <w:rPr>
          <w:b w:val="0"/>
          <w:szCs w:val="28"/>
        </w:rPr>
        <w:t>Железногорского</w:t>
      </w:r>
      <w:proofErr w:type="spellEnd"/>
      <w:r w:rsidRPr="00E61F49">
        <w:rPr>
          <w:b w:val="0"/>
          <w:szCs w:val="28"/>
        </w:rPr>
        <w:t xml:space="preserve"> </w:t>
      </w:r>
      <w:r w:rsidRPr="00E61F49">
        <w:rPr>
          <w:b w:val="0"/>
          <w:bCs/>
          <w:szCs w:val="28"/>
        </w:rPr>
        <w:t xml:space="preserve">района, ОКУ «Центр занятости населения города Железногорска и </w:t>
      </w:r>
      <w:proofErr w:type="spellStart"/>
      <w:r w:rsidRPr="00E61F49">
        <w:rPr>
          <w:b w:val="0"/>
          <w:szCs w:val="28"/>
        </w:rPr>
        <w:t>Железногорского</w:t>
      </w:r>
      <w:proofErr w:type="spellEnd"/>
      <w:r w:rsidRPr="00E61F49">
        <w:rPr>
          <w:b w:val="0"/>
          <w:szCs w:val="28"/>
        </w:rPr>
        <w:t xml:space="preserve"> </w:t>
      </w:r>
      <w:r w:rsidRPr="00E61F49">
        <w:rPr>
          <w:b w:val="0"/>
          <w:bCs/>
          <w:szCs w:val="28"/>
        </w:rPr>
        <w:t>района» представляет в установленном порядке в Комитет по труду и занятости населения по Курской области информацию по формам ежемесячного, ежеквартального и годового отчетов о деятельности органов местного самоуправления по обеспечению отдельных полномочий Курской области в сфере трудовых отношений и территориальных органов по вопросам занятости населения.</w:t>
      </w:r>
      <w:proofErr w:type="gramEnd"/>
    </w:p>
    <w:p w:rsidR="00E61F49" w:rsidRPr="00E61F49" w:rsidRDefault="00E61F49" w:rsidP="00B45DD7">
      <w:pPr>
        <w:pStyle w:val="ae"/>
        <w:ind w:left="57" w:right="57" w:firstLine="709"/>
        <w:jc w:val="both"/>
        <w:rPr>
          <w:b w:val="0"/>
          <w:bCs/>
          <w:szCs w:val="28"/>
        </w:rPr>
      </w:pPr>
      <w:r w:rsidRPr="00E61F49">
        <w:rPr>
          <w:b w:val="0"/>
          <w:bCs/>
          <w:szCs w:val="28"/>
        </w:rPr>
        <w:t>Исполнители Программы несут ответственность за качественное и эффективное выполнение мероприятий, предусмотренных Программой.</w:t>
      </w:r>
    </w:p>
    <w:p w:rsidR="00E61F49" w:rsidRPr="00E61F49" w:rsidRDefault="00E61F49" w:rsidP="00B45DD7">
      <w:pPr>
        <w:spacing w:after="0" w:line="240" w:lineRule="auto"/>
        <w:ind w:right="57"/>
        <w:rPr>
          <w:rFonts w:ascii="Times New Roman" w:hAnsi="Times New Roman" w:cs="Times New Roman"/>
          <w:b/>
          <w:sz w:val="28"/>
          <w:szCs w:val="28"/>
        </w:rPr>
      </w:pPr>
      <w:bookmarkStart w:id="10" w:name="Par453"/>
      <w:bookmarkStart w:id="11" w:name="Par521"/>
      <w:bookmarkStart w:id="12" w:name="Par523"/>
      <w:bookmarkEnd w:id="10"/>
      <w:bookmarkEnd w:id="11"/>
      <w:bookmarkEnd w:id="12"/>
    </w:p>
    <w:p w:rsidR="00E61F49" w:rsidRPr="00E61F49" w:rsidRDefault="00E61F49" w:rsidP="00B45DD7">
      <w:pPr>
        <w:spacing w:after="0" w:line="240" w:lineRule="auto"/>
        <w:ind w:left="57" w:right="57"/>
        <w:jc w:val="center"/>
        <w:rPr>
          <w:rFonts w:ascii="Times New Roman" w:hAnsi="Times New Roman" w:cs="Times New Roman"/>
          <w:b/>
          <w:sz w:val="28"/>
          <w:szCs w:val="28"/>
        </w:rPr>
      </w:pPr>
      <w:r w:rsidRPr="00E61F49">
        <w:rPr>
          <w:rFonts w:ascii="Times New Roman" w:hAnsi="Times New Roman" w:cs="Times New Roman"/>
          <w:b/>
          <w:sz w:val="28"/>
          <w:szCs w:val="28"/>
        </w:rPr>
        <w:t>ПОДПРОГРАММА 1</w:t>
      </w:r>
    </w:p>
    <w:p w:rsidR="00E61F49" w:rsidRDefault="00E61F49" w:rsidP="00B45DD7">
      <w:pPr>
        <w:widowControl w:val="0"/>
        <w:autoSpaceDE w:val="0"/>
        <w:autoSpaceDN w:val="0"/>
        <w:adjustRightInd w:val="0"/>
        <w:spacing w:after="0" w:line="240" w:lineRule="auto"/>
        <w:ind w:left="57" w:right="57"/>
        <w:jc w:val="center"/>
        <w:rPr>
          <w:rFonts w:ascii="Times New Roman" w:hAnsi="Times New Roman" w:cs="Times New Roman"/>
          <w:b/>
          <w:sz w:val="28"/>
          <w:szCs w:val="28"/>
        </w:rPr>
      </w:pPr>
      <w:r w:rsidRPr="00E61F49">
        <w:rPr>
          <w:rFonts w:ascii="Times New Roman" w:hAnsi="Times New Roman" w:cs="Times New Roman"/>
          <w:b/>
          <w:sz w:val="28"/>
          <w:szCs w:val="28"/>
        </w:rPr>
        <w:t xml:space="preserve">«Содействие временной занятости отдельных категорий граждан </w:t>
      </w:r>
      <w:proofErr w:type="spellStart"/>
      <w:r w:rsidRPr="00E61F49">
        <w:rPr>
          <w:rFonts w:ascii="Times New Roman" w:hAnsi="Times New Roman" w:cs="Times New Roman"/>
          <w:b/>
          <w:sz w:val="28"/>
          <w:szCs w:val="28"/>
        </w:rPr>
        <w:t>Железногорского</w:t>
      </w:r>
      <w:proofErr w:type="spellEnd"/>
      <w:r w:rsidRPr="00E61F49">
        <w:rPr>
          <w:rFonts w:ascii="Times New Roman" w:hAnsi="Times New Roman" w:cs="Times New Roman"/>
          <w:b/>
          <w:sz w:val="28"/>
          <w:szCs w:val="28"/>
        </w:rPr>
        <w:t xml:space="preserve"> района Курской области» муниципальной программы «Содействие занятости населения </w:t>
      </w:r>
      <w:proofErr w:type="spellStart"/>
      <w:r w:rsidRPr="00E61F49">
        <w:rPr>
          <w:rFonts w:ascii="Times New Roman" w:hAnsi="Times New Roman" w:cs="Times New Roman"/>
          <w:b/>
          <w:sz w:val="28"/>
          <w:szCs w:val="28"/>
        </w:rPr>
        <w:t>Железногорского</w:t>
      </w:r>
      <w:proofErr w:type="spellEnd"/>
      <w:r w:rsidRPr="00E61F49">
        <w:rPr>
          <w:rFonts w:ascii="Times New Roman" w:hAnsi="Times New Roman" w:cs="Times New Roman"/>
          <w:b/>
          <w:sz w:val="28"/>
          <w:szCs w:val="28"/>
        </w:rPr>
        <w:t xml:space="preserve"> района Курской области»</w:t>
      </w:r>
    </w:p>
    <w:p w:rsidR="00B45DD7" w:rsidRPr="00E61F49" w:rsidRDefault="00B45DD7" w:rsidP="00B45DD7">
      <w:pPr>
        <w:widowControl w:val="0"/>
        <w:autoSpaceDE w:val="0"/>
        <w:autoSpaceDN w:val="0"/>
        <w:adjustRightInd w:val="0"/>
        <w:spacing w:after="0" w:line="240" w:lineRule="auto"/>
        <w:ind w:left="57" w:right="57"/>
        <w:jc w:val="center"/>
        <w:rPr>
          <w:rFonts w:ascii="Times New Roman" w:hAnsi="Times New Roman" w:cs="Times New Roman"/>
          <w:sz w:val="28"/>
          <w:szCs w:val="28"/>
        </w:rPr>
      </w:pPr>
    </w:p>
    <w:p w:rsidR="00E61F49" w:rsidRPr="00E61F49" w:rsidRDefault="00E61F49" w:rsidP="00B45DD7">
      <w:pPr>
        <w:widowControl w:val="0"/>
        <w:autoSpaceDE w:val="0"/>
        <w:autoSpaceDN w:val="0"/>
        <w:adjustRightInd w:val="0"/>
        <w:spacing w:after="0" w:line="240" w:lineRule="auto"/>
        <w:ind w:left="57" w:right="57"/>
        <w:jc w:val="center"/>
        <w:outlineLvl w:val="3"/>
        <w:rPr>
          <w:rFonts w:ascii="Times New Roman" w:hAnsi="Times New Roman" w:cs="Times New Roman"/>
          <w:b/>
          <w:sz w:val="28"/>
          <w:szCs w:val="28"/>
        </w:rPr>
      </w:pPr>
      <w:r w:rsidRPr="00E61F49">
        <w:rPr>
          <w:rFonts w:ascii="Times New Roman" w:hAnsi="Times New Roman" w:cs="Times New Roman"/>
          <w:b/>
          <w:sz w:val="28"/>
          <w:szCs w:val="28"/>
        </w:rPr>
        <w:t>ПАСПОРТ</w:t>
      </w:r>
    </w:p>
    <w:p w:rsidR="00E61F49" w:rsidRPr="00E61F49" w:rsidRDefault="00E61F49" w:rsidP="00B45DD7">
      <w:pPr>
        <w:widowControl w:val="0"/>
        <w:autoSpaceDE w:val="0"/>
        <w:autoSpaceDN w:val="0"/>
        <w:adjustRightInd w:val="0"/>
        <w:spacing w:after="0" w:line="240" w:lineRule="auto"/>
        <w:ind w:left="57" w:right="57" w:firstLine="540"/>
        <w:jc w:val="center"/>
        <w:rPr>
          <w:rFonts w:ascii="Times New Roman" w:hAnsi="Times New Roman" w:cs="Times New Roman"/>
          <w:sz w:val="28"/>
          <w:szCs w:val="28"/>
        </w:rPr>
      </w:pPr>
      <w:r w:rsidRPr="00E61F49">
        <w:rPr>
          <w:rFonts w:ascii="Times New Roman" w:hAnsi="Times New Roman" w:cs="Times New Roman"/>
          <w:b/>
          <w:sz w:val="28"/>
          <w:szCs w:val="28"/>
        </w:rPr>
        <w:t xml:space="preserve">подпрограммы 1 «Содействие временной занятости отдельных категорий граждан </w:t>
      </w:r>
      <w:proofErr w:type="spellStart"/>
      <w:r w:rsidRPr="00E61F49">
        <w:rPr>
          <w:rFonts w:ascii="Times New Roman" w:hAnsi="Times New Roman" w:cs="Times New Roman"/>
          <w:b/>
          <w:sz w:val="28"/>
          <w:szCs w:val="28"/>
        </w:rPr>
        <w:t>Железногорского</w:t>
      </w:r>
      <w:proofErr w:type="spellEnd"/>
      <w:r w:rsidRPr="00E61F49">
        <w:rPr>
          <w:rFonts w:ascii="Times New Roman" w:hAnsi="Times New Roman" w:cs="Times New Roman"/>
          <w:b/>
          <w:sz w:val="28"/>
          <w:szCs w:val="28"/>
        </w:rPr>
        <w:t xml:space="preserve"> района Курской области» муниципальной программы «Содействие занятости населения </w:t>
      </w:r>
      <w:proofErr w:type="spellStart"/>
      <w:r w:rsidRPr="00E61F49">
        <w:rPr>
          <w:rFonts w:ascii="Times New Roman" w:hAnsi="Times New Roman" w:cs="Times New Roman"/>
          <w:b/>
          <w:sz w:val="28"/>
          <w:szCs w:val="28"/>
        </w:rPr>
        <w:t>Железногорского</w:t>
      </w:r>
      <w:proofErr w:type="spellEnd"/>
      <w:r w:rsidRPr="00E61F49">
        <w:rPr>
          <w:rFonts w:ascii="Times New Roman" w:hAnsi="Times New Roman" w:cs="Times New Roman"/>
          <w:b/>
          <w:sz w:val="28"/>
          <w:szCs w:val="28"/>
        </w:rPr>
        <w:t xml:space="preserve"> района Курской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1"/>
        <w:gridCol w:w="6420"/>
      </w:tblGrid>
      <w:tr w:rsidR="00E61F49" w:rsidRPr="00E61F49" w:rsidTr="00E61F49">
        <w:tc>
          <w:tcPr>
            <w:tcW w:w="0" w:type="auto"/>
            <w:tcBorders>
              <w:top w:val="single" w:sz="4" w:space="0" w:color="auto"/>
              <w:left w:val="single" w:sz="4" w:space="0" w:color="auto"/>
              <w:bottom w:val="single" w:sz="4" w:space="0" w:color="auto"/>
              <w:right w:val="single" w:sz="4" w:space="0" w:color="auto"/>
            </w:tcBorders>
            <w:hideMark/>
          </w:tcPr>
          <w:p w:rsidR="00E61F49" w:rsidRPr="00E61F49" w:rsidRDefault="00E61F49" w:rsidP="00B45DD7">
            <w:pPr>
              <w:spacing w:after="0" w:line="240" w:lineRule="auto"/>
              <w:ind w:left="57" w:right="57"/>
              <w:rPr>
                <w:rFonts w:ascii="Times New Roman" w:hAnsi="Times New Roman" w:cs="Times New Roman"/>
                <w:sz w:val="28"/>
                <w:szCs w:val="28"/>
              </w:rPr>
            </w:pPr>
            <w:r w:rsidRPr="00E61F49">
              <w:rPr>
                <w:rFonts w:ascii="Times New Roman" w:hAnsi="Times New Roman" w:cs="Times New Roman"/>
                <w:sz w:val="28"/>
                <w:szCs w:val="28"/>
              </w:rPr>
              <w:t>Наименование подпрограммы</w:t>
            </w:r>
          </w:p>
        </w:tc>
        <w:tc>
          <w:tcPr>
            <w:tcW w:w="0" w:type="auto"/>
            <w:tcBorders>
              <w:top w:val="single" w:sz="4" w:space="0" w:color="auto"/>
              <w:left w:val="single" w:sz="4" w:space="0" w:color="auto"/>
              <w:bottom w:val="single" w:sz="4" w:space="0" w:color="auto"/>
              <w:right w:val="single" w:sz="4" w:space="0" w:color="auto"/>
            </w:tcBorders>
            <w:hideMark/>
          </w:tcPr>
          <w:p w:rsidR="00E61F49" w:rsidRPr="00E61F49" w:rsidRDefault="00E61F49" w:rsidP="00B45DD7">
            <w:pPr>
              <w:pStyle w:val="a8"/>
              <w:tabs>
                <w:tab w:val="left" w:pos="708"/>
              </w:tabs>
              <w:ind w:left="57" w:right="57"/>
              <w:jc w:val="both"/>
              <w:rPr>
                <w:sz w:val="28"/>
                <w:szCs w:val="28"/>
              </w:rPr>
            </w:pPr>
            <w:r w:rsidRPr="00E61F49">
              <w:rPr>
                <w:sz w:val="28"/>
                <w:szCs w:val="28"/>
              </w:rPr>
              <w:t xml:space="preserve">Подпрограмма 1 «Содействие временной занятости отдельных категорий граждан </w:t>
            </w:r>
            <w:proofErr w:type="spellStart"/>
            <w:r w:rsidRPr="00E61F49">
              <w:rPr>
                <w:sz w:val="28"/>
                <w:szCs w:val="28"/>
              </w:rPr>
              <w:t>Железногорского</w:t>
            </w:r>
            <w:proofErr w:type="spellEnd"/>
            <w:r w:rsidRPr="00E61F49">
              <w:rPr>
                <w:sz w:val="28"/>
                <w:szCs w:val="28"/>
              </w:rPr>
              <w:t xml:space="preserve"> района Курской области» муниципальной программы «Содействие занятости населения </w:t>
            </w:r>
            <w:proofErr w:type="spellStart"/>
            <w:r w:rsidRPr="00E61F49">
              <w:rPr>
                <w:sz w:val="28"/>
                <w:szCs w:val="28"/>
              </w:rPr>
              <w:t>Железногорского</w:t>
            </w:r>
            <w:proofErr w:type="spellEnd"/>
            <w:r w:rsidRPr="00E61F49">
              <w:rPr>
                <w:sz w:val="28"/>
                <w:szCs w:val="28"/>
              </w:rPr>
              <w:t xml:space="preserve"> района </w:t>
            </w:r>
            <w:r w:rsidRPr="00E61F49">
              <w:rPr>
                <w:sz w:val="28"/>
                <w:szCs w:val="28"/>
              </w:rPr>
              <w:lastRenderedPageBreak/>
              <w:t>Курской области» (далее – Подпрограмма 1)</w:t>
            </w:r>
          </w:p>
        </w:tc>
      </w:tr>
      <w:tr w:rsidR="00E61F49" w:rsidRPr="00E61F49" w:rsidTr="00E61F49">
        <w:tc>
          <w:tcPr>
            <w:tcW w:w="0" w:type="auto"/>
            <w:tcBorders>
              <w:top w:val="single" w:sz="4" w:space="0" w:color="auto"/>
              <w:left w:val="single" w:sz="4" w:space="0" w:color="auto"/>
              <w:bottom w:val="single" w:sz="4" w:space="0" w:color="auto"/>
              <w:right w:val="single" w:sz="4" w:space="0" w:color="auto"/>
            </w:tcBorders>
            <w:hideMark/>
          </w:tcPr>
          <w:p w:rsidR="00E61F49" w:rsidRPr="00E61F49" w:rsidRDefault="00E61F49" w:rsidP="00B45DD7">
            <w:pPr>
              <w:spacing w:after="0" w:line="240" w:lineRule="auto"/>
              <w:ind w:left="57" w:right="57"/>
              <w:rPr>
                <w:rFonts w:ascii="Times New Roman" w:hAnsi="Times New Roman" w:cs="Times New Roman"/>
                <w:sz w:val="28"/>
                <w:szCs w:val="28"/>
              </w:rPr>
            </w:pPr>
            <w:r w:rsidRPr="00E61F49">
              <w:rPr>
                <w:rFonts w:ascii="Times New Roman" w:hAnsi="Times New Roman" w:cs="Times New Roman"/>
                <w:sz w:val="28"/>
                <w:szCs w:val="28"/>
              </w:rPr>
              <w:lastRenderedPageBreak/>
              <w:t>Муниципальный заказчик подпрограммы</w:t>
            </w:r>
          </w:p>
        </w:tc>
        <w:tc>
          <w:tcPr>
            <w:tcW w:w="0" w:type="auto"/>
            <w:tcBorders>
              <w:top w:val="single" w:sz="4" w:space="0" w:color="auto"/>
              <w:left w:val="single" w:sz="4" w:space="0" w:color="auto"/>
              <w:bottom w:val="single" w:sz="4" w:space="0" w:color="auto"/>
              <w:right w:val="single" w:sz="4" w:space="0" w:color="auto"/>
            </w:tcBorders>
            <w:hideMark/>
          </w:tcPr>
          <w:p w:rsidR="00E61F49" w:rsidRPr="00E61F49" w:rsidRDefault="00E61F49" w:rsidP="00B45DD7">
            <w:pPr>
              <w:pStyle w:val="a8"/>
              <w:tabs>
                <w:tab w:val="left" w:pos="708"/>
              </w:tabs>
              <w:ind w:left="57" w:right="57"/>
              <w:jc w:val="both"/>
              <w:rPr>
                <w:sz w:val="28"/>
                <w:szCs w:val="28"/>
              </w:rPr>
            </w:pPr>
            <w:r w:rsidRPr="00E61F49">
              <w:rPr>
                <w:sz w:val="28"/>
                <w:szCs w:val="28"/>
              </w:rPr>
              <w:t xml:space="preserve">Администрация </w:t>
            </w:r>
            <w:proofErr w:type="spellStart"/>
            <w:r w:rsidRPr="00E61F49">
              <w:rPr>
                <w:sz w:val="28"/>
                <w:szCs w:val="28"/>
              </w:rPr>
              <w:t>Железногорского</w:t>
            </w:r>
            <w:proofErr w:type="spellEnd"/>
            <w:r w:rsidRPr="00E61F49">
              <w:rPr>
                <w:b/>
                <w:sz w:val="28"/>
                <w:szCs w:val="28"/>
              </w:rPr>
              <w:t xml:space="preserve"> </w:t>
            </w:r>
            <w:r w:rsidRPr="00E61F49">
              <w:rPr>
                <w:sz w:val="28"/>
                <w:szCs w:val="28"/>
              </w:rPr>
              <w:t>района Курской области</w:t>
            </w:r>
          </w:p>
        </w:tc>
      </w:tr>
      <w:tr w:rsidR="00E61F49" w:rsidRPr="00E61F49" w:rsidTr="00E61F49">
        <w:tc>
          <w:tcPr>
            <w:tcW w:w="0" w:type="auto"/>
            <w:tcBorders>
              <w:top w:val="single" w:sz="4" w:space="0" w:color="auto"/>
              <w:left w:val="single" w:sz="4" w:space="0" w:color="auto"/>
              <w:bottom w:val="single" w:sz="4" w:space="0" w:color="auto"/>
              <w:right w:val="single" w:sz="4" w:space="0" w:color="auto"/>
            </w:tcBorders>
            <w:hideMark/>
          </w:tcPr>
          <w:p w:rsidR="00E61F49" w:rsidRPr="00E61F49" w:rsidRDefault="00E61F49" w:rsidP="00B45DD7">
            <w:pPr>
              <w:spacing w:after="0" w:line="240" w:lineRule="auto"/>
              <w:ind w:left="57" w:right="57"/>
              <w:rPr>
                <w:rFonts w:ascii="Times New Roman" w:hAnsi="Times New Roman" w:cs="Times New Roman"/>
                <w:sz w:val="28"/>
                <w:szCs w:val="28"/>
              </w:rPr>
            </w:pPr>
            <w:r w:rsidRPr="00E61F49">
              <w:rPr>
                <w:rFonts w:ascii="Times New Roman" w:hAnsi="Times New Roman" w:cs="Times New Roman"/>
                <w:sz w:val="28"/>
                <w:szCs w:val="28"/>
              </w:rPr>
              <w:t>Основания для разработки программы</w:t>
            </w:r>
          </w:p>
        </w:tc>
        <w:tc>
          <w:tcPr>
            <w:tcW w:w="0" w:type="auto"/>
            <w:tcBorders>
              <w:top w:val="single" w:sz="4" w:space="0" w:color="auto"/>
              <w:left w:val="single" w:sz="4" w:space="0" w:color="auto"/>
              <w:bottom w:val="single" w:sz="4" w:space="0" w:color="auto"/>
              <w:right w:val="single" w:sz="4" w:space="0" w:color="auto"/>
            </w:tcBorders>
            <w:hideMark/>
          </w:tcPr>
          <w:p w:rsidR="00E61F49" w:rsidRPr="00E61F49" w:rsidRDefault="00E61F49" w:rsidP="00B45DD7">
            <w:pPr>
              <w:pStyle w:val="ConsPlusCell"/>
              <w:ind w:left="57" w:right="57"/>
              <w:rPr>
                <w:rFonts w:ascii="Times New Roman" w:hAnsi="Times New Roman" w:cs="Times New Roman"/>
                <w:sz w:val="28"/>
                <w:szCs w:val="28"/>
              </w:rPr>
            </w:pPr>
            <w:r w:rsidRPr="00E61F49">
              <w:rPr>
                <w:rFonts w:ascii="Times New Roman" w:hAnsi="Times New Roman" w:cs="Times New Roman"/>
                <w:sz w:val="28"/>
                <w:szCs w:val="28"/>
              </w:rPr>
              <w:t>Закон Курской области от 8 сентября 1998 года № 20-ЗКО «Об охране труда на территории Курской области»;</w:t>
            </w:r>
          </w:p>
          <w:p w:rsidR="00E61F49" w:rsidRPr="00E61F49" w:rsidRDefault="00E61F49" w:rsidP="00B45DD7">
            <w:pPr>
              <w:pStyle w:val="a8"/>
              <w:tabs>
                <w:tab w:val="left" w:pos="708"/>
              </w:tabs>
              <w:ind w:left="57" w:right="57"/>
              <w:jc w:val="both"/>
              <w:rPr>
                <w:sz w:val="28"/>
                <w:szCs w:val="28"/>
              </w:rPr>
            </w:pPr>
            <w:r w:rsidRPr="00E61F49">
              <w:rPr>
                <w:sz w:val="28"/>
                <w:szCs w:val="28"/>
              </w:rPr>
              <w:t>Закон Курской области от 6 апреля 2007 года № 25-ЗКО «О наделении органов местного самоуправления муниципальных образований Курской области отдельными государственными полномочиями Курской области в сфере трудовых отношений»</w:t>
            </w:r>
          </w:p>
        </w:tc>
      </w:tr>
      <w:tr w:rsidR="00E61F49" w:rsidRPr="00E61F49" w:rsidTr="00E61F49">
        <w:tc>
          <w:tcPr>
            <w:tcW w:w="0" w:type="auto"/>
            <w:tcBorders>
              <w:top w:val="single" w:sz="4" w:space="0" w:color="auto"/>
              <w:left w:val="single" w:sz="4" w:space="0" w:color="auto"/>
              <w:bottom w:val="single" w:sz="4" w:space="0" w:color="auto"/>
              <w:right w:val="single" w:sz="4" w:space="0" w:color="auto"/>
            </w:tcBorders>
            <w:hideMark/>
          </w:tcPr>
          <w:p w:rsidR="00E61F49" w:rsidRPr="00E61F49" w:rsidRDefault="00E61F49" w:rsidP="00B45DD7">
            <w:pPr>
              <w:spacing w:after="0" w:line="240" w:lineRule="auto"/>
              <w:ind w:left="57" w:right="57"/>
              <w:jc w:val="both"/>
              <w:rPr>
                <w:rFonts w:ascii="Times New Roman" w:hAnsi="Times New Roman" w:cs="Times New Roman"/>
                <w:sz w:val="28"/>
                <w:szCs w:val="28"/>
              </w:rPr>
            </w:pPr>
            <w:proofErr w:type="gramStart"/>
            <w:r w:rsidRPr="00E61F49">
              <w:rPr>
                <w:rFonts w:ascii="Times New Roman" w:hAnsi="Times New Roman" w:cs="Times New Roman"/>
                <w:sz w:val="28"/>
                <w:szCs w:val="28"/>
              </w:rPr>
              <w:t>Ответственный</w:t>
            </w:r>
            <w:proofErr w:type="gramEnd"/>
            <w:r w:rsidRPr="00E61F49">
              <w:rPr>
                <w:rFonts w:ascii="Times New Roman" w:hAnsi="Times New Roman" w:cs="Times New Roman"/>
                <w:sz w:val="28"/>
                <w:szCs w:val="28"/>
              </w:rPr>
              <w:t xml:space="preserve"> разработчики подпрограммы</w:t>
            </w:r>
          </w:p>
        </w:tc>
        <w:tc>
          <w:tcPr>
            <w:tcW w:w="0" w:type="auto"/>
            <w:tcBorders>
              <w:top w:val="single" w:sz="4" w:space="0" w:color="auto"/>
              <w:left w:val="single" w:sz="4" w:space="0" w:color="auto"/>
              <w:bottom w:val="single" w:sz="4" w:space="0" w:color="auto"/>
              <w:right w:val="single" w:sz="4" w:space="0" w:color="auto"/>
            </w:tcBorders>
            <w:hideMark/>
          </w:tcPr>
          <w:p w:rsidR="00E61F49" w:rsidRPr="00E61F49" w:rsidRDefault="00E61F49" w:rsidP="00B45DD7">
            <w:pPr>
              <w:pStyle w:val="a8"/>
              <w:tabs>
                <w:tab w:val="left" w:pos="708"/>
              </w:tabs>
              <w:ind w:left="57" w:right="57"/>
              <w:jc w:val="both"/>
              <w:rPr>
                <w:sz w:val="28"/>
                <w:szCs w:val="28"/>
              </w:rPr>
            </w:pPr>
            <w:r w:rsidRPr="00E61F49">
              <w:rPr>
                <w:sz w:val="28"/>
                <w:szCs w:val="28"/>
              </w:rPr>
              <w:t xml:space="preserve">Администрация </w:t>
            </w:r>
            <w:proofErr w:type="spellStart"/>
            <w:r w:rsidRPr="00E61F49">
              <w:rPr>
                <w:sz w:val="28"/>
                <w:szCs w:val="28"/>
              </w:rPr>
              <w:t>Железногорского</w:t>
            </w:r>
            <w:proofErr w:type="spellEnd"/>
            <w:r w:rsidRPr="00E61F49">
              <w:rPr>
                <w:sz w:val="28"/>
                <w:szCs w:val="28"/>
              </w:rPr>
              <w:t xml:space="preserve"> района Курской области;</w:t>
            </w:r>
          </w:p>
          <w:p w:rsidR="00E61F49" w:rsidRPr="00E61F49" w:rsidRDefault="00E61F49" w:rsidP="00B45DD7">
            <w:pPr>
              <w:pStyle w:val="a8"/>
              <w:tabs>
                <w:tab w:val="left" w:pos="708"/>
              </w:tabs>
              <w:ind w:left="57" w:right="57"/>
              <w:jc w:val="both"/>
              <w:rPr>
                <w:sz w:val="28"/>
                <w:szCs w:val="28"/>
              </w:rPr>
            </w:pPr>
            <w:r w:rsidRPr="00E61F49">
              <w:rPr>
                <w:sz w:val="28"/>
                <w:szCs w:val="28"/>
              </w:rPr>
              <w:t xml:space="preserve">ОКУ «Центр занятости населения города Железногорска и </w:t>
            </w:r>
            <w:proofErr w:type="spellStart"/>
            <w:r w:rsidRPr="00E61F49">
              <w:rPr>
                <w:sz w:val="28"/>
                <w:szCs w:val="28"/>
              </w:rPr>
              <w:t>Железногорского</w:t>
            </w:r>
            <w:proofErr w:type="spellEnd"/>
            <w:r w:rsidRPr="00E61F49">
              <w:rPr>
                <w:sz w:val="28"/>
                <w:szCs w:val="28"/>
              </w:rPr>
              <w:t xml:space="preserve"> района»</w:t>
            </w:r>
          </w:p>
        </w:tc>
      </w:tr>
      <w:tr w:rsidR="00E61F49" w:rsidRPr="00E61F49" w:rsidTr="00E61F49">
        <w:tc>
          <w:tcPr>
            <w:tcW w:w="0" w:type="auto"/>
            <w:tcBorders>
              <w:top w:val="single" w:sz="4" w:space="0" w:color="auto"/>
              <w:left w:val="single" w:sz="4" w:space="0" w:color="auto"/>
              <w:bottom w:val="single" w:sz="4" w:space="0" w:color="auto"/>
              <w:right w:val="single" w:sz="4" w:space="0" w:color="auto"/>
            </w:tcBorders>
            <w:hideMark/>
          </w:tcPr>
          <w:p w:rsidR="00E61F49" w:rsidRPr="00E61F49" w:rsidRDefault="00E61F49" w:rsidP="00B45DD7">
            <w:pPr>
              <w:spacing w:after="0" w:line="240" w:lineRule="auto"/>
              <w:ind w:left="57" w:right="57"/>
              <w:jc w:val="both"/>
              <w:rPr>
                <w:rFonts w:ascii="Times New Roman" w:hAnsi="Times New Roman" w:cs="Times New Roman"/>
                <w:sz w:val="28"/>
                <w:szCs w:val="28"/>
              </w:rPr>
            </w:pPr>
            <w:r w:rsidRPr="00E61F49">
              <w:rPr>
                <w:rFonts w:ascii="Times New Roman" w:hAnsi="Times New Roman" w:cs="Times New Roman"/>
                <w:sz w:val="28"/>
                <w:szCs w:val="28"/>
              </w:rPr>
              <w:t>Участники подпрограммы</w:t>
            </w:r>
          </w:p>
        </w:tc>
        <w:tc>
          <w:tcPr>
            <w:tcW w:w="0" w:type="auto"/>
            <w:tcBorders>
              <w:top w:val="single" w:sz="4" w:space="0" w:color="auto"/>
              <w:left w:val="single" w:sz="4" w:space="0" w:color="auto"/>
              <w:bottom w:val="single" w:sz="4" w:space="0" w:color="auto"/>
              <w:right w:val="single" w:sz="4" w:space="0" w:color="auto"/>
            </w:tcBorders>
            <w:hideMark/>
          </w:tcPr>
          <w:p w:rsidR="00E61F49" w:rsidRPr="00E61F49" w:rsidRDefault="00E61F49" w:rsidP="00B45DD7">
            <w:pPr>
              <w:spacing w:after="0" w:line="240" w:lineRule="auto"/>
              <w:ind w:left="57" w:right="57"/>
              <w:jc w:val="both"/>
              <w:rPr>
                <w:rFonts w:ascii="Times New Roman" w:hAnsi="Times New Roman" w:cs="Times New Roman"/>
                <w:sz w:val="28"/>
                <w:szCs w:val="28"/>
              </w:rPr>
            </w:pPr>
            <w:r w:rsidRPr="00E61F49">
              <w:rPr>
                <w:rFonts w:ascii="Times New Roman" w:hAnsi="Times New Roman" w:cs="Times New Roman"/>
                <w:sz w:val="28"/>
                <w:szCs w:val="28"/>
              </w:rPr>
              <w:t xml:space="preserve">ОКУ «Центр занятости населения города </w:t>
            </w:r>
            <w:proofErr w:type="spellStart"/>
            <w:proofErr w:type="gramStart"/>
            <w:r w:rsidRPr="00E61F49">
              <w:rPr>
                <w:rFonts w:ascii="Times New Roman" w:hAnsi="Times New Roman" w:cs="Times New Roman"/>
                <w:sz w:val="28"/>
                <w:szCs w:val="28"/>
              </w:rPr>
              <w:t>города</w:t>
            </w:r>
            <w:proofErr w:type="spellEnd"/>
            <w:proofErr w:type="gramEnd"/>
            <w:r w:rsidRPr="00E61F49">
              <w:rPr>
                <w:rFonts w:ascii="Times New Roman" w:hAnsi="Times New Roman" w:cs="Times New Roman"/>
                <w:sz w:val="28"/>
                <w:szCs w:val="28"/>
              </w:rPr>
              <w:t xml:space="preserve"> Железногорска и </w:t>
            </w:r>
            <w:proofErr w:type="spellStart"/>
            <w:r w:rsidRPr="00E61F49">
              <w:rPr>
                <w:rFonts w:ascii="Times New Roman" w:hAnsi="Times New Roman" w:cs="Times New Roman"/>
                <w:sz w:val="28"/>
                <w:szCs w:val="28"/>
              </w:rPr>
              <w:t>Железногорского</w:t>
            </w:r>
            <w:proofErr w:type="spellEnd"/>
            <w:r w:rsidRPr="00E61F49">
              <w:rPr>
                <w:rFonts w:ascii="Times New Roman" w:hAnsi="Times New Roman" w:cs="Times New Roman"/>
                <w:sz w:val="28"/>
                <w:szCs w:val="28"/>
              </w:rPr>
              <w:t xml:space="preserve"> района»;</w:t>
            </w:r>
          </w:p>
          <w:p w:rsidR="00E61F49" w:rsidRPr="00E61F49" w:rsidRDefault="00E61F49" w:rsidP="00B45DD7">
            <w:pPr>
              <w:spacing w:after="0" w:line="240" w:lineRule="auto"/>
              <w:ind w:left="57" w:right="57"/>
              <w:jc w:val="both"/>
              <w:rPr>
                <w:rFonts w:ascii="Times New Roman" w:hAnsi="Times New Roman" w:cs="Times New Roman"/>
                <w:sz w:val="28"/>
                <w:szCs w:val="28"/>
              </w:rPr>
            </w:pPr>
            <w:r w:rsidRPr="00E61F49">
              <w:rPr>
                <w:rFonts w:ascii="Times New Roman" w:hAnsi="Times New Roman" w:cs="Times New Roman"/>
                <w:sz w:val="28"/>
                <w:szCs w:val="28"/>
              </w:rPr>
              <w:t xml:space="preserve">Структурные подразделения Администрации </w:t>
            </w:r>
            <w:proofErr w:type="spellStart"/>
            <w:r w:rsidRPr="00E61F49">
              <w:rPr>
                <w:rFonts w:ascii="Times New Roman" w:hAnsi="Times New Roman" w:cs="Times New Roman"/>
                <w:sz w:val="28"/>
                <w:szCs w:val="28"/>
              </w:rPr>
              <w:t>Железногорского</w:t>
            </w:r>
            <w:proofErr w:type="spellEnd"/>
            <w:r w:rsidRPr="00E61F49">
              <w:rPr>
                <w:rFonts w:ascii="Times New Roman" w:hAnsi="Times New Roman" w:cs="Times New Roman"/>
                <w:sz w:val="28"/>
                <w:szCs w:val="28"/>
              </w:rPr>
              <w:t xml:space="preserve"> района</w:t>
            </w:r>
          </w:p>
        </w:tc>
      </w:tr>
      <w:tr w:rsidR="00E61F49" w:rsidRPr="00E61F49" w:rsidTr="00E61F49">
        <w:tc>
          <w:tcPr>
            <w:tcW w:w="0" w:type="auto"/>
            <w:tcBorders>
              <w:top w:val="single" w:sz="4" w:space="0" w:color="auto"/>
              <w:left w:val="single" w:sz="4" w:space="0" w:color="auto"/>
              <w:bottom w:val="single" w:sz="4" w:space="0" w:color="auto"/>
              <w:right w:val="single" w:sz="4" w:space="0" w:color="auto"/>
            </w:tcBorders>
            <w:hideMark/>
          </w:tcPr>
          <w:p w:rsidR="00E61F49" w:rsidRPr="00E61F49" w:rsidRDefault="00E61F49" w:rsidP="00B45DD7">
            <w:pPr>
              <w:spacing w:after="0" w:line="240" w:lineRule="auto"/>
              <w:ind w:left="57" w:right="57"/>
              <w:jc w:val="both"/>
              <w:rPr>
                <w:rFonts w:ascii="Times New Roman" w:hAnsi="Times New Roman" w:cs="Times New Roman"/>
                <w:sz w:val="28"/>
                <w:szCs w:val="28"/>
              </w:rPr>
            </w:pPr>
            <w:r w:rsidRPr="00E61F49">
              <w:rPr>
                <w:rFonts w:ascii="Times New Roman" w:hAnsi="Times New Roman" w:cs="Times New Roman"/>
                <w:sz w:val="28"/>
                <w:szCs w:val="28"/>
              </w:rPr>
              <w:t>Соискатели подпрограммы</w:t>
            </w:r>
          </w:p>
        </w:tc>
        <w:tc>
          <w:tcPr>
            <w:tcW w:w="0" w:type="auto"/>
            <w:tcBorders>
              <w:top w:val="single" w:sz="4" w:space="0" w:color="auto"/>
              <w:left w:val="single" w:sz="4" w:space="0" w:color="auto"/>
              <w:bottom w:val="single" w:sz="4" w:space="0" w:color="auto"/>
              <w:right w:val="single" w:sz="4" w:space="0" w:color="auto"/>
            </w:tcBorders>
            <w:hideMark/>
          </w:tcPr>
          <w:p w:rsidR="00E61F49" w:rsidRPr="00E61F49" w:rsidRDefault="00E61F49" w:rsidP="00B45DD7">
            <w:pPr>
              <w:spacing w:after="0" w:line="240" w:lineRule="auto"/>
              <w:ind w:left="57" w:right="57"/>
              <w:jc w:val="both"/>
              <w:rPr>
                <w:rFonts w:ascii="Times New Roman" w:hAnsi="Times New Roman" w:cs="Times New Roman"/>
                <w:sz w:val="28"/>
                <w:szCs w:val="28"/>
              </w:rPr>
            </w:pPr>
            <w:r w:rsidRPr="00E61F49">
              <w:rPr>
                <w:rFonts w:ascii="Times New Roman" w:hAnsi="Times New Roman" w:cs="Times New Roman"/>
                <w:sz w:val="28"/>
                <w:szCs w:val="28"/>
              </w:rPr>
              <w:t>Работодатели и учебные профессиональные учреждения</w:t>
            </w:r>
          </w:p>
        </w:tc>
      </w:tr>
      <w:tr w:rsidR="00E61F49" w:rsidRPr="00E61F49" w:rsidTr="00E61F49">
        <w:tc>
          <w:tcPr>
            <w:tcW w:w="0" w:type="auto"/>
            <w:tcBorders>
              <w:top w:val="single" w:sz="4" w:space="0" w:color="auto"/>
              <w:left w:val="single" w:sz="4" w:space="0" w:color="auto"/>
              <w:bottom w:val="single" w:sz="4" w:space="0" w:color="auto"/>
              <w:right w:val="single" w:sz="4" w:space="0" w:color="auto"/>
            </w:tcBorders>
            <w:hideMark/>
          </w:tcPr>
          <w:p w:rsidR="00E61F49" w:rsidRPr="00E61F49" w:rsidRDefault="00E61F49" w:rsidP="00B45DD7">
            <w:pPr>
              <w:spacing w:after="0" w:line="240" w:lineRule="auto"/>
              <w:ind w:left="57" w:right="57"/>
              <w:jc w:val="both"/>
              <w:rPr>
                <w:rFonts w:ascii="Times New Roman" w:hAnsi="Times New Roman" w:cs="Times New Roman"/>
                <w:sz w:val="28"/>
                <w:szCs w:val="28"/>
              </w:rPr>
            </w:pPr>
            <w:r w:rsidRPr="00E61F49">
              <w:rPr>
                <w:rFonts w:ascii="Times New Roman" w:hAnsi="Times New Roman" w:cs="Times New Roman"/>
                <w:sz w:val="28"/>
                <w:szCs w:val="28"/>
              </w:rPr>
              <w:t>Программно-целевые инструменты подпрограммы</w:t>
            </w:r>
          </w:p>
        </w:tc>
        <w:tc>
          <w:tcPr>
            <w:tcW w:w="0" w:type="auto"/>
            <w:tcBorders>
              <w:top w:val="single" w:sz="4" w:space="0" w:color="auto"/>
              <w:left w:val="single" w:sz="4" w:space="0" w:color="auto"/>
              <w:bottom w:val="single" w:sz="4" w:space="0" w:color="auto"/>
              <w:right w:val="single" w:sz="4" w:space="0" w:color="auto"/>
            </w:tcBorders>
            <w:hideMark/>
          </w:tcPr>
          <w:p w:rsidR="00E61F49" w:rsidRPr="00E61F49" w:rsidRDefault="00E61F49" w:rsidP="00B45DD7">
            <w:pPr>
              <w:spacing w:after="0" w:line="240" w:lineRule="auto"/>
              <w:ind w:left="57" w:right="57"/>
              <w:jc w:val="both"/>
              <w:rPr>
                <w:rFonts w:ascii="Times New Roman" w:hAnsi="Times New Roman" w:cs="Times New Roman"/>
                <w:sz w:val="28"/>
                <w:szCs w:val="28"/>
              </w:rPr>
            </w:pPr>
            <w:r w:rsidRPr="00E61F49">
              <w:rPr>
                <w:rFonts w:ascii="Times New Roman" w:hAnsi="Times New Roman" w:cs="Times New Roman"/>
                <w:sz w:val="28"/>
                <w:szCs w:val="28"/>
              </w:rPr>
              <w:t>отсутствуют</w:t>
            </w:r>
          </w:p>
        </w:tc>
      </w:tr>
      <w:tr w:rsidR="00E61F49" w:rsidRPr="00E61F49" w:rsidTr="00E61F49">
        <w:tc>
          <w:tcPr>
            <w:tcW w:w="0" w:type="auto"/>
            <w:tcBorders>
              <w:top w:val="single" w:sz="4" w:space="0" w:color="auto"/>
              <w:left w:val="single" w:sz="4" w:space="0" w:color="auto"/>
              <w:bottom w:val="single" w:sz="4" w:space="0" w:color="auto"/>
              <w:right w:val="single" w:sz="4" w:space="0" w:color="auto"/>
            </w:tcBorders>
            <w:hideMark/>
          </w:tcPr>
          <w:p w:rsidR="00E61F49" w:rsidRPr="00E61F49" w:rsidRDefault="00E61F49" w:rsidP="00B45DD7">
            <w:pPr>
              <w:spacing w:after="0" w:line="240" w:lineRule="auto"/>
              <w:ind w:left="57" w:right="57"/>
              <w:jc w:val="both"/>
              <w:rPr>
                <w:rFonts w:ascii="Times New Roman" w:hAnsi="Times New Roman" w:cs="Times New Roman"/>
                <w:sz w:val="28"/>
                <w:szCs w:val="28"/>
              </w:rPr>
            </w:pPr>
            <w:r w:rsidRPr="00E61F49">
              <w:rPr>
                <w:rFonts w:ascii="Times New Roman" w:hAnsi="Times New Roman" w:cs="Times New Roman"/>
                <w:sz w:val="28"/>
                <w:szCs w:val="28"/>
              </w:rPr>
              <w:t>Основные цели и задачи подпрограммы</w:t>
            </w:r>
          </w:p>
        </w:tc>
        <w:tc>
          <w:tcPr>
            <w:tcW w:w="0" w:type="auto"/>
            <w:tcBorders>
              <w:top w:val="single" w:sz="4" w:space="0" w:color="auto"/>
              <w:left w:val="single" w:sz="4" w:space="0" w:color="auto"/>
              <w:bottom w:val="single" w:sz="4" w:space="0" w:color="auto"/>
              <w:right w:val="single" w:sz="4" w:space="0" w:color="auto"/>
            </w:tcBorders>
            <w:hideMark/>
          </w:tcPr>
          <w:p w:rsidR="00E61F49" w:rsidRPr="00E61F49" w:rsidRDefault="00E61F49" w:rsidP="00B45DD7">
            <w:pPr>
              <w:spacing w:after="0" w:line="240" w:lineRule="auto"/>
              <w:rPr>
                <w:rFonts w:ascii="Times New Roman" w:hAnsi="Times New Roman" w:cs="Times New Roman"/>
                <w:sz w:val="28"/>
                <w:szCs w:val="28"/>
              </w:rPr>
            </w:pPr>
            <w:r w:rsidRPr="00E61F49">
              <w:rPr>
                <w:rFonts w:ascii="Times New Roman" w:hAnsi="Times New Roman" w:cs="Times New Roman"/>
                <w:sz w:val="28"/>
                <w:szCs w:val="28"/>
              </w:rPr>
              <w:t xml:space="preserve">Целями подпрограммы являются: </w:t>
            </w:r>
          </w:p>
          <w:p w:rsidR="00E61F49" w:rsidRPr="00E61F49" w:rsidRDefault="00E61F49" w:rsidP="00655F42">
            <w:pPr>
              <w:numPr>
                <w:ilvl w:val="0"/>
                <w:numId w:val="4"/>
              </w:numPr>
              <w:spacing w:after="0" w:line="240" w:lineRule="auto"/>
              <w:ind w:left="0" w:firstLine="0"/>
              <w:rPr>
                <w:rFonts w:ascii="Times New Roman" w:hAnsi="Times New Roman" w:cs="Times New Roman"/>
                <w:sz w:val="28"/>
                <w:szCs w:val="28"/>
              </w:rPr>
            </w:pPr>
            <w:r w:rsidRPr="00E61F49">
              <w:rPr>
                <w:rFonts w:ascii="Times New Roman" w:hAnsi="Times New Roman" w:cs="Times New Roman"/>
                <w:sz w:val="28"/>
                <w:szCs w:val="28"/>
              </w:rPr>
              <w:t>создание условий    временной занятости несовершеннолетних граждан;</w:t>
            </w:r>
          </w:p>
          <w:p w:rsidR="00E61F49" w:rsidRPr="00E61F49" w:rsidRDefault="00E61F49" w:rsidP="00655F42">
            <w:pPr>
              <w:numPr>
                <w:ilvl w:val="0"/>
                <w:numId w:val="4"/>
              </w:numPr>
              <w:spacing w:after="0" w:line="240" w:lineRule="auto"/>
              <w:ind w:left="0" w:firstLine="0"/>
              <w:rPr>
                <w:rFonts w:ascii="Times New Roman" w:hAnsi="Times New Roman" w:cs="Times New Roman"/>
                <w:sz w:val="28"/>
                <w:szCs w:val="28"/>
              </w:rPr>
            </w:pPr>
            <w:r w:rsidRPr="00E61F49">
              <w:rPr>
                <w:rFonts w:ascii="Times New Roman" w:hAnsi="Times New Roman" w:cs="Times New Roman"/>
                <w:sz w:val="28"/>
                <w:szCs w:val="28"/>
              </w:rPr>
              <w:t>развитие рынка труда, повышение эффективности занятости населения;</w:t>
            </w:r>
          </w:p>
          <w:p w:rsidR="00E61F49" w:rsidRPr="00E61F49" w:rsidRDefault="00E61F49" w:rsidP="00655F42">
            <w:pPr>
              <w:numPr>
                <w:ilvl w:val="0"/>
                <w:numId w:val="4"/>
              </w:numPr>
              <w:spacing w:after="0" w:line="240" w:lineRule="auto"/>
              <w:ind w:left="0" w:firstLine="0"/>
              <w:rPr>
                <w:rFonts w:ascii="Times New Roman" w:hAnsi="Times New Roman" w:cs="Times New Roman"/>
                <w:sz w:val="28"/>
                <w:szCs w:val="28"/>
              </w:rPr>
            </w:pPr>
            <w:r w:rsidRPr="00E61F49">
              <w:rPr>
                <w:rFonts w:ascii="Times New Roman" w:hAnsi="Times New Roman" w:cs="Times New Roman"/>
                <w:sz w:val="28"/>
                <w:szCs w:val="28"/>
              </w:rPr>
              <w:t xml:space="preserve">оказание социальной поддержки безработным гражданам. </w:t>
            </w:r>
          </w:p>
          <w:p w:rsidR="00E61F49" w:rsidRPr="00E61F49" w:rsidRDefault="00E61F49" w:rsidP="00B45DD7">
            <w:pPr>
              <w:spacing w:after="0" w:line="240" w:lineRule="auto"/>
              <w:rPr>
                <w:rFonts w:ascii="Times New Roman" w:hAnsi="Times New Roman" w:cs="Times New Roman"/>
                <w:sz w:val="28"/>
                <w:szCs w:val="28"/>
              </w:rPr>
            </w:pPr>
            <w:r w:rsidRPr="00E61F49">
              <w:rPr>
                <w:rFonts w:ascii="Times New Roman" w:hAnsi="Times New Roman" w:cs="Times New Roman"/>
                <w:sz w:val="28"/>
                <w:szCs w:val="28"/>
              </w:rPr>
              <w:t>Для достижения этих целей необходимо решение следующих задач:</w:t>
            </w:r>
          </w:p>
          <w:p w:rsidR="00E61F49" w:rsidRPr="00E61F49" w:rsidRDefault="00E61F49" w:rsidP="00655F42">
            <w:pPr>
              <w:numPr>
                <w:ilvl w:val="0"/>
                <w:numId w:val="5"/>
              </w:numPr>
              <w:spacing w:after="0" w:line="240" w:lineRule="auto"/>
              <w:ind w:left="0" w:firstLine="0"/>
              <w:rPr>
                <w:rFonts w:ascii="Times New Roman" w:hAnsi="Times New Roman" w:cs="Times New Roman"/>
                <w:sz w:val="28"/>
                <w:szCs w:val="28"/>
              </w:rPr>
            </w:pPr>
            <w:r w:rsidRPr="00E61F49">
              <w:rPr>
                <w:rFonts w:ascii="Times New Roman" w:hAnsi="Times New Roman" w:cs="Times New Roman"/>
                <w:sz w:val="28"/>
                <w:szCs w:val="28"/>
              </w:rPr>
              <w:t>содействие гражданам в поиске подходящей работы, а работодателям в подборе необходимых работников;</w:t>
            </w:r>
          </w:p>
          <w:p w:rsidR="00E61F49" w:rsidRPr="00E61F49" w:rsidRDefault="00E61F49" w:rsidP="00655F42">
            <w:pPr>
              <w:numPr>
                <w:ilvl w:val="0"/>
                <w:numId w:val="5"/>
              </w:numPr>
              <w:spacing w:after="0" w:line="240" w:lineRule="auto"/>
              <w:ind w:left="0" w:firstLine="0"/>
              <w:rPr>
                <w:rFonts w:ascii="Times New Roman" w:hAnsi="Times New Roman" w:cs="Times New Roman"/>
                <w:sz w:val="28"/>
                <w:szCs w:val="28"/>
              </w:rPr>
            </w:pPr>
            <w:r w:rsidRPr="00E61F49">
              <w:rPr>
                <w:rFonts w:ascii="Times New Roman" w:hAnsi="Times New Roman" w:cs="Times New Roman"/>
                <w:sz w:val="28"/>
                <w:szCs w:val="28"/>
              </w:rPr>
              <w:t>содействие занятости граждан, испытывающих трудности в поиске работы;</w:t>
            </w:r>
          </w:p>
          <w:p w:rsidR="00E61F49" w:rsidRPr="00E61F49" w:rsidRDefault="00E61F49" w:rsidP="00655F42">
            <w:pPr>
              <w:numPr>
                <w:ilvl w:val="0"/>
                <w:numId w:val="5"/>
              </w:numPr>
              <w:spacing w:after="0" w:line="240" w:lineRule="auto"/>
              <w:ind w:left="0" w:firstLine="0"/>
              <w:rPr>
                <w:rFonts w:ascii="Times New Roman" w:hAnsi="Times New Roman" w:cs="Times New Roman"/>
                <w:sz w:val="28"/>
                <w:szCs w:val="28"/>
              </w:rPr>
            </w:pPr>
            <w:r w:rsidRPr="00E61F49">
              <w:rPr>
                <w:rFonts w:ascii="Times New Roman" w:hAnsi="Times New Roman" w:cs="Times New Roman"/>
                <w:sz w:val="28"/>
                <w:szCs w:val="28"/>
              </w:rPr>
              <w:t>развитие трудовых ресурсов, снижение дисбаланса на рынке труда;</w:t>
            </w:r>
          </w:p>
          <w:p w:rsidR="00E61F49" w:rsidRPr="00E61F49" w:rsidRDefault="00E61F49" w:rsidP="00655F42">
            <w:pPr>
              <w:numPr>
                <w:ilvl w:val="0"/>
                <w:numId w:val="5"/>
              </w:numPr>
              <w:spacing w:after="0" w:line="240" w:lineRule="auto"/>
              <w:ind w:left="0" w:firstLine="0"/>
              <w:rPr>
                <w:rFonts w:ascii="Times New Roman" w:hAnsi="Times New Roman" w:cs="Times New Roman"/>
                <w:sz w:val="28"/>
                <w:szCs w:val="28"/>
              </w:rPr>
            </w:pPr>
            <w:r w:rsidRPr="00E61F49">
              <w:rPr>
                <w:rFonts w:ascii="Times New Roman" w:hAnsi="Times New Roman" w:cs="Times New Roman"/>
                <w:sz w:val="28"/>
                <w:szCs w:val="28"/>
              </w:rPr>
              <w:t>поддержка предпринимательской инициативы безработных граждан;</w:t>
            </w:r>
          </w:p>
          <w:p w:rsidR="00E61F49" w:rsidRPr="00E61F49" w:rsidRDefault="00E61F49" w:rsidP="00655F42">
            <w:pPr>
              <w:numPr>
                <w:ilvl w:val="0"/>
                <w:numId w:val="5"/>
              </w:numPr>
              <w:spacing w:after="0" w:line="240" w:lineRule="auto"/>
              <w:ind w:left="0" w:firstLine="0"/>
              <w:rPr>
                <w:rFonts w:ascii="Times New Roman" w:hAnsi="Times New Roman" w:cs="Times New Roman"/>
                <w:sz w:val="28"/>
                <w:szCs w:val="28"/>
              </w:rPr>
            </w:pPr>
            <w:r w:rsidRPr="00E61F49">
              <w:rPr>
                <w:rFonts w:ascii="Times New Roman" w:hAnsi="Times New Roman" w:cs="Times New Roman"/>
                <w:sz w:val="28"/>
                <w:szCs w:val="28"/>
              </w:rPr>
              <w:lastRenderedPageBreak/>
              <w:t>осуществление социальных выплат гражданам, признанным в установленном порядке безработными</w:t>
            </w:r>
          </w:p>
        </w:tc>
      </w:tr>
      <w:tr w:rsidR="00E61F49" w:rsidRPr="00E61F49" w:rsidTr="00E61F49">
        <w:tc>
          <w:tcPr>
            <w:tcW w:w="0" w:type="auto"/>
            <w:tcBorders>
              <w:top w:val="single" w:sz="4" w:space="0" w:color="auto"/>
              <w:left w:val="single" w:sz="4" w:space="0" w:color="auto"/>
              <w:bottom w:val="single" w:sz="4" w:space="0" w:color="auto"/>
              <w:right w:val="single" w:sz="4" w:space="0" w:color="auto"/>
            </w:tcBorders>
            <w:hideMark/>
          </w:tcPr>
          <w:p w:rsidR="00E61F49" w:rsidRPr="00E61F49" w:rsidRDefault="00E61F49" w:rsidP="00B45DD7">
            <w:pPr>
              <w:spacing w:after="0" w:line="240" w:lineRule="auto"/>
              <w:ind w:left="57" w:right="57"/>
              <w:jc w:val="both"/>
              <w:rPr>
                <w:rFonts w:ascii="Times New Roman" w:hAnsi="Times New Roman" w:cs="Times New Roman"/>
                <w:sz w:val="28"/>
                <w:szCs w:val="28"/>
              </w:rPr>
            </w:pPr>
            <w:r w:rsidRPr="00E61F49">
              <w:rPr>
                <w:rFonts w:ascii="Times New Roman" w:hAnsi="Times New Roman" w:cs="Times New Roman"/>
                <w:sz w:val="28"/>
                <w:szCs w:val="28"/>
              </w:rPr>
              <w:lastRenderedPageBreak/>
              <w:t>Целевые индикаторы и показатели подпрограммы</w:t>
            </w:r>
          </w:p>
        </w:tc>
        <w:tc>
          <w:tcPr>
            <w:tcW w:w="0" w:type="auto"/>
            <w:tcBorders>
              <w:top w:val="single" w:sz="4" w:space="0" w:color="auto"/>
              <w:left w:val="single" w:sz="4" w:space="0" w:color="auto"/>
              <w:bottom w:val="single" w:sz="4" w:space="0" w:color="auto"/>
              <w:right w:val="single" w:sz="4" w:space="0" w:color="auto"/>
            </w:tcBorders>
            <w:hideMark/>
          </w:tcPr>
          <w:p w:rsidR="00E61F49" w:rsidRPr="00E61F49" w:rsidRDefault="00E61F49" w:rsidP="00655F42">
            <w:pPr>
              <w:pStyle w:val="Style7"/>
              <w:widowControl/>
              <w:numPr>
                <w:ilvl w:val="0"/>
                <w:numId w:val="6"/>
              </w:numPr>
              <w:spacing w:line="240" w:lineRule="auto"/>
              <w:ind w:left="0" w:firstLine="0"/>
              <w:rPr>
                <w:sz w:val="28"/>
                <w:szCs w:val="28"/>
              </w:rPr>
            </w:pPr>
            <w:r w:rsidRPr="00E61F49">
              <w:rPr>
                <w:sz w:val="28"/>
                <w:szCs w:val="28"/>
              </w:rPr>
              <w:t>количество граждан и работодателей, проинформированных о положении на рынке труда;</w:t>
            </w:r>
          </w:p>
          <w:p w:rsidR="00E61F49" w:rsidRPr="00E61F49" w:rsidRDefault="00E61F49" w:rsidP="00655F42">
            <w:pPr>
              <w:pStyle w:val="Style7"/>
              <w:widowControl/>
              <w:numPr>
                <w:ilvl w:val="0"/>
                <w:numId w:val="6"/>
              </w:numPr>
              <w:spacing w:line="240" w:lineRule="auto"/>
              <w:ind w:left="0" w:firstLine="0"/>
              <w:rPr>
                <w:sz w:val="28"/>
                <w:szCs w:val="28"/>
              </w:rPr>
            </w:pPr>
            <w:r w:rsidRPr="00E61F49">
              <w:rPr>
                <w:sz w:val="28"/>
                <w:szCs w:val="28"/>
              </w:rPr>
              <w:t>количество рабочих мест, созданных для организации временного трудоустройства несовершеннолетних граждан в возрасте от 14 до 18 лет в свободное от учебы время;</w:t>
            </w:r>
          </w:p>
          <w:p w:rsidR="00E61F49" w:rsidRPr="00E61F49" w:rsidRDefault="00E61F49" w:rsidP="00655F42">
            <w:pPr>
              <w:pStyle w:val="Style7"/>
              <w:widowControl/>
              <w:numPr>
                <w:ilvl w:val="0"/>
                <w:numId w:val="6"/>
              </w:numPr>
              <w:spacing w:line="240" w:lineRule="auto"/>
              <w:ind w:left="0" w:firstLine="0"/>
              <w:rPr>
                <w:sz w:val="28"/>
                <w:szCs w:val="28"/>
              </w:rPr>
            </w:pPr>
            <w:r w:rsidRPr="00E61F49">
              <w:rPr>
                <w:sz w:val="28"/>
                <w:szCs w:val="28"/>
              </w:rPr>
              <w:t>количество рабочих мест, созданных для организации временного трудоустройство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w:t>
            </w:r>
          </w:p>
          <w:p w:rsidR="00E61F49" w:rsidRPr="00E61F49" w:rsidRDefault="00E61F49" w:rsidP="00655F42">
            <w:pPr>
              <w:pStyle w:val="Style7"/>
              <w:widowControl/>
              <w:numPr>
                <w:ilvl w:val="0"/>
                <w:numId w:val="6"/>
              </w:numPr>
              <w:spacing w:line="240" w:lineRule="auto"/>
              <w:ind w:left="0" w:firstLine="0"/>
              <w:rPr>
                <w:sz w:val="28"/>
                <w:szCs w:val="28"/>
              </w:rPr>
            </w:pPr>
            <w:proofErr w:type="gramStart"/>
            <w:r w:rsidRPr="00E61F49">
              <w:rPr>
                <w:sz w:val="28"/>
                <w:szCs w:val="28"/>
              </w:rPr>
              <w:t xml:space="preserve">количество рабочих мест, созданных для организации временного трудоустройства безработных граждан, испытывающих трудности в поиске работы, включая инвалидов, граждан, освобожденных из учреждений, исполняющих наказание в виде лишения свободы, лиц </w:t>
            </w:r>
            <w:proofErr w:type="spellStart"/>
            <w:r w:rsidRPr="00E61F49">
              <w:rPr>
                <w:sz w:val="28"/>
                <w:szCs w:val="28"/>
              </w:rPr>
              <w:t>предпенсионного</w:t>
            </w:r>
            <w:proofErr w:type="spellEnd"/>
            <w:r w:rsidRPr="00E61F49">
              <w:rPr>
                <w:sz w:val="28"/>
                <w:szCs w:val="28"/>
              </w:rPr>
              <w:t xml:space="preserve"> возраста, беженцев и вынужденных переселенцев, граждан, уволенных с военной службы и членов их семей, одиноких и многодетных родителей, воспитывающих несовершеннолетних детей, детей – инвалидов, граждан, подвергшихся воздействию радиации вследствие чернобыльской и других</w:t>
            </w:r>
            <w:proofErr w:type="gramEnd"/>
            <w:r w:rsidRPr="00E61F49">
              <w:rPr>
                <w:sz w:val="28"/>
                <w:szCs w:val="28"/>
              </w:rPr>
              <w:t xml:space="preserve"> радиационных аварий и катастроф;</w:t>
            </w:r>
          </w:p>
          <w:p w:rsidR="00E61F49" w:rsidRPr="00E61F49" w:rsidRDefault="00E61F49" w:rsidP="00655F42">
            <w:pPr>
              <w:pStyle w:val="Style7"/>
              <w:widowControl/>
              <w:numPr>
                <w:ilvl w:val="0"/>
                <w:numId w:val="6"/>
              </w:numPr>
              <w:spacing w:line="240" w:lineRule="auto"/>
              <w:ind w:left="0" w:firstLine="0"/>
              <w:rPr>
                <w:sz w:val="28"/>
                <w:szCs w:val="28"/>
              </w:rPr>
            </w:pPr>
            <w:r w:rsidRPr="00E61F49">
              <w:rPr>
                <w:sz w:val="28"/>
                <w:szCs w:val="28"/>
              </w:rPr>
              <w:t>количество граждан, получивших услуги по профессиональной ориентации в целях выбора сферы деятельности (профессии), трудоустройства, профессионального обучения;</w:t>
            </w:r>
          </w:p>
          <w:p w:rsidR="00E61F49" w:rsidRPr="00E61F49" w:rsidRDefault="00E61F49" w:rsidP="00655F42">
            <w:pPr>
              <w:pStyle w:val="Style7"/>
              <w:widowControl/>
              <w:numPr>
                <w:ilvl w:val="0"/>
                <w:numId w:val="6"/>
              </w:numPr>
              <w:spacing w:line="240" w:lineRule="auto"/>
              <w:ind w:left="0" w:firstLine="0"/>
              <w:rPr>
                <w:sz w:val="28"/>
                <w:szCs w:val="28"/>
              </w:rPr>
            </w:pPr>
            <w:r w:rsidRPr="00E61F49">
              <w:rPr>
                <w:sz w:val="28"/>
                <w:szCs w:val="28"/>
              </w:rPr>
              <w:t>количество безработных граждан, получивших услуги по социальной адаптации на рынке труда;</w:t>
            </w:r>
          </w:p>
          <w:p w:rsidR="00E61F49" w:rsidRPr="00E61F49" w:rsidRDefault="00E61F49" w:rsidP="00655F42">
            <w:pPr>
              <w:pStyle w:val="Style7"/>
              <w:widowControl/>
              <w:numPr>
                <w:ilvl w:val="0"/>
                <w:numId w:val="6"/>
              </w:numPr>
              <w:spacing w:line="240" w:lineRule="auto"/>
              <w:ind w:left="0" w:firstLine="0"/>
              <w:rPr>
                <w:sz w:val="28"/>
                <w:szCs w:val="28"/>
              </w:rPr>
            </w:pPr>
            <w:r w:rsidRPr="00E61F49">
              <w:rPr>
                <w:sz w:val="28"/>
                <w:szCs w:val="28"/>
              </w:rPr>
              <w:t>количество безработных граждан, получивших услуги по психологической поддержке и профессиональной подготовке, переподготовке, повышению квалификации, включая обучение в другой местности, женщин в период отпуска по уходу за ребенком до достижения им возраста трех лет;</w:t>
            </w:r>
          </w:p>
          <w:p w:rsidR="00E61F49" w:rsidRPr="00E61F49" w:rsidRDefault="00E61F49" w:rsidP="00655F42">
            <w:pPr>
              <w:pStyle w:val="Style7"/>
              <w:widowControl/>
              <w:numPr>
                <w:ilvl w:val="0"/>
                <w:numId w:val="6"/>
              </w:numPr>
              <w:spacing w:line="240" w:lineRule="auto"/>
              <w:ind w:left="0" w:firstLine="0"/>
              <w:rPr>
                <w:sz w:val="28"/>
                <w:szCs w:val="28"/>
              </w:rPr>
            </w:pPr>
            <w:proofErr w:type="gramStart"/>
            <w:r w:rsidRPr="00E61F49">
              <w:rPr>
                <w:sz w:val="28"/>
                <w:szCs w:val="28"/>
              </w:rPr>
              <w:lastRenderedPageBreak/>
              <w:t xml:space="preserve">количество безработных граждан, получивших услуги по содействию </w:t>
            </w:r>
            <w:proofErr w:type="spellStart"/>
            <w:r w:rsidRPr="00E61F49">
              <w:rPr>
                <w:sz w:val="28"/>
                <w:szCs w:val="28"/>
              </w:rPr>
              <w:t>самозанятости</w:t>
            </w:r>
            <w:proofErr w:type="spellEnd"/>
            <w:r w:rsidRPr="00E61F49">
              <w:rPr>
                <w:sz w:val="28"/>
                <w:szCs w:val="28"/>
              </w:rPr>
              <w:t>, включая граждан, признанных в установленном порядке безработными, и граждан, признанных в установленном порядке безработными и прошедшими профессиональную подготовку, переподготовку и повышение квалификации по направлению органов службы занятости, единовременную финансовую помощь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единовременную финансовую помощь на подготовку документов</w:t>
            </w:r>
            <w:proofErr w:type="gramEnd"/>
            <w:r w:rsidRPr="00E61F49">
              <w:rPr>
                <w:sz w:val="28"/>
                <w:szCs w:val="28"/>
              </w:rPr>
              <w:t xml:space="preserve"> для соответствующей государственной регистрации;</w:t>
            </w:r>
          </w:p>
          <w:p w:rsidR="00E61F49" w:rsidRPr="00E61F49" w:rsidRDefault="00E61F49" w:rsidP="00655F42">
            <w:pPr>
              <w:pStyle w:val="Style7"/>
              <w:widowControl/>
              <w:numPr>
                <w:ilvl w:val="0"/>
                <w:numId w:val="6"/>
              </w:numPr>
              <w:spacing w:line="240" w:lineRule="auto"/>
              <w:ind w:left="0" w:firstLine="0"/>
              <w:rPr>
                <w:sz w:val="28"/>
                <w:szCs w:val="28"/>
              </w:rPr>
            </w:pPr>
            <w:r w:rsidRPr="00E61F49">
              <w:rPr>
                <w:sz w:val="28"/>
                <w:szCs w:val="28"/>
              </w:rPr>
              <w:t>количество получателей пособия по безработице, материальной помощи, пенсий, оформленных безработным гражданам досрочно;</w:t>
            </w:r>
          </w:p>
          <w:p w:rsidR="00E61F49" w:rsidRPr="00E61F49" w:rsidRDefault="00E61F49" w:rsidP="00655F42">
            <w:pPr>
              <w:pStyle w:val="Style7"/>
              <w:widowControl/>
              <w:numPr>
                <w:ilvl w:val="0"/>
                <w:numId w:val="6"/>
              </w:numPr>
              <w:spacing w:line="240" w:lineRule="auto"/>
              <w:ind w:left="0" w:firstLine="0"/>
              <w:rPr>
                <w:sz w:val="28"/>
                <w:szCs w:val="28"/>
              </w:rPr>
            </w:pPr>
            <w:r w:rsidRPr="00E61F49">
              <w:rPr>
                <w:sz w:val="28"/>
                <w:szCs w:val="28"/>
              </w:rPr>
              <w:t>количество получателей стипендии в период прохождения профессиональной подготовки, переподготовки и повышения квалификации по направлению органов службы занятости</w:t>
            </w:r>
          </w:p>
        </w:tc>
      </w:tr>
      <w:tr w:rsidR="00E61F49" w:rsidRPr="00E61F49" w:rsidTr="00E61F49">
        <w:tc>
          <w:tcPr>
            <w:tcW w:w="0" w:type="auto"/>
            <w:tcBorders>
              <w:top w:val="single" w:sz="4" w:space="0" w:color="auto"/>
              <w:left w:val="single" w:sz="4" w:space="0" w:color="auto"/>
              <w:bottom w:val="single" w:sz="4" w:space="0" w:color="auto"/>
              <w:right w:val="single" w:sz="4" w:space="0" w:color="auto"/>
            </w:tcBorders>
            <w:hideMark/>
          </w:tcPr>
          <w:p w:rsidR="00E61F49" w:rsidRPr="00E61F49" w:rsidRDefault="00E61F49" w:rsidP="00B45DD7">
            <w:pPr>
              <w:spacing w:after="0" w:line="240" w:lineRule="auto"/>
              <w:ind w:left="57" w:right="57"/>
              <w:jc w:val="both"/>
              <w:rPr>
                <w:rFonts w:ascii="Times New Roman" w:hAnsi="Times New Roman" w:cs="Times New Roman"/>
                <w:sz w:val="28"/>
                <w:szCs w:val="28"/>
              </w:rPr>
            </w:pPr>
            <w:r w:rsidRPr="00E61F49">
              <w:rPr>
                <w:rFonts w:ascii="Times New Roman" w:hAnsi="Times New Roman" w:cs="Times New Roman"/>
                <w:sz w:val="28"/>
                <w:szCs w:val="28"/>
              </w:rPr>
              <w:lastRenderedPageBreak/>
              <w:t>Этапы и сроки подпрограммы</w:t>
            </w:r>
          </w:p>
        </w:tc>
        <w:tc>
          <w:tcPr>
            <w:tcW w:w="0" w:type="auto"/>
            <w:tcBorders>
              <w:top w:val="single" w:sz="4" w:space="0" w:color="auto"/>
              <w:left w:val="single" w:sz="4" w:space="0" w:color="auto"/>
              <w:bottom w:val="single" w:sz="4" w:space="0" w:color="auto"/>
              <w:right w:val="single" w:sz="4" w:space="0" w:color="auto"/>
            </w:tcBorders>
            <w:hideMark/>
          </w:tcPr>
          <w:p w:rsidR="00E61F49" w:rsidRPr="00E61F49" w:rsidRDefault="00E61F49" w:rsidP="00B45DD7">
            <w:pPr>
              <w:pStyle w:val="Style7"/>
              <w:widowControl/>
              <w:spacing w:line="240" w:lineRule="auto"/>
              <w:ind w:left="57" w:right="57" w:firstLine="0"/>
              <w:rPr>
                <w:sz w:val="28"/>
                <w:szCs w:val="28"/>
              </w:rPr>
            </w:pPr>
            <w:r w:rsidRPr="00E61F49">
              <w:rPr>
                <w:sz w:val="28"/>
                <w:szCs w:val="28"/>
              </w:rPr>
              <w:t>2022-2024 годы, в один этап</w:t>
            </w:r>
          </w:p>
        </w:tc>
      </w:tr>
      <w:tr w:rsidR="00E61F49" w:rsidRPr="00E61F49" w:rsidTr="00B45DD7">
        <w:trPr>
          <w:trHeight w:val="1121"/>
        </w:trPr>
        <w:tc>
          <w:tcPr>
            <w:tcW w:w="0" w:type="auto"/>
            <w:tcBorders>
              <w:top w:val="single" w:sz="4" w:space="0" w:color="auto"/>
              <w:left w:val="single" w:sz="4" w:space="0" w:color="auto"/>
              <w:bottom w:val="single" w:sz="4" w:space="0" w:color="auto"/>
              <w:right w:val="single" w:sz="4" w:space="0" w:color="auto"/>
            </w:tcBorders>
            <w:hideMark/>
          </w:tcPr>
          <w:p w:rsidR="00E61F49" w:rsidRPr="00E61F49" w:rsidRDefault="00E61F49" w:rsidP="00B45DD7">
            <w:pPr>
              <w:spacing w:after="0" w:line="240" w:lineRule="auto"/>
              <w:ind w:left="57" w:right="57"/>
              <w:jc w:val="both"/>
              <w:rPr>
                <w:rFonts w:ascii="Times New Roman" w:hAnsi="Times New Roman" w:cs="Times New Roman"/>
                <w:sz w:val="28"/>
                <w:szCs w:val="28"/>
              </w:rPr>
            </w:pPr>
            <w:r w:rsidRPr="00E61F49">
              <w:rPr>
                <w:rFonts w:ascii="Times New Roman" w:hAnsi="Times New Roman" w:cs="Times New Roman"/>
                <w:sz w:val="28"/>
                <w:szCs w:val="28"/>
              </w:rPr>
              <w:t>Объемы бюджетных ассигнований подпрограммы</w:t>
            </w:r>
          </w:p>
        </w:tc>
        <w:tc>
          <w:tcPr>
            <w:tcW w:w="0" w:type="auto"/>
            <w:tcBorders>
              <w:top w:val="single" w:sz="4" w:space="0" w:color="auto"/>
              <w:left w:val="single" w:sz="4" w:space="0" w:color="auto"/>
              <w:bottom w:val="single" w:sz="4" w:space="0" w:color="auto"/>
              <w:right w:val="single" w:sz="4" w:space="0" w:color="auto"/>
            </w:tcBorders>
            <w:hideMark/>
          </w:tcPr>
          <w:p w:rsidR="00E61F49" w:rsidRPr="00E61F49" w:rsidRDefault="00B45DD7" w:rsidP="00B45DD7">
            <w:pPr>
              <w:pStyle w:val="a8"/>
              <w:tabs>
                <w:tab w:val="left" w:pos="708"/>
              </w:tabs>
              <w:ind w:left="57" w:right="57"/>
              <w:rPr>
                <w:sz w:val="28"/>
                <w:szCs w:val="28"/>
              </w:rPr>
            </w:pPr>
            <w:r>
              <w:rPr>
                <w:sz w:val="28"/>
                <w:szCs w:val="28"/>
              </w:rPr>
              <w:t>Средства местного бюджета 3</w:t>
            </w:r>
            <w:r w:rsidR="00C46687">
              <w:rPr>
                <w:sz w:val="28"/>
                <w:szCs w:val="28"/>
              </w:rPr>
              <w:t>0 000,00 рублей</w:t>
            </w:r>
            <w:r w:rsidR="00E61F49" w:rsidRPr="00E61F49">
              <w:rPr>
                <w:sz w:val="28"/>
                <w:szCs w:val="28"/>
              </w:rPr>
              <w:t xml:space="preserve"> </w:t>
            </w:r>
            <w:proofErr w:type="gramStart"/>
            <w:r w:rsidR="00E61F49" w:rsidRPr="00E61F49">
              <w:rPr>
                <w:sz w:val="28"/>
                <w:szCs w:val="28"/>
              </w:rPr>
              <w:t>в</w:t>
            </w:r>
            <w:proofErr w:type="gramEnd"/>
            <w:r w:rsidR="00E61F49" w:rsidRPr="00E61F49">
              <w:rPr>
                <w:sz w:val="28"/>
                <w:szCs w:val="28"/>
              </w:rPr>
              <w:t xml:space="preserve"> </w:t>
            </w:r>
          </w:p>
          <w:p w:rsidR="00E61F49" w:rsidRPr="00E61F49" w:rsidRDefault="00E61F49" w:rsidP="00C46687">
            <w:pPr>
              <w:pStyle w:val="a8"/>
              <w:tabs>
                <w:tab w:val="left" w:pos="708"/>
              </w:tabs>
              <w:ind w:right="57"/>
              <w:rPr>
                <w:sz w:val="28"/>
                <w:szCs w:val="28"/>
              </w:rPr>
            </w:pPr>
            <w:r w:rsidRPr="00E61F49">
              <w:rPr>
                <w:sz w:val="28"/>
                <w:szCs w:val="28"/>
              </w:rPr>
              <w:t xml:space="preserve">2022 г. </w:t>
            </w:r>
          </w:p>
        </w:tc>
      </w:tr>
      <w:tr w:rsidR="00E61F49" w:rsidRPr="00E61F49" w:rsidTr="00E61F49">
        <w:tc>
          <w:tcPr>
            <w:tcW w:w="0" w:type="auto"/>
            <w:tcBorders>
              <w:top w:val="single" w:sz="4" w:space="0" w:color="auto"/>
              <w:left w:val="single" w:sz="4" w:space="0" w:color="auto"/>
              <w:bottom w:val="single" w:sz="4" w:space="0" w:color="auto"/>
              <w:right w:val="single" w:sz="4" w:space="0" w:color="auto"/>
            </w:tcBorders>
            <w:hideMark/>
          </w:tcPr>
          <w:p w:rsidR="00E61F49" w:rsidRPr="00E61F49" w:rsidRDefault="00E61F49" w:rsidP="00B45DD7">
            <w:pPr>
              <w:spacing w:after="0" w:line="240" w:lineRule="auto"/>
              <w:ind w:left="57" w:right="57"/>
              <w:rPr>
                <w:rFonts w:ascii="Times New Roman" w:hAnsi="Times New Roman" w:cs="Times New Roman"/>
                <w:sz w:val="28"/>
                <w:szCs w:val="28"/>
              </w:rPr>
            </w:pPr>
            <w:r w:rsidRPr="00E61F49">
              <w:rPr>
                <w:rFonts w:ascii="Times New Roman" w:hAnsi="Times New Roman" w:cs="Times New Roman"/>
                <w:sz w:val="28"/>
                <w:szCs w:val="28"/>
              </w:rPr>
              <w:t>Ожидаемые конечные</w:t>
            </w:r>
          </w:p>
          <w:p w:rsidR="00E61F49" w:rsidRPr="00E61F49" w:rsidRDefault="00E61F49" w:rsidP="00B45DD7">
            <w:pPr>
              <w:spacing w:after="0" w:line="240" w:lineRule="auto"/>
              <w:ind w:left="57" w:right="57"/>
              <w:rPr>
                <w:rFonts w:ascii="Times New Roman" w:hAnsi="Times New Roman" w:cs="Times New Roman"/>
                <w:sz w:val="28"/>
                <w:szCs w:val="28"/>
              </w:rPr>
            </w:pPr>
            <w:r w:rsidRPr="00E61F49">
              <w:rPr>
                <w:rFonts w:ascii="Times New Roman" w:hAnsi="Times New Roman" w:cs="Times New Roman"/>
                <w:sz w:val="28"/>
                <w:szCs w:val="28"/>
              </w:rPr>
              <w:t xml:space="preserve">результаты реализации </w:t>
            </w:r>
          </w:p>
          <w:p w:rsidR="00E61F49" w:rsidRPr="00E61F49" w:rsidRDefault="00E61F49" w:rsidP="00B45DD7">
            <w:pPr>
              <w:spacing w:after="0" w:line="240" w:lineRule="auto"/>
              <w:ind w:left="57" w:right="57"/>
              <w:rPr>
                <w:rFonts w:ascii="Times New Roman" w:hAnsi="Times New Roman" w:cs="Times New Roman"/>
                <w:sz w:val="28"/>
                <w:szCs w:val="28"/>
              </w:rPr>
            </w:pPr>
            <w:r w:rsidRPr="00E61F49">
              <w:rPr>
                <w:rFonts w:ascii="Times New Roman" w:hAnsi="Times New Roman" w:cs="Times New Roman"/>
                <w:sz w:val="28"/>
                <w:szCs w:val="28"/>
              </w:rPr>
              <w:t>подпрограммы и показатели эффективности реализации подпрограммы</w:t>
            </w:r>
          </w:p>
        </w:tc>
        <w:tc>
          <w:tcPr>
            <w:tcW w:w="0" w:type="auto"/>
            <w:tcBorders>
              <w:top w:val="single" w:sz="4" w:space="0" w:color="auto"/>
              <w:left w:val="single" w:sz="4" w:space="0" w:color="auto"/>
              <w:bottom w:val="single" w:sz="4" w:space="0" w:color="auto"/>
              <w:right w:val="single" w:sz="4" w:space="0" w:color="auto"/>
            </w:tcBorders>
            <w:hideMark/>
          </w:tcPr>
          <w:p w:rsidR="00E61F49" w:rsidRPr="00E61F49" w:rsidRDefault="00E61F49" w:rsidP="00655F42">
            <w:pPr>
              <w:pStyle w:val="Style7"/>
              <w:widowControl/>
              <w:numPr>
                <w:ilvl w:val="0"/>
                <w:numId w:val="7"/>
              </w:numPr>
              <w:spacing w:line="240" w:lineRule="auto"/>
              <w:ind w:left="0" w:firstLine="0"/>
              <w:rPr>
                <w:sz w:val="28"/>
                <w:szCs w:val="28"/>
              </w:rPr>
            </w:pPr>
            <w:r w:rsidRPr="00E61F49">
              <w:rPr>
                <w:sz w:val="28"/>
                <w:szCs w:val="28"/>
              </w:rPr>
              <w:t>оказание информационных услуг о ситуации на рынке труда;</w:t>
            </w:r>
          </w:p>
          <w:p w:rsidR="00E61F49" w:rsidRPr="00E61F49" w:rsidRDefault="00E61F49" w:rsidP="00655F42">
            <w:pPr>
              <w:pStyle w:val="Style7"/>
              <w:widowControl/>
              <w:numPr>
                <w:ilvl w:val="0"/>
                <w:numId w:val="7"/>
              </w:numPr>
              <w:spacing w:line="240" w:lineRule="auto"/>
              <w:ind w:left="0" w:firstLine="0"/>
              <w:rPr>
                <w:sz w:val="28"/>
                <w:szCs w:val="28"/>
              </w:rPr>
            </w:pPr>
            <w:r w:rsidRPr="00E61F49">
              <w:rPr>
                <w:sz w:val="28"/>
                <w:szCs w:val="28"/>
              </w:rPr>
              <w:t>организация ярмарок вакансий и учебных рабочих мест;</w:t>
            </w:r>
          </w:p>
          <w:p w:rsidR="00E61F49" w:rsidRPr="00E61F49" w:rsidRDefault="00E61F49" w:rsidP="00655F42">
            <w:pPr>
              <w:pStyle w:val="Style7"/>
              <w:widowControl/>
              <w:numPr>
                <w:ilvl w:val="0"/>
                <w:numId w:val="7"/>
              </w:numPr>
              <w:spacing w:line="240" w:lineRule="auto"/>
              <w:ind w:left="0" w:firstLine="0"/>
              <w:rPr>
                <w:sz w:val="28"/>
                <w:szCs w:val="28"/>
              </w:rPr>
            </w:pPr>
            <w:r w:rsidRPr="00E61F49">
              <w:rPr>
                <w:sz w:val="28"/>
                <w:szCs w:val="28"/>
              </w:rPr>
              <w:t>создание временных рабочих мест для трудоустройства несовершеннолетних граждан в возрасте от 14 до 18 лет, в свободное от учебы время;</w:t>
            </w:r>
          </w:p>
          <w:p w:rsidR="00E61F49" w:rsidRPr="00E61F49" w:rsidRDefault="00E61F49" w:rsidP="00655F42">
            <w:pPr>
              <w:pStyle w:val="Style7"/>
              <w:widowControl/>
              <w:numPr>
                <w:ilvl w:val="0"/>
                <w:numId w:val="7"/>
              </w:numPr>
              <w:spacing w:line="240" w:lineRule="auto"/>
              <w:ind w:left="0" w:firstLine="0"/>
              <w:rPr>
                <w:sz w:val="28"/>
                <w:szCs w:val="28"/>
              </w:rPr>
            </w:pPr>
            <w:r w:rsidRPr="00E61F49">
              <w:rPr>
                <w:sz w:val="28"/>
                <w:szCs w:val="28"/>
              </w:rPr>
              <w:t xml:space="preserve">оказание </w:t>
            </w:r>
            <w:proofErr w:type="spellStart"/>
            <w:r w:rsidRPr="00E61F49">
              <w:rPr>
                <w:sz w:val="28"/>
                <w:szCs w:val="28"/>
              </w:rPr>
              <w:t>профориентационных</w:t>
            </w:r>
            <w:proofErr w:type="spellEnd"/>
            <w:r w:rsidRPr="00E61F49">
              <w:rPr>
                <w:sz w:val="28"/>
                <w:szCs w:val="28"/>
              </w:rPr>
              <w:t xml:space="preserve"> услуг в целях выбора сферы деятельности (профессии), трудоустройства, профессионального обучения;</w:t>
            </w:r>
          </w:p>
          <w:p w:rsidR="00E61F49" w:rsidRPr="00E61F49" w:rsidRDefault="00E61F49" w:rsidP="00655F42">
            <w:pPr>
              <w:pStyle w:val="Style7"/>
              <w:widowControl/>
              <w:numPr>
                <w:ilvl w:val="0"/>
                <w:numId w:val="7"/>
              </w:numPr>
              <w:spacing w:line="240" w:lineRule="auto"/>
              <w:ind w:left="0" w:firstLine="0"/>
              <w:rPr>
                <w:sz w:val="28"/>
                <w:szCs w:val="28"/>
              </w:rPr>
            </w:pPr>
            <w:r w:rsidRPr="00E61F49">
              <w:rPr>
                <w:sz w:val="28"/>
                <w:szCs w:val="28"/>
              </w:rPr>
              <w:t>оказание услуг по социальной адаптации безработных гражданам;</w:t>
            </w:r>
          </w:p>
          <w:p w:rsidR="00E61F49" w:rsidRPr="00E61F49" w:rsidRDefault="00E61F49" w:rsidP="00655F42">
            <w:pPr>
              <w:pStyle w:val="Style7"/>
              <w:widowControl/>
              <w:numPr>
                <w:ilvl w:val="0"/>
                <w:numId w:val="7"/>
              </w:numPr>
              <w:spacing w:line="240" w:lineRule="auto"/>
              <w:ind w:left="0" w:firstLine="0"/>
              <w:rPr>
                <w:sz w:val="28"/>
                <w:szCs w:val="28"/>
              </w:rPr>
            </w:pPr>
            <w:r w:rsidRPr="00E61F49">
              <w:rPr>
                <w:sz w:val="28"/>
                <w:szCs w:val="28"/>
              </w:rPr>
              <w:t xml:space="preserve">оказание услуг по психологической поддержке, профессиональной подготовке, переподготовке, повышению квалификации </w:t>
            </w:r>
            <w:r w:rsidRPr="00E61F49">
              <w:rPr>
                <w:sz w:val="28"/>
                <w:szCs w:val="28"/>
              </w:rPr>
              <w:lastRenderedPageBreak/>
              <w:t>включая обучение в другой местности, женщин в период отпуска по уходу за ребенком до достижения им возраста трех лет;</w:t>
            </w:r>
          </w:p>
          <w:p w:rsidR="00E61F49" w:rsidRPr="00E61F49" w:rsidRDefault="00E61F49" w:rsidP="00655F42">
            <w:pPr>
              <w:pStyle w:val="Style7"/>
              <w:widowControl/>
              <w:numPr>
                <w:ilvl w:val="0"/>
                <w:numId w:val="7"/>
              </w:numPr>
              <w:spacing w:line="240" w:lineRule="auto"/>
              <w:ind w:left="0" w:firstLine="0"/>
              <w:rPr>
                <w:sz w:val="28"/>
                <w:szCs w:val="28"/>
              </w:rPr>
            </w:pPr>
            <w:proofErr w:type="gramStart"/>
            <w:r w:rsidRPr="00E61F49">
              <w:rPr>
                <w:sz w:val="28"/>
                <w:szCs w:val="28"/>
              </w:rPr>
              <w:t xml:space="preserve">оказание содействия </w:t>
            </w:r>
            <w:proofErr w:type="spellStart"/>
            <w:r w:rsidRPr="00E61F49">
              <w:rPr>
                <w:sz w:val="28"/>
                <w:szCs w:val="28"/>
              </w:rPr>
              <w:t>самозанятости</w:t>
            </w:r>
            <w:proofErr w:type="spellEnd"/>
            <w:r w:rsidRPr="00E61F49">
              <w:rPr>
                <w:sz w:val="28"/>
                <w:szCs w:val="28"/>
              </w:rPr>
              <w:t xml:space="preserve"> безработным гражданам, включая безработных граждан, получивших услуги по содействию </w:t>
            </w:r>
            <w:proofErr w:type="spellStart"/>
            <w:r w:rsidRPr="00E61F49">
              <w:rPr>
                <w:sz w:val="28"/>
                <w:szCs w:val="28"/>
              </w:rPr>
              <w:t>самозанятости</w:t>
            </w:r>
            <w:proofErr w:type="spellEnd"/>
            <w:r w:rsidRPr="00E61F49">
              <w:rPr>
                <w:sz w:val="28"/>
                <w:szCs w:val="28"/>
              </w:rPr>
              <w:t>, включая граждан, признанных в установленном порядке безработными, и граждан, признанных в установленном порядке безработными и прошедшими профессиональную подготовку, переподготовку и повышение квалификации по направлению органов службы занятости, единовременную финансовую помощь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единовременную</w:t>
            </w:r>
            <w:proofErr w:type="gramEnd"/>
            <w:r w:rsidRPr="00E61F49">
              <w:rPr>
                <w:sz w:val="28"/>
                <w:szCs w:val="28"/>
              </w:rPr>
              <w:t xml:space="preserve"> финансовую помощь на подготовку документов для соответствующей государственной регистрации;</w:t>
            </w:r>
          </w:p>
          <w:p w:rsidR="00E61F49" w:rsidRPr="00E61F49" w:rsidRDefault="00E61F49" w:rsidP="00655F42">
            <w:pPr>
              <w:pStyle w:val="Style7"/>
              <w:widowControl/>
              <w:numPr>
                <w:ilvl w:val="0"/>
                <w:numId w:val="7"/>
              </w:numPr>
              <w:spacing w:line="240" w:lineRule="auto"/>
              <w:ind w:left="0" w:firstLine="0"/>
              <w:rPr>
                <w:sz w:val="28"/>
                <w:szCs w:val="28"/>
              </w:rPr>
            </w:pPr>
            <w:r w:rsidRPr="00E61F49">
              <w:rPr>
                <w:sz w:val="28"/>
                <w:szCs w:val="28"/>
              </w:rPr>
              <w:t>выплаты пособия по безработице, материальной помощи, досрочных пенсий безработным гражданам.</w:t>
            </w:r>
          </w:p>
        </w:tc>
      </w:tr>
    </w:tbl>
    <w:p w:rsidR="00E61F49" w:rsidRPr="00E61F49" w:rsidRDefault="00E61F49" w:rsidP="00B45DD7">
      <w:pPr>
        <w:spacing w:after="0" w:line="240" w:lineRule="auto"/>
        <w:ind w:right="57"/>
        <w:rPr>
          <w:rFonts w:ascii="Times New Roman" w:hAnsi="Times New Roman" w:cs="Times New Roman"/>
          <w:b/>
          <w:bCs/>
          <w:sz w:val="28"/>
          <w:szCs w:val="28"/>
        </w:rPr>
      </w:pPr>
    </w:p>
    <w:p w:rsidR="00E61F49" w:rsidRPr="00E61F49" w:rsidRDefault="00E61F49" w:rsidP="00B45DD7">
      <w:pPr>
        <w:spacing w:after="0" w:line="240" w:lineRule="auto"/>
        <w:ind w:left="777" w:right="57"/>
        <w:jc w:val="center"/>
        <w:rPr>
          <w:rFonts w:ascii="Times New Roman" w:hAnsi="Times New Roman" w:cs="Times New Roman"/>
          <w:b/>
          <w:sz w:val="28"/>
          <w:szCs w:val="28"/>
        </w:rPr>
      </w:pPr>
      <w:r w:rsidRPr="00E61F49">
        <w:rPr>
          <w:rFonts w:ascii="Times New Roman" w:hAnsi="Times New Roman" w:cs="Times New Roman"/>
          <w:b/>
          <w:sz w:val="28"/>
          <w:szCs w:val="28"/>
          <w:lang w:val="en-US"/>
        </w:rPr>
        <w:t>I</w:t>
      </w:r>
      <w:r w:rsidRPr="00E61F49">
        <w:rPr>
          <w:rFonts w:ascii="Times New Roman" w:hAnsi="Times New Roman" w:cs="Times New Roman"/>
          <w:b/>
          <w:sz w:val="28"/>
          <w:szCs w:val="28"/>
        </w:rPr>
        <w:t>.Характеристика проблемы, на решение которой направлена подпрограмма</w:t>
      </w:r>
    </w:p>
    <w:p w:rsidR="00E61F49" w:rsidRPr="00E61F49" w:rsidRDefault="00E61F49" w:rsidP="00B45DD7">
      <w:pPr>
        <w:pStyle w:val="af7"/>
        <w:ind w:left="57" w:right="57" w:firstLine="708"/>
        <w:jc w:val="both"/>
        <w:rPr>
          <w:rFonts w:ascii="Times New Roman" w:hAnsi="Times New Roman" w:cs="Times New Roman"/>
          <w:sz w:val="28"/>
          <w:szCs w:val="28"/>
        </w:rPr>
      </w:pPr>
      <w:r w:rsidRPr="00E61F49">
        <w:rPr>
          <w:rFonts w:ascii="Times New Roman" w:hAnsi="Times New Roman" w:cs="Times New Roman"/>
          <w:sz w:val="28"/>
          <w:szCs w:val="28"/>
        </w:rPr>
        <w:t xml:space="preserve">Необходимость формирования данной подпрограммы обусловлена наличием </w:t>
      </w:r>
      <w:proofErr w:type="gramStart"/>
      <w:r w:rsidRPr="00E61F49">
        <w:rPr>
          <w:rFonts w:ascii="Times New Roman" w:hAnsi="Times New Roman" w:cs="Times New Roman"/>
          <w:sz w:val="28"/>
          <w:szCs w:val="28"/>
        </w:rPr>
        <w:t>в</w:t>
      </w:r>
      <w:proofErr w:type="gramEnd"/>
      <w:r w:rsidRPr="00E61F49">
        <w:rPr>
          <w:rFonts w:ascii="Times New Roman" w:hAnsi="Times New Roman" w:cs="Times New Roman"/>
          <w:sz w:val="28"/>
          <w:szCs w:val="28"/>
        </w:rPr>
        <w:t xml:space="preserve"> </w:t>
      </w:r>
      <w:proofErr w:type="gramStart"/>
      <w:r w:rsidRPr="00E61F49">
        <w:rPr>
          <w:rFonts w:ascii="Times New Roman" w:hAnsi="Times New Roman" w:cs="Times New Roman"/>
          <w:sz w:val="28"/>
          <w:szCs w:val="28"/>
        </w:rPr>
        <w:t>Железногорском</w:t>
      </w:r>
      <w:proofErr w:type="gramEnd"/>
      <w:r w:rsidRPr="00E61F49">
        <w:rPr>
          <w:rFonts w:ascii="Times New Roman" w:hAnsi="Times New Roman" w:cs="Times New Roman"/>
          <w:sz w:val="28"/>
          <w:szCs w:val="28"/>
        </w:rPr>
        <w:t xml:space="preserve"> районе ряда проблем в сфере занятости: несбалансированность спроса и предложения рабочей силы, возрастание и </w:t>
      </w:r>
      <w:proofErr w:type="spellStart"/>
      <w:r w:rsidRPr="00E61F49">
        <w:rPr>
          <w:rFonts w:ascii="Times New Roman" w:hAnsi="Times New Roman" w:cs="Times New Roman"/>
          <w:sz w:val="28"/>
          <w:szCs w:val="28"/>
        </w:rPr>
        <w:t>востребованность</w:t>
      </w:r>
      <w:proofErr w:type="spellEnd"/>
      <w:r w:rsidRPr="00E61F49">
        <w:rPr>
          <w:rFonts w:ascii="Times New Roman" w:hAnsi="Times New Roman" w:cs="Times New Roman"/>
          <w:sz w:val="28"/>
          <w:szCs w:val="28"/>
        </w:rPr>
        <w:t xml:space="preserve"> временных и сезонных рабочих мест; отсутствие общей комплексной картины по трудоустройству подростков, незанятость несовершеннолетних, проявление асоциальных явлений в молодежной среде. </w:t>
      </w:r>
    </w:p>
    <w:p w:rsidR="00E61F49" w:rsidRPr="00E61F49" w:rsidRDefault="00E61F49" w:rsidP="00B45DD7">
      <w:pPr>
        <w:pStyle w:val="af7"/>
        <w:ind w:left="57" w:right="57" w:firstLine="708"/>
        <w:jc w:val="both"/>
        <w:rPr>
          <w:rFonts w:ascii="Times New Roman" w:hAnsi="Times New Roman" w:cs="Times New Roman"/>
          <w:color w:val="000000"/>
          <w:sz w:val="28"/>
          <w:szCs w:val="28"/>
        </w:rPr>
      </w:pPr>
      <w:r w:rsidRPr="00E61F49">
        <w:rPr>
          <w:rFonts w:ascii="Times New Roman" w:hAnsi="Times New Roman" w:cs="Times New Roman"/>
          <w:color w:val="000000"/>
          <w:sz w:val="28"/>
          <w:szCs w:val="28"/>
        </w:rPr>
        <w:t xml:space="preserve">Существующие проблемы, такие как </w:t>
      </w:r>
      <w:r w:rsidRPr="00E61F49">
        <w:rPr>
          <w:rFonts w:ascii="Times New Roman" w:hAnsi="Times New Roman" w:cs="Times New Roman"/>
          <w:sz w:val="28"/>
          <w:szCs w:val="28"/>
        </w:rPr>
        <w:t xml:space="preserve">ухудшение экономической </w:t>
      </w:r>
      <w:proofErr w:type="gramStart"/>
      <w:r w:rsidRPr="00E61F49">
        <w:rPr>
          <w:rFonts w:ascii="Times New Roman" w:hAnsi="Times New Roman" w:cs="Times New Roman"/>
          <w:sz w:val="28"/>
          <w:szCs w:val="28"/>
        </w:rPr>
        <w:t>ситуации</w:t>
      </w:r>
      <w:proofErr w:type="gramEnd"/>
      <w:r w:rsidRPr="00E61F49">
        <w:rPr>
          <w:rFonts w:ascii="Times New Roman" w:hAnsi="Times New Roman" w:cs="Times New Roman"/>
          <w:sz w:val="28"/>
          <w:szCs w:val="28"/>
        </w:rPr>
        <w:t xml:space="preserve"> в организациях различных видов экономической деятельности: работодатели активно использовали режимы неполного рабочего времени, отпуска без сохранения заработной платы, увеличились масштабы высвобождений работников, возросло количество обращений граждан в органы службы занятости,</w:t>
      </w:r>
      <w:r w:rsidRPr="00E61F49">
        <w:rPr>
          <w:rFonts w:ascii="Times New Roman" w:hAnsi="Times New Roman" w:cs="Times New Roman"/>
          <w:color w:val="000000"/>
          <w:sz w:val="28"/>
          <w:szCs w:val="28"/>
        </w:rPr>
        <w:t xml:space="preserve"> определили необходимость реализации мероприятий активной политики занятости населения по следующим основным направлениям:</w:t>
      </w:r>
    </w:p>
    <w:p w:rsidR="00E61F49" w:rsidRPr="00E61F49" w:rsidRDefault="00E61F49" w:rsidP="00655F42">
      <w:pPr>
        <w:pStyle w:val="af7"/>
        <w:numPr>
          <w:ilvl w:val="0"/>
          <w:numId w:val="8"/>
        </w:numPr>
        <w:ind w:left="57" w:right="57" w:firstLine="709"/>
        <w:jc w:val="both"/>
        <w:rPr>
          <w:rFonts w:ascii="Times New Roman" w:hAnsi="Times New Roman" w:cs="Times New Roman"/>
          <w:color w:val="000000"/>
          <w:sz w:val="28"/>
          <w:szCs w:val="28"/>
        </w:rPr>
      </w:pPr>
      <w:r w:rsidRPr="00E61F49">
        <w:rPr>
          <w:rFonts w:ascii="Times New Roman" w:hAnsi="Times New Roman" w:cs="Times New Roman"/>
          <w:color w:val="000000"/>
          <w:sz w:val="28"/>
          <w:szCs w:val="28"/>
        </w:rPr>
        <w:t>обеспечения социальных гарантий гражданам, потерявшим работу;</w:t>
      </w:r>
    </w:p>
    <w:p w:rsidR="00E61F49" w:rsidRPr="00E61F49" w:rsidRDefault="00E61F49" w:rsidP="00655F42">
      <w:pPr>
        <w:pStyle w:val="af7"/>
        <w:numPr>
          <w:ilvl w:val="0"/>
          <w:numId w:val="8"/>
        </w:numPr>
        <w:ind w:left="57" w:right="57" w:firstLine="709"/>
        <w:jc w:val="both"/>
        <w:rPr>
          <w:rFonts w:ascii="Times New Roman" w:hAnsi="Times New Roman" w:cs="Times New Roman"/>
          <w:color w:val="000000"/>
          <w:sz w:val="28"/>
          <w:szCs w:val="28"/>
        </w:rPr>
      </w:pPr>
      <w:r w:rsidRPr="00E61F49">
        <w:rPr>
          <w:rFonts w:ascii="Times New Roman" w:hAnsi="Times New Roman" w:cs="Times New Roman"/>
          <w:color w:val="000000"/>
          <w:sz w:val="28"/>
          <w:szCs w:val="28"/>
        </w:rPr>
        <w:lastRenderedPageBreak/>
        <w:t>развитие системы профессиональной подготовки в целях повышения конкурентоспособности рабочей силы на рынке труда;</w:t>
      </w:r>
    </w:p>
    <w:p w:rsidR="00E61F49" w:rsidRPr="00E61F49" w:rsidRDefault="00E61F49" w:rsidP="00655F42">
      <w:pPr>
        <w:pStyle w:val="af7"/>
        <w:numPr>
          <w:ilvl w:val="0"/>
          <w:numId w:val="8"/>
        </w:numPr>
        <w:ind w:left="57" w:right="57" w:firstLine="709"/>
        <w:jc w:val="both"/>
        <w:rPr>
          <w:rFonts w:ascii="Times New Roman" w:hAnsi="Times New Roman" w:cs="Times New Roman"/>
          <w:color w:val="000000"/>
          <w:sz w:val="28"/>
          <w:szCs w:val="28"/>
        </w:rPr>
      </w:pPr>
      <w:r w:rsidRPr="00E61F49">
        <w:rPr>
          <w:rFonts w:ascii="Times New Roman" w:hAnsi="Times New Roman" w:cs="Times New Roman"/>
          <w:color w:val="000000"/>
          <w:sz w:val="28"/>
          <w:szCs w:val="28"/>
        </w:rPr>
        <w:t>поддержки малого бизнеса в целях создания новых рабочих мест и содействия занятости населения;</w:t>
      </w:r>
    </w:p>
    <w:p w:rsidR="00E61F49" w:rsidRPr="00E61F49" w:rsidRDefault="00E61F49" w:rsidP="00655F42">
      <w:pPr>
        <w:pStyle w:val="af7"/>
        <w:numPr>
          <w:ilvl w:val="0"/>
          <w:numId w:val="8"/>
        </w:numPr>
        <w:ind w:left="57" w:right="57" w:firstLine="709"/>
        <w:jc w:val="both"/>
        <w:rPr>
          <w:rFonts w:ascii="Times New Roman" w:hAnsi="Times New Roman" w:cs="Times New Roman"/>
          <w:color w:val="000000"/>
          <w:sz w:val="28"/>
          <w:szCs w:val="28"/>
        </w:rPr>
      </w:pPr>
      <w:r w:rsidRPr="00E61F49">
        <w:rPr>
          <w:rFonts w:ascii="Times New Roman" w:hAnsi="Times New Roman" w:cs="Times New Roman"/>
          <w:color w:val="000000"/>
          <w:sz w:val="28"/>
          <w:szCs w:val="28"/>
        </w:rPr>
        <w:t>расширение объемов и видов общественных работ;</w:t>
      </w:r>
    </w:p>
    <w:p w:rsidR="00E61F49" w:rsidRPr="00E61F49" w:rsidRDefault="00E61F49" w:rsidP="00655F42">
      <w:pPr>
        <w:pStyle w:val="af7"/>
        <w:numPr>
          <w:ilvl w:val="0"/>
          <w:numId w:val="8"/>
        </w:numPr>
        <w:ind w:left="57" w:right="57" w:firstLine="709"/>
        <w:jc w:val="both"/>
        <w:rPr>
          <w:rFonts w:ascii="Times New Roman" w:hAnsi="Times New Roman" w:cs="Times New Roman"/>
          <w:color w:val="000000"/>
          <w:sz w:val="28"/>
          <w:szCs w:val="28"/>
        </w:rPr>
      </w:pPr>
      <w:r w:rsidRPr="00E61F49">
        <w:rPr>
          <w:rFonts w:ascii="Times New Roman" w:hAnsi="Times New Roman" w:cs="Times New Roman"/>
          <w:sz w:val="28"/>
          <w:szCs w:val="28"/>
        </w:rPr>
        <w:t xml:space="preserve">оказание </w:t>
      </w:r>
      <w:proofErr w:type="spellStart"/>
      <w:r w:rsidRPr="00E61F49">
        <w:rPr>
          <w:rFonts w:ascii="Times New Roman" w:hAnsi="Times New Roman" w:cs="Times New Roman"/>
          <w:sz w:val="28"/>
          <w:szCs w:val="28"/>
        </w:rPr>
        <w:t>профориентационных</w:t>
      </w:r>
      <w:proofErr w:type="spellEnd"/>
      <w:r w:rsidRPr="00E61F49">
        <w:rPr>
          <w:rFonts w:ascii="Times New Roman" w:hAnsi="Times New Roman" w:cs="Times New Roman"/>
          <w:sz w:val="28"/>
          <w:szCs w:val="28"/>
        </w:rPr>
        <w:t xml:space="preserve"> услуг безработным и не занятым гражданам.</w:t>
      </w:r>
    </w:p>
    <w:p w:rsidR="00E61F49" w:rsidRPr="00E61F49" w:rsidRDefault="00E61F49" w:rsidP="00B37D32">
      <w:pPr>
        <w:pStyle w:val="af7"/>
        <w:ind w:left="57" w:right="57" w:firstLine="708"/>
        <w:jc w:val="both"/>
        <w:rPr>
          <w:rFonts w:ascii="Times New Roman" w:hAnsi="Times New Roman" w:cs="Times New Roman"/>
          <w:sz w:val="28"/>
          <w:szCs w:val="28"/>
        </w:rPr>
      </w:pPr>
      <w:r w:rsidRPr="00E61F49">
        <w:rPr>
          <w:rFonts w:ascii="Times New Roman" w:hAnsi="Times New Roman" w:cs="Times New Roman"/>
          <w:sz w:val="28"/>
          <w:szCs w:val="28"/>
        </w:rPr>
        <w:t xml:space="preserve">Проводимые социально-экономические преобразования усугубили социальную напряжённость на рынке труда, что сделало особенно актуальной проблему временной занятости несовершеннолетних. Под временной занятостью несовершеннолетних граждан понимается общедоступная трудовая деятельность, имеющая социально-полезную направленность, организуемая для мотивации подрастающего поколения к труду и дополнительной социальной поддержки несовершеннолетних граждан в возрасте от 14 до 18 лет. Необходимо создать правовые, организационные, информационные, экономические условия для полноценной социализации всех категорий молодёжи и стимулировать социальную, инновационную активность молодых людей, поддерживать их и оказывать им помощь, как в реализации инициатив, так и в трудных жизненных ситуациях. Таким образом, муниципальная программа является элементом системы социальной защиты несовершеннолетних граждан, а её реализация даст возможность моделировать целостную картину занятости подростков </w:t>
      </w:r>
      <w:proofErr w:type="gramStart"/>
      <w:r w:rsidRPr="00E61F49">
        <w:rPr>
          <w:rFonts w:ascii="Times New Roman" w:hAnsi="Times New Roman" w:cs="Times New Roman"/>
          <w:sz w:val="28"/>
          <w:szCs w:val="28"/>
        </w:rPr>
        <w:t>в</w:t>
      </w:r>
      <w:proofErr w:type="gramEnd"/>
      <w:r w:rsidRPr="00E61F49">
        <w:rPr>
          <w:rFonts w:ascii="Times New Roman" w:hAnsi="Times New Roman" w:cs="Times New Roman"/>
          <w:sz w:val="28"/>
          <w:szCs w:val="28"/>
        </w:rPr>
        <w:t xml:space="preserve"> </w:t>
      </w:r>
      <w:proofErr w:type="gramStart"/>
      <w:r w:rsidRPr="00E61F49">
        <w:rPr>
          <w:rFonts w:ascii="Times New Roman" w:hAnsi="Times New Roman" w:cs="Times New Roman"/>
          <w:sz w:val="28"/>
          <w:szCs w:val="28"/>
        </w:rPr>
        <w:t>Железногорском</w:t>
      </w:r>
      <w:proofErr w:type="gramEnd"/>
      <w:r w:rsidRPr="00E61F49">
        <w:rPr>
          <w:rFonts w:ascii="Times New Roman" w:hAnsi="Times New Roman" w:cs="Times New Roman"/>
          <w:sz w:val="28"/>
          <w:szCs w:val="28"/>
        </w:rPr>
        <w:t xml:space="preserve"> районе Курской области.</w:t>
      </w:r>
    </w:p>
    <w:p w:rsidR="00E61F49" w:rsidRPr="00E61F49" w:rsidRDefault="00E61F49" w:rsidP="00B45DD7">
      <w:pPr>
        <w:pStyle w:val="af0"/>
        <w:ind w:right="57" w:firstLine="0"/>
        <w:jc w:val="both"/>
        <w:rPr>
          <w:szCs w:val="28"/>
        </w:rPr>
      </w:pPr>
    </w:p>
    <w:p w:rsidR="00E61F49" w:rsidRPr="00E61F49" w:rsidRDefault="00E61F49" w:rsidP="00B45DD7">
      <w:pPr>
        <w:spacing w:after="0" w:line="240" w:lineRule="auto"/>
        <w:ind w:left="57" w:right="57"/>
        <w:jc w:val="center"/>
        <w:rPr>
          <w:rFonts w:ascii="Times New Roman" w:hAnsi="Times New Roman" w:cs="Times New Roman"/>
          <w:b/>
          <w:bCs/>
          <w:sz w:val="28"/>
          <w:szCs w:val="28"/>
        </w:rPr>
      </w:pPr>
      <w:r w:rsidRPr="00E61F49">
        <w:rPr>
          <w:rFonts w:ascii="Times New Roman" w:hAnsi="Times New Roman" w:cs="Times New Roman"/>
          <w:b/>
          <w:bCs/>
          <w:sz w:val="28"/>
          <w:szCs w:val="28"/>
          <w:lang w:val="en-US"/>
        </w:rPr>
        <w:t>II</w:t>
      </w:r>
      <w:r w:rsidRPr="00E61F49">
        <w:rPr>
          <w:rFonts w:ascii="Times New Roman" w:hAnsi="Times New Roman" w:cs="Times New Roman"/>
          <w:b/>
          <w:bCs/>
          <w:sz w:val="28"/>
          <w:szCs w:val="28"/>
        </w:rPr>
        <w:t xml:space="preserve">.Прогноз ситуации на рынке труда </w:t>
      </w:r>
      <w:proofErr w:type="spellStart"/>
      <w:r w:rsidRPr="00E61F49">
        <w:rPr>
          <w:rFonts w:ascii="Times New Roman" w:hAnsi="Times New Roman" w:cs="Times New Roman"/>
          <w:b/>
          <w:bCs/>
          <w:sz w:val="28"/>
          <w:szCs w:val="28"/>
        </w:rPr>
        <w:t>Железногорского</w:t>
      </w:r>
      <w:proofErr w:type="spellEnd"/>
      <w:r w:rsidRPr="00E61F49">
        <w:rPr>
          <w:rFonts w:ascii="Times New Roman" w:hAnsi="Times New Roman" w:cs="Times New Roman"/>
          <w:b/>
          <w:bCs/>
          <w:sz w:val="28"/>
          <w:szCs w:val="28"/>
        </w:rPr>
        <w:t xml:space="preserve"> района </w:t>
      </w:r>
    </w:p>
    <w:p w:rsidR="00E61F49" w:rsidRPr="00E61F49" w:rsidRDefault="00E61F49" w:rsidP="00B45DD7">
      <w:pPr>
        <w:spacing w:after="0" w:line="240" w:lineRule="auto"/>
        <w:ind w:left="57" w:right="57" w:firstLine="709"/>
        <w:jc w:val="both"/>
        <w:rPr>
          <w:rFonts w:ascii="Times New Roman" w:hAnsi="Times New Roman" w:cs="Times New Roman"/>
          <w:sz w:val="28"/>
          <w:szCs w:val="28"/>
        </w:rPr>
      </w:pPr>
      <w:r w:rsidRPr="00E61F49">
        <w:rPr>
          <w:rFonts w:ascii="Times New Roman" w:hAnsi="Times New Roman" w:cs="Times New Roman"/>
          <w:sz w:val="28"/>
          <w:szCs w:val="28"/>
        </w:rPr>
        <w:t xml:space="preserve">Анализ рынка труда на предприятиях </w:t>
      </w:r>
      <w:proofErr w:type="spellStart"/>
      <w:r w:rsidRPr="00E61F49">
        <w:rPr>
          <w:rFonts w:ascii="Times New Roman" w:hAnsi="Times New Roman" w:cs="Times New Roman"/>
          <w:sz w:val="28"/>
          <w:szCs w:val="28"/>
        </w:rPr>
        <w:t>Железногорского</w:t>
      </w:r>
      <w:proofErr w:type="spellEnd"/>
      <w:r w:rsidRPr="00E61F49">
        <w:rPr>
          <w:rFonts w:ascii="Times New Roman" w:hAnsi="Times New Roman" w:cs="Times New Roman"/>
          <w:sz w:val="28"/>
          <w:szCs w:val="28"/>
        </w:rPr>
        <w:t xml:space="preserve"> района позволил выявить следующие факторы, влияющие на ситуацию.</w:t>
      </w:r>
    </w:p>
    <w:p w:rsidR="00E61F49" w:rsidRPr="00E61F49" w:rsidRDefault="00E61F49" w:rsidP="00B45DD7">
      <w:pPr>
        <w:spacing w:after="0" w:line="240" w:lineRule="auto"/>
        <w:ind w:left="57" w:right="57" w:firstLine="709"/>
        <w:jc w:val="both"/>
        <w:rPr>
          <w:rFonts w:ascii="Times New Roman" w:hAnsi="Times New Roman" w:cs="Times New Roman"/>
          <w:bCs/>
          <w:sz w:val="28"/>
          <w:szCs w:val="28"/>
        </w:rPr>
      </w:pPr>
      <w:r w:rsidRPr="00E61F49">
        <w:rPr>
          <w:rFonts w:ascii="Times New Roman" w:hAnsi="Times New Roman" w:cs="Times New Roman"/>
          <w:sz w:val="28"/>
          <w:szCs w:val="28"/>
        </w:rPr>
        <w:t>Численность населения по состоянию на 01.01.2021г. составила 14549 чел., каждый год наблюдается сокращение численности населения.</w:t>
      </w:r>
    </w:p>
    <w:p w:rsidR="00E61F49" w:rsidRPr="00E61F49" w:rsidRDefault="00E61F49" w:rsidP="00B45DD7">
      <w:pPr>
        <w:pStyle w:val="ac"/>
        <w:ind w:left="57" w:right="57" w:firstLine="709"/>
        <w:rPr>
          <w:szCs w:val="28"/>
        </w:rPr>
      </w:pPr>
      <w:r w:rsidRPr="00E61F49">
        <w:rPr>
          <w:szCs w:val="28"/>
        </w:rPr>
        <w:t xml:space="preserve">Ожидается ухудшение демографической ситуации в районе, что будет способствовать сокращению численности трудовых ресурсов. </w:t>
      </w:r>
    </w:p>
    <w:p w:rsidR="00E61F49" w:rsidRPr="00E61F49" w:rsidRDefault="00E61F49" w:rsidP="00B45DD7">
      <w:pPr>
        <w:spacing w:after="0" w:line="240" w:lineRule="auto"/>
        <w:ind w:left="57" w:right="57" w:firstLine="709"/>
        <w:jc w:val="both"/>
        <w:rPr>
          <w:rFonts w:ascii="Times New Roman" w:hAnsi="Times New Roman" w:cs="Times New Roman"/>
          <w:sz w:val="28"/>
          <w:szCs w:val="28"/>
        </w:rPr>
      </w:pPr>
      <w:r w:rsidRPr="00E61F49">
        <w:rPr>
          <w:rFonts w:ascii="Times New Roman" w:hAnsi="Times New Roman" w:cs="Times New Roman"/>
          <w:sz w:val="28"/>
          <w:szCs w:val="28"/>
        </w:rPr>
        <w:t xml:space="preserve">Общая численность занятого населения в экономике района по состоянию на 01.01.2022г. составила 8861 чел. </w:t>
      </w:r>
    </w:p>
    <w:p w:rsidR="00E61F49" w:rsidRPr="00E61F49" w:rsidRDefault="00E61F49" w:rsidP="00B45DD7">
      <w:pPr>
        <w:spacing w:after="0" w:line="240" w:lineRule="auto"/>
        <w:ind w:left="57" w:right="57" w:firstLine="709"/>
        <w:jc w:val="both"/>
        <w:rPr>
          <w:rFonts w:ascii="Times New Roman" w:hAnsi="Times New Roman" w:cs="Times New Roman"/>
          <w:sz w:val="28"/>
          <w:szCs w:val="28"/>
        </w:rPr>
      </w:pPr>
      <w:r w:rsidRPr="00E61F49">
        <w:rPr>
          <w:rFonts w:ascii="Times New Roman" w:hAnsi="Times New Roman" w:cs="Times New Roman"/>
          <w:sz w:val="28"/>
          <w:szCs w:val="28"/>
        </w:rPr>
        <w:t>Прогнозируется, что отраслевое и профессиональное распределение занятости будет претерпевать значительные изменения в соответствии с реальной потребностью экономики в рабочей силе. В этих целях основные усилия службы занятости населения будут сконцентрированы на содействие ускорению перераспределения рабочей силы по отраслям и видам занятости в интересах структурных сдвигов и роста эффективности труда.</w:t>
      </w:r>
    </w:p>
    <w:p w:rsidR="00E61F49" w:rsidRPr="00E61F49" w:rsidRDefault="00E61F49" w:rsidP="00B45DD7">
      <w:pPr>
        <w:spacing w:after="0" w:line="240" w:lineRule="auto"/>
        <w:ind w:left="57" w:right="57" w:firstLine="708"/>
        <w:jc w:val="both"/>
        <w:rPr>
          <w:rFonts w:ascii="Times New Roman" w:hAnsi="Times New Roman" w:cs="Times New Roman"/>
          <w:sz w:val="28"/>
          <w:szCs w:val="28"/>
        </w:rPr>
      </w:pPr>
    </w:p>
    <w:p w:rsidR="00E61F49" w:rsidRPr="00E61F49" w:rsidRDefault="00E61F49" w:rsidP="00B45DD7">
      <w:pPr>
        <w:spacing w:after="0" w:line="240" w:lineRule="auto"/>
        <w:ind w:left="57" w:right="57"/>
        <w:jc w:val="center"/>
        <w:rPr>
          <w:rFonts w:ascii="Times New Roman" w:hAnsi="Times New Roman" w:cs="Times New Roman"/>
          <w:b/>
          <w:bCs/>
          <w:sz w:val="28"/>
          <w:szCs w:val="28"/>
        </w:rPr>
      </w:pPr>
      <w:r w:rsidRPr="00E61F49">
        <w:rPr>
          <w:rFonts w:ascii="Times New Roman" w:hAnsi="Times New Roman" w:cs="Times New Roman"/>
          <w:b/>
          <w:bCs/>
          <w:sz w:val="28"/>
          <w:szCs w:val="28"/>
          <w:lang w:val="en-US"/>
        </w:rPr>
        <w:t>III</w:t>
      </w:r>
      <w:r w:rsidRPr="00E61F49">
        <w:rPr>
          <w:rFonts w:ascii="Times New Roman" w:hAnsi="Times New Roman" w:cs="Times New Roman"/>
          <w:b/>
          <w:bCs/>
          <w:sz w:val="28"/>
          <w:szCs w:val="28"/>
        </w:rPr>
        <w:t>.Основные цели и задачи подпрограммы, сроки и этапы реализации, целевые индикаторы и показатели, характеризующие эффективность реализации подпрограммы</w:t>
      </w:r>
    </w:p>
    <w:p w:rsidR="00E61F49" w:rsidRPr="00E61F49" w:rsidRDefault="00E61F49" w:rsidP="00B45DD7">
      <w:pPr>
        <w:spacing w:after="0" w:line="240" w:lineRule="auto"/>
        <w:ind w:left="57" w:right="57" w:firstLine="709"/>
        <w:jc w:val="both"/>
        <w:rPr>
          <w:rFonts w:ascii="Times New Roman" w:hAnsi="Times New Roman" w:cs="Times New Roman"/>
          <w:sz w:val="28"/>
          <w:szCs w:val="28"/>
        </w:rPr>
      </w:pPr>
      <w:r w:rsidRPr="00E61F49">
        <w:rPr>
          <w:rFonts w:ascii="Times New Roman" w:hAnsi="Times New Roman" w:cs="Times New Roman"/>
          <w:sz w:val="28"/>
          <w:szCs w:val="28"/>
        </w:rPr>
        <w:t>Программа обеспечивает достижение следующих целей:</w:t>
      </w:r>
    </w:p>
    <w:p w:rsidR="00E61F49" w:rsidRPr="00E61F49" w:rsidRDefault="00E61F49" w:rsidP="00655F42">
      <w:pPr>
        <w:numPr>
          <w:ilvl w:val="0"/>
          <w:numId w:val="9"/>
        </w:numPr>
        <w:spacing w:after="0" w:line="240" w:lineRule="auto"/>
        <w:ind w:left="57" w:right="57" w:firstLine="709"/>
        <w:jc w:val="both"/>
        <w:rPr>
          <w:rFonts w:ascii="Times New Roman" w:hAnsi="Times New Roman" w:cs="Times New Roman"/>
          <w:sz w:val="28"/>
          <w:szCs w:val="28"/>
        </w:rPr>
      </w:pPr>
      <w:r w:rsidRPr="00E61F49">
        <w:rPr>
          <w:rFonts w:ascii="Times New Roman" w:hAnsi="Times New Roman" w:cs="Times New Roman"/>
          <w:sz w:val="28"/>
          <w:szCs w:val="28"/>
        </w:rPr>
        <w:lastRenderedPageBreak/>
        <w:t xml:space="preserve">создание </w:t>
      </w:r>
      <w:proofErr w:type="gramStart"/>
      <w:r w:rsidRPr="00E61F49">
        <w:rPr>
          <w:rFonts w:ascii="Times New Roman" w:hAnsi="Times New Roman" w:cs="Times New Roman"/>
          <w:sz w:val="28"/>
          <w:szCs w:val="28"/>
        </w:rPr>
        <w:t>в</w:t>
      </w:r>
      <w:proofErr w:type="gramEnd"/>
      <w:r w:rsidRPr="00E61F49">
        <w:rPr>
          <w:rFonts w:ascii="Times New Roman" w:hAnsi="Times New Roman" w:cs="Times New Roman"/>
          <w:sz w:val="28"/>
          <w:szCs w:val="28"/>
        </w:rPr>
        <w:t xml:space="preserve"> </w:t>
      </w:r>
      <w:proofErr w:type="gramStart"/>
      <w:r w:rsidRPr="00E61F49">
        <w:rPr>
          <w:rFonts w:ascii="Times New Roman" w:hAnsi="Times New Roman" w:cs="Times New Roman"/>
          <w:sz w:val="28"/>
          <w:szCs w:val="28"/>
        </w:rPr>
        <w:t>Железногорском</w:t>
      </w:r>
      <w:proofErr w:type="gramEnd"/>
      <w:r w:rsidRPr="00E61F49">
        <w:rPr>
          <w:rFonts w:ascii="Times New Roman" w:hAnsi="Times New Roman" w:cs="Times New Roman"/>
          <w:sz w:val="28"/>
          <w:szCs w:val="28"/>
        </w:rPr>
        <w:t xml:space="preserve"> районе условий для развития системы содействия трудоустройству несовершеннолетних в возрасте от 14 до 18 лет в свободное от учёбы время и их интеграции в трудовую деятельность;</w:t>
      </w:r>
    </w:p>
    <w:p w:rsidR="00E61F49" w:rsidRPr="00E61F49" w:rsidRDefault="00E61F49" w:rsidP="00655F42">
      <w:pPr>
        <w:numPr>
          <w:ilvl w:val="0"/>
          <w:numId w:val="9"/>
        </w:numPr>
        <w:spacing w:after="0" w:line="240" w:lineRule="auto"/>
        <w:ind w:left="57" w:right="57" w:firstLine="709"/>
        <w:jc w:val="both"/>
        <w:rPr>
          <w:rFonts w:ascii="Times New Roman" w:hAnsi="Times New Roman" w:cs="Times New Roman"/>
          <w:sz w:val="28"/>
          <w:szCs w:val="28"/>
        </w:rPr>
      </w:pPr>
      <w:r w:rsidRPr="00E61F49">
        <w:rPr>
          <w:rFonts w:ascii="Times New Roman" w:hAnsi="Times New Roman" w:cs="Times New Roman"/>
          <w:sz w:val="28"/>
          <w:szCs w:val="28"/>
        </w:rPr>
        <w:t xml:space="preserve">профилактика преступности и безнадзорности несовершеннолетних; </w:t>
      </w:r>
    </w:p>
    <w:p w:rsidR="00E61F49" w:rsidRPr="00E61F49" w:rsidRDefault="00E61F49" w:rsidP="00655F42">
      <w:pPr>
        <w:numPr>
          <w:ilvl w:val="0"/>
          <w:numId w:val="9"/>
        </w:numPr>
        <w:spacing w:after="0" w:line="240" w:lineRule="auto"/>
        <w:ind w:left="57" w:right="57" w:firstLine="709"/>
        <w:jc w:val="both"/>
        <w:rPr>
          <w:rFonts w:ascii="Times New Roman" w:hAnsi="Times New Roman" w:cs="Times New Roman"/>
          <w:sz w:val="28"/>
          <w:szCs w:val="28"/>
        </w:rPr>
      </w:pPr>
      <w:r w:rsidRPr="00E61F49">
        <w:rPr>
          <w:rFonts w:ascii="Times New Roman" w:hAnsi="Times New Roman" w:cs="Times New Roman"/>
          <w:sz w:val="28"/>
          <w:szCs w:val="28"/>
        </w:rPr>
        <w:t>развитие рынка труда;</w:t>
      </w:r>
    </w:p>
    <w:p w:rsidR="00E61F49" w:rsidRPr="00E61F49" w:rsidRDefault="00E61F49" w:rsidP="00655F42">
      <w:pPr>
        <w:numPr>
          <w:ilvl w:val="0"/>
          <w:numId w:val="9"/>
        </w:numPr>
        <w:spacing w:after="0" w:line="240" w:lineRule="auto"/>
        <w:ind w:left="57" w:right="57" w:firstLine="709"/>
        <w:jc w:val="both"/>
        <w:rPr>
          <w:rFonts w:ascii="Times New Roman" w:hAnsi="Times New Roman" w:cs="Times New Roman"/>
          <w:sz w:val="28"/>
          <w:szCs w:val="28"/>
        </w:rPr>
      </w:pPr>
      <w:r w:rsidRPr="00E61F49">
        <w:rPr>
          <w:rFonts w:ascii="Times New Roman" w:hAnsi="Times New Roman" w:cs="Times New Roman"/>
          <w:sz w:val="28"/>
          <w:szCs w:val="28"/>
        </w:rPr>
        <w:t>повышение эффективности занятости населения;</w:t>
      </w:r>
    </w:p>
    <w:p w:rsidR="00E61F49" w:rsidRPr="00E61F49" w:rsidRDefault="00E61F49" w:rsidP="00655F42">
      <w:pPr>
        <w:numPr>
          <w:ilvl w:val="0"/>
          <w:numId w:val="9"/>
        </w:numPr>
        <w:spacing w:after="0" w:line="240" w:lineRule="auto"/>
        <w:ind w:left="57" w:right="57" w:firstLine="709"/>
        <w:jc w:val="both"/>
        <w:rPr>
          <w:rFonts w:ascii="Times New Roman" w:hAnsi="Times New Roman" w:cs="Times New Roman"/>
          <w:sz w:val="28"/>
          <w:szCs w:val="28"/>
        </w:rPr>
      </w:pPr>
      <w:r w:rsidRPr="00E61F49">
        <w:rPr>
          <w:rFonts w:ascii="Times New Roman" w:hAnsi="Times New Roman" w:cs="Times New Roman"/>
          <w:sz w:val="28"/>
          <w:szCs w:val="28"/>
        </w:rPr>
        <w:t>оказание социальной поддержки безработным гражданам.</w:t>
      </w:r>
    </w:p>
    <w:p w:rsidR="00E61F49" w:rsidRPr="00E61F49" w:rsidRDefault="00E61F49" w:rsidP="00655F42">
      <w:pPr>
        <w:numPr>
          <w:ilvl w:val="0"/>
          <w:numId w:val="9"/>
        </w:numPr>
        <w:spacing w:after="0" w:line="240" w:lineRule="auto"/>
        <w:ind w:left="57" w:right="57" w:firstLine="709"/>
        <w:jc w:val="both"/>
        <w:rPr>
          <w:rFonts w:ascii="Times New Roman" w:hAnsi="Times New Roman" w:cs="Times New Roman"/>
          <w:sz w:val="28"/>
          <w:szCs w:val="28"/>
        </w:rPr>
      </w:pPr>
      <w:r w:rsidRPr="00E61F49">
        <w:rPr>
          <w:rFonts w:ascii="Times New Roman" w:hAnsi="Times New Roman" w:cs="Times New Roman"/>
          <w:color w:val="000000"/>
          <w:sz w:val="28"/>
          <w:szCs w:val="28"/>
        </w:rPr>
        <w:t>сдерживание роста безработицы;</w:t>
      </w:r>
    </w:p>
    <w:p w:rsidR="00E61F49" w:rsidRPr="00E61F49" w:rsidRDefault="00E61F49" w:rsidP="00655F42">
      <w:pPr>
        <w:numPr>
          <w:ilvl w:val="0"/>
          <w:numId w:val="9"/>
        </w:numPr>
        <w:spacing w:after="0" w:line="240" w:lineRule="auto"/>
        <w:ind w:left="57" w:right="57" w:firstLine="709"/>
        <w:jc w:val="both"/>
        <w:rPr>
          <w:rFonts w:ascii="Times New Roman" w:hAnsi="Times New Roman" w:cs="Times New Roman"/>
          <w:sz w:val="28"/>
          <w:szCs w:val="28"/>
        </w:rPr>
      </w:pPr>
      <w:r w:rsidRPr="00E61F49">
        <w:rPr>
          <w:rFonts w:ascii="Times New Roman" w:hAnsi="Times New Roman" w:cs="Times New Roman"/>
          <w:color w:val="000000"/>
          <w:sz w:val="28"/>
          <w:szCs w:val="28"/>
        </w:rPr>
        <w:t>снижение напряженности рынка труда.</w:t>
      </w:r>
    </w:p>
    <w:p w:rsidR="00E61F49" w:rsidRPr="00E61F49" w:rsidRDefault="00E61F49" w:rsidP="00B45DD7">
      <w:pPr>
        <w:spacing w:after="0" w:line="240" w:lineRule="auto"/>
        <w:ind w:left="57" w:right="57" w:firstLine="709"/>
        <w:jc w:val="both"/>
        <w:rPr>
          <w:rFonts w:ascii="Times New Roman" w:hAnsi="Times New Roman" w:cs="Times New Roman"/>
          <w:sz w:val="28"/>
          <w:szCs w:val="28"/>
        </w:rPr>
      </w:pPr>
      <w:r w:rsidRPr="00E61F49">
        <w:rPr>
          <w:rFonts w:ascii="Times New Roman" w:hAnsi="Times New Roman" w:cs="Times New Roman"/>
          <w:sz w:val="28"/>
          <w:szCs w:val="28"/>
        </w:rPr>
        <w:t xml:space="preserve">Для достижения целей необходимо решение следующих задач: </w:t>
      </w:r>
    </w:p>
    <w:p w:rsidR="00E61F49" w:rsidRPr="00E61F49" w:rsidRDefault="00E61F49" w:rsidP="00B45DD7">
      <w:pPr>
        <w:spacing w:after="0" w:line="240" w:lineRule="auto"/>
        <w:ind w:left="57" w:right="57" w:firstLine="709"/>
        <w:jc w:val="both"/>
        <w:rPr>
          <w:rFonts w:ascii="Times New Roman" w:hAnsi="Times New Roman" w:cs="Times New Roman"/>
          <w:sz w:val="28"/>
          <w:szCs w:val="28"/>
        </w:rPr>
      </w:pPr>
      <w:r w:rsidRPr="00E61F49">
        <w:rPr>
          <w:rFonts w:ascii="Times New Roman" w:hAnsi="Times New Roman" w:cs="Times New Roman"/>
          <w:sz w:val="28"/>
          <w:szCs w:val="28"/>
        </w:rPr>
        <w:t xml:space="preserve">1. Организация рабочих мест для временного трудоустройства несовершеннолетних в свободное от учебы время, в период школьных каникул. </w:t>
      </w:r>
    </w:p>
    <w:p w:rsidR="00E61F49" w:rsidRPr="00E61F49" w:rsidRDefault="00E61F49" w:rsidP="00B45DD7">
      <w:pPr>
        <w:spacing w:after="0" w:line="240" w:lineRule="auto"/>
        <w:ind w:left="57" w:right="57" w:firstLine="709"/>
        <w:jc w:val="both"/>
        <w:rPr>
          <w:rFonts w:ascii="Times New Roman" w:hAnsi="Times New Roman" w:cs="Times New Roman"/>
          <w:sz w:val="28"/>
          <w:szCs w:val="28"/>
        </w:rPr>
      </w:pPr>
      <w:r w:rsidRPr="00E61F49">
        <w:rPr>
          <w:rFonts w:ascii="Times New Roman" w:hAnsi="Times New Roman" w:cs="Times New Roman"/>
          <w:sz w:val="28"/>
          <w:szCs w:val="28"/>
        </w:rPr>
        <w:t xml:space="preserve">2. Оказание материальной поддержки детям, в том числе и находящимся в трудной жизненной ситуации, за счет их временного трудоустройства.  </w:t>
      </w:r>
    </w:p>
    <w:p w:rsidR="00E61F49" w:rsidRPr="00E61F49" w:rsidRDefault="00E61F49" w:rsidP="00B45DD7">
      <w:pPr>
        <w:spacing w:after="0" w:line="240" w:lineRule="auto"/>
        <w:ind w:left="57" w:right="57" w:firstLine="709"/>
        <w:jc w:val="both"/>
        <w:rPr>
          <w:rFonts w:ascii="Times New Roman" w:hAnsi="Times New Roman" w:cs="Times New Roman"/>
          <w:sz w:val="28"/>
          <w:szCs w:val="28"/>
        </w:rPr>
      </w:pPr>
      <w:r w:rsidRPr="00E61F49">
        <w:rPr>
          <w:rFonts w:ascii="Times New Roman" w:hAnsi="Times New Roman" w:cs="Times New Roman"/>
          <w:sz w:val="28"/>
          <w:szCs w:val="28"/>
        </w:rPr>
        <w:t xml:space="preserve">4. Становление у молодых людей положительной трудовой мотивации и высокой деловой активности, их настрой на профессиональный и карьерный рост. </w:t>
      </w:r>
    </w:p>
    <w:p w:rsidR="00E61F49" w:rsidRPr="00E61F49" w:rsidRDefault="00E61F49" w:rsidP="00B45DD7">
      <w:pPr>
        <w:pStyle w:val="ac"/>
        <w:ind w:left="57" w:right="57" w:firstLine="709"/>
        <w:rPr>
          <w:szCs w:val="28"/>
        </w:rPr>
      </w:pPr>
      <w:r w:rsidRPr="00E61F49">
        <w:rPr>
          <w:szCs w:val="28"/>
        </w:rPr>
        <w:t>5. Содействие гражданам в поиске подходящей работы, а работодателям в подборе необходимых работников;</w:t>
      </w:r>
    </w:p>
    <w:p w:rsidR="00E61F49" w:rsidRPr="00E61F49" w:rsidRDefault="00E61F49" w:rsidP="00B45DD7">
      <w:pPr>
        <w:pStyle w:val="ac"/>
        <w:ind w:left="57" w:right="57" w:firstLine="709"/>
        <w:rPr>
          <w:szCs w:val="28"/>
        </w:rPr>
      </w:pPr>
      <w:r w:rsidRPr="00E61F49">
        <w:rPr>
          <w:szCs w:val="28"/>
        </w:rPr>
        <w:t>6. Содействие занятости граждан, испытывающих трудности в поиске работы;</w:t>
      </w:r>
    </w:p>
    <w:p w:rsidR="00E61F49" w:rsidRPr="00E61F49" w:rsidRDefault="00E61F49" w:rsidP="00B45DD7">
      <w:pPr>
        <w:pStyle w:val="ac"/>
        <w:ind w:left="57" w:right="57" w:firstLine="709"/>
        <w:rPr>
          <w:szCs w:val="28"/>
        </w:rPr>
      </w:pPr>
      <w:r w:rsidRPr="00E61F49">
        <w:rPr>
          <w:szCs w:val="28"/>
        </w:rPr>
        <w:t>7. Развитие трудовых ресурсов, снижение дисбаланса на рынке труда;</w:t>
      </w:r>
    </w:p>
    <w:p w:rsidR="00E61F49" w:rsidRPr="00E61F49" w:rsidRDefault="00E61F49" w:rsidP="00B45DD7">
      <w:pPr>
        <w:pStyle w:val="ac"/>
        <w:ind w:left="57" w:right="57" w:firstLine="709"/>
        <w:rPr>
          <w:szCs w:val="28"/>
        </w:rPr>
      </w:pPr>
      <w:r w:rsidRPr="00E61F49">
        <w:rPr>
          <w:szCs w:val="28"/>
        </w:rPr>
        <w:t>8. Поддержка предпринимательской инициативы безработных граждан;</w:t>
      </w:r>
    </w:p>
    <w:p w:rsidR="00E61F49" w:rsidRPr="00E61F49" w:rsidRDefault="00E61F49" w:rsidP="00B45DD7">
      <w:pPr>
        <w:pStyle w:val="ac"/>
        <w:ind w:left="57" w:right="57" w:firstLine="709"/>
        <w:rPr>
          <w:szCs w:val="28"/>
        </w:rPr>
      </w:pPr>
      <w:r w:rsidRPr="00E61F49">
        <w:rPr>
          <w:szCs w:val="28"/>
        </w:rPr>
        <w:t>9. Осуществление социальных выплат гражданам, признанным в установленном порядке безработными;</w:t>
      </w:r>
    </w:p>
    <w:p w:rsidR="00E61F49" w:rsidRPr="00E61F49" w:rsidRDefault="00E61F49" w:rsidP="00B45DD7">
      <w:pPr>
        <w:pStyle w:val="ac"/>
        <w:ind w:left="57" w:right="57" w:firstLine="709"/>
        <w:rPr>
          <w:szCs w:val="28"/>
        </w:rPr>
      </w:pPr>
      <w:r w:rsidRPr="00E61F49">
        <w:rPr>
          <w:color w:val="000000"/>
          <w:szCs w:val="28"/>
        </w:rPr>
        <w:t>10. Реализация государственной политики занятости населения на территории района путем  организации временного трудоустройства подростков.</w:t>
      </w:r>
    </w:p>
    <w:p w:rsidR="00E61F49" w:rsidRPr="00E61F49" w:rsidRDefault="00E61F49" w:rsidP="00B45DD7">
      <w:pPr>
        <w:pStyle w:val="ac"/>
        <w:ind w:left="57" w:right="57" w:firstLine="709"/>
        <w:rPr>
          <w:szCs w:val="28"/>
        </w:rPr>
      </w:pPr>
      <w:r w:rsidRPr="00E61F49">
        <w:rPr>
          <w:szCs w:val="28"/>
        </w:rPr>
        <w:t>Срок реализации подпрограммы – 3 года. Ее выполнение будет осуществляться в один этап за 2022 – 2024 годы, что позволит обеспечить непрерывность решаемых задач.</w:t>
      </w:r>
    </w:p>
    <w:p w:rsidR="00E61F49" w:rsidRPr="00E61F49" w:rsidRDefault="00E61F49" w:rsidP="00B45DD7">
      <w:pPr>
        <w:pStyle w:val="ac"/>
        <w:ind w:left="57" w:right="57" w:firstLine="709"/>
        <w:rPr>
          <w:szCs w:val="28"/>
        </w:rPr>
      </w:pPr>
      <w:r w:rsidRPr="00E61F49">
        <w:rPr>
          <w:szCs w:val="28"/>
        </w:rPr>
        <w:t>Целевыми индикаторами и показателями подпрограммы, характеризующими эффективность реализации программных мероприятий, являются:</w:t>
      </w:r>
    </w:p>
    <w:p w:rsidR="00E61F49" w:rsidRPr="00E61F49" w:rsidRDefault="00E61F49" w:rsidP="00655F42">
      <w:pPr>
        <w:pStyle w:val="Style7"/>
        <w:widowControl/>
        <w:numPr>
          <w:ilvl w:val="0"/>
          <w:numId w:val="10"/>
        </w:numPr>
        <w:spacing w:line="240" w:lineRule="auto"/>
        <w:ind w:left="57" w:right="57" w:firstLine="709"/>
        <w:rPr>
          <w:sz w:val="28"/>
          <w:szCs w:val="28"/>
        </w:rPr>
      </w:pPr>
      <w:r w:rsidRPr="00E61F49">
        <w:rPr>
          <w:sz w:val="28"/>
          <w:szCs w:val="28"/>
        </w:rPr>
        <w:t xml:space="preserve">количество граждан и работодателей, проинформированных о положении на рынке труда; </w:t>
      </w:r>
    </w:p>
    <w:p w:rsidR="00E61F49" w:rsidRPr="00E61F49" w:rsidRDefault="00E61F49" w:rsidP="00655F42">
      <w:pPr>
        <w:pStyle w:val="Style7"/>
        <w:widowControl/>
        <w:numPr>
          <w:ilvl w:val="0"/>
          <w:numId w:val="10"/>
        </w:numPr>
        <w:spacing w:line="240" w:lineRule="auto"/>
        <w:ind w:left="57" w:right="57" w:firstLine="709"/>
        <w:rPr>
          <w:sz w:val="28"/>
          <w:szCs w:val="28"/>
        </w:rPr>
      </w:pPr>
      <w:r w:rsidRPr="00E61F49">
        <w:rPr>
          <w:sz w:val="28"/>
          <w:szCs w:val="28"/>
        </w:rPr>
        <w:t>количество проведенных ярмарок вакансий и учебных рабочих мест;</w:t>
      </w:r>
    </w:p>
    <w:p w:rsidR="00E61F49" w:rsidRPr="00E61F49" w:rsidRDefault="00E61F49" w:rsidP="00655F42">
      <w:pPr>
        <w:pStyle w:val="Style7"/>
        <w:widowControl/>
        <w:numPr>
          <w:ilvl w:val="0"/>
          <w:numId w:val="10"/>
        </w:numPr>
        <w:spacing w:line="240" w:lineRule="auto"/>
        <w:ind w:left="57" w:right="57" w:firstLine="709"/>
        <w:rPr>
          <w:sz w:val="28"/>
          <w:szCs w:val="28"/>
        </w:rPr>
      </w:pPr>
      <w:r w:rsidRPr="00E61F49">
        <w:rPr>
          <w:sz w:val="28"/>
          <w:szCs w:val="28"/>
        </w:rPr>
        <w:lastRenderedPageBreak/>
        <w:t>количество рабочих мест, созданных для организации оплачиваемых общественных работ;</w:t>
      </w:r>
    </w:p>
    <w:p w:rsidR="00E61F49" w:rsidRPr="00E61F49" w:rsidRDefault="00E61F49" w:rsidP="00655F42">
      <w:pPr>
        <w:numPr>
          <w:ilvl w:val="0"/>
          <w:numId w:val="10"/>
        </w:numPr>
        <w:spacing w:after="0" w:line="240" w:lineRule="auto"/>
        <w:ind w:left="57" w:right="57" w:firstLine="709"/>
        <w:jc w:val="both"/>
        <w:rPr>
          <w:rFonts w:ascii="Times New Roman" w:hAnsi="Times New Roman" w:cs="Times New Roman"/>
          <w:sz w:val="28"/>
          <w:szCs w:val="28"/>
        </w:rPr>
      </w:pPr>
      <w:r w:rsidRPr="00E61F49">
        <w:rPr>
          <w:rFonts w:ascii="Times New Roman" w:hAnsi="Times New Roman" w:cs="Times New Roman"/>
          <w:sz w:val="28"/>
          <w:szCs w:val="28"/>
        </w:rPr>
        <w:t>количество рабочих мест, созданных для организации временного трудоустройства несовершеннолетних граждан в возрасте от 14 до 18 лет в свободное от учебы время;</w:t>
      </w:r>
    </w:p>
    <w:p w:rsidR="00E61F49" w:rsidRPr="00E61F49" w:rsidRDefault="00E61F49" w:rsidP="00655F42">
      <w:pPr>
        <w:numPr>
          <w:ilvl w:val="0"/>
          <w:numId w:val="10"/>
        </w:numPr>
        <w:spacing w:after="0" w:line="240" w:lineRule="auto"/>
        <w:ind w:left="57" w:right="57" w:firstLine="709"/>
        <w:jc w:val="both"/>
        <w:rPr>
          <w:rFonts w:ascii="Times New Roman" w:hAnsi="Times New Roman" w:cs="Times New Roman"/>
          <w:sz w:val="28"/>
          <w:szCs w:val="28"/>
        </w:rPr>
      </w:pPr>
      <w:r w:rsidRPr="00E61F49">
        <w:rPr>
          <w:rFonts w:ascii="Times New Roman" w:hAnsi="Times New Roman" w:cs="Times New Roman"/>
          <w:sz w:val="28"/>
          <w:szCs w:val="28"/>
        </w:rPr>
        <w:t>количество рабочих мест, созданных для организации временного трудоустройства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w:t>
      </w:r>
    </w:p>
    <w:p w:rsidR="00E61F49" w:rsidRPr="00E61F49" w:rsidRDefault="00E61F49" w:rsidP="00655F42">
      <w:pPr>
        <w:pStyle w:val="Style7"/>
        <w:widowControl/>
        <w:numPr>
          <w:ilvl w:val="0"/>
          <w:numId w:val="10"/>
        </w:numPr>
        <w:spacing w:line="240" w:lineRule="auto"/>
        <w:ind w:left="57" w:right="57" w:firstLine="709"/>
        <w:rPr>
          <w:sz w:val="28"/>
          <w:szCs w:val="28"/>
        </w:rPr>
      </w:pPr>
      <w:proofErr w:type="gramStart"/>
      <w:r w:rsidRPr="00E61F49">
        <w:rPr>
          <w:sz w:val="28"/>
          <w:szCs w:val="28"/>
        </w:rPr>
        <w:t xml:space="preserve">количество рабочих мест, созданных для организации временного трудоустройства безработных граждан, испытывающих трудности в поиске работы, включая инвалидов, граждан, освобожденных из учреждений, исполняющих наказание в виде лишения свободы, лиц </w:t>
      </w:r>
      <w:proofErr w:type="spellStart"/>
      <w:r w:rsidRPr="00E61F49">
        <w:rPr>
          <w:sz w:val="28"/>
          <w:szCs w:val="28"/>
        </w:rPr>
        <w:t>предпенсионного</w:t>
      </w:r>
      <w:proofErr w:type="spellEnd"/>
      <w:r w:rsidRPr="00E61F49">
        <w:rPr>
          <w:sz w:val="28"/>
          <w:szCs w:val="28"/>
        </w:rPr>
        <w:t xml:space="preserve"> возраста, беженцев и вынужденных переселенцев, граждан, уволенных с военной службы и членов их семей, одиноких и многодетных родителей, воспитывающих несовершеннолетних детей, детей – инвалидов, граждан, подвергшихся радиации вследствие чернобыльской и других радиационных</w:t>
      </w:r>
      <w:proofErr w:type="gramEnd"/>
      <w:r w:rsidRPr="00E61F49">
        <w:rPr>
          <w:sz w:val="28"/>
          <w:szCs w:val="28"/>
        </w:rPr>
        <w:t xml:space="preserve"> аварий и катастроф;</w:t>
      </w:r>
    </w:p>
    <w:p w:rsidR="00E61F49" w:rsidRPr="00E61F49" w:rsidRDefault="00E61F49" w:rsidP="00655F42">
      <w:pPr>
        <w:numPr>
          <w:ilvl w:val="0"/>
          <w:numId w:val="10"/>
        </w:numPr>
        <w:spacing w:after="0" w:line="240" w:lineRule="auto"/>
        <w:ind w:left="57" w:right="57" w:firstLine="709"/>
        <w:jc w:val="both"/>
        <w:rPr>
          <w:rFonts w:ascii="Times New Roman" w:hAnsi="Times New Roman" w:cs="Times New Roman"/>
          <w:sz w:val="28"/>
          <w:szCs w:val="28"/>
        </w:rPr>
      </w:pPr>
      <w:r w:rsidRPr="00E61F49">
        <w:rPr>
          <w:rFonts w:ascii="Times New Roman" w:hAnsi="Times New Roman" w:cs="Times New Roman"/>
          <w:sz w:val="28"/>
          <w:szCs w:val="28"/>
        </w:rPr>
        <w:t>количество граждан, получивших услуги по профессиональной ориентации в целях выбора сферы деятельности (профессии), трудоустройства, профессионального обучения;</w:t>
      </w:r>
    </w:p>
    <w:p w:rsidR="00E61F49" w:rsidRPr="00E61F49" w:rsidRDefault="00E61F49" w:rsidP="00655F42">
      <w:pPr>
        <w:numPr>
          <w:ilvl w:val="0"/>
          <w:numId w:val="10"/>
        </w:numPr>
        <w:spacing w:after="0" w:line="240" w:lineRule="auto"/>
        <w:ind w:left="57" w:right="57" w:firstLine="709"/>
        <w:jc w:val="both"/>
        <w:rPr>
          <w:rFonts w:ascii="Times New Roman" w:hAnsi="Times New Roman" w:cs="Times New Roman"/>
          <w:sz w:val="28"/>
          <w:szCs w:val="28"/>
        </w:rPr>
      </w:pPr>
      <w:r w:rsidRPr="00E61F49">
        <w:rPr>
          <w:rFonts w:ascii="Times New Roman" w:hAnsi="Times New Roman" w:cs="Times New Roman"/>
          <w:sz w:val="28"/>
          <w:szCs w:val="28"/>
        </w:rPr>
        <w:t>количество безработных граждан, получивших услуги по социальной адаптации на рынке труда;</w:t>
      </w:r>
    </w:p>
    <w:p w:rsidR="00E61F49" w:rsidRPr="00E61F49" w:rsidRDefault="00E61F49" w:rsidP="00655F42">
      <w:pPr>
        <w:numPr>
          <w:ilvl w:val="0"/>
          <w:numId w:val="10"/>
        </w:numPr>
        <w:spacing w:after="0" w:line="240" w:lineRule="auto"/>
        <w:ind w:left="57" w:right="57" w:firstLine="709"/>
        <w:jc w:val="both"/>
        <w:rPr>
          <w:rFonts w:ascii="Times New Roman" w:hAnsi="Times New Roman" w:cs="Times New Roman"/>
          <w:sz w:val="28"/>
          <w:szCs w:val="28"/>
        </w:rPr>
      </w:pPr>
      <w:r w:rsidRPr="00E61F49">
        <w:rPr>
          <w:rFonts w:ascii="Times New Roman" w:hAnsi="Times New Roman" w:cs="Times New Roman"/>
          <w:sz w:val="28"/>
          <w:szCs w:val="28"/>
        </w:rPr>
        <w:t>количество безработных граждан, получивших психологическую поддержку и профессиональную подготовку, переподготовку, повышение квалификации, включая обучение в другой местности, женщин в период отпуска по уходу за ребенком до достижения им возраста трех лет;</w:t>
      </w:r>
    </w:p>
    <w:p w:rsidR="00E61F49" w:rsidRPr="00E61F49" w:rsidRDefault="00E61F49" w:rsidP="00655F42">
      <w:pPr>
        <w:numPr>
          <w:ilvl w:val="0"/>
          <w:numId w:val="10"/>
        </w:numPr>
        <w:spacing w:after="0" w:line="240" w:lineRule="auto"/>
        <w:ind w:left="57" w:right="57" w:firstLine="709"/>
        <w:jc w:val="both"/>
        <w:rPr>
          <w:rFonts w:ascii="Times New Roman" w:hAnsi="Times New Roman" w:cs="Times New Roman"/>
          <w:sz w:val="28"/>
          <w:szCs w:val="28"/>
        </w:rPr>
      </w:pPr>
      <w:proofErr w:type="gramStart"/>
      <w:r w:rsidRPr="00E61F49">
        <w:rPr>
          <w:rFonts w:ascii="Times New Roman" w:hAnsi="Times New Roman" w:cs="Times New Roman"/>
          <w:sz w:val="28"/>
          <w:szCs w:val="28"/>
        </w:rPr>
        <w:t xml:space="preserve">количество безработных граждан, получивших услуги по содействию </w:t>
      </w:r>
      <w:proofErr w:type="spellStart"/>
      <w:r w:rsidRPr="00E61F49">
        <w:rPr>
          <w:rFonts w:ascii="Times New Roman" w:hAnsi="Times New Roman" w:cs="Times New Roman"/>
          <w:sz w:val="28"/>
          <w:szCs w:val="28"/>
        </w:rPr>
        <w:t>самозанятости</w:t>
      </w:r>
      <w:proofErr w:type="spellEnd"/>
      <w:r w:rsidRPr="00E61F49">
        <w:rPr>
          <w:rFonts w:ascii="Times New Roman" w:hAnsi="Times New Roman" w:cs="Times New Roman"/>
          <w:sz w:val="28"/>
          <w:szCs w:val="28"/>
        </w:rPr>
        <w:t xml:space="preserve"> безработным гражданам, включая граждан, признанных в установленном порядке безработными, и граждан, признанных в установленном порядке безработными и прошедшими профессиональную подготовку, переподготовку и повышение квалификации по направлению органов службы занятости, единовременную финансовую помощь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единовременную финансовую помощь на</w:t>
      </w:r>
      <w:proofErr w:type="gramEnd"/>
      <w:r w:rsidRPr="00E61F49">
        <w:rPr>
          <w:rFonts w:ascii="Times New Roman" w:hAnsi="Times New Roman" w:cs="Times New Roman"/>
          <w:sz w:val="28"/>
          <w:szCs w:val="28"/>
        </w:rPr>
        <w:t xml:space="preserve"> подготовку документов для соответствующей государственной регистрации; </w:t>
      </w:r>
    </w:p>
    <w:p w:rsidR="00E61F49" w:rsidRPr="00E61F49" w:rsidRDefault="00E61F49" w:rsidP="00655F42">
      <w:pPr>
        <w:numPr>
          <w:ilvl w:val="0"/>
          <w:numId w:val="10"/>
        </w:numPr>
        <w:spacing w:after="0" w:line="240" w:lineRule="auto"/>
        <w:ind w:left="57" w:right="57" w:firstLine="709"/>
        <w:jc w:val="both"/>
        <w:rPr>
          <w:rFonts w:ascii="Times New Roman" w:hAnsi="Times New Roman" w:cs="Times New Roman"/>
          <w:sz w:val="28"/>
          <w:szCs w:val="28"/>
        </w:rPr>
      </w:pPr>
      <w:r w:rsidRPr="00E61F49">
        <w:rPr>
          <w:rFonts w:ascii="Times New Roman" w:hAnsi="Times New Roman" w:cs="Times New Roman"/>
          <w:sz w:val="28"/>
          <w:szCs w:val="28"/>
        </w:rPr>
        <w:t>количество получателей пособия по безработице, материальной помощи, пенсий, оформленных безработным гражданам досрочно;</w:t>
      </w:r>
    </w:p>
    <w:p w:rsidR="00E61F49" w:rsidRPr="00E61F49" w:rsidRDefault="00E61F49" w:rsidP="00655F42">
      <w:pPr>
        <w:numPr>
          <w:ilvl w:val="0"/>
          <w:numId w:val="10"/>
        </w:numPr>
        <w:spacing w:after="0" w:line="240" w:lineRule="auto"/>
        <w:ind w:left="57" w:right="57" w:firstLine="709"/>
        <w:jc w:val="both"/>
        <w:rPr>
          <w:rFonts w:ascii="Times New Roman" w:hAnsi="Times New Roman" w:cs="Times New Roman"/>
          <w:sz w:val="28"/>
          <w:szCs w:val="28"/>
        </w:rPr>
      </w:pPr>
      <w:r w:rsidRPr="00E61F49">
        <w:rPr>
          <w:rFonts w:ascii="Times New Roman" w:hAnsi="Times New Roman" w:cs="Times New Roman"/>
          <w:sz w:val="28"/>
          <w:szCs w:val="28"/>
        </w:rPr>
        <w:t>количество получателей стипендий в период прохождения профессиональной подготовки, переподготовки и повышения квалификации по направлению органов службы занятости.</w:t>
      </w:r>
    </w:p>
    <w:p w:rsidR="00E61F49" w:rsidRPr="00E61F49" w:rsidRDefault="00E61F49" w:rsidP="00B45DD7">
      <w:pPr>
        <w:spacing w:after="0" w:line="240" w:lineRule="auto"/>
        <w:ind w:left="57" w:right="57" w:firstLine="708"/>
        <w:jc w:val="both"/>
        <w:rPr>
          <w:rFonts w:ascii="Times New Roman" w:hAnsi="Times New Roman" w:cs="Times New Roman"/>
          <w:sz w:val="28"/>
          <w:szCs w:val="28"/>
        </w:rPr>
      </w:pPr>
    </w:p>
    <w:p w:rsidR="00B37D32" w:rsidRDefault="00B37D32" w:rsidP="00B45DD7">
      <w:pPr>
        <w:pStyle w:val="ae"/>
        <w:ind w:left="284" w:right="57" w:firstLine="0"/>
        <w:rPr>
          <w:szCs w:val="28"/>
        </w:rPr>
      </w:pPr>
    </w:p>
    <w:p w:rsidR="00E61F49" w:rsidRPr="00E61F49" w:rsidRDefault="00E61F49" w:rsidP="00B45DD7">
      <w:pPr>
        <w:pStyle w:val="ae"/>
        <w:ind w:left="284" w:right="57" w:firstLine="0"/>
        <w:rPr>
          <w:szCs w:val="28"/>
        </w:rPr>
      </w:pPr>
      <w:r w:rsidRPr="00E61F49">
        <w:rPr>
          <w:szCs w:val="28"/>
          <w:lang w:val="en-US"/>
        </w:rPr>
        <w:lastRenderedPageBreak/>
        <w:t>IV</w:t>
      </w:r>
      <w:r w:rsidRPr="00E61F49">
        <w:rPr>
          <w:szCs w:val="28"/>
        </w:rPr>
        <w:t xml:space="preserve">. Перечень мероприятий </w:t>
      </w:r>
    </w:p>
    <w:p w:rsidR="00E61F49" w:rsidRPr="00E61F49" w:rsidRDefault="00E61F49" w:rsidP="00B45DD7">
      <w:pPr>
        <w:pStyle w:val="ae"/>
        <w:ind w:right="57"/>
        <w:jc w:val="both"/>
        <w:rPr>
          <w:b w:val="0"/>
          <w:szCs w:val="28"/>
        </w:rPr>
      </w:pPr>
      <w:r w:rsidRPr="00E61F49">
        <w:rPr>
          <w:b w:val="0"/>
          <w:szCs w:val="28"/>
        </w:rPr>
        <w:t xml:space="preserve">Реализация Программы предусматривает проведение следующих мероприятий: </w:t>
      </w:r>
    </w:p>
    <w:p w:rsidR="00E61F49" w:rsidRPr="00E61F49" w:rsidRDefault="00E61F49" w:rsidP="00655F42">
      <w:pPr>
        <w:pStyle w:val="aa"/>
        <w:numPr>
          <w:ilvl w:val="0"/>
          <w:numId w:val="11"/>
        </w:numPr>
        <w:ind w:left="57" w:right="57" w:firstLine="709"/>
        <w:jc w:val="both"/>
        <w:rPr>
          <w:b w:val="0"/>
          <w:szCs w:val="28"/>
        </w:rPr>
      </w:pPr>
      <w:r w:rsidRPr="00E61F49">
        <w:rPr>
          <w:b w:val="0"/>
          <w:szCs w:val="28"/>
        </w:rPr>
        <w:t>организация временного трудоустройства несовершеннолетних граждан в возрасте от 14 до 18 лет, в свободное от учебы время;</w:t>
      </w:r>
    </w:p>
    <w:p w:rsidR="00E61F49" w:rsidRPr="00E61F49" w:rsidRDefault="00E61F49" w:rsidP="00655F42">
      <w:pPr>
        <w:pStyle w:val="Style7"/>
        <w:widowControl/>
        <w:numPr>
          <w:ilvl w:val="0"/>
          <w:numId w:val="11"/>
        </w:numPr>
        <w:spacing w:line="240" w:lineRule="auto"/>
        <w:ind w:left="57" w:right="57" w:firstLine="709"/>
        <w:rPr>
          <w:sz w:val="28"/>
          <w:szCs w:val="28"/>
        </w:rPr>
      </w:pPr>
      <w:r w:rsidRPr="00E61F49">
        <w:rPr>
          <w:sz w:val="28"/>
          <w:szCs w:val="28"/>
        </w:rPr>
        <w:t>информирование населения и работодателей о положении на рынке труда;</w:t>
      </w:r>
    </w:p>
    <w:p w:rsidR="00E61F49" w:rsidRPr="00E61F49" w:rsidRDefault="00E61F49" w:rsidP="00655F42">
      <w:pPr>
        <w:pStyle w:val="Style7"/>
        <w:widowControl/>
        <w:numPr>
          <w:ilvl w:val="0"/>
          <w:numId w:val="11"/>
        </w:numPr>
        <w:spacing w:line="240" w:lineRule="auto"/>
        <w:ind w:left="57" w:right="57" w:firstLine="709"/>
        <w:rPr>
          <w:sz w:val="28"/>
          <w:szCs w:val="28"/>
        </w:rPr>
      </w:pPr>
      <w:r w:rsidRPr="00E61F49">
        <w:rPr>
          <w:sz w:val="28"/>
          <w:szCs w:val="28"/>
        </w:rPr>
        <w:t>организация ярмарок вакансий и учебных рабочих мест;</w:t>
      </w:r>
    </w:p>
    <w:p w:rsidR="00E61F49" w:rsidRPr="00E61F49" w:rsidRDefault="00E61F49" w:rsidP="00655F42">
      <w:pPr>
        <w:pStyle w:val="Style7"/>
        <w:widowControl/>
        <w:numPr>
          <w:ilvl w:val="0"/>
          <w:numId w:val="11"/>
        </w:numPr>
        <w:spacing w:line="240" w:lineRule="auto"/>
        <w:ind w:left="57" w:right="57" w:firstLine="709"/>
        <w:rPr>
          <w:sz w:val="28"/>
          <w:szCs w:val="28"/>
        </w:rPr>
      </w:pPr>
      <w:r w:rsidRPr="00E61F49">
        <w:rPr>
          <w:sz w:val="28"/>
          <w:szCs w:val="28"/>
        </w:rPr>
        <w:t>организация оплачиваемых общественных работ;</w:t>
      </w:r>
    </w:p>
    <w:p w:rsidR="00E61F49" w:rsidRPr="00E61F49" w:rsidRDefault="00E61F49" w:rsidP="00655F42">
      <w:pPr>
        <w:numPr>
          <w:ilvl w:val="0"/>
          <w:numId w:val="11"/>
        </w:numPr>
        <w:spacing w:after="0" w:line="240" w:lineRule="auto"/>
        <w:ind w:left="57" w:right="57" w:firstLine="709"/>
        <w:jc w:val="both"/>
        <w:rPr>
          <w:rFonts w:ascii="Times New Roman" w:hAnsi="Times New Roman" w:cs="Times New Roman"/>
          <w:sz w:val="28"/>
          <w:szCs w:val="28"/>
        </w:rPr>
      </w:pPr>
      <w:proofErr w:type="gramStart"/>
      <w:r w:rsidRPr="00E61F49">
        <w:rPr>
          <w:rFonts w:ascii="Times New Roman" w:hAnsi="Times New Roman" w:cs="Times New Roman"/>
          <w:sz w:val="28"/>
          <w:szCs w:val="28"/>
        </w:rPr>
        <w:t>организация временного трудоустройство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w:t>
      </w:r>
      <w:proofErr w:type="gramEnd"/>
    </w:p>
    <w:p w:rsidR="00E61F49" w:rsidRPr="00E61F49" w:rsidRDefault="00E61F49" w:rsidP="00655F42">
      <w:pPr>
        <w:pStyle w:val="Style7"/>
        <w:widowControl/>
        <w:numPr>
          <w:ilvl w:val="0"/>
          <w:numId w:val="11"/>
        </w:numPr>
        <w:spacing w:line="240" w:lineRule="auto"/>
        <w:ind w:left="57" w:right="57" w:firstLine="709"/>
        <w:rPr>
          <w:sz w:val="28"/>
          <w:szCs w:val="28"/>
        </w:rPr>
      </w:pPr>
      <w:proofErr w:type="gramStart"/>
      <w:r w:rsidRPr="00E61F49">
        <w:rPr>
          <w:sz w:val="28"/>
          <w:szCs w:val="28"/>
        </w:rPr>
        <w:t xml:space="preserve">организация временного трудоустройства безработных граждан, испытывающих трудности в поиске работы, включая инвалидов, граждан, освобожденных из учреждений, исполняющих наказание в виде лишения свободы, лиц </w:t>
      </w:r>
      <w:proofErr w:type="spellStart"/>
      <w:r w:rsidRPr="00E61F49">
        <w:rPr>
          <w:sz w:val="28"/>
          <w:szCs w:val="28"/>
        </w:rPr>
        <w:t>предпенсионного</w:t>
      </w:r>
      <w:proofErr w:type="spellEnd"/>
      <w:r w:rsidRPr="00E61F49">
        <w:rPr>
          <w:sz w:val="28"/>
          <w:szCs w:val="28"/>
        </w:rPr>
        <w:t xml:space="preserve"> возраста, беженцев и вынужденных переселенцев, граждан, уволенных с военной службы и членов их семей, одиноких и многодетных родителей, воспитывающих несовершеннолетних детей, детей – инвалидов, граждан, подвергшихся воздействию радиации вследствие чернобыльской и других радиационных аварий и катастроф;</w:t>
      </w:r>
      <w:proofErr w:type="gramEnd"/>
    </w:p>
    <w:p w:rsidR="00E61F49" w:rsidRPr="00E61F49" w:rsidRDefault="00E61F49" w:rsidP="00655F42">
      <w:pPr>
        <w:numPr>
          <w:ilvl w:val="0"/>
          <w:numId w:val="11"/>
        </w:numPr>
        <w:spacing w:after="0" w:line="240" w:lineRule="auto"/>
        <w:ind w:left="57" w:right="57" w:firstLine="709"/>
        <w:jc w:val="both"/>
        <w:rPr>
          <w:rFonts w:ascii="Times New Roman" w:hAnsi="Times New Roman" w:cs="Times New Roman"/>
          <w:sz w:val="28"/>
          <w:szCs w:val="28"/>
        </w:rPr>
      </w:pPr>
      <w:r w:rsidRPr="00E61F49">
        <w:rPr>
          <w:rFonts w:ascii="Times New Roman" w:hAnsi="Times New Roman" w:cs="Times New Roman"/>
          <w:sz w:val="28"/>
          <w:szCs w:val="28"/>
        </w:rPr>
        <w:t>профессиональная ориентация безработных граждан в целях выбора сферы деятельности (профессии), трудоустройства, профессионального обучения;</w:t>
      </w:r>
    </w:p>
    <w:p w:rsidR="00E61F49" w:rsidRPr="00E61F49" w:rsidRDefault="00E61F49" w:rsidP="00655F42">
      <w:pPr>
        <w:numPr>
          <w:ilvl w:val="0"/>
          <w:numId w:val="11"/>
        </w:numPr>
        <w:spacing w:after="0" w:line="240" w:lineRule="auto"/>
        <w:ind w:left="57" w:right="57" w:firstLine="709"/>
        <w:jc w:val="both"/>
        <w:rPr>
          <w:rFonts w:ascii="Times New Roman" w:hAnsi="Times New Roman" w:cs="Times New Roman"/>
          <w:sz w:val="28"/>
          <w:szCs w:val="28"/>
        </w:rPr>
      </w:pPr>
      <w:r w:rsidRPr="00E61F49">
        <w:rPr>
          <w:rFonts w:ascii="Times New Roman" w:hAnsi="Times New Roman" w:cs="Times New Roman"/>
          <w:sz w:val="28"/>
          <w:szCs w:val="28"/>
        </w:rPr>
        <w:t>социальная адаптация безработных граждан на рынке труда;</w:t>
      </w:r>
    </w:p>
    <w:p w:rsidR="00E61F49" w:rsidRPr="00E61F49" w:rsidRDefault="00E61F49" w:rsidP="00655F42">
      <w:pPr>
        <w:numPr>
          <w:ilvl w:val="0"/>
          <w:numId w:val="11"/>
        </w:numPr>
        <w:spacing w:after="0" w:line="240" w:lineRule="auto"/>
        <w:ind w:left="57" w:right="57" w:firstLine="709"/>
        <w:jc w:val="both"/>
        <w:rPr>
          <w:rFonts w:ascii="Times New Roman" w:hAnsi="Times New Roman" w:cs="Times New Roman"/>
          <w:sz w:val="28"/>
          <w:szCs w:val="28"/>
        </w:rPr>
      </w:pPr>
      <w:r w:rsidRPr="00E61F49">
        <w:rPr>
          <w:rFonts w:ascii="Times New Roman" w:hAnsi="Times New Roman" w:cs="Times New Roman"/>
          <w:sz w:val="28"/>
          <w:szCs w:val="28"/>
        </w:rPr>
        <w:t>психологическая поддержка и профессиональная подготовка, переподготовка, повышение квалификации безработных граждан, включая обучение в другой местности, женщин в период отпуска по уходу за ребенком до достижения им возраста трех лет;</w:t>
      </w:r>
    </w:p>
    <w:p w:rsidR="00E61F49" w:rsidRPr="00E61F49" w:rsidRDefault="00E61F49" w:rsidP="00655F42">
      <w:pPr>
        <w:numPr>
          <w:ilvl w:val="0"/>
          <w:numId w:val="11"/>
        </w:numPr>
        <w:spacing w:after="0" w:line="240" w:lineRule="auto"/>
        <w:ind w:left="57" w:right="57" w:firstLine="709"/>
        <w:jc w:val="both"/>
        <w:rPr>
          <w:rFonts w:ascii="Times New Roman" w:hAnsi="Times New Roman" w:cs="Times New Roman"/>
          <w:sz w:val="28"/>
          <w:szCs w:val="28"/>
        </w:rPr>
      </w:pPr>
      <w:proofErr w:type="gramStart"/>
      <w:r w:rsidRPr="00E61F49">
        <w:rPr>
          <w:rFonts w:ascii="Times New Roman" w:hAnsi="Times New Roman" w:cs="Times New Roman"/>
          <w:sz w:val="28"/>
          <w:szCs w:val="28"/>
        </w:rPr>
        <w:t xml:space="preserve">содействие </w:t>
      </w:r>
      <w:proofErr w:type="spellStart"/>
      <w:r w:rsidRPr="00E61F49">
        <w:rPr>
          <w:rFonts w:ascii="Times New Roman" w:hAnsi="Times New Roman" w:cs="Times New Roman"/>
          <w:sz w:val="28"/>
          <w:szCs w:val="28"/>
        </w:rPr>
        <w:t>самозанятости</w:t>
      </w:r>
      <w:proofErr w:type="spellEnd"/>
      <w:r w:rsidRPr="00E61F49">
        <w:rPr>
          <w:rFonts w:ascii="Times New Roman" w:hAnsi="Times New Roman" w:cs="Times New Roman"/>
          <w:sz w:val="28"/>
          <w:szCs w:val="28"/>
        </w:rPr>
        <w:t xml:space="preserve"> безработных граждан, включая граждан, признанных в установленном порядке безработными, и граждан, признанных в установленном порядке безработными и прошедшими профессиональную подготовку, переподготовку и повышение квалификации по направлению органов службы занятости, единовременную финансовую помощь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единовременную финансовую помощь на подготовку документов для соответствующей государственной регистрации; </w:t>
      </w:r>
      <w:proofErr w:type="gramEnd"/>
    </w:p>
    <w:p w:rsidR="00E61F49" w:rsidRPr="00E61F49" w:rsidRDefault="00E61F49" w:rsidP="00655F42">
      <w:pPr>
        <w:numPr>
          <w:ilvl w:val="0"/>
          <w:numId w:val="11"/>
        </w:numPr>
        <w:spacing w:after="0" w:line="240" w:lineRule="auto"/>
        <w:ind w:left="57" w:right="57" w:firstLine="709"/>
        <w:jc w:val="both"/>
        <w:rPr>
          <w:rFonts w:ascii="Times New Roman" w:hAnsi="Times New Roman" w:cs="Times New Roman"/>
          <w:sz w:val="28"/>
          <w:szCs w:val="28"/>
        </w:rPr>
      </w:pPr>
      <w:r w:rsidRPr="00E61F49">
        <w:rPr>
          <w:rFonts w:ascii="Times New Roman" w:hAnsi="Times New Roman" w:cs="Times New Roman"/>
          <w:sz w:val="28"/>
          <w:szCs w:val="28"/>
        </w:rPr>
        <w:t>выплаты пособия по безработице, материальной помощи, пенсий, оформленных безработным гражданам досрочно (включая оплату банковских услуг);</w:t>
      </w:r>
    </w:p>
    <w:p w:rsidR="00E61F49" w:rsidRPr="00B37D32" w:rsidRDefault="00E61F49" w:rsidP="00655F42">
      <w:pPr>
        <w:numPr>
          <w:ilvl w:val="0"/>
          <w:numId w:val="11"/>
        </w:numPr>
        <w:spacing w:after="0" w:line="240" w:lineRule="auto"/>
        <w:ind w:left="57" w:right="57" w:firstLine="709"/>
        <w:jc w:val="both"/>
        <w:rPr>
          <w:rFonts w:ascii="Times New Roman" w:hAnsi="Times New Roman" w:cs="Times New Roman"/>
          <w:sz w:val="28"/>
          <w:szCs w:val="28"/>
        </w:rPr>
      </w:pPr>
      <w:r w:rsidRPr="00E61F49">
        <w:rPr>
          <w:rFonts w:ascii="Times New Roman" w:hAnsi="Times New Roman" w:cs="Times New Roman"/>
          <w:sz w:val="28"/>
          <w:szCs w:val="28"/>
        </w:rPr>
        <w:t>выплаты стипендий в период прохождения гражданами профессиональной подготовки, переподготовки и повышения квалификации по направлению органов службы занятости.</w:t>
      </w:r>
    </w:p>
    <w:p w:rsidR="00E61F49" w:rsidRPr="00E61F49" w:rsidRDefault="00E61F49" w:rsidP="00B45DD7">
      <w:pPr>
        <w:pStyle w:val="aa"/>
        <w:ind w:left="57" w:right="57"/>
        <w:rPr>
          <w:szCs w:val="28"/>
        </w:rPr>
      </w:pPr>
      <w:r w:rsidRPr="00E61F49">
        <w:rPr>
          <w:szCs w:val="28"/>
          <w:lang w:val="en-US"/>
        </w:rPr>
        <w:lastRenderedPageBreak/>
        <w:t>V</w:t>
      </w:r>
      <w:r w:rsidRPr="00E61F49">
        <w:rPr>
          <w:szCs w:val="28"/>
        </w:rPr>
        <w:t>. Ресурсное обеспечение подпрограммы</w:t>
      </w:r>
    </w:p>
    <w:p w:rsidR="00E61F49" w:rsidRPr="00E61F49" w:rsidRDefault="00E61F49" w:rsidP="00B45DD7">
      <w:pPr>
        <w:pStyle w:val="aa"/>
        <w:ind w:left="57" w:right="57" w:firstLine="709"/>
        <w:jc w:val="both"/>
        <w:rPr>
          <w:rStyle w:val="FontStyle24"/>
          <w:b w:val="0"/>
          <w:bCs/>
          <w:sz w:val="28"/>
          <w:szCs w:val="28"/>
        </w:rPr>
      </w:pPr>
      <w:r w:rsidRPr="00E61F49">
        <w:rPr>
          <w:b w:val="0"/>
          <w:bCs/>
          <w:szCs w:val="28"/>
        </w:rPr>
        <w:t>Финансирование мероприятий подпрограммы будет осуществляться за счет средств местного бюджета.</w:t>
      </w:r>
    </w:p>
    <w:p w:rsidR="00E61F49" w:rsidRPr="00E61F49" w:rsidRDefault="00E61F49" w:rsidP="00B45DD7">
      <w:pPr>
        <w:pStyle w:val="Style4"/>
        <w:widowControl/>
        <w:spacing w:line="240" w:lineRule="auto"/>
        <w:ind w:left="57" w:right="57" w:firstLine="709"/>
        <w:rPr>
          <w:sz w:val="28"/>
          <w:szCs w:val="28"/>
        </w:rPr>
      </w:pPr>
    </w:p>
    <w:p w:rsidR="00E61F49" w:rsidRPr="00E61F49" w:rsidRDefault="00E61F49" w:rsidP="00B45DD7">
      <w:pPr>
        <w:pStyle w:val="aa"/>
        <w:ind w:left="57" w:right="57"/>
        <w:rPr>
          <w:szCs w:val="28"/>
        </w:rPr>
      </w:pPr>
      <w:r w:rsidRPr="00E61F49">
        <w:rPr>
          <w:szCs w:val="28"/>
          <w:lang w:val="en-US"/>
        </w:rPr>
        <w:t>VI</w:t>
      </w:r>
      <w:r w:rsidRPr="00E61F49">
        <w:rPr>
          <w:szCs w:val="28"/>
        </w:rPr>
        <w:t>. Механизм реализации подпрограммы</w:t>
      </w:r>
    </w:p>
    <w:p w:rsidR="00E61F49" w:rsidRPr="00E61F49" w:rsidRDefault="00E61F49" w:rsidP="00B45DD7">
      <w:pPr>
        <w:shd w:val="clear" w:color="auto" w:fill="FFFFFF"/>
        <w:spacing w:after="0" w:line="240" w:lineRule="auto"/>
        <w:ind w:left="57" w:right="57" w:firstLine="709"/>
        <w:jc w:val="both"/>
        <w:rPr>
          <w:rFonts w:ascii="Times New Roman" w:hAnsi="Times New Roman" w:cs="Times New Roman"/>
          <w:color w:val="000000"/>
          <w:sz w:val="28"/>
          <w:szCs w:val="28"/>
        </w:rPr>
      </w:pPr>
      <w:r w:rsidRPr="00E61F49">
        <w:rPr>
          <w:rFonts w:ascii="Times New Roman" w:hAnsi="Times New Roman" w:cs="Times New Roman"/>
          <w:color w:val="000000"/>
          <w:sz w:val="28"/>
          <w:szCs w:val="28"/>
        </w:rPr>
        <w:t>Мероприятия подпрограммы предусматривают комплекс мер, направленных на достижение целей подпрограммы.</w:t>
      </w:r>
    </w:p>
    <w:p w:rsidR="00E61F49" w:rsidRPr="00E61F49" w:rsidRDefault="00E61F49" w:rsidP="00B45DD7">
      <w:pPr>
        <w:shd w:val="clear" w:color="auto" w:fill="FFFFFF"/>
        <w:spacing w:after="0" w:line="240" w:lineRule="auto"/>
        <w:ind w:left="57" w:right="57" w:firstLine="709"/>
        <w:jc w:val="both"/>
        <w:rPr>
          <w:rFonts w:ascii="Times New Roman" w:hAnsi="Times New Roman" w:cs="Times New Roman"/>
          <w:color w:val="000000"/>
          <w:sz w:val="28"/>
          <w:szCs w:val="28"/>
        </w:rPr>
      </w:pPr>
      <w:r w:rsidRPr="00E61F49">
        <w:rPr>
          <w:rFonts w:ascii="Times New Roman" w:hAnsi="Times New Roman" w:cs="Times New Roman"/>
          <w:color w:val="000000"/>
          <w:sz w:val="28"/>
          <w:szCs w:val="28"/>
        </w:rPr>
        <w:t>Основное мероприятие: Реализация государственной (муниципальной) политики в вопросах содействия занятости населения.</w:t>
      </w:r>
    </w:p>
    <w:p w:rsidR="00E61F49" w:rsidRPr="00E61F49" w:rsidRDefault="00E61F49" w:rsidP="00B45DD7">
      <w:pPr>
        <w:shd w:val="clear" w:color="auto" w:fill="FFFFFF"/>
        <w:spacing w:after="0" w:line="240" w:lineRule="auto"/>
        <w:ind w:left="57" w:right="57" w:firstLine="709"/>
        <w:jc w:val="both"/>
        <w:rPr>
          <w:rFonts w:ascii="Times New Roman" w:hAnsi="Times New Roman" w:cs="Times New Roman"/>
          <w:color w:val="000000"/>
          <w:sz w:val="28"/>
          <w:szCs w:val="28"/>
        </w:rPr>
      </w:pPr>
      <w:r w:rsidRPr="00E61F49">
        <w:rPr>
          <w:rFonts w:ascii="Times New Roman" w:hAnsi="Times New Roman" w:cs="Times New Roman"/>
          <w:color w:val="000000"/>
          <w:sz w:val="28"/>
          <w:szCs w:val="28"/>
        </w:rPr>
        <w:t>Мероприятие 1.1. Развитие рынка труда, повышение эффективности занятости населения.</w:t>
      </w:r>
    </w:p>
    <w:p w:rsidR="00E61F49" w:rsidRPr="00E61F49" w:rsidRDefault="00E61F49" w:rsidP="00B45DD7">
      <w:pPr>
        <w:pStyle w:val="aa"/>
        <w:ind w:left="57" w:right="57" w:firstLine="709"/>
        <w:jc w:val="both"/>
        <w:rPr>
          <w:b w:val="0"/>
          <w:bCs/>
          <w:szCs w:val="28"/>
        </w:rPr>
      </w:pPr>
      <w:r w:rsidRPr="00E61F49">
        <w:rPr>
          <w:b w:val="0"/>
          <w:bCs/>
          <w:szCs w:val="28"/>
        </w:rPr>
        <w:t>Основными исполнителями подпрограммы являются:</w:t>
      </w:r>
    </w:p>
    <w:p w:rsidR="00E61F49" w:rsidRPr="00E61F49" w:rsidRDefault="00E61F49" w:rsidP="00B45DD7">
      <w:pPr>
        <w:spacing w:after="0" w:line="240" w:lineRule="auto"/>
        <w:ind w:left="57" w:right="57" w:firstLine="709"/>
        <w:jc w:val="both"/>
        <w:rPr>
          <w:rFonts w:ascii="Times New Roman" w:hAnsi="Times New Roman" w:cs="Times New Roman"/>
          <w:sz w:val="28"/>
          <w:szCs w:val="28"/>
        </w:rPr>
      </w:pPr>
      <w:r w:rsidRPr="00E61F49">
        <w:rPr>
          <w:rFonts w:ascii="Times New Roman" w:hAnsi="Times New Roman" w:cs="Times New Roman"/>
          <w:sz w:val="28"/>
          <w:szCs w:val="28"/>
        </w:rPr>
        <w:t xml:space="preserve">- областное казенное учреждение «Центр занятости населения города Железногорска и </w:t>
      </w:r>
      <w:proofErr w:type="spellStart"/>
      <w:r w:rsidRPr="00E61F49">
        <w:rPr>
          <w:rFonts w:ascii="Times New Roman" w:hAnsi="Times New Roman" w:cs="Times New Roman"/>
          <w:sz w:val="28"/>
          <w:szCs w:val="28"/>
        </w:rPr>
        <w:t>Железногорского</w:t>
      </w:r>
      <w:proofErr w:type="spellEnd"/>
      <w:r w:rsidRPr="00E61F49">
        <w:rPr>
          <w:rFonts w:ascii="Times New Roman" w:hAnsi="Times New Roman" w:cs="Times New Roman"/>
          <w:sz w:val="28"/>
          <w:szCs w:val="28"/>
        </w:rPr>
        <w:t xml:space="preserve"> района»,</w:t>
      </w:r>
    </w:p>
    <w:p w:rsidR="00E61F49" w:rsidRPr="00E61F49" w:rsidRDefault="00E61F49" w:rsidP="00B45DD7">
      <w:pPr>
        <w:spacing w:after="0" w:line="240" w:lineRule="auto"/>
        <w:ind w:left="57" w:right="57" w:firstLine="709"/>
        <w:jc w:val="both"/>
        <w:rPr>
          <w:rFonts w:ascii="Times New Roman" w:hAnsi="Times New Roman" w:cs="Times New Roman"/>
          <w:sz w:val="28"/>
          <w:szCs w:val="28"/>
        </w:rPr>
      </w:pPr>
      <w:r w:rsidRPr="00E61F49">
        <w:rPr>
          <w:rFonts w:ascii="Times New Roman" w:hAnsi="Times New Roman" w:cs="Times New Roman"/>
          <w:sz w:val="28"/>
          <w:szCs w:val="28"/>
        </w:rPr>
        <w:t xml:space="preserve">- Администрации </w:t>
      </w:r>
      <w:proofErr w:type="spellStart"/>
      <w:r w:rsidRPr="00E61F49">
        <w:rPr>
          <w:rFonts w:ascii="Times New Roman" w:hAnsi="Times New Roman" w:cs="Times New Roman"/>
          <w:sz w:val="28"/>
          <w:szCs w:val="28"/>
        </w:rPr>
        <w:t>Железногорского</w:t>
      </w:r>
      <w:proofErr w:type="spellEnd"/>
      <w:r w:rsidRPr="00E61F49">
        <w:rPr>
          <w:rFonts w:ascii="Times New Roman" w:hAnsi="Times New Roman" w:cs="Times New Roman"/>
          <w:sz w:val="28"/>
          <w:szCs w:val="28"/>
        </w:rPr>
        <w:t xml:space="preserve"> района,</w:t>
      </w:r>
    </w:p>
    <w:p w:rsidR="00E61F49" w:rsidRPr="00E61F49" w:rsidRDefault="00E61F49" w:rsidP="00B45DD7">
      <w:pPr>
        <w:spacing w:after="0" w:line="240" w:lineRule="auto"/>
        <w:ind w:left="57" w:right="57" w:firstLine="709"/>
        <w:jc w:val="both"/>
        <w:rPr>
          <w:rFonts w:ascii="Times New Roman" w:hAnsi="Times New Roman" w:cs="Times New Roman"/>
          <w:sz w:val="28"/>
          <w:szCs w:val="28"/>
        </w:rPr>
      </w:pPr>
      <w:r w:rsidRPr="00E61F49">
        <w:rPr>
          <w:rFonts w:ascii="Times New Roman" w:hAnsi="Times New Roman" w:cs="Times New Roman"/>
          <w:sz w:val="28"/>
          <w:szCs w:val="28"/>
        </w:rPr>
        <w:t>- работодатели,</w:t>
      </w:r>
    </w:p>
    <w:p w:rsidR="00E61F49" w:rsidRDefault="00E61F49" w:rsidP="00B45DD7">
      <w:pPr>
        <w:spacing w:after="0" w:line="240" w:lineRule="auto"/>
        <w:ind w:left="57" w:right="57" w:firstLine="709"/>
        <w:jc w:val="both"/>
        <w:rPr>
          <w:rFonts w:ascii="Times New Roman" w:hAnsi="Times New Roman" w:cs="Times New Roman"/>
          <w:sz w:val="28"/>
          <w:szCs w:val="28"/>
        </w:rPr>
      </w:pPr>
      <w:r w:rsidRPr="00E61F49">
        <w:rPr>
          <w:rFonts w:ascii="Times New Roman" w:hAnsi="Times New Roman" w:cs="Times New Roman"/>
          <w:sz w:val="28"/>
          <w:szCs w:val="28"/>
        </w:rPr>
        <w:t>- учебные заведения.</w:t>
      </w:r>
    </w:p>
    <w:p w:rsidR="00B45DD7" w:rsidRPr="00E61F49" w:rsidRDefault="00B45DD7" w:rsidP="00B45DD7">
      <w:pPr>
        <w:spacing w:after="0" w:line="240" w:lineRule="auto"/>
        <w:ind w:left="57" w:right="57" w:firstLine="709"/>
        <w:jc w:val="both"/>
        <w:rPr>
          <w:rFonts w:ascii="Times New Roman" w:hAnsi="Times New Roman" w:cs="Times New Roman"/>
          <w:sz w:val="28"/>
          <w:szCs w:val="28"/>
        </w:rPr>
      </w:pPr>
    </w:p>
    <w:p w:rsidR="00E61F49" w:rsidRPr="00E61F49" w:rsidRDefault="00E61F49" w:rsidP="00B45DD7">
      <w:pPr>
        <w:pStyle w:val="aa"/>
        <w:ind w:left="57" w:right="57"/>
        <w:rPr>
          <w:szCs w:val="28"/>
        </w:rPr>
      </w:pPr>
      <w:r w:rsidRPr="00E61F49">
        <w:rPr>
          <w:szCs w:val="28"/>
          <w:lang w:val="en-US"/>
        </w:rPr>
        <w:t>VII</w:t>
      </w:r>
      <w:r w:rsidRPr="00E61F49">
        <w:rPr>
          <w:szCs w:val="28"/>
        </w:rPr>
        <w:t>. Оценка социально – экономической эффективности подпрограммы</w:t>
      </w:r>
    </w:p>
    <w:p w:rsidR="00E61F49" w:rsidRPr="00E61F49" w:rsidRDefault="00E61F49" w:rsidP="00B45DD7">
      <w:pPr>
        <w:pStyle w:val="ae"/>
        <w:ind w:left="57" w:right="57" w:firstLine="709"/>
        <w:jc w:val="both"/>
        <w:rPr>
          <w:b w:val="0"/>
          <w:szCs w:val="28"/>
        </w:rPr>
      </w:pPr>
      <w:r w:rsidRPr="00E61F49">
        <w:rPr>
          <w:b w:val="0"/>
          <w:szCs w:val="28"/>
        </w:rPr>
        <w:t xml:space="preserve">Программа оценивается по результатам ее реализации в социальной и экономической сфере. Результативность Программы планируется определять на основании сопоставления фактически достигнутых значений целевых индикаторов с их плановыми значениями. </w:t>
      </w:r>
    </w:p>
    <w:p w:rsidR="00E61F49" w:rsidRPr="00E61F49" w:rsidRDefault="00E61F49" w:rsidP="00B45DD7">
      <w:pPr>
        <w:pStyle w:val="ae"/>
        <w:ind w:left="57" w:right="57" w:firstLine="709"/>
        <w:jc w:val="both"/>
        <w:rPr>
          <w:b w:val="0"/>
          <w:szCs w:val="28"/>
        </w:rPr>
      </w:pPr>
      <w:r w:rsidRPr="00E61F49">
        <w:rPr>
          <w:b w:val="0"/>
          <w:szCs w:val="28"/>
        </w:rPr>
        <w:t>Оценка эффективности реализации отдельного показателя Программы (</w:t>
      </w:r>
      <w:proofErr w:type="spellStart"/>
      <w:r w:rsidRPr="00E61F49">
        <w:rPr>
          <w:b w:val="0"/>
          <w:szCs w:val="28"/>
        </w:rPr>
        <w:t>Пп</w:t>
      </w:r>
      <w:proofErr w:type="spellEnd"/>
      <w:r w:rsidRPr="00E61F49">
        <w:rPr>
          <w:b w:val="0"/>
          <w:szCs w:val="28"/>
        </w:rPr>
        <w:t>) (процентов) определяется по формуле:</w:t>
      </w:r>
    </w:p>
    <w:p w:rsidR="00E61F49" w:rsidRPr="00E61F49" w:rsidRDefault="00E61F49" w:rsidP="00B45DD7">
      <w:pPr>
        <w:pStyle w:val="ae"/>
        <w:ind w:left="57" w:right="57" w:firstLine="709"/>
        <w:jc w:val="both"/>
        <w:rPr>
          <w:b w:val="0"/>
          <w:szCs w:val="28"/>
        </w:rPr>
      </w:pPr>
      <w:r w:rsidRPr="00E61F49">
        <w:rPr>
          <w:b w:val="0"/>
          <w:szCs w:val="28"/>
        </w:rPr>
        <w:t xml:space="preserve"> </w:t>
      </w:r>
      <w:proofErr w:type="spellStart"/>
      <w:r w:rsidRPr="00E61F49">
        <w:rPr>
          <w:b w:val="0"/>
          <w:szCs w:val="28"/>
        </w:rPr>
        <w:t>Пп=</w:t>
      </w:r>
      <w:proofErr w:type="spellEnd"/>
      <w:r w:rsidRPr="00E61F49">
        <w:rPr>
          <w:b w:val="0"/>
          <w:szCs w:val="28"/>
        </w:rPr>
        <w:t xml:space="preserve"> Тф</w:t>
      </w:r>
      <w:proofErr w:type="gramStart"/>
      <w:r w:rsidRPr="00E61F49">
        <w:rPr>
          <w:b w:val="0"/>
          <w:szCs w:val="28"/>
        </w:rPr>
        <w:t>1</w:t>
      </w:r>
      <w:proofErr w:type="gramEnd"/>
      <w:r w:rsidRPr="00E61F49">
        <w:rPr>
          <w:b w:val="0"/>
          <w:szCs w:val="28"/>
        </w:rPr>
        <w:t xml:space="preserve">/Тпл1*100%, </w:t>
      </w:r>
    </w:p>
    <w:p w:rsidR="00E61F49" w:rsidRPr="00E61F49" w:rsidRDefault="00E61F49" w:rsidP="00B45DD7">
      <w:pPr>
        <w:pStyle w:val="ae"/>
        <w:ind w:left="57" w:right="57" w:firstLine="709"/>
        <w:jc w:val="both"/>
        <w:rPr>
          <w:b w:val="0"/>
          <w:szCs w:val="28"/>
        </w:rPr>
      </w:pPr>
      <w:r w:rsidRPr="00E61F49">
        <w:rPr>
          <w:b w:val="0"/>
          <w:szCs w:val="28"/>
        </w:rPr>
        <w:t xml:space="preserve">где: </w:t>
      </w:r>
    </w:p>
    <w:p w:rsidR="00E61F49" w:rsidRPr="00E61F49" w:rsidRDefault="00E61F49" w:rsidP="00B45DD7">
      <w:pPr>
        <w:pStyle w:val="ae"/>
        <w:ind w:left="57" w:right="57" w:firstLine="709"/>
        <w:jc w:val="both"/>
        <w:rPr>
          <w:b w:val="0"/>
          <w:szCs w:val="28"/>
        </w:rPr>
      </w:pPr>
      <w:r w:rsidRPr="00E61F49">
        <w:rPr>
          <w:b w:val="0"/>
          <w:szCs w:val="28"/>
        </w:rPr>
        <w:t>Тф</w:t>
      </w:r>
      <w:proofErr w:type="gramStart"/>
      <w:r w:rsidRPr="00E61F49">
        <w:rPr>
          <w:b w:val="0"/>
          <w:szCs w:val="28"/>
        </w:rPr>
        <w:t>1</w:t>
      </w:r>
      <w:proofErr w:type="gramEnd"/>
      <w:r w:rsidRPr="00E61F49">
        <w:rPr>
          <w:b w:val="0"/>
          <w:szCs w:val="28"/>
        </w:rPr>
        <w:t xml:space="preserve"> – фактическое значение индикатора, достигнутое в ходе реализации Программы; </w:t>
      </w:r>
    </w:p>
    <w:p w:rsidR="00E61F49" w:rsidRPr="00E61F49" w:rsidRDefault="00E61F49" w:rsidP="00B45DD7">
      <w:pPr>
        <w:pStyle w:val="ae"/>
        <w:ind w:left="57" w:right="57" w:firstLine="709"/>
        <w:jc w:val="both"/>
        <w:rPr>
          <w:b w:val="0"/>
          <w:szCs w:val="28"/>
        </w:rPr>
      </w:pPr>
      <w:r w:rsidRPr="00E61F49">
        <w:rPr>
          <w:b w:val="0"/>
          <w:szCs w:val="28"/>
        </w:rPr>
        <w:t>Тпл</w:t>
      </w:r>
      <w:proofErr w:type="gramStart"/>
      <w:r w:rsidRPr="00E61F49">
        <w:rPr>
          <w:b w:val="0"/>
          <w:szCs w:val="28"/>
        </w:rPr>
        <w:t>1</w:t>
      </w:r>
      <w:proofErr w:type="gramEnd"/>
      <w:r w:rsidRPr="00E61F49">
        <w:rPr>
          <w:b w:val="0"/>
          <w:szCs w:val="28"/>
        </w:rPr>
        <w:t xml:space="preserve"> – плановое значение индикатора, утвержденное Программой. Оценка эффективности реализации Программы в целом (</w:t>
      </w:r>
      <w:proofErr w:type="spellStart"/>
      <w:r w:rsidRPr="00E61F49">
        <w:rPr>
          <w:b w:val="0"/>
          <w:szCs w:val="28"/>
        </w:rPr>
        <w:t>Пц</w:t>
      </w:r>
      <w:proofErr w:type="spellEnd"/>
      <w:r w:rsidRPr="00E61F49">
        <w:rPr>
          <w:b w:val="0"/>
          <w:szCs w:val="28"/>
        </w:rPr>
        <w:t xml:space="preserve">) (процентов) определяется по формуле: </w:t>
      </w:r>
    </w:p>
    <w:p w:rsidR="00E61F49" w:rsidRPr="00E61F49" w:rsidRDefault="00E61F49" w:rsidP="00B45DD7">
      <w:pPr>
        <w:pStyle w:val="ae"/>
        <w:ind w:left="57" w:right="57" w:firstLine="709"/>
        <w:jc w:val="both"/>
        <w:rPr>
          <w:b w:val="0"/>
          <w:szCs w:val="28"/>
        </w:rPr>
      </w:pPr>
      <w:proofErr w:type="spellStart"/>
      <w:r w:rsidRPr="00E61F49">
        <w:rPr>
          <w:b w:val="0"/>
          <w:szCs w:val="28"/>
        </w:rPr>
        <w:t>Пц=</w:t>
      </w:r>
      <w:proofErr w:type="spellEnd"/>
      <w:r w:rsidRPr="00E61F49">
        <w:rPr>
          <w:b w:val="0"/>
          <w:szCs w:val="28"/>
        </w:rPr>
        <w:t xml:space="preserve"> (Тф</w:t>
      </w:r>
      <w:proofErr w:type="gramStart"/>
      <w:r w:rsidRPr="00E61F49">
        <w:rPr>
          <w:b w:val="0"/>
          <w:szCs w:val="28"/>
        </w:rPr>
        <w:t>1</w:t>
      </w:r>
      <w:proofErr w:type="gramEnd"/>
      <w:r w:rsidRPr="00E61F49">
        <w:rPr>
          <w:b w:val="0"/>
          <w:szCs w:val="28"/>
        </w:rPr>
        <w:t>/Тпл1*100%) + (Тф2/Тпл2*100%) + (</w:t>
      </w:r>
      <w:proofErr w:type="spellStart"/>
      <w:r w:rsidRPr="00E61F49">
        <w:rPr>
          <w:b w:val="0"/>
          <w:szCs w:val="28"/>
        </w:rPr>
        <w:t>Тфн</w:t>
      </w:r>
      <w:proofErr w:type="spellEnd"/>
      <w:r w:rsidRPr="00E61F49">
        <w:rPr>
          <w:b w:val="0"/>
          <w:szCs w:val="28"/>
        </w:rPr>
        <w:t>/</w:t>
      </w:r>
      <w:proofErr w:type="spellStart"/>
      <w:r w:rsidRPr="00E61F49">
        <w:rPr>
          <w:b w:val="0"/>
          <w:szCs w:val="28"/>
        </w:rPr>
        <w:t>Тплн</w:t>
      </w:r>
      <w:proofErr w:type="spellEnd"/>
      <w:r w:rsidRPr="00E61F49">
        <w:rPr>
          <w:b w:val="0"/>
          <w:szCs w:val="28"/>
        </w:rPr>
        <w:t xml:space="preserve">*100%), </w:t>
      </w:r>
    </w:p>
    <w:p w:rsidR="00E61F49" w:rsidRPr="00E61F49" w:rsidRDefault="00E61F49" w:rsidP="00B45DD7">
      <w:pPr>
        <w:pStyle w:val="ae"/>
        <w:ind w:left="57" w:right="57" w:firstLine="709"/>
        <w:jc w:val="both"/>
        <w:rPr>
          <w:b w:val="0"/>
          <w:szCs w:val="28"/>
        </w:rPr>
      </w:pPr>
      <w:r w:rsidRPr="00E61F49">
        <w:rPr>
          <w:b w:val="0"/>
          <w:szCs w:val="28"/>
        </w:rPr>
        <w:t xml:space="preserve">где: </w:t>
      </w:r>
    </w:p>
    <w:p w:rsidR="00E61F49" w:rsidRPr="00E61F49" w:rsidRDefault="00E61F49" w:rsidP="00B45DD7">
      <w:pPr>
        <w:pStyle w:val="ae"/>
        <w:ind w:left="57" w:right="57" w:firstLine="709"/>
        <w:jc w:val="both"/>
        <w:rPr>
          <w:b w:val="0"/>
          <w:szCs w:val="28"/>
        </w:rPr>
      </w:pPr>
      <w:r w:rsidRPr="00E61F49">
        <w:rPr>
          <w:b w:val="0"/>
          <w:szCs w:val="28"/>
        </w:rPr>
        <w:t>Тф</w:t>
      </w:r>
      <w:proofErr w:type="gramStart"/>
      <w:r w:rsidRPr="00E61F49">
        <w:rPr>
          <w:b w:val="0"/>
          <w:szCs w:val="28"/>
        </w:rPr>
        <w:t>1</w:t>
      </w:r>
      <w:proofErr w:type="gramEnd"/>
      <w:r w:rsidRPr="00E61F49">
        <w:rPr>
          <w:b w:val="0"/>
          <w:szCs w:val="28"/>
        </w:rPr>
        <w:t xml:space="preserve">, Тф2, </w:t>
      </w:r>
      <w:proofErr w:type="spellStart"/>
      <w:r w:rsidRPr="00E61F49">
        <w:rPr>
          <w:b w:val="0"/>
          <w:szCs w:val="28"/>
        </w:rPr>
        <w:t>Тфн</w:t>
      </w:r>
      <w:proofErr w:type="spellEnd"/>
      <w:r w:rsidRPr="00E61F49">
        <w:rPr>
          <w:b w:val="0"/>
          <w:szCs w:val="28"/>
        </w:rPr>
        <w:t xml:space="preserve"> – фактические значения индикаторов, достигнутые в ходе реализации Программы; </w:t>
      </w:r>
    </w:p>
    <w:p w:rsidR="00E61F49" w:rsidRPr="00E61F49" w:rsidRDefault="00E61F49" w:rsidP="00B45DD7">
      <w:pPr>
        <w:pStyle w:val="ae"/>
        <w:ind w:left="57" w:right="57" w:firstLine="709"/>
        <w:jc w:val="both"/>
        <w:rPr>
          <w:b w:val="0"/>
          <w:color w:val="000000"/>
          <w:szCs w:val="28"/>
          <w:shd w:val="clear" w:color="auto" w:fill="EEEEEE"/>
        </w:rPr>
      </w:pPr>
      <w:r w:rsidRPr="00E61F49">
        <w:rPr>
          <w:b w:val="0"/>
          <w:szCs w:val="28"/>
        </w:rPr>
        <w:t>Тпл</w:t>
      </w:r>
      <w:proofErr w:type="gramStart"/>
      <w:r w:rsidRPr="00E61F49">
        <w:rPr>
          <w:b w:val="0"/>
          <w:szCs w:val="28"/>
        </w:rPr>
        <w:t>1</w:t>
      </w:r>
      <w:proofErr w:type="gramEnd"/>
      <w:r w:rsidRPr="00E61F49">
        <w:rPr>
          <w:b w:val="0"/>
          <w:szCs w:val="28"/>
        </w:rPr>
        <w:t xml:space="preserve">, Тпл2, </w:t>
      </w:r>
      <w:proofErr w:type="spellStart"/>
      <w:r w:rsidRPr="00E61F49">
        <w:rPr>
          <w:b w:val="0"/>
          <w:szCs w:val="28"/>
        </w:rPr>
        <w:t>Тплн</w:t>
      </w:r>
      <w:proofErr w:type="spellEnd"/>
      <w:r w:rsidRPr="00E61F49">
        <w:rPr>
          <w:b w:val="0"/>
          <w:szCs w:val="28"/>
        </w:rPr>
        <w:t xml:space="preserve"> – плановые значения индикатора, утвержденные Программой.</w:t>
      </w:r>
    </w:p>
    <w:p w:rsidR="00E61F49" w:rsidRPr="00E61F49" w:rsidRDefault="00E61F49" w:rsidP="00B45DD7">
      <w:pPr>
        <w:pStyle w:val="ae"/>
        <w:ind w:left="57" w:right="57" w:firstLine="709"/>
        <w:jc w:val="both"/>
        <w:rPr>
          <w:b w:val="0"/>
          <w:bCs/>
          <w:szCs w:val="28"/>
        </w:rPr>
      </w:pPr>
      <w:r w:rsidRPr="00E61F49">
        <w:rPr>
          <w:b w:val="0"/>
          <w:bCs/>
          <w:szCs w:val="28"/>
        </w:rPr>
        <w:t>Реализация мероприятий подпрограммы позволит обеспечить:</w:t>
      </w:r>
    </w:p>
    <w:p w:rsidR="00E61F49" w:rsidRPr="00E61F49" w:rsidRDefault="00E61F49" w:rsidP="00655F42">
      <w:pPr>
        <w:pStyle w:val="Style7"/>
        <w:widowControl/>
        <w:numPr>
          <w:ilvl w:val="0"/>
          <w:numId w:val="12"/>
        </w:numPr>
        <w:spacing w:line="240" w:lineRule="auto"/>
        <w:ind w:left="57" w:right="57" w:firstLine="709"/>
        <w:rPr>
          <w:sz w:val="28"/>
          <w:szCs w:val="28"/>
        </w:rPr>
      </w:pPr>
      <w:r w:rsidRPr="00E61F49">
        <w:rPr>
          <w:sz w:val="28"/>
          <w:szCs w:val="28"/>
        </w:rPr>
        <w:t xml:space="preserve">оказание информационных услуг о ситуации на рынке труда; </w:t>
      </w:r>
    </w:p>
    <w:p w:rsidR="00E61F49" w:rsidRPr="00E61F49" w:rsidRDefault="00E61F49" w:rsidP="00655F42">
      <w:pPr>
        <w:pStyle w:val="Style7"/>
        <w:widowControl/>
        <w:numPr>
          <w:ilvl w:val="0"/>
          <w:numId w:val="12"/>
        </w:numPr>
        <w:spacing w:line="240" w:lineRule="auto"/>
        <w:ind w:left="57" w:right="57" w:firstLine="709"/>
        <w:rPr>
          <w:sz w:val="28"/>
          <w:szCs w:val="28"/>
        </w:rPr>
      </w:pPr>
      <w:r w:rsidRPr="00E61F49">
        <w:rPr>
          <w:sz w:val="28"/>
          <w:szCs w:val="28"/>
        </w:rPr>
        <w:t>организация ярмарок вакансий и учебных рабочих мест;</w:t>
      </w:r>
    </w:p>
    <w:p w:rsidR="00E61F49" w:rsidRPr="00E61F49" w:rsidRDefault="00E61F49" w:rsidP="00655F42">
      <w:pPr>
        <w:pStyle w:val="Style7"/>
        <w:widowControl/>
        <w:numPr>
          <w:ilvl w:val="0"/>
          <w:numId w:val="12"/>
        </w:numPr>
        <w:spacing w:line="240" w:lineRule="auto"/>
        <w:ind w:left="57" w:right="57" w:firstLine="709"/>
        <w:rPr>
          <w:sz w:val="28"/>
          <w:szCs w:val="28"/>
        </w:rPr>
      </w:pPr>
      <w:r w:rsidRPr="00E61F49">
        <w:rPr>
          <w:sz w:val="28"/>
          <w:szCs w:val="28"/>
        </w:rPr>
        <w:t>создание временных рабочих места для организации оплачиваемых общественных работ;</w:t>
      </w:r>
    </w:p>
    <w:p w:rsidR="00E61F49" w:rsidRPr="00E61F49" w:rsidRDefault="00E61F49" w:rsidP="00655F42">
      <w:pPr>
        <w:numPr>
          <w:ilvl w:val="0"/>
          <w:numId w:val="12"/>
        </w:numPr>
        <w:spacing w:after="0" w:line="240" w:lineRule="auto"/>
        <w:ind w:left="57" w:right="57" w:firstLine="709"/>
        <w:jc w:val="both"/>
        <w:rPr>
          <w:rFonts w:ascii="Times New Roman" w:hAnsi="Times New Roman" w:cs="Times New Roman"/>
          <w:sz w:val="28"/>
          <w:szCs w:val="28"/>
        </w:rPr>
      </w:pPr>
      <w:r w:rsidRPr="00E61F49">
        <w:rPr>
          <w:rFonts w:ascii="Times New Roman" w:hAnsi="Times New Roman" w:cs="Times New Roman"/>
          <w:sz w:val="28"/>
          <w:szCs w:val="28"/>
        </w:rPr>
        <w:lastRenderedPageBreak/>
        <w:t>создание временных рабочих мест для трудоустройства несовершеннолетних граждан в возрасте от 14 до 18 лет в свободное от учебы время;</w:t>
      </w:r>
    </w:p>
    <w:p w:rsidR="00E61F49" w:rsidRPr="00E61F49" w:rsidRDefault="00E61F49" w:rsidP="00655F42">
      <w:pPr>
        <w:numPr>
          <w:ilvl w:val="0"/>
          <w:numId w:val="12"/>
        </w:numPr>
        <w:spacing w:after="0" w:line="240" w:lineRule="auto"/>
        <w:ind w:left="57" w:right="57" w:firstLine="709"/>
        <w:jc w:val="both"/>
        <w:rPr>
          <w:rFonts w:ascii="Times New Roman" w:hAnsi="Times New Roman" w:cs="Times New Roman"/>
          <w:sz w:val="28"/>
          <w:szCs w:val="28"/>
        </w:rPr>
      </w:pPr>
      <w:r w:rsidRPr="00E61F49">
        <w:rPr>
          <w:rFonts w:ascii="Times New Roman" w:hAnsi="Times New Roman" w:cs="Times New Roman"/>
          <w:sz w:val="28"/>
          <w:szCs w:val="28"/>
        </w:rPr>
        <w:t>создание временных рабочих мест для трудоустройства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w:t>
      </w:r>
    </w:p>
    <w:p w:rsidR="00E61F49" w:rsidRPr="00E61F49" w:rsidRDefault="00E61F49" w:rsidP="00655F42">
      <w:pPr>
        <w:pStyle w:val="Style7"/>
        <w:widowControl/>
        <w:numPr>
          <w:ilvl w:val="0"/>
          <w:numId w:val="12"/>
        </w:numPr>
        <w:spacing w:line="240" w:lineRule="auto"/>
        <w:ind w:left="57" w:right="57" w:firstLine="709"/>
        <w:rPr>
          <w:sz w:val="28"/>
          <w:szCs w:val="28"/>
        </w:rPr>
      </w:pPr>
      <w:proofErr w:type="gramStart"/>
      <w:r w:rsidRPr="00E61F49">
        <w:rPr>
          <w:sz w:val="28"/>
          <w:szCs w:val="28"/>
        </w:rPr>
        <w:t xml:space="preserve">создание временных рабочих мест для трудоустройства безработных граждан, испытывающих трудности в поиске работы, включая инвалидов, граждан, освобожденных из учреждений, исполняющих наказание в виде лишения свободы, лиц </w:t>
      </w:r>
      <w:proofErr w:type="spellStart"/>
      <w:r w:rsidRPr="00E61F49">
        <w:rPr>
          <w:sz w:val="28"/>
          <w:szCs w:val="28"/>
        </w:rPr>
        <w:t>предпенсионного</w:t>
      </w:r>
      <w:proofErr w:type="spellEnd"/>
      <w:r w:rsidRPr="00E61F49">
        <w:rPr>
          <w:sz w:val="28"/>
          <w:szCs w:val="28"/>
        </w:rPr>
        <w:t xml:space="preserve"> возраста, беженцев и вынужденных переселенцев, граждан, уволенных с военной службы и членов их семей, одиноких и многодетных родителей, воспитывающих несовершеннолетних детей, детей – инвалидов, граждан, подвергшихся воздействию радиации вследствие чернобыльской и других радиационных аварий</w:t>
      </w:r>
      <w:proofErr w:type="gramEnd"/>
      <w:r w:rsidRPr="00E61F49">
        <w:rPr>
          <w:sz w:val="28"/>
          <w:szCs w:val="28"/>
        </w:rPr>
        <w:t xml:space="preserve"> и катастроф;</w:t>
      </w:r>
    </w:p>
    <w:p w:rsidR="00E61F49" w:rsidRPr="00E61F49" w:rsidRDefault="00E61F49" w:rsidP="00655F42">
      <w:pPr>
        <w:pStyle w:val="Style7"/>
        <w:widowControl/>
        <w:numPr>
          <w:ilvl w:val="0"/>
          <w:numId w:val="12"/>
        </w:numPr>
        <w:spacing w:line="240" w:lineRule="auto"/>
        <w:ind w:left="57" w:right="57" w:firstLine="709"/>
        <w:rPr>
          <w:sz w:val="28"/>
          <w:szCs w:val="28"/>
        </w:rPr>
      </w:pPr>
      <w:r w:rsidRPr="00E61F49">
        <w:rPr>
          <w:sz w:val="28"/>
          <w:szCs w:val="28"/>
        </w:rPr>
        <w:t xml:space="preserve">оказание </w:t>
      </w:r>
      <w:proofErr w:type="spellStart"/>
      <w:r w:rsidRPr="00E61F49">
        <w:rPr>
          <w:sz w:val="28"/>
          <w:szCs w:val="28"/>
        </w:rPr>
        <w:t>профориентационных</w:t>
      </w:r>
      <w:proofErr w:type="spellEnd"/>
      <w:r w:rsidRPr="00E61F49">
        <w:rPr>
          <w:sz w:val="28"/>
          <w:szCs w:val="28"/>
        </w:rPr>
        <w:t xml:space="preserve"> услуг в целях выбора сферы деятельности (профессии), трудоустройства, профессионального обучения;</w:t>
      </w:r>
    </w:p>
    <w:p w:rsidR="00E61F49" w:rsidRPr="00E61F49" w:rsidRDefault="00E61F49" w:rsidP="00655F42">
      <w:pPr>
        <w:numPr>
          <w:ilvl w:val="0"/>
          <w:numId w:val="12"/>
        </w:numPr>
        <w:spacing w:after="0" w:line="240" w:lineRule="auto"/>
        <w:ind w:left="57" w:right="57" w:firstLine="709"/>
        <w:jc w:val="both"/>
        <w:rPr>
          <w:rFonts w:ascii="Times New Roman" w:hAnsi="Times New Roman" w:cs="Times New Roman"/>
          <w:sz w:val="28"/>
          <w:szCs w:val="28"/>
        </w:rPr>
      </w:pPr>
      <w:r w:rsidRPr="00E61F49">
        <w:rPr>
          <w:rFonts w:ascii="Times New Roman" w:hAnsi="Times New Roman" w:cs="Times New Roman"/>
          <w:sz w:val="28"/>
          <w:szCs w:val="28"/>
        </w:rPr>
        <w:t>оказание услуг по социальной адаптации безработным гражданам;</w:t>
      </w:r>
    </w:p>
    <w:p w:rsidR="00E61F49" w:rsidRPr="00E61F49" w:rsidRDefault="00E61F49" w:rsidP="00655F42">
      <w:pPr>
        <w:numPr>
          <w:ilvl w:val="0"/>
          <w:numId w:val="12"/>
        </w:numPr>
        <w:spacing w:after="0" w:line="240" w:lineRule="auto"/>
        <w:ind w:left="57" w:right="57" w:firstLine="709"/>
        <w:jc w:val="both"/>
        <w:rPr>
          <w:rFonts w:ascii="Times New Roman" w:hAnsi="Times New Roman" w:cs="Times New Roman"/>
          <w:sz w:val="28"/>
          <w:szCs w:val="28"/>
        </w:rPr>
      </w:pPr>
      <w:r w:rsidRPr="00E61F49">
        <w:rPr>
          <w:rFonts w:ascii="Times New Roman" w:hAnsi="Times New Roman" w:cs="Times New Roman"/>
          <w:sz w:val="28"/>
          <w:szCs w:val="28"/>
        </w:rPr>
        <w:t>оказание услуг по психологической поддержке, профессиональной подготовке, переподготовке, повышению квалификации, включая обучение в другой местности, женщин в период отпуска по уходу за ребенком до достижения им возраста трех лет безработным гражданам;</w:t>
      </w:r>
    </w:p>
    <w:p w:rsidR="00E61F49" w:rsidRPr="00E61F49" w:rsidRDefault="00E61F49" w:rsidP="00655F42">
      <w:pPr>
        <w:numPr>
          <w:ilvl w:val="0"/>
          <w:numId w:val="12"/>
        </w:numPr>
        <w:spacing w:after="0" w:line="240" w:lineRule="auto"/>
        <w:ind w:left="57" w:right="57" w:firstLine="709"/>
        <w:jc w:val="both"/>
        <w:rPr>
          <w:rFonts w:ascii="Times New Roman" w:hAnsi="Times New Roman" w:cs="Times New Roman"/>
          <w:sz w:val="28"/>
          <w:szCs w:val="28"/>
        </w:rPr>
      </w:pPr>
      <w:proofErr w:type="gramStart"/>
      <w:r w:rsidRPr="00E61F49">
        <w:rPr>
          <w:rFonts w:ascii="Times New Roman" w:hAnsi="Times New Roman" w:cs="Times New Roman"/>
          <w:sz w:val="28"/>
          <w:szCs w:val="28"/>
        </w:rPr>
        <w:t xml:space="preserve">оказание содействия </w:t>
      </w:r>
      <w:proofErr w:type="spellStart"/>
      <w:r w:rsidRPr="00E61F49">
        <w:rPr>
          <w:rFonts w:ascii="Times New Roman" w:hAnsi="Times New Roman" w:cs="Times New Roman"/>
          <w:sz w:val="28"/>
          <w:szCs w:val="28"/>
        </w:rPr>
        <w:t>самозанятости</w:t>
      </w:r>
      <w:proofErr w:type="spellEnd"/>
      <w:r w:rsidRPr="00E61F49">
        <w:rPr>
          <w:rFonts w:ascii="Times New Roman" w:hAnsi="Times New Roman" w:cs="Times New Roman"/>
          <w:sz w:val="28"/>
          <w:szCs w:val="28"/>
        </w:rPr>
        <w:t>, включая граждан, признанных в установленном порядке безработными, и граждан, признанных в установленном порядке безработными и прошедшими профессиональную подготовку, переподготовку и повышение квалификации по направлению органов службы занятости, единовременную финансовую помощь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единовременную финансовую помощь на подготовку документов для соответствующей государственной регистрации безработным</w:t>
      </w:r>
      <w:proofErr w:type="gramEnd"/>
      <w:r w:rsidRPr="00E61F49">
        <w:rPr>
          <w:rFonts w:ascii="Times New Roman" w:hAnsi="Times New Roman" w:cs="Times New Roman"/>
          <w:sz w:val="28"/>
          <w:szCs w:val="28"/>
        </w:rPr>
        <w:t xml:space="preserve"> гражданам;</w:t>
      </w:r>
    </w:p>
    <w:p w:rsidR="00E61F49" w:rsidRPr="00E61F49" w:rsidRDefault="00E61F49" w:rsidP="00655F42">
      <w:pPr>
        <w:numPr>
          <w:ilvl w:val="0"/>
          <w:numId w:val="12"/>
        </w:numPr>
        <w:spacing w:after="0" w:line="240" w:lineRule="auto"/>
        <w:ind w:left="57" w:right="57" w:firstLine="709"/>
        <w:jc w:val="both"/>
        <w:rPr>
          <w:rFonts w:ascii="Times New Roman" w:hAnsi="Times New Roman" w:cs="Times New Roman"/>
          <w:sz w:val="28"/>
          <w:szCs w:val="28"/>
        </w:rPr>
      </w:pPr>
      <w:r w:rsidRPr="00E61F49">
        <w:rPr>
          <w:rFonts w:ascii="Times New Roman" w:hAnsi="Times New Roman" w:cs="Times New Roman"/>
          <w:sz w:val="28"/>
          <w:szCs w:val="28"/>
        </w:rPr>
        <w:t>выплаты пособия по безработице, материальной помощи, досрочных пенсий безработным гражданам;</w:t>
      </w:r>
    </w:p>
    <w:p w:rsidR="00E61F49" w:rsidRPr="00E61F49" w:rsidRDefault="00E61F49" w:rsidP="00655F42">
      <w:pPr>
        <w:numPr>
          <w:ilvl w:val="0"/>
          <w:numId w:val="12"/>
        </w:numPr>
        <w:spacing w:after="0" w:line="240" w:lineRule="auto"/>
        <w:ind w:left="57" w:right="57" w:firstLine="709"/>
        <w:jc w:val="both"/>
        <w:rPr>
          <w:rFonts w:ascii="Times New Roman" w:hAnsi="Times New Roman" w:cs="Times New Roman"/>
          <w:sz w:val="28"/>
          <w:szCs w:val="28"/>
        </w:rPr>
      </w:pPr>
      <w:r w:rsidRPr="00E61F49">
        <w:rPr>
          <w:rFonts w:ascii="Times New Roman" w:hAnsi="Times New Roman" w:cs="Times New Roman"/>
          <w:sz w:val="28"/>
          <w:szCs w:val="28"/>
        </w:rPr>
        <w:t>выплаты стипендий в период прохождения гражданами профессиональной подготовки, переподготовки и повышения квалификации по направлению органов службы занятости.</w:t>
      </w:r>
    </w:p>
    <w:p w:rsidR="00E61F49" w:rsidRPr="00E61F49" w:rsidRDefault="00E61F49" w:rsidP="00B45DD7">
      <w:pPr>
        <w:widowControl w:val="0"/>
        <w:autoSpaceDE w:val="0"/>
        <w:autoSpaceDN w:val="0"/>
        <w:adjustRightInd w:val="0"/>
        <w:spacing w:after="0" w:line="240" w:lineRule="auto"/>
        <w:ind w:left="57" w:right="57"/>
        <w:jc w:val="center"/>
        <w:outlineLvl w:val="2"/>
        <w:rPr>
          <w:rFonts w:ascii="Times New Roman" w:hAnsi="Times New Roman" w:cs="Times New Roman"/>
          <w:sz w:val="28"/>
          <w:szCs w:val="28"/>
        </w:rPr>
      </w:pPr>
      <w:bookmarkStart w:id="13" w:name="Par846"/>
      <w:bookmarkEnd w:id="13"/>
    </w:p>
    <w:p w:rsidR="00E61F49" w:rsidRPr="00E61F49" w:rsidRDefault="00E61F49" w:rsidP="00B45DD7">
      <w:pPr>
        <w:widowControl w:val="0"/>
        <w:autoSpaceDE w:val="0"/>
        <w:autoSpaceDN w:val="0"/>
        <w:adjustRightInd w:val="0"/>
        <w:spacing w:after="0" w:line="240" w:lineRule="auto"/>
        <w:ind w:left="57" w:right="57"/>
        <w:jc w:val="center"/>
        <w:outlineLvl w:val="2"/>
        <w:rPr>
          <w:rFonts w:ascii="Times New Roman" w:hAnsi="Times New Roman" w:cs="Times New Roman"/>
          <w:b/>
          <w:sz w:val="28"/>
          <w:szCs w:val="28"/>
        </w:rPr>
      </w:pPr>
    </w:p>
    <w:p w:rsidR="00E61F49" w:rsidRPr="00E61F49" w:rsidRDefault="00E61F49" w:rsidP="00B45DD7">
      <w:pPr>
        <w:widowControl w:val="0"/>
        <w:autoSpaceDE w:val="0"/>
        <w:autoSpaceDN w:val="0"/>
        <w:adjustRightInd w:val="0"/>
        <w:spacing w:after="0" w:line="240" w:lineRule="auto"/>
        <w:ind w:left="57" w:right="57"/>
        <w:jc w:val="center"/>
        <w:outlineLvl w:val="2"/>
        <w:rPr>
          <w:rFonts w:ascii="Times New Roman" w:hAnsi="Times New Roman" w:cs="Times New Roman"/>
          <w:b/>
          <w:sz w:val="28"/>
          <w:szCs w:val="28"/>
        </w:rPr>
      </w:pPr>
    </w:p>
    <w:p w:rsidR="00E61F49" w:rsidRDefault="00E61F49" w:rsidP="00B37D32">
      <w:pPr>
        <w:widowControl w:val="0"/>
        <w:autoSpaceDE w:val="0"/>
        <w:autoSpaceDN w:val="0"/>
        <w:adjustRightInd w:val="0"/>
        <w:spacing w:after="0" w:line="240" w:lineRule="auto"/>
        <w:ind w:right="57"/>
        <w:outlineLvl w:val="2"/>
        <w:rPr>
          <w:rFonts w:ascii="Times New Roman" w:hAnsi="Times New Roman" w:cs="Times New Roman"/>
          <w:b/>
          <w:sz w:val="28"/>
          <w:szCs w:val="28"/>
        </w:rPr>
      </w:pPr>
    </w:p>
    <w:p w:rsidR="00B37D32" w:rsidRPr="00E61F49" w:rsidRDefault="00B37D32" w:rsidP="00B37D32">
      <w:pPr>
        <w:widowControl w:val="0"/>
        <w:autoSpaceDE w:val="0"/>
        <w:autoSpaceDN w:val="0"/>
        <w:adjustRightInd w:val="0"/>
        <w:spacing w:after="0" w:line="240" w:lineRule="auto"/>
        <w:ind w:right="57"/>
        <w:outlineLvl w:val="2"/>
        <w:rPr>
          <w:rFonts w:ascii="Times New Roman" w:hAnsi="Times New Roman" w:cs="Times New Roman"/>
          <w:b/>
          <w:sz w:val="28"/>
          <w:szCs w:val="28"/>
        </w:rPr>
      </w:pPr>
    </w:p>
    <w:p w:rsidR="00E61F49" w:rsidRPr="00E61F49" w:rsidRDefault="00E61F49" w:rsidP="00B45DD7">
      <w:pPr>
        <w:widowControl w:val="0"/>
        <w:autoSpaceDE w:val="0"/>
        <w:autoSpaceDN w:val="0"/>
        <w:adjustRightInd w:val="0"/>
        <w:spacing w:after="0" w:line="240" w:lineRule="auto"/>
        <w:ind w:left="57" w:right="57"/>
        <w:jc w:val="center"/>
        <w:outlineLvl w:val="2"/>
        <w:rPr>
          <w:rFonts w:ascii="Times New Roman" w:hAnsi="Times New Roman" w:cs="Times New Roman"/>
          <w:b/>
          <w:sz w:val="28"/>
          <w:szCs w:val="28"/>
        </w:rPr>
      </w:pPr>
      <w:r w:rsidRPr="00E61F49">
        <w:rPr>
          <w:rFonts w:ascii="Times New Roman" w:hAnsi="Times New Roman" w:cs="Times New Roman"/>
          <w:b/>
          <w:sz w:val="28"/>
          <w:szCs w:val="28"/>
        </w:rPr>
        <w:lastRenderedPageBreak/>
        <w:t>ПОДПРОГРАММА 2</w:t>
      </w:r>
    </w:p>
    <w:p w:rsidR="00E61F49" w:rsidRPr="00E61F49" w:rsidRDefault="00E61F49" w:rsidP="00B45DD7">
      <w:pPr>
        <w:widowControl w:val="0"/>
        <w:autoSpaceDE w:val="0"/>
        <w:autoSpaceDN w:val="0"/>
        <w:adjustRightInd w:val="0"/>
        <w:spacing w:after="0" w:line="240" w:lineRule="auto"/>
        <w:ind w:left="57" w:right="57"/>
        <w:jc w:val="center"/>
        <w:rPr>
          <w:rFonts w:ascii="Times New Roman" w:hAnsi="Times New Roman" w:cs="Times New Roman"/>
          <w:b/>
          <w:sz w:val="28"/>
          <w:szCs w:val="28"/>
        </w:rPr>
      </w:pPr>
      <w:r w:rsidRPr="00E61F49">
        <w:rPr>
          <w:rFonts w:ascii="Times New Roman" w:hAnsi="Times New Roman" w:cs="Times New Roman"/>
          <w:b/>
          <w:sz w:val="28"/>
          <w:szCs w:val="28"/>
        </w:rPr>
        <w:t xml:space="preserve">«Развитие институтов рынка труда </w:t>
      </w:r>
      <w:proofErr w:type="gramStart"/>
      <w:r w:rsidRPr="00E61F49">
        <w:rPr>
          <w:rFonts w:ascii="Times New Roman" w:hAnsi="Times New Roman" w:cs="Times New Roman"/>
          <w:b/>
          <w:sz w:val="28"/>
          <w:szCs w:val="28"/>
        </w:rPr>
        <w:t>в</w:t>
      </w:r>
      <w:proofErr w:type="gramEnd"/>
      <w:r w:rsidRPr="00E61F49">
        <w:rPr>
          <w:rFonts w:ascii="Times New Roman" w:hAnsi="Times New Roman" w:cs="Times New Roman"/>
          <w:b/>
          <w:sz w:val="28"/>
          <w:szCs w:val="28"/>
        </w:rPr>
        <w:t xml:space="preserve"> </w:t>
      </w:r>
      <w:proofErr w:type="gramStart"/>
      <w:r w:rsidRPr="00E61F49">
        <w:rPr>
          <w:rFonts w:ascii="Times New Roman" w:hAnsi="Times New Roman" w:cs="Times New Roman"/>
          <w:b/>
          <w:sz w:val="28"/>
          <w:szCs w:val="28"/>
        </w:rPr>
        <w:t>Железногорском</w:t>
      </w:r>
      <w:proofErr w:type="gramEnd"/>
      <w:r w:rsidRPr="00E61F49">
        <w:rPr>
          <w:rFonts w:ascii="Times New Roman" w:hAnsi="Times New Roman" w:cs="Times New Roman"/>
          <w:b/>
          <w:sz w:val="28"/>
          <w:szCs w:val="28"/>
        </w:rPr>
        <w:t xml:space="preserve"> районе Курской области» муниципальной программы «Содействие занятости населения в Железногорском районе Курской области»</w:t>
      </w:r>
    </w:p>
    <w:p w:rsidR="00E61F49" w:rsidRPr="00E61F49" w:rsidRDefault="00E61F49" w:rsidP="00B45DD7">
      <w:pPr>
        <w:widowControl w:val="0"/>
        <w:autoSpaceDE w:val="0"/>
        <w:autoSpaceDN w:val="0"/>
        <w:adjustRightInd w:val="0"/>
        <w:spacing w:after="0" w:line="240" w:lineRule="auto"/>
        <w:ind w:left="57" w:right="57"/>
        <w:jc w:val="both"/>
        <w:rPr>
          <w:rFonts w:ascii="Times New Roman" w:hAnsi="Times New Roman" w:cs="Times New Roman"/>
          <w:sz w:val="28"/>
          <w:szCs w:val="28"/>
        </w:rPr>
      </w:pPr>
    </w:p>
    <w:p w:rsidR="00E61F49" w:rsidRPr="00E61F49" w:rsidRDefault="00E61F49" w:rsidP="00B45DD7">
      <w:pPr>
        <w:widowControl w:val="0"/>
        <w:autoSpaceDE w:val="0"/>
        <w:autoSpaceDN w:val="0"/>
        <w:adjustRightInd w:val="0"/>
        <w:spacing w:after="0" w:line="240" w:lineRule="auto"/>
        <w:ind w:left="57" w:right="57"/>
        <w:jc w:val="center"/>
        <w:outlineLvl w:val="3"/>
        <w:rPr>
          <w:rFonts w:ascii="Times New Roman" w:hAnsi="Times New Roman" w:cs="Times New Roman"/>
          <w:b/>
          <w:sz w:val="28"/>
          <w:szCs w:val="28"/>
        </w:rPr>
      </w:pPr>
      <w:bookmarkStart w:id="14" w:name="Par849"/>
      <w:bookmarkEnd w:id="14"/>
      <w:r w:rsidRPr="00E61F49">
        <w:rPr>
          <w:rFonts w:ascii="Times New Roman" w:hAnsi="Times New Roman" w:cs="Times New Roman"/>
          <w:b/>
          <w:sz w:val="28"/>
          <w:szCs w:val="28"/>
        </w:rPr>
        <w:t>ПАСПОРТ</w:t>
      </w:r>
    </w:p>
    <w:p w:rsidR="00E61F49" w:rsidRPr="00E61F49" w:rsidRDefault="00E61F49" w:rsidP="00B45DD7">
      <w:pPr>
        <w:widowControl w:val="0"/>
        <w:autoSpaceDE w:val="0"/>
        <w:autoSpaceDN w:val="0"/>
        <w:adjustRightInd w:val="0"/>
        <w:spacing w:after="0" w:line="240" w:lineRule="auto"/>
        <w:ind w:left="57" w:right="57"/>
        <w:jc w:val="center"/>
        <w:rPr>
          <w:rFonts w:ascii="Times New Roman" w:hAnsi="Times New Roman" w:cs="Times New Roman"/>
          <w:b/>
          <w:sz w:val="28"/>
          <w:szCs w:val="28"/>
        </w:rPr>
      </w:pPr>
      <w:r w:rsidRPr="00E61F49">
        <w:rPr>
          <w:rFonts w:ascii="Times New Roman" w:hAnsi="Times New Roman" w:cs="Times New Roman"/>
          <w:b/>
          <w:sz w:val="28"/>
          <w:szCs w:val="28"/>
        </w:rPr>
        <w:t xml:space="preserve">подпрограммы 2 «Развитие институтов рынка труда </w:t>
      </w:r>
      <w:proofErr w:type="gramStart"/>
      <w:r w:rsidRPr="00E61F49">
        <w:rPr>
          <w:rFonts w:ascii="Times New Roman" w:hAnsi="Times New Roman" w:cs="Times New Roman"/>
          <w:b/>
          <w:sz w:val="28"/>
          <w:szCs w:val="28"/>
        </w:rPr>
        <w:t>в</w:t>
      </w:r>
      <w:proofErr w:type="gramEnd"/>
      <w:r w:rsidRPr="00E61F49">
        <w:rPr>
          <w:rFonts w:ascii="Times New Roman" w:hAnsi="Times New Roman" w:cs="Times New Roman"/>
          <w:b/>
          <w:sz w:val="28"/>
          <w:szCs w:val="28"/>
        </w:rPr>
        <w:t xml:space="preserve"> </w:t>
      </w:r>
      <w:proofErr w:type="gramStart"/>
      <w:r w:rsidRPr="00E61F49">
        <w:rPr>
          <w:rFonts w:ascii="Times New Roman" w:hAnsi="Times New Roman" w:cs="Times New Roman"/>
          <w:b/>
          <w:sz w:val="28"/>
          <w:szCs w:val="28"/>
        </w:rPr>
        <w:t>Железногорском</w:t>
      </w:r>
      <w:proofErr w:type="gramEnd"/>
      <w:r w:rsidRPr="00E61F49">
        <w:rPr>
          <w:rFonts w:ascii="Times New Roman" w:hAnsi="Times New Roman" w:cs="Times New Roman"/>
          <w:b/>
          <w:sz w:val="28"/>
          <w:szCs w:val="28"/>
        </w:rPr>
        <w:t xml:space="preserve"> районе Курской области» муниципальной программы «Содействие занятости населения в Железногорском районе Курской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3"/>
        <w:gridCol w:w="5918"/>
      </w:tblGrid>
      <w:tr w:rsidR="00E61F49" w:rsidRPr="00E61F49" w:rsidTr="00E61F49">
        <w:tc>
          <w:tcPr>
            <w:tcW w:w="0" w:type="auto"/>
            <w:tcBorders>
              <w:top w:val="single" w:sz="4" w:space="0" w:color="auto"/>
              <w:left w:val="single" w:sz="4" w:space="0" w:color="auto"/>
              <w:bottom w:val="single" w:sz="4" w:space="0" w:color="auto"/>
              <w:right w:val="single" w:sz="4" w:space="0" w:color="auto"/>
            </w:tcBorders>
            <w:hideMark/>
          </w:tcPr>
          <w:p w:rsidR="00E61F49" w:rsidRPr="00E61F49" w:rsidRDefault="00E61F49" w:rsidP="00B45DD7">
            <w:pPr>
              <w:spacing w:after="0" w:line="240" w:lineRule="auto"/>
              <w:ind w:left="57" w:right="57"/>
              <w:rPr>
                <w:rFonts w:ascii="Times New Roman" w:hAnsi="Times New Roman" w:cs="Times New Roman"/>
                <w:sz w:val="28"/>
                <w:szCs w:val="28"/>
              </w:rPr>
            </w:pPr>
            <w:r w:rsidRPr="00E61F49">
              <w:rPr>
                <w:rFonts w:ascii="Times New Roman" w:hAnsi="Times New Roman" w:cs="Times New Roman"/>
                <w:sz w:val="28"/>
                <w:szCs w:val="28"/>
              </w:rPr>
              <w:t>Наименование подпрограммы</w:t>
            </w:r>
          </w:p>
        </w:tc>
        <w:tc>
          <w:tcPr>
            <w:tcW w:w="0" w:type="auto"/>
            <w:tcBorders>
              <w:top w:val="single" w:sz="4" w:space="0" w:color="auto"/>
              <w:left w:val="single" w:sz="4" w:space="0" w:color="auto"/>
              <w:bottom w:val="single" w:sz="4" w:space="0" w:color="auto"/>
              <w:right w:val="single" w:sz="4" w:space="0" w:color="auto"/>
            </w:tcBorders>
            <w:hideMark/>
          </w:tcPr>
          <w:p w:rsidR="00E61F49" w:rsidRPr="00E61F49" w:rsidRDefault="00E61F49" w:rsidP="00B45DD7">
            <w:pPr>
              <w:pStyle w:val="a8"/>
              <w:ind w:left="57" w:right="57"/>
              <w:rPr>
                <w:sz w:val="28"/>
                <w:szCs w:val="28"/>
              </w:rPr>
            </w:pPr>
            <w:r w:rsidRPr="00E61F49">
              <w:rPr>
                <w:sz w:val="28"/>
                <w:szCs w:val="28"/>
              </w:rPr>
              <w:t xml:space="preserve">Подпрограмма 2 «Развитие институтов рынка труда </w:t>
            </w:r>
            <w:proofErr w:type="gramStart"/>
            <w:r w:rsidRPr="00E61F49">
              <w:rPr>
                <w:sz w:val="28"/>
                <w:szCs w:val="28"/>
              </w:rPr>
              <w:t>в</w:t>
            </w:r>
            <w:proofErr w:type="gramEnd"/>
            <w:r w:rsidRPr="00E61F49">
              <w:rPr>
                <w:sz w:val="28"/>
                <w:szCs w:val="28"/>
              </w:rPr>
              <w:t xml:space="preserve"> </w:t>
            </w:r>
            <w:proofErr w:type="gramStart"/>
            <w:r w:rsidRPr="00E61F49">
              <w:rPr>
                <w:sz w:val="28"/>
                <w:szCs w:val="28"/>
              </w:rPr>
              <w:t>Железногорском</w:t>
            </w:r>
            <w:proofErr w:type="gramEnd"/>
            <w:r w:rsidRPr="00E61F49">
              <w:rPr>
                <w:sz w:val="28"/>
                <w:szCs w:val="28"/>
              </w:rPr>
              <w:t xml:space="preserve"> районе Курской области»  муниципальной программы «Содействие занятости населения в Железногорском районе Курской области» (далее – Подпрограмма 2)</w:t>
            </w:r>
          </w:p>
        </w:tc>
      </w:tr>
      <w:tr w:rsidR="00E61F49" w:rsidRPr="00E61F49" w:rsidTr="00E61F49">
        <w:tc>
          <w:tcPr>
            <w:tcW w:w="0" w:type="auto"/>
            <w:tcBorders>
              <w:top w:val="single" w:sz="4" w:space="0" w:color="auto"/>
              <w:left w:val="single" w:sz="4" w:space="0" w:color="auto"/>
              <w:bottom w:val="single" w:sz="4" w:space="0" w:color="auto"/>
              <w:right w:val="single" w:sz="4" w:space="0" w:color="auto"/>
            </w:tcBorders>
            <w:hideMark/>
          </w:tcPr>
          <w:p w:rsidR="00E61F49" w:rsidRPr="00E61F49" w:rsidRDefault="00E61F49" w:rsidP="00B45DD7">
            <w:pPr>
              <w:spacing w:after="0" w:line="240" w:lineRule="auto"/>
              <w:ind w:left="57" w:right="57"/>
              <w:rPr>
                <w:rFonts w:ascii="Times New Roman" w:hAnsi="Times New Roman" w:cs="Times New Roman"/>
                <w:sz w:val="28"/>
                <w:szCs w:val="28"/>
              </w:rPr>
            </w:pPr>
            <w:r w:rsidRPr="00E61F49">
              <w:rPr>
                <w:rFonts w:ascii="Times New Roman" w:hAnsi="Times New Roman" w:cs="Times New Roman"/>
                <w:sz w:val="28"/>
                <w:szCs w:val="28"/>
              </w:rPr>
              <w:t>Муниципальный заказчик подпрограммы</w:t>
            </w:r>
          </w:p>
        </w:tc>
        <w:tc>
          <w:tcPr>
            <w:tcW w:w="0" w:type="auto"/>
            <w:tcBorders>
              <w:top w:val="single" w:sz="4" w:space="0" w:color="auto"/>
              <w:left w:val="single" w:sz="4" w:space="0" w:color="auto"/>
              <w:bottom w:val="single" w:sz="4" w:space="0" w:color="auto"/>
              <w:right w:val="single" w:sz="4" w:space="0" w:color="auto"/>
            </w:tcBorders>
            <w:hideMark/>
          </w:tcPr>
          <w:p w:rsidR="00E61F49" w:rsidRPr="00E61F49" w:rsidRDefault="00E61F49" w:rsidP="00B45DD7">
            <w:pPr>
              <w:pStyle w:val="a8"/>
              <w:tabs>
                <w:tab w:val="left" w:pos="708"/>
              </w:tabs>
              <w:ind w:left="57" w:right="57"/>
              <w:jc w:val="both"/>
              <w:rPr>
                <w:sz w:val="28"/>
                <w:szCs w:val="28"/>
              </w:rPr>
            </w:pPr>
            <w:r w:rsidRPr="00E61F49">
              <w:rPr>
                <w:sz w:val="28"/>
                <w:szCs w:val="28"/>
              </w:rPr>
              <w:t xml:space="preserve">Администрация </w:t>
            </w:r>
            <w:proofErr w:type="spellStart"/>
            <w:r w:rsidRPr="00E61F49">
              <w:rPr>
                <w:sz w:val="28"/>
                <w:szCs w:val="28"/>
              </w:rPr>
              <w:t>Железногорского</w:t>
            </w:r>
            <w:proofErr w:type="spellEnd"/>
            <w:r w:rsidRPr="00E61F49">
              <w:rPr>
                <w:sz w:val="28"/>
                <w:szCs w:val="28"/>
              </w:rPr>
              <w:t xml:space="preserve"> района Курской области</w:t>
            </w:r>
          </w:p>
        </w:tc>
      </w:tr>
      <w:tr w:rsidR="00E61F49" w:rsidRPr="00E61F49" w:rsidTr="00E61F49">
        <w:tc>
          <w:tcPr>
            <w:tcW w:w="0" w:type="auto"/>
            <w:tcBorders>
              <w:top w:val="single" w:sz="4" w:space="0" w:color="auto"/>
              <w:left w:val="single" w:sz="4" w:space="0" w:color="auto"/>
              <w:bottom w:val="single" w:sz="4" w:space="0" w:color="auto"/>
              <w:right w:val="single" w:sz="4" w:space="0" w:color="auto"/>
            </w:tcBorders>
            <w:hideMark/>
          </w:tcPr>
          <w:p w:rsidR="00E61F49" w:rsidRPr="00E61F49" w:rsidRDefault="00E61F49" w:rsidP="00B45DD7">
            <w:pPr>
              <w:spacing w:after="0" w:line="240" w:lineRule="auto"/>
              <w:ind w:left="57" w:right="57"/>
              <w:rPr>
                <w:rFonts w:ascii="Times New Roman" w:hAnsi="Times New Roman" w:cs="Times New Roman"/>
                <w:sz w:val="28"/>
                <w:szCs w:val="28"/>
              </w:rPr>
            </w:pPr>
            <w:r w:rsidRPr="00E61F49">
              <w:rPr>
                <w:rFonts w:ascii="Times New Roman" w:hAnsi="Times New Roman" w:cs="Times New Roman"/>
                <w:sz w:val="28"/>
                <w:szCs w:val="28"/>
              </w:rPr>
              <w:t>Основания для разработки программы</w:t>
            </w:r>
          </w:p>
        </w:tc>
        <w:tc>
          <w:tcPr>
            <w:tcW w:w="0" w:type="auto"/>
            <w:tcBorders>
              <w:top w:val="single" w:sz="4" w:space="0" w:color="auto"/>
              <w:left w:val="single" w:sz="4" w:space="0" w:color="auto"/>
              <w:bottom w:val="single" w:sz="4" w:space="0" w:color="auto"/>
              <w:right w:val="single" w:sz="4" w:space="0" w:color="auto"/>
            </w:tcBorders>
            <w:hideMark/>
          </w:tcPr>
          <w:p w:rsidR="00E61F49" w:rsidRPr="00E61F49" w:rsidRDefault="00E61F49" w:rsidP="00B45DD7">
            <w:pPr>
              <w:pStyle w:val="ConsPlusCell"/>
              <w:ind w:left="57" w:right="57"/>
              <w:rPr>
                <w:rFonts w:ascii="Times New Roman" w:hAnsi="Times New Roman" w:cs="Times New Roman"/>
                <w:sz w:val="28"/>
                <w:szCs w:val="28"/>
              </w:rPr>
            </w:pPr>
            <w:r w:rsidRPr="00E61F49">
              <w:rPr>
                <w:rFonts w:ascii="Times New Roman" w:hAnsi="Times New Roman" w:cs="Times New Roman"/>
                <w:sz w:val="28"/>
                <w:szCs w:val="28"/>
              </w:rPr>
              <w:t>Закон Курской области от 8 сентября 1998 года № 20-ЗКО «Об охране труда на территории Курской области»;</w:t>
            </w:r>
          </w:p>
          <w:p w:rsidR="00E61F49" w:rsidRPr="00E61F49" w:rsidRDefault="00E61F49" w:rsidP="00B45DD7">
            <w:pPr>
              <w:pStyle w:val="a8"/>
              <w:tabs>
                <w:tab w:val="left" w:pos="708"/>
              </w:tabs>
              <w:ind w:left="57" w:right="57"/>
              <w:jc w:val="both"/>
              <w:rPr>
                <w:sz w:val="28"/>
                <w:szCs w:val="28"/>
              </w:rPr>
            </w:pPr>
            <w:r w:rsidRPr="00E61F49">
              <w:rPr>
                <w:sz w:val="28"/>
                <w:szCs w:val="28"/>
              </w:rPr>
              <w:t>Закон Курской области от 6 апреля 2007 года № 25-ЗКО «О наделении органов местного самоуправления муниципальных образований Курской области отдельными государственными полномочиями Курской области в сфере трудовых отношений»</w:t>
            </w:r>
          </w:p>
        </w:tc>
      </w:tr>
      <w:tr w:rsidR="00E61F49" w:rsidRPr="00E61F49" w:rsidTr="00E61F49">
        <w:tc>
          <w:tcPr>
            <w:tcW w:w="0" w:type="auto"/>
            <w:tcBorders>
              <w:top w:val="single" w:sz="4" w:space="0" w:color="auto"/>
              <w:left w:val="single" w:sz="4" w:space="0" w:color="auto"/>
              <w:bottom w:val="single" w:sz="4" w:space="0" w:color="auto"/>
              <w:right w:val="single" w:sz="4" w:space="0" w:color="auto"/>
            </w:tcBorders>
            <w:hideMark/>
          </w:tcPr>
          <w:p w:rsidR="00E61F49" w:rsidRPr="00E61F49" w:rsidRDefault="00E61F49" w:rsidP="00B45DD7">
            <w:pPr>
              <w:spacing w:after="0" w:line="240" w:lineRule="auto"/>
              <w:ind w:left="57" w:right="57"/>
              <w:jc w:val="both"/>
              <w:rPr>
                <w:rFonts w:ascii="Times New Roman" w:hAnsi="Times New Roman" w:cs="Times New Roman"/>
                <w:sz w:val="28"/>
                <w:szCs w:val="28"/>
              </w:rPr>
            </w:pPr>
            <w:r w:rsidRPr="00E61F49">
              <w:rPr>
                <w:rFonts w:ascii="Times New Roman" w:hAnsi="Times New Roman" w:cs="Times New Roman"/>
                <w:sz w:val="28"/>
                <w:szCs w:val="28"/>
              </w:rPr>
              <w:t>Ответственный разработчик подпрограммы</w:t>
            </w:r>
          </w:p>
        </w:tc>
        <w:tc>
          <w:tcPr>
            <w:tcW w:w="0" w:type="auto"/>
            <w:tcBorders>
              <w:top w:val="single" w:sz="4" w:space="0" w:color="auto"/>
              <w:left w:val="single" w:sz="4" w:space="0" w:color="auto"/>
              <w:bottom w:val="single" w:sz="4" w:space="0" w:color="auto"/>
              <w:right w:val="single" w:sz="4" w:space="0" w:color="auto"/>
            </w:tcBorders>
            <w:hideMark/>
          </w:tcPr>
          <w:p w:rsidR="00E61F49" w:rsidRPr="00E61F49" w:rsidRDefault="00E61F49" w:rsidP="00B45DD7">
            <w:pPr>
              <w:pStyle w:val="a8"/>
              <w:tabs>
                <w:tab w:val="left" w:pos="708"/>
              </w:tabs>
              <w:ind w:left="57" w:right="57"/>
              <w:jc w:val="both"/>
              <w:rPr>
                <w:sz w:val="28"/>
                <w:szCs w:val="28"/>
              </w:rPr>
            </w:pPr>
            <w:r w:rsidRPr="00E61F49">
              <w:rPr>
                <w:sz w:val="28"/>
                <w:szCs w:val="28"/>
              </w:rPr>
              <w:t xml:space="preserve">Администрация </w:t>
            </w:r>
            <w:proofErr w:type="spellStart"/>
            <w:r w:rsidRPr="00E61F49">
              <w:rPr>
                <w:sz w:val="28"/>
                <w:szCs w:val="28"/>
              </w:rPr>
              <w:t>Железногорского</w:t>
            </w:r>
            <w:proofErr w:type="spellEnd"/>
            <w:r w:rsidRPr="00E61F49">
              <w:rPr>
                <w:sz w:val="28"/>
                <w:szCs w:val="28"/>
              </w:rPr>
              <w:t xml:space="preserve"> района Курской области;</w:t>
            </w:r>
          </w:p>
          <w:p w:rsidR="00E61F49" w:rsidRPr="00E61F49" w:rsidRDefault="00E61F49" w:rsidP="00B45DD7">
            <w:pPr>
              <w:pStyle w:val="a8"/>
              <w:tabs>
                <w:tab w:val="left" w:pos="708"/>
              </w:tabs>
              <w:ind w:left="57" w:right="57"/>
              <w:jc w:val="both"/>
              <w:rPr>
                <w:sz w:val="28"/>
                <w:szCs w:val="28"/>
              </w:rPr>
            </w:pPr>
            <w:r w:rsidRPr="00E61F49">
              <w:rPr>
                <w:sz w:val="28"/>
                <w:szCs w:val="28"/>
              </w:rPr>
              <w:t xml:space="preserve">ОКУ «Центр занятости населения города Железногорска и </w:t>
            </w:r>
            <w:proofErr w:type="spellStart"/>
            <w:r w:rsidRPr="00E61F49">
              <w:rPr>
                <w:sz w:val="28"/>
                <w:szCs w:val="28"/>
              </w:rPr>
              <w:t>Железногорского</w:t>
            </w:r>
            <w:proofErr w:type="spellEnd"/>
            <w:r w:rsidRPr="00E61F49">
              <w:rPr>
                <w:sz w:val="28"/>
                <w:szCs w:val="28"/>
              </w:rPr>
              <w:t xml:space="preserve"> района»</w:t>
            </w:r>
          </w:p>
        </w:tc>
      </w:tr>
      <w:tr w:rsidR="00E61F49" w:rsidRPr="00E61F49" w:rsidTr="00E61F49">
        <w:tc>
          <w:tcPr>
            <w:tcW w:w="0" w:type="auto"/>
            <w:tcBorders>
              <w:top w:val="single" w:sz="4" w:space="0" w:color="auto"/>
              <w:left w:val="single" w:sz="4" w:space="0" w:color="auto"/>
              <w:bottom w:val="single" w:sz="4" w:space="0" w:color="auto"/>
              <w:right w:val="single" w:sz="4" w:space="0" w:color="auto"/>
            </w:tcBorders>
            <w:hideMark/>
          </w:tcPr>
          <w:p w:rsidR="00E61F49" w:rsidRPr="00E61F49" w:rsidRDefault="00E61F49" w:rsidP="00B45DD7">
            <w:pPr>
              <w:spacing w:after="0" w:line="240" w:lineRule="auto"/>
              <w:ind w:left="57" w:right="57"/>
              <w:jc w:val="both"/>
              <w:rPr>
                <w:rFonts w:ascii="Times New Roman" w:hAnsi="Times New Roman" w:cs="Times New Roman"/>
                <w:sz w:val="28"/>
                <w:szCs w:val="28"/>
              </w:rPr>
            </w:pPr>
            <w:r w:rsidRPr="00E61F49">
              <w:rPr>
                <w:rFonts w:ascii="Times New Roman" w:hAnsi="Times New Roman" w:cs="Times New Roman"/>
                <w:sz w:val="28"/>
                <w:szCs w:val="28"/>
              </w:rPr>
              <w:t>Участники подпрограммы</w:t>
            </w:r>
          </w:p>
        </w:tc>
        <w:tc>
          <w:tcPr>
            <w:tcW w:w="0" w:type="auto"/>
            <w:tcBorders>
              <w:top w:val="single" w:sz="4" w:space="0" w:color="auto"/>
              <w:left w:val="single" w:sz="4" w:space="0" w:color="auto"/>
              <w:bottom w:val="single" w:sz="4" w:space="0" w:color="auto"/>
              <w:right w:val="single" w:sz="4" w:space="0" w:color="auto"/>
            </w:tcBorders>
            <w:hideMark/>
          </w:tcPr>
          <w:p w:rsidR="00E61F49" w:rsidRPr="00E61F49" w:rsidRDefault="00E61F49" w:rsidP="00B45DD7">
            <w:pPr>
              <w:spacing w:after="0" w:line="240" w:lineRule="auto"/>
              <w:ind w:left="57" w:right="57"/>
              <w:jc w:val="both"/>
              <w:rPr>
                <w:rFonts w:ascii="Times New Roman" w:hAnsi="Times New Roman" w:cs="Times New Roman"/>
                <w:sz w:val="28"/>
                <w:szCs w:val="28"/>
              </w:rPr>
            </w:pPr>
            <w:r w:rsidRPr="00E61F49">
              <w:rPr>
                <w:rFonts w:ascii="Times New Roman" w:hAnsi="Times New Roman" w:cs="Times New Roman"/>
                <w:sz w:val="28"/>
                <w:szCs w:val="28"/>
              </w:rPr>
              <w:t xml:space="preserve">ОКУ «Центр занятости населения города Железногорска и </w:t>
            </w:r>
            <w:proofErr w:type="spellStart"/>
            <w:r w:rsidRPr="00E61F49">
              <w:rPr>
                <w:rFonts w:ascii="Times New Roman" w:hAnsi="Times New Roman" w:cs="Times New Roman"/>
                <w:sz w:val="28"/>
                <w:szCs w:val="28"/>
              </w:rPr>
              <w:t>Железногорского</w:t>
            </w:r>
            <w:proofErr w:type="spellEnd"/>
            <w:r w:rsidRPr="00E61F49">
              <w:rPr>
                <w:rFonts w:ascii="Times New Roman" w:hAnsi="Times New Roman" w:cs="Times New Roman"/>
                <w:sz w:val="28"/>
                <w:szCs w:val="28"/>
              </w:rPr>
              <w:t xml:space="preserve"> района»;</w:t>
            </w:r>
          </w:p>
          <w:p w:rsidR="00E61F49" w:rsidRPr="00E61F49" w:rsidRDefault="00E61F49" w:rsidP="00B45DD7">
            <w:pPr>
              <w:spacing w:after="0" w:line="240" w:lineRule="auto"/>
              <w:ind w:left="57" w:right="57"/>
              <w:jc w:val="both"/>
              <w:rPr>
                <w:rFonts w:ascii="Times New Roman" w:hAnsi="Times New Roman" w:cs="Times New Roman"/>
                <w:sz w:val="28"/>
                <w:szCs w:val="28"/>
              </w:rPr>
            </w:pPr>
            <w:r w:rsidRPr="00E61F49">
              <w:rPr>
                <w:rFonts w:ascii="Times New Roman" w:hAnsi="Times New Roman" w:cs="Times New Roman"/>
                <w:sz w:val="28"/>
                <w:szCs w:val="28"/>
              </w:rPr>
              <w:t xml:space="preserve">Администрации </w:t>
            </w:r>
            <w:proofErr w:type="spellStart"/>
            <w:r w:rsidRPr="00E61F49">
              <w:rPr>
                <w:rFonts w:ascii="Times New Roman" w:hAnsi="Times New Roman" w:cs="Times New Roman"/>
                <w:sz w:val="28"/>
                <w:szCs w:val="28"/>
              </w:rPr>
              <w:t>Железногорского</w:t>
            </w:r>
            <w:proofErr w:type="spellEnd"/>
            <w:r w:rsidRPr="00E61F49">
              <w:rPr>
                <w:rFonts w:ascii="Times New Roman" w:hAnsi="Times New Roman" w:cs="Times New Roman"/>
                <w:sz w:val="28"/>
                <w:szCs w:val="28"/>
              </w:rPr>
              <w:t xml:space="preserve"> района</w:t>
            </w:r>
          </w:p>
        </w:tc>
      </w:tr>
      <w:tr w:rsidR="00E61F49" w:rsidRPr="00E61F49" w:rsidTr="00E61F49">
        <w:tc>
          <w:tcPr>
            <w:tcW w:w="0" w:type="auto"/>
            <w:tcBorders>
              <w:top w:val="single" w:sz="4" w:space="0" w:color="auto"/>
              <w:left w:val="single" w:sz="4" w:space="0" w:color="auto"/>
              <w:bottom w:val="single" w:sz="4" w:space="0" w:color="auto"/>
              <w:right w:val="single" w:sz="4" w:space="0" w:color="auto"/>
            </w:tcBorders>
            <w:hideMark/>
          </w:tcPr>
          <w:p w:rsidR="00E61F49" w:rsidRPr="00E61F49" w:rsidRDefault="00E61F49" w:rsidP="00B45DD7">
            <w:pPr>
              <w:spacing w:after="0" w:line="240" w:lineRule="auto"/>
              <w:ind w:left="57" w:right="57"/>
              <w:jc w:val="both"/>
              <w:rPr>
                <w:rFonts w:ascii="Times New Roman" w:hAnsi="Times New Roman" w:cs="Times New Roman"/>
                <w:sz w:val="28"/>
                <w:szCs w:val="28"/>
              </w:rPr>
            </w:pPr>
            <w:r w:rsidRPr="00E61F49">
              <w:rPr>
                <w:rFonts w:ascii="Times New Roman" w:hAnsi="Times New Roman" w:cs="Times New Roman"/>
                <w:sz w:val="28"/>
                <w:szCs w:val="28"/>
              </w:rPr>
              <w:t>Соискатели подпрограммы</w:t>
            </w:r>
          </w:p>
        </w:tc>
        <w:tc>
          <w:tcPr>
            <w:tcW w:w="0" w:type="auto"/>
            <w:tcBorders>
              <w:top w:val="single" w:sz="4" w:space="0" w:color="auto"/>
              <w:left w:val="single" w:sz="4" w:space="0" w:color="auto"/>
              <w:bottom w:val="single" w:sz="4" w:space="0" w:color="auto"/>
              <w:right w:val="single" w:sz="4" w:space="0" w:color="auto"/>
            </w:tcBorders>
            <w:hideMark/>
          </w:tcPr>
          <w:p w:rsidR="00E61F49" w:rsidRPr="00E61F49" w:rsidRDefault="00E61F49" w:rsidP="00B45DD7">
            <w:pPr>
              <w:spacing w:after="0" w:line="240" w:lineRule="auto"/>
              <w:ind w:left="57" w:right="57"/>
              <w:jc w:val="both"/>
              <w:rPr>
                <w:rFonts w:ascii="Times New Roman" w:hAnsi="Times New Roman" w:cs="Times New Roman"/>
                <w:sz w:val="28"/>
                <w:szCs w:val="28"/>
              </w:rPr>
            </w:pPr>
            <w:r w:rsidRPr="00E61F49">
              <w:rPr>
                <w:rFonts w:ascii="Times New Roman" w:hAnsi="Times New Roman" w:cs="Times New Roman"/>
                <w:sz w:val="28"/>
                <w:szCs w:val="28"/>
              </w:rPr>
              <w:t>Работодатели и учебные профессиональные учреждения.</w:t>
            </w:r>
          </w:p>
        </w:tc>
      </w:tr>
      <w:tr w:rsidR="00E61F49" w:rsidRPr="00E61F49" w:rsidTr="00E61F49">
        <w:tc>
          <w:tcPr>
            <w:tcW w:w="0" w:type="auto"/>
            <w:tcBorders>
              <w:top w:val="single" w:sz="4" w:space="0" w:color="auto"/>
              <w:left w:val="single" w:sz="4" w:space="0" w:color="auto"/>
              <w:bottom w:val="single" w:sz="4" w:space="0" w:color="auto"/>
              <w:right w:val="single" w:sz="4" w:space="0" w:color="auto"/>
            </w:tcBorders>
            <w:hideMark/>
          </w:tcPr>
          <w:p w:rsidR="00E61F49" w:rsidRPr="00E61F49" w:rsidRDefault="00E61F49" w:rsidP="00B45DD7">
            <w:pPr>
              <w:spacing w:after="0" w:line="240" w:lineRule="auto"/>
              <w:ind w:left="57" w:right="57"/>
              <w:jc w:val="both"/>
              <w:rPr>
                <w:rFonts w:ascii="Times New Roman" w:hAnsi="Times New Roman" w:cs="Times New Roman"/>
                <w:sz w:val="28"/>
                <w:szCs w:val="28"/>
              </w:rPr>
            </w:pPr>
            <w:r w:rsidRPr="00E61F49">
              <w:rPr>
                <w:rFonts w:ascii="Times New Roman" w:hAnsi="Times New Roman" w:cs="Times New Roman"/>
                <w:sz w:val="28"/>
                <w:szCs w:val="28"/>
              </w:rPr>
              <w:t>Программно-целевые инструменты подпрограммы</w:t>
            </w:r>
          </w:p>
        </w:tc>
        <w:tc>
          <w:tcPr>
            <w:tcW w:w="0" w:type="auto"/>
            <w:tcBorders>
              <w:top w:val="single" w:sz="4" w:space="0" w:color="auto"/>
              <w:left w:val="single" w:sz="4" w:space="0" w:color="auto"/>
              <w:bottom w:val="single" w:sz="4" w:space="0" w:color="auto"/>
              <w:right w:val="single" w:sz="4" w:space="0" w:color="auto"/>
            </w:tcBorders>
            <w:hideMark/>
          </w:tcPr>
          <w:p w:rsidR="00E61F49" w:rsidRPr="00E61F49" w:rsidRDefault="00E61F49" w:rsidP="00B45DD7">
            <w:pPr>
              <w:spacing w:after="0" w:line="240" w:lineRule="auto"/>
              <w:ind w:left="57" w:right="57"/>
              <w:jc w:val="both"/>
              <w:rPr>
                <w:rFonts w:ascii="Times New Roman" w:hAnsi="Times New Roman" w:cs="Times New Roman"/>
                <w:sz w:val="28"/>
                <w:szCs w:val="28"/>
              </w:rPr>
            </w:pPr>
            <w:r w:rsidRPr="00E61F49">
              <w:rPr>
                <w:rFonts w:ascii="Times New Roman" w:hAnsi="Times New Roman" w:cs="Times New Roman"/>
                <w:sz w:val="28"/>
                <w:szCs w:val="28"/>
              </w:rPr>
              <w:t>отсутствуют</w:t>
            </w:r>
          </w:p>
        </w:tc>
      </w:tr>
      <w:tr w:rsidR="00E61F49" w:rsidRPr="00E61F49" w:rsidTr="00E61F49">
        <w:trPr>
          <w:trHeight w:val="699"/>
        </w:trPr>
        <w:tc>
          <w:tcPr>
            <w:tcW w:w="0" w:type="auto"/>
            <w:tcBorders>
              <w:top w:val="single" w:sz="4" w:space="0" w:color="auto"/>
              <w:left w:val="single" w:sz="4" w:space="0" w:color="auto"/>
              <w:bottom w:val="single" w:sz="4" w:space="0" w:color="auto"/>
              <w:right w:val="single" w:sz="4" w:space="0" w:color="auto"/>
            </w:tcBorders>
            <w:hideMark/>
          </w:tcPr>
          <w:p w:rsidR="00E61F49" w:rsidRPr="00E61F49" w:rsidRDefault="00E61F49" w:rsidP="00B45DD7">
            <w:pPr>
              <w:spacing w:after="0" w:line="240" w:lineRule="auto"/>
              <w:ind w:left="57" w:right="57"/>
              <w:jc w:val="both"/>
              <w:rPr>
                <w:rFonts w:ascii="Times New Roman" w:hAnsi="Times New Roman" w:cs="Times New Roman"/>
                <w:sz w:val="28"/>
                <w:szCs w:val="28"/>
              </w:rPr>
            </w:pPr>
            <w:r w:rsidRPr="00E61F49">
              <w:rPr>
                <w:rFonts w:ascii="Times New Roman" w:hAnsi="Times New Roman" w:cs="Times New Roman"/>
                <w:sz w:val="28"/>
                <w:szCs w:val="28"/>
              </w:rPr>
              <w:t>Основные цели и задачи подпрограммы</w:t>
            </w:r>
          </w:p>
        </w:tc>
        <w:tc>
          <w:tcPr>
            <w:tcW w:w="0" w:type="auto"/>
            <w:tcBorders>
              <w:top w:val="single" w:sz="4" w:space="0" w:color="auto"/>
              <w:left w:val="single" w:sz="4" w:space="0" w:color="auto"/>
              <w:bottom w:val="single" w:sz="4" w:space="0" w:color="auto"/>
              <w:right w:val="single" w:sz="4" w:space="0" w:color="auto"/>
            </w:tcBorders>
          </w:tcPr>
          <w:p w:rsidR="00E61F49" w:rsidRPr="00E61F49" w:rsidRDefault="00E61F49" w:rsidP="00B45DD7">
            <w:pPr>
              <w:pStyle w:val="ConsPlusCell"/>
              <w:ind w:left="57" w:right="57"/>
              <w:rPr>
                <w:rFonts w:ascii="Times New Roman" w:hAnsi="Times New Roman" w:cs="Times New Roman"/>
                <w:sz w:val="28"/>
                <w:szCs w:val="28"/>
              </w:rPr>
            </w:pPr>
            <w:r w:rsidRPr="00E61F49">
              <w:rPr>
                <w:rFonts w:ascii="Times New Roman" w:hAnsi="Times New Roman" w:cs="Times New Roman"/>
                <w:sz w:val="28"/>
                <w:szCs w:val="28"/>
              </w:rPr>
              <w:t>Цели:</w:t>
            </w:r>
          </w:p>
          <w:p w:rsidR="00E61F49" w:rsidRPr="00E61F49" w:rsidRDefault="00E61F49" w:rsidP="00B45DD7">
            <w:pPr>
              <w:pStyle w:val="ConsPlusCell"/>
              <w:ind w:left="57" w:right="57"/>
              <w:rPr>
                <w:rFonts w:ascii="Times New Roman" w:hAnsi="Times New Roman" w:cs="Times New Roman"/>
                <w:sz w:val="28"/>
                <w:szCs w:val="28"/>
              </w:rPr>
            </w:pPr>
            <w:r w:rsidRPr="00E61F49">
              <w:rPr>
                <w:rFonts w:ascii="Times New Roman" w:hAnsi="Times New Roman" w:cs="Times New Roman"/>
                <w:sz w:val="28"/>
                <w:szCs w:val="28"/>
              </w:rPr>
              <w:t>- содействие поддержанию высокой квалификации и сохранению здоровья работников;</w:t>
            </w:r>
          </w:p>
          <w:p w:rsidR="00E61F49" w:rsidRPr="00E61F49" w:rsidRDefault="00E61F49" w:rsidP="00B45DD7">
            <w:pPr>
              <w:pStyle w:val="ConsPlusCell"/>
              <w:ind w:left="57" w:right="57"/>
              <w:rPr>
                <w:rFonts w:ascii="Times New Roman" w:hAnsi="Times New Roman" w:cs="Times New Roman"/>
                <w:sz w:val="28"/>
                <w:szCs w:val="28"/>
              </w:rPr>
            </w:pPr>
            <w:r w:rsidRPr="00E61F49">
              <w:rPr>
                <w:rFonts w:ascii="Times New Roman" w:hAnsi="Times New Roman" w:cs="Times New Roman"/>
                <w:sz w:val="28"/>
                <w:szCs w:val="28"/>
              </w:rPr>
              <w:t>- обеспечение защиты трудовых прав граждан;</w:t>
            </w:r>
          </w:p>
          <w:p w:rsidR="00E61F49" w:rsidRPr="00E61F49" w:rsidRDefault="00E61F49" w:rsidP="00B45DD7">
            <w:pPr>
              <w:pStyle w:val="ConsPlusCell"/>
              <w:ind w:left="57" w:right="57"/>
              <w:rPr>
                <w:rFonts w:ascii="Times New Roman" w:hAnsi="Times New Roman" w:cs="Times New Roman"/>
                <w:sz w:val="28"/>
                <w:szCs w:val="28"/>
              </w:rPr>
            </w:pPr>
            <w:r w:rsidRPr="00E61F49">
              <w:rPr>
                <w:rFonts w:ascii="Times New Roman" w:hAnsi="Times New Roman" w:cs="Times New Roman"/>
                <w:sz w:val="28"/>
                <w:szCs w:val="28"/>
              </w:rPr>
              <w:lastRenderedPageBreak/>
              <w:t>- реализация государственной политики в области развития социально-трудовых отношений;</w:t>
            </w:r>
          </w:p>
          <w:p w:rsidR="00E61F49" w:rsidRPr="00E61F49" w:rsidRDefault="00E61F49" w:rsidP="00B45DD7">
            <w:pPr>
              <w:pStyle w:val="ConsPlusCell"/>
              <w:ind w:left="57" w:right="57"/>
              <w:rPr>
                <w:rFonts w:ascii="Times New Roman" w:hAnsi="Times New Roman" w:cs="Times New Roman"/>
                <w:sz w:val="28"/>
                <w:szCs w:val="28"/>
              </w:rPr>
            </w:pPr>
            <w:r w:rsidRPr="00E61F49">
              <w:rPr>
                <w:rFonts w:ascii="Times New Roman" w:hAnsi="Times New Roman" w:cs="Times New Roman"/>
                <w:sz w:val="28"/>
                <w:szCs w:val="28"/>
              </w:rPr>
              <w:t>- совершенствование системы оплаты труда работников бюджетных и казенных учреждений.</w:t>
            </w:r>
          </w:p>
          <w:p w:rsidR="00E61F49" w:rsidRPr="00E61F49" w:rsidRDefault="00E61F49" w:rsidP="00B45DD7">
            <w:pPr>
              <w:pStyle w:val="ConsPlusCell"/>
              <w:ind w:right="57"/>
              <w:rPr>
                <w:rFonts w:ascii="Times New Roman" w:hAnsi="Times New Roman" w:cs="Times New Roman"/>
                <w:sz w:val="28"/>
                <w:szCs w:val="28"/>
              </w:rPr>
            </w:pPr>
          </w:p>
          <w:p w:rsidR="00E61F49" w:rsidRPr="00E61F49" w:rsidRDefault="00E61F49" w:rsidP="00B45DD7">
            <w:pPr>
              <w:pStyle w:val="ConsPlusCell"/>
              <w:ind w:left="57" w:right="57"/>
              <w:rPr>
                <w:rFonts w:ascii="Times New Roman" w:hAnsi="Times New Roman" w:cs="Times New Roman"/>
                <w:sz w:val="28"/>
                <w:szCs w:val="28"/>
              </w:rPr>
            </w:pPr>
            <w:r w:rsidRPr="00E61F49">
              <w:rPr>
                <w:rFonts w:ascii="Times New Roman" w:hAnsi="Times New Roman" w:cs="Times New Roman"/>
                <w:sz w:val="28"/>
                <w:szCs w:val="28"/>
              </w:rPr>
              <w:t>Задачи:</w:t>
            </w:r>
          </w:p>
          <w:p w:rsidR="00E61F49" w:rsidRPr="00E61F49" w:rsidRDefault="00E61F49" w:rsidP="00B45DD7">
            <w:pPr>
              <w:pStyle w:val="ConsPlusCell"/>
              <w:ind w:left="57" w:right="57"/>
              <w:rPr>
                <w:rFonts w:ascii="Times New Roman" w:hAnsi="Times New Roman" w:cs="Times New Roman"/>
                <w:sz w:val="28"/>
                <w:szCs w:val="28"/>
              </w:rPr>
            </w:pPr>
            <w:r w:rsidRPr="00E61F49">
              <w:rPr>
                <w:rFonts w:ascii="Times New Roman" w:hAnsi="Times New Roman" w:cs="Times New Roman"/>
                <w:sz w:val="28"/>
                <w:szCs w:val="28"/>
              </w:rPr>
              <w:t>- разработка и реализация мер по улучшению условий и охраны труда, снижению риска смертности и травматизма на производстве, профессиональных заболеваний, совершенствование управления профессиональными рисками с участием сторон социального партнерства;</w:t>
            </w:r>
          </w:p>
          <w:p w:rsidR="00E61F49" w:rsidRPr="00E61F49" w:rsidRDefault="00E61F49" w:rsidP="00B45DD7">
            <w:pPr>
              <w:pStyle w:val="ConsPlusCell"/>
              <w:ind w:left="57" w:right="57"/>
              <w:rPr>
                <w:rFonts w:ascii="Times New Roman" w:hAnsi="Times New Roman" w:cs="Times New Roman"/>
                <w:sz w:val="28"/>
                <w:szCs w:val="28"/>
              </w:rPr>
            </w:pPr>
            <w:r w:rsidRPr="00E61F49">
              <w:rPr>
                <w:rFonts w:ascii="Times New Roman" w:hAnsi="Times New Roman" w:cs="Times New Roman"/>
                <w:sz w:val="28"/>
                <w:szCs w:val="28"/>
              </w:rPr>
              <w:t>- развитие системы оценки условий труда с точки зрения выявления вредных или опасных производственных факторов, влияющих на здоровье человека;</w:t>
            </w:r>
          </w:p>
          <w:p w:rsidR="00E61F49" w:rsidRPr="00E61F49" w:rsidRDefault="00E61F49" w:rsidP="00B45DD7">
            <w:pPr>
              <w:pStyle w:val="ConsPlusCell"/>
              <w:ind w:left="57" w:right="57"/>
              <w:rPr>
                <w:rFonts w:ascii="Times New Roman" w:hAnsi="Times New Roman" w:cs="Times New Roman"/>
                <w:sz w:val="28"/>
                <w:szCs w:val="28"/>
              </w:rPr>
            </w:pPr>
            <w:r w:rsidRPr="00E61F49">
              <w:rPr>
                <w:rFonts w:ascii="Times New Roman" w:hAnsi="Times New Roman" w:cs="Times New Roman"/>
                <w:sz w:val="28"/>
                <w:szCs w:val="28"/>
              </w:rPr>
              <w:t>- разработка и реализация мер, обеспечивающих снижение количества рабочих ме</w:t>
            </w:r>
            <w:proofErr w:type="gramStart"/>
            <w:r w:rsidRPr="00E61F49">
              <w:rPr>
                <w:rFonts w:ascii="Times New Roman" w:hAnsi="Times New Roman" w:cs="Times New Roman"/>
                <w:sz w:val="28"/>
                <w:szCs w:val="28"/>
              </w:rPr>
              <w:t>ст с вр</w:t>
            </w:r>
            <w:proofErr w:type="gramEnd"/>
            <w:r w:rsidRPr="00E61F49">
              <w:rPr>
                <w:rFonts w:ascii="Times New Roman" w:hAnsi="Times New Roman" w:cs="Times New Roman"/>
                <w:sz w:val="28"/>
                <w:szCs w:val="28"/>
              </w:rPr>
              <w:t>едными и опасными условиями труда, а также создание эффективных рабочих мест с безопасными условиями труда;</w:t>
            </w:r>
          </w:p>
          <w:p w:rsidR="00E61F49" w:rsidRPr="00E61F49" w:rsidRDefault="00E61F49" w:rsidP="00B45DD7">
            <w:pPr>
              <w:pStyle w:val="ConsPlusCell"/>
              <w:ind w:left="57" w:right="57"/>
              <w:rPr>
                <w:rFonts w:ascii="Times New Roman" w:hAnsi="Times New Roman" w:cs="Times New Roman"/>
                <w:sz w:val="28"/>
                <w:szCs w:val="28"/>
              </w:rPr>
            </w:pPr>
            <w:r w:rsidRPr="00E61F49">
              <w:rPr>
                <w:rFonts w:ascii="Times New Roman" w:hAnsi="Times New Roman" w:cs="Times New Roman"/>
                <w:sz w:val="28"/>
                <w:szCs w:val="28"/>
              </w:rPr>
              <w:t xml:space="preserve">- совершенствование развития на территории </w:t>
            </w:r>
            <w:proofErr w:type="spellStart"/>
            <w:r w:rsidRPr="00E61F49">
              <w:rPr>
                <w:rFonts w:ascii="Times New Roman" w:hAnsi="Times New Roman" w:cs="Times New Roman"/>
                <w:sz w:val="28"/>
                <w:szCs w:val="28"/>
              </w:rPr>
              <w:t>Железногорского</w:t>
            </w:r>
            <w:proofErr w:type="spellEnd"/>
            <w:r w:rsidRPr="00E61F49">
              <w:rPr>
                <w:rFonts w:ascii="Times New Roman" w:hAnsi="Times New Roman" w:cs="Times New Roman"/>
                <w:sz w:val="28"/>
                <w:szCs w:val="28"/>
              </w:rPr>
              <w:t xml:space="preserve"> района социально-трудовых отношений;</w:t>
            </w:r>
          </w:p>
          <w:p w:rsidR="00E61F49" w:rsidRPr="00E61F49" w:rsidRDefault="00E61F49" w:rsidP="00B45DD7">
            <w:pPr>
              <w:pStyle w:val="ConsPlusCell"/>
              <w:ind w:left="57" w:right="57"/>
              <w:rPr>
                <w:rFonts w:ascii="Times New Roman" w:hAnsi="Times New Roman" w:cs="Times New Roman"/>
                <w:sz w:val="28"/>
                <w:szCs w:val="28"/>
              </w:rPr>
            </w:pPr>
            <w:r w:rsidRPr="00E61F49">
              <w:rPr>
                <w:rFonts w:ascii="Times New Roman" w:hAnsi="Times New Roman" w:cs="Times New Roman"/>
                <w:sz w:val="28"/>
                <w:szCs w:val="28"/>
              </w:rPr>
              <w:t>- повышение качества заключаемых коллективных договоров и соглашений, содействие урегулированию коллективных трудовых споров;</w:t>
            </w:r>
          </w:p>
          <w:p w:rsidR="00E61F49" w:rsidRPr="00E61F49" w:rsidRDefault="00E61F49" w:rsidP="00B45DD7">
            <w:pPr>
              <w:pStyle w:val="ac"/>
              <w:ind w:left="57" w:right="57"/>
              <w:jc w:val="left"/>
              <w:rPr>
                <w:szCs w:val="28"/>
              </w:rPr>
            </w:pPr>
            <w:r w:rsidRPr="00E61F49">
              <w:rPr>
                <w:szCs w:val="28"/>
              </w:rPr>
              <w:t xml:space="preserve">- оказание содействия органам исполнительной государственной власти Курской области в обеспечении поэтапного </w:t>
            </w:r>
            <w:proofErr w:type="gramStart"/>
            <w:r w:rsidRPr="00E61F49">
              <w:rPr>
                <w:szCs w:val="28"/>
              </w:rPr>
              <w:t>повышения уровня оплаты труда работников бюджетных</w:t>
            </w:r>
            <w:proofErr w:type="gramEnd"/>
            <w:r w:rsidRPr="00E61F49">
              <w:rPr>
                <w:szCs w:val="28"/>
              </w:rPr>
              <w:t xml:space="preserve"> и казенных учреждений в целях реализации Указа Президента Российской Федерации от 7 мая </w:t>
            </w:r>
            <w:smartTag w:uri="urn:schemas-microsoft-com:office:smarttags" w:element="metricconverter">
              <w:smartTagPr>
                <w:attr w:name="ProductID" w:val="2012 г"/>
              </w:smartTagPr>
              <w:r w:rsidRPr="00E61F49">
                <w:rPr>
                  <w:szCs w:val="28"/>
                </w:rPr>
                <w:t>2012 г</w:t>
              </w:r>
            </w:smartTag>
            <w:r w:rsidRPr="00E61F49">
              <w:rPr>
                <w:szCs w:val="28"/>
              </w:rPr>
              <w:t>. № 597 «О мероприятиях по реализации государственной социальной политики»</w:t>
            </w:r>
          </w:p>
        </w:tc>
      </w:tr>
      <w:tr w:rsidR="00E61F49" w:rsidRPr="00E61F49" w:rsidTr="00E61F49">
        <w:tc>
          <w:tcPr>
            <w:tcW w:w="0" w:type="auto"/>
            <w:tcBorders>
              <w:top w:val="single" w:sz="4" w:space="0" w:color="auto"/>
              <w:left w:val="single" w:sz="4" w:space="0" w:color="auto"/>
              <w:bottom w:val="single" w:sz="4" w:space="0" w:color="auto"/>
              <w:right w:val="single" w:sz="4" w:space="0" w:color="auto"/>
            </w:tcBorders>
            <w:hideMark/>
          </w:tcPr>
          <w:p w:rsidR="00E61F49" w:rsidRPr="00E61F49" w:rsidRDefault="00E61F49" w:rsidP="00B45DD7">
            <w:pPr>
              <w:spacing w:after="0" w:line="240" w:lineRule="auto"/>
              <w:ind w:left="57" w:right="57"/>
              <w:rPr>
                <w:rFonts w:ascii="Times New Roman" w:hAnsi="Times New Roman" w:cs="Times New Roman"/>
                <w:sz w:val="28"/>
                <w:szCs w:val="28"/>
              </w:rPr>
            </w:pPr>
            <w:r w:rsidRPr="00E61F49">
              <w:rPr>
                <w:rFonts w:ascii="Times New Roman" w:hAnsi="Times New Roman" w:cs="Times New Roman"/>
                <w:sz w:val="28"/>
                <w:szCs w:val="28"/>
              </w:rPr>
              <w:lastRenderedPageBreak/>
              <w:t>Целевые индикаторы и показатели подпрограммы</w:t>
            </w:r>
          </w:p>
        </w:tc>
        <w:tc>
          <w:tcPr>
            <w:tcW w:w="0" w:type="auto"/>
            <w:tcBorders>
              <w:top w:val="single" w:sz="4" w:space="0" w:color="auto"/>
              <w:left w:val="single" w:sz="4" w:space="0" w:color="auto"/>
              <w:bottom w:val="single" w:sz="4" w:space="0" w:color="auto"/>
              <w:right w:val="single" w:sz="4" w:space="0" w:color="auto"/>
            </w:tcBorders>
            <w:hideMark/>
          </w:tcPr>
          <w:p w:rsidR="00E61F49" w:rsidRPr="00E61F49" w:rsidRDefault="00E61F49" w:rsidP="00B45DD7">
            <w:pPr>
              <w:pStyle w:val="ConsPlusCell"/>
              <w:ind w:left="57" w:right="57"/>
              <w:rPr>
                <w:rFonts w:ascii="Times New Roman" w:hAnsi="Times New Roman" w:cs="Times New Roman"/>
                <w:sz w:val="28"/>
                <w:szCs w:val="28"/>
              </w:rPr>
            </w:pPr>
            <w:r w:rsidRPr="00E61F49">
              <w:rPr>
                <w:rFonts w:ascii="Times New Roman" w:hAnsi="Times New Roman" w:cs="Times New Roman"/>
                <w:sz w:val="28"/>
                <w:szCs w:val="28"/>
              </w:rPr>
              <w:t>- удельный вес работников, занятых в условиях, не отвечающих санитарно-гигиеническим нормам, к общей численности занятых в экономике района;</w:t>
            </w:r>
          </w:p>
          <w:p w:rsidR="00E61F49" w:rsidRPr="00E61F49" w:rsidRDefault="00E61F49" w:rsidP="00B45DD7">
            <w:pPr>
              <w:pStyle w:val="ConsPlusCell"/>
              <w:ind w:left="57" w:right="57"/>
              <w:rPr>
                <w:rFonts w:ascii="Times New Roman" w:hAnsi="Times New Roman" w:cs="Times New Roman"/>
                <w:sz w:val="28"/>
                <w:szCs w:val="28"/>
              </w:rPr>
            </w:pPr>
            <w:r w:rsidRPr="00E61F49">
              <w:rPr>
                <w:rFonts w:ascii="Times New Roman" w:hAnsi="Times New Roman" w:cs="Times New Roman"/>
                <w:sz w:val="28"/>
                <w:szCs w:val="28"/>
              </w:rPr>
              <w:lastRenderedPageBreak/>
              <w:t>- удельный вес работников, занятых на рабочих местах, аттестованных по условиям труда, от общего количества занятых в экономике района;</w:t>
            </w:r>
          </w:p>
          <w:p w:rsidR="00E61F49" w:rsidRPr="00E61F49" w:rsidRDefault="00E61F49" w:rsidP="00B45DD7">
            <w:pPr>
              <w:pStyle w:val="ac"/>
              <w:ind w:left="57" w:right="57"/>
              <w:rPr>
                <w:szCs w:val="28"/>
              </w:rPr>
            </w:pPr>
            <w:r w:rsidRPr="00E61F49">
              <w:rPr>
                <w:szCs w:val="28"/>
              </w:rPr>
              <w:t>- доля коллективных договоров организаций, прошедших уведомительную регистрацию, к числу заключенных коллективных договоров</w:t>
            </w:r>
          </w:p>
        </w:tc>
      </w:tr>
      <w:tr w:rsidR="00E61F49" w:rsidRPr="00E61F49" w:rsidTr="00E61F49">
        <w:tc>
          <w:tcPr>
            <w:tcW w:w="0" w:type="auto"/>
            <w:tcBorders>
              <w:top w:val="single" w:sz="4" w:space="0" w:color="auto"/>
              <w:left w:val="single" w:sz="4" w:space="0" w:color="auto"/>
              <w:bottom w:val="single" w:sz="4" w:space="0" w:color="auto"/>
              <w:right w:val="single" w:sz="4" w:space="0" w:color="auto"/>
            </w:tcBorders>
            <w:hideMark/>
          </w:tcPr>
          <w:p w:rsidR="00E61F49" w:rsidRPr="00E61F49" w:rsidRDefault="00E61F49" w:rsidP="00B45DD7">
            <w:pPr>
              <w:spacing w:after="0" w:line="240" w:lineRule="auto"/>
              <w:ind w:left="57" w:right="57"/>
              <w:jc w:val="both"/>
              <w:rPr>
                <w:rFonts w:ascii="Times New Roman" w:hAnsi="Times New Roman" w:cs="Times New Roman"/>
                <w:sz w:val="28"/>
                <w:szCs w:val="28"/>
              </w:rPr>
            </w:pPr>
            <w:r w:rsidRPr="00E61F49">
              <w:rPr>
                <w:rFonts w:ascii="Times New Roman" w:hAnsi="Times New Roman" w:cs="Times New Roman"/>
                <w:sz w:val="28"/>
                <w:szCs w:val="28"/>
              </w:rPr>
              <w:lastRenderedPageBreak/>
              <w:t>Этапы и сроки подпрограммы</w:t>
            </w:r>
          </w:p>
        </w:tc>
        <w:tc>
          <w:tcPr>
            <w:tcW w:w="0" w:type="auto"/>
            <w:tcBorders>
              <w:top w:val="single" w:sz="4" w:space="0" w:color="auto"/>
              <w:left w:val="single" w:sz="4" w:space="0" w:color="auto"/>
              <w:bottom w:val="single" w:sz="4" w:space="0" w:color="auto"/>
              <w:right w:val="single" w:sz="4" w:space="0" w:color="auto"/>
            </w:tcBorders>
            <w:hideMark/>
          </w:tcPr>
          <w:p w:rsidR="00E61F49" w:rsidRPr="00E61F49" w:rsidRDefault="00E61F49" w:rsidP="00B45DD7">
            <w:pPr>
              <w:pStyle w:val="Style7"/>
              <w:widowControl/>
              <w:spacing w:line="240" w:lineRule="auto"/>
              <w:ind w:left="57" w:right="57" w:firstLine="0"/>
              <w:rPr>
                <w:sz w:val="28"/>
                <w:szCs w:val="28"/>
              </w:rPr>
            </w:pPr>
            <w:r w:rsidRPr="00E61F49">
              <w:rPr>
                <w:sz w:val="28"/>
                <w:szCs w:val="28"/>
              </w:rPr>
              <w:t>2022-2024 годы, в один этап</w:t>
            </w:r>
          </w:p>
        </w:tc>
      </w:tr>
      <w:tr w:rsidR="00E61F49" w:rsidRPr="00E61F49" w:rsidTr="00E61F49">
        <w:trPr>
          <w:trHeight w:val="1811"/>
        </w:trPr>
        <w:tc>
          <w:tcPr>
            <w:tcW w:w="0" w:type="auto"/>
            <w:tcBorders>
              <w:top w:val="single" w:sz="4" w:space="0" w:color="auto"/>
              <w:left w:val="single" w:sz="4" w:space="0" w:color="auto"/>
              <w:bottom w:val="single" w:sz="4" w:space="0" w:color="auto"/>
              <w:right w:val="single" w:sz="4" w:space="0" w:color="auto"/>
            </w:tcBorders>
            <w:hideMark/>
          </w:tcPr>
          <w:p w:rsidR="00E61F49" w:rsidRPr="00E61F49" w:rsidRDefault="00E61F49" w:rsidP="00B45DD7">
            <w:pPr>
              <w:spacing w:after="0" w:line="240" w:lineRule="auto"/>
              <w:ind w:left="57" w:right="57"/>
              <w:jc w:val="both"/>
              <w:rPr>
                <w:rFonts w:ascii="Times New Roman" w:hAnsi="Times New Roman" w:cs="Times New Roman"/>
                <w:sz w:val="28"/>
                <w:szCs w:val="28"/>
              </w:rPr>
            </w:pPr>
            <w:r w:rsidRPr="00E61F49">
              <w:rPr>
                <w:rFonts w:ascii="Times New Roman" w:hAnsi="Times New Roman" w:cs="Times New Roman"/>
                <w:sz w:val="28"/>
                <w:szCs w:val="28"/>
              </w:rPr>
              <w:t>Объемы бюджетных ассигнований подпрограммы</w:t>
            </w:r>
          </w:p>
        </w:tc>
        <w:tc>
          <w:tcPr>
            <w:tcW w:w="0" w:type="auto"/>
            <w:tcBorders>
              <w:top w:val="single" w:sz="4" w:space="0" w:color="auto"/>
              <w:left w:val="single" w:sz="4" w:space="0" w:color="auto"/>
              <w:bottom w:val="single" w:sz="4" w:space="0" w:color="auto"/>
              <w:right w:val="single" w:sz="4" w:space="0" w:color="auto"/>
            </w:tcBorders>
            <w:hideMark/>
          </w:tcPr>
          <w:p w:rsidR="00E61F49" w:rsidRPr="00E61F49" w:rsidRDefault="00E61F49" w:rsidP="00B45DD7">
            <w:pPr>
              <w:suppressAutoHyphens/>
              <w:spacing w:after="0" w:line="240" w:lineRule="auto"/>
              <w:ind w:left="57" w:right="57"/>
              <w:jc w:val="both"/>
              <w:rPr>
                <w:rFonts w:ascii="Times New Roman" w:hAnsi="Times New Roman" w:cs="Times New Roman"/>
                <w:sz w:val="28"/>
                <w:szCs w:val="28"/>
                <w:lang w:eastAsia="ar-SA"/>
              </w:rPr>
            </w:pPr>
            <w:r w:rsidRPr="00E61F49">
              <w:rPr>
                <w:rFonts w:ascii="Times New Roman" w:hAnsi="Times New Roman" w:cs="Times New Roman"/>
                <w:sz w:val="28"/>
                <w:szCs w:val="28"/>
                <w:lang w:eastAsia="ar-SA"/>
              </w:rPr>
              <w:t>средства местного бюджета  1 004 1</w:t>
            </w:r>
            <w:r w:rsidR="00C46687">
              <w:rPr>
                <w:rFonts w:ascii="Times New Roman" w:hAnsi="Times New Roman" w:cs="Times New Roman"/>
                <w:sz w:val="28"/>
                <w:szCs w:val="28"/>
                <w:lang w:eastAsia="ar-SA"/>
              </w:rPr>
              <w:t xml:space="preserve">00,00 руб., </w:t>
            </w:r>
            <w:r w:rsidRPr="00E61F49">
              <w:rPr>
                <w:rFonts w:ascii="Times New Roman" w:hAnsi="Times New Roman" w:cs="Times New Roman"/>
                <w:sz w:val="28"/>
                <w:szCs w:val="28"/>
                <w:lang w:eastAsia="ar-SA"/>
              </w:rPr>
              <w:t>в том числе:</w:t>
            </w:r>
          </w:p>
          <w:p w:rsidR="00E61F49" w:rsidRPr="00E61F49" w:rsidRDefault="00E61F49" w:rsidP="00B45DD7">
            <w:pPr>
              <w:suppressAutoHyphens/>
              <w:spacing w:after="0" w:line="240" w:lineRule="auto"/>
              <w:ind w:left="57" w:right="57" w:firstLine="720"/>
              <w:jc w:val="both"/>
              <w:rPr>
                <w:rFonts w:ascii="Times New Roman" w:hAnsi="Times New Roman" w:cs="Times New Roman"/>
                <w:sz w:val="28"/>
                <w:szCs w:val="28"/>
                <w:lang w:eastAsia="ar-SA"/>
              </w:rPr>
            </w:pPr>
            <w:r w:rsidRPr="00E61F49">
              <w:rPr>
                <w:rFonts w:ascii="Times New Roman" w:hAnsi="Times New Roman" w:cs="Times New Roman"/>
                <w:sz w:val="28"/>
                <w:szCs w:val="28"/>
                <w:lang w:eastAsia="ar-SA"/>
              </w:rPr>
              <w:t>в 2022 г. – 334 700,00 руб.;</w:t>
            </w:r>
          </w:p>
          <w:p w:rsidR="00E61F49" w:rsidRPr="00E61F49" w:rsidRDefault="00E61F49" w:rsidP="00B45DD7">
            <w:pPr>
              <w:suppressAutoHyphens/>
              <w:spacing w:after="0" w:line="240" w:lineRule="auto"/>
              <w:ind w:left="57" w:right="57" w:firstLine="720"/>
              <w:jc w:val="both"/>
              <w:rPr>
                <w:rFonts w:ascii="Times New Roman" w:hAnsi="Times New Roman" w:cs="Times New Roman"/>
                <w:sz w:val="28"/>
                <w:szCs w:val="28"/>
                <w:lang w:eastAsia="ar-SA"/>
              </w:rPr>
            </w:pPr>
            <w:r w:rsidRPr="00E61F49">
              <w:rPr>
                <w:rFonts w:ascii="Times New Roman" w:hAnsi="Times New Roman" w:cs="Times New Roman"/>
                <w:sz w:val="28"/>
                <w:szCs w:val="28"/>
                <w:lang w:eastAsia="ar-SA"/>
              </w:rPr>
              <w:t>в 2023 г. – 334 700,00 руб.;</w:t>
            </w:r>
          </w:p>
          <w:p w:rsidR="00E61F49" w:rsidRPr="00E61F49" w:rsidRDefault="00E61F49" w:rsidP="00B45DD7">
            <w:pPr>
              <w:suppressAutoHyphens/>
              <w:spacing w:after="0" w:line="240" w:lineRule="auto"/>
              <w:ind w:left="57" w:right="57" w:firstLine="720"/>
              <w:jc w:val="both"/>
              <w:rPr>
                <w:rFonts w:ascii="Times New Roman" w:hAnsi="Times New Roman" w:cs="Times New Roman"/>
                <w:sz w:val="28"/>
                <w:szCs w:val="28"/>
                <w:lang w:eastAsia="ar-SA"/>
              </w:rPr>
            </w:pPr>
            <w:r w:rsidRPr="00E61F49">
              <w:rPr>
                <w:rFonts w:ascii="Times New Roman" w:hAnsi="Times New Roman" w:cs="Times New Roman"/>
                <w:sz w:val="28"/>
                <w:szCs w:val="28"/>
                <w:lang w:eastAsia="ar-SA"/>
              </w:rPr>
              <w:t>в 2024 г. – 334 700,00 руб.</w:t>
            </w:r>
          </w:p>
        </w:tc>
      </w:tr>
      <w:tr w:rsidR="00E61F49" w:rsidRPr="00E61F49" w:rsidTr="00E61F49">
        <w:tc>
          <w:tcPr>
            <w:tcW w:w="0" w:type="auto"/>
            <w:tcBorders>
              <w:top w:val="single" w:sz="4" w:space="0" w:color="auto"/>
              <w:left w:val="single" w:sz="4" w:space="0" w:color="auto"/>
              <w:bottom w:val="single" w:sz="4" w:space="0" w:color="auto"/>
              <w:right w:val="single" w:sz="4" w:space="0" w:color="auto"/>
            </w:tcBorders>
            <w:hideMark/>
          </w:tcPr>
          <w:p w:rsidR="00E61F49" w:rsidRPr="00E61F49" w:rsidRDefault="00E61F49" w:rsidP="00B45DD7">
            <w:pPr>
              <w:spacing w:after="0" w:line="240" w:lineRule="auto"/>
              <w:ind w:left="57" w:right="57"/>
              <w:rPr>
                <w:rFonts w:ascii="Times New Roman" w:hAnsi="Times New Roman" w:cs="Times New Roman"/>
                <w:sz w:val="28"/>
                <w:szCs w:val="28"/>
              </w:rPr>
            </w:pPr>
            <w:r w:rsidRPr="00E61F49">
              <w:rPr>
                <w:rFonts w:ascii="Times New Roman" w:hAnsi="Times New Roman" w:cs="Times New Roman"/>
                <w:sz w:val="28"/>
                <w:szCs w:val="28"/>
              </w:rPr>
              <w:t>Ожидаемые конечные результаты реализации подпрограммы и показатели эффективности реализации подпрограммы</w:t>
            </w:r>
          </w:p>
        </w:tc>
        <w:tc>
          <w:tcPr>
            <w:tcW w:w="0" w:type="auto"/>
            <w:tcBorders>
              <w:top w:val="single" w:sz="4" w:space="0" w:color="auto"/>
              <w:left w:val="single" w:sz="4" w:space="0" w:color="auto"/>
              <w:bottom w:val="single" w:sz="4" w:space="0" w:color="auto"/>
              <w:right w:val="single" w:sz="4" w:space="0" w:color="auto"/>
            </w:tcBorders>
            <w:hideMark/>
          </w:tcPr>
          <w:p w:rsidR="00E61F49" w:rsidRPr="00E61F49" w:rsidRDefault="00E61F49" w:rsidP="00B45DD7">
            <w:pPr>
              <w:pStyle w:val="ConsPlusCell"/>
              <w:ind w:left="57" w:right="57"/>
              <w:rPr>
                <w:rFonts w:ascii="Times New Roman" w:hAnsi="Times New Roman" w:cs="Times New Roman"/>
                <w:sz w:val="28"/>
                <w:szCs w:val="28"/>
              </w:rPr>
            </w:pPr>
            <w:r w:rsidRPr="00E61F49">
              <w:rPr>
                <w:rFonts w:ascii="Times New Roman" w:hAnsi="Times New Roman" w:cs="Times New Roman"/>
                <w:sz w:val="28"/>
                <w:szCs w:val="28"/>
              </w:rPr>
              <w:t xml:space="preserve">Ожидаемые результаты: </w:t>
            </w:r>
          </w:p>
          <w:p w:rsidR="00E61F49" w:rsidRPr="00E61F49" w:rsidRDefault="00E61F49" w:rsidP="00655F42">
            <w:pPr>
              <w:pStyle w:val="ConsPlusCell"/>
              <w:numPr>
                <w:ilvl w:val="0"/>
                <w:numId w:val="13"/>
              </w:numPr>
              <w:ind w:left="57" w:right="57" w:firstLine="709"/>
              <w:jc w:val="both"/>
              <w:rPr>
                <w:rFonts w:ascii="Times New Roman" w:hAnsi="Times New Roman" w:cs="Times New Roman"/>
                <w:sz w:val="28"/>
                <w:szCs w:val="28"/>
              </w:rPr>
            </w:pPr>
            <w:r w:rsidRPr="00E61F49">
              <w:rPr>
                <w:rFonts w:ascii="Times New Roman" w:hAnsi="Times New Roman" w:cs="Times New Roman"/>
                <w:sz w:val="28"/>
                <w:szCs w:val="28"/>
              </w:rPr>
              <w:t>снижение к 2024 году удельного веса реализации работников, занятых в условиях, не отвечающих подпрограммы санитарно-гигиеническим нормам, к общей численности занятых в экономике;</w:t>
            </w:r>
          </w:p>
          <w:p w:rsidR="00E61F49" w:rsidRPr="00E61F49" w:rsidRDefault="00E61F49" w:rsidP="00655F42">
            <w:pPr>
              <w:pStyle w:val="ConsPlusCell"/>
              <w:numPr>
                <w:ilvl w:val="0"/>
                <w:numId w:val="13"/>
              </w:numPr>
              <w:ind w:left="57" w:right="57" w:firstLine="709"/>
              <w:jc w:val="both"/>
              <w:rPr>
                <w:rFonts w:ascii="Times New Roman" w:hAnsi="Times New Roman" w:cs="Times New Roman"/>
                <w:sz w:val="28"/>
                <w:szCs w:val="28"/>
              </w:rPr>
            </w:pPr>
            <w:r w:rsidRPr="00E61F49">
              <w:rPr>
                <w:rFonts w:ascii="Times New Roman" w:hAnsi="Times New Roman" w:cs="Times New Roman"/>
                <w:sz w:val="28"/>
                <w:szCs w:val="28"/>
              </w:rPr>
              <w:t xml:space="preserve">увеличение к 2024 году удельного веса работников, занятых на рабочих местах, на которых проведена специальная оценка условий труда, от общего количества занятых в экономике района; </w:t>
            </w:r>
          </w:p>
          <w:p w:rsidR="00E61F49" w:rsidRPr="00E61F49" w:rsidRDefault="00E61F49" w:rsidP="00655F42">
            <w:pPr>
              <w:pStyle w:val="ConsPlusCell"/>
              <w:numPr>
                <w:ilvl w:val="0"/>
                <w:numId w:val="13"/>
              </w:numPr>
              <w:ind w:left="57" w:right="57" w:firstLine="709"/>
              <w:jc w:val="both"/>
              <w:rPr>
                <w:rFonts w:ascii="Times New Roman" w:hAnsi="Times New Roman" w:cs="Times New Roman"/>
                <w:sz w:val="28"/>
                <w:szCs w:val="28"/>
              </w:rPr>
            </w:pPr>
            <w:r w:rsidRPr="00E61F49">
              <w:rPr>
                <w:rFonts w:ascii="Times New Roman" w:hAnsi="Times New Roman" w:cs="Times New Roman"/>
                <w:sz w:val="28"/>
                <w:szCs w:val="28"/>
              </w:rPr>
              <w:t>увеличение к 2024 году доли коллективных договоров организаций, прошедших уведомительную регистрацию, к числу заключенных коллективных договоров;</w:t>
            </w:r>
          </w:p>
          <w:p w:rsidR="00E61F49" w:rsidRPr="00E61F49" w:rsidRDefault="00E61F49" w:rsidP="00655F42">
            <w:pPr>
              <w:pStyle w:val="ConsPlusCell"/>
              <w:numPr>
                <w:ilvl w:val="0"/>
                <w:numId w:val="13"/>
              </w:numPr>
              <w:ind w:left="57" w:right="57" w:firstLine="709"/>
              <w:jc w:val="both"/>
              <w:rPr>
                <w:rFonts w:ascii="Times New Roman" w:hAnsi="Times New Roman" w:cs="Times New Roman"/>
                <w:sz w:val="28"/>
                <w:szCs w:val="28"/>
              </w:rPr>
            </w:pPr>
            <w:r w:rsidRPr="00E61F49">
              <w:rPr>
                <w:rFonts w:ascii="Times New Roman" w:hAnsi="Times New Roman" w:cs="Times New Roman"/>
                <w:sz w:val="28"/>
                <w:szCs w:val="28"/>
              </w:rPr>
              <w:t>увеличение к 2024 году удельного веса урегулированных коллективных трудовых споров от общего количества зарегистрированных коллективных трудовых споров</w:t>
            </w:r>
          </w:p>
        </w:tc>
      </w:tr>
    </w:tbl>
    <w:p w:rsidR="00E61F49" w:rsidRPr="00E61F49" w:rsidRDefault="00E61F49" w:rsidP="00B45DD7">
      <w:pPr>
        <w:widowControl w:val="0"/>
        <w:autoSpaceDE w:val="0"/>
        <w:autoSpaceDN w:val="0"/>
        <w:adjustRightInd w:val="0"/>
        <w:spacing w:after="0" w:line="240" w:lineRule="auto"/>
        <w:ind w:right="57"/>
        <w:outlineLvl w:val="3"/>
        <w:rPr>
          <w:rFonts w:ascii="Times New Roman" w:hAnsi="Times New Roman" w:cs="Times New Roman"/>
          <w:b/>
          <w:sz w:val="28"/>
          <w:szCs w:val="28"/>
        </w:rPr>
      </w:pPr>
      <w:bookmarkStart w:id="15" w:name="Par957"/>
      <w:bookmarkEnd w:id="15"/>
    </w:p>
    <w:p w:rsidR="00E61F49" w:rsidRPr="00E61F49" w:rsidRDefault="00E61F49" w:rsidP="00B45DD7">
      <w:pPr>
        <w:widowControl w:val="0"/>
        <w:autoSpaceDE w:val="0"/>
        <w:autoSpaceDN w:val="0"/>
        <w:adjustRightInd w:val="0"/>
        <w:spacing w:after="0" w:line="240" w:lineRule="auto"/>
        <w:ind w:left="57" w:right="57"/>
        <w:jc w:val="center"/>
        <w:outlineLvl w:val="3"/>
        <w:rPr>
          <w:rFonts w:ascii="Times New Roman" w:hAnsi="Times New Roman" w:cs="Times New Roman"/>
          <w:b/>
          <w:sz w:val="28"/>
          <w:szCs w:val="28"/>
        </w:rPr>
      </w:pPr>
      <w:r w:rsidRPr="00E61F49">
        <w:rPr>
          <w:rFonts w:ascii="Times New Roman" w:hAnsi="Times New Roman" w:cs="Times New Roman"/>
          <w:b/>
          <w:sz w:val="28"/>
          <w:szCs w:val="28"/>
        </w:rPr>
        <w:t>I. Характеристика сферы реализации подпрограммы, описание основных проблем в указанной сфере и прогноз ее развития</w:t>
      </w:r>
    </w:p>
    <w:p w:rsidR="00E61F49" w:rsidRPr="00E61F49" w:rsidRDefault="00E61F49" w:rsidP="00B45DD7">
      <w:pPr>
        <w:widowControl w:val="0"/>
        <w:autoSpaceDE w:val="0"/>
        <w:autoSpaceDN w:val="0"/>
        <w:adjustRightInd w:val="0"/>
        <w:spacing w:after="0" w:line="240" w:lineRule="auto"/>
        <w:ind w:left="57" w:right="57" w:firstLine="709"/>
        <w:jc w:val="both"/>
        <w:rPr>
          <w:rFonts w:ascii="Times New Roman" w:hAnsi="Times New Roman" w:cs="Times New Roman"/>
          <w:color w:val="000000"/>
          <w:sz w:val="28"/>
          <w:szCs w:val="28"/>
          <w:shd w:val="clear" w:color="auto" w:fill="FFFFFF"/>
        </w:rPr>
      </w:pPr>
      <w:r w:rsidRPr="00E61F49">
        <w:rPr>
          <w:rStyle w:val="aff0"/>
          <w:rFonts w:ascii="Times New Roman" w:hAnsi="Times New Roman" w:cs="Times New Roman"/>
          <w:b w:val="0"/>
          <w:color w:val="000000"/>
          <w:sz w:val="28"/>
          <w:szCs w:val="28"/>
          <w:shd w:val="clear" w:color="auto" w:fill="FFFFFF"/>
        </w:rPr>
        <w:t>Рынок труда</w:t>
      </w:r>
      <w:r w:rsidRPr="00E61F49">
        <w:rPr>
          <w:rFonts w:ascii="Times New Roman" w:hAnsi="Times New Roman" w:cs="Times New Roman"/>
          <w:color w:val="000000"/>
          <w:sz w:val="28"/>
          <w:szCs w:val="28"/>
          <w:shd w:val="clear" w:color="auto" w:fill="FFFFFF"/>
        </w:rPr>
        <w:t> - это система общественных отношений и согласования интересов работодателей и наемной рабочей силы. За этим простым определением рынка труда стоит объединение и трудовая мотивация в системе квалификации и содержательности труда работников, социально-трудовая структура и трансформация социально-трудовых отношений.</w:t>
      </w:r>
    </w:p>
    <w:p w:rsidR="00E61F49" w:rsidRPr="00E61F49" w:rsidRDefault="00E61F49" w:rsidP="00B45DD7">
      <w:pPr>
        <w:widowControl w:val="0"/>
        <w:autoSpaceDE w:val="0"/>
        <w:autoSpaceDN w:val="0"/>
        <w:adjustRightInd w:val="0"/>
        <w:spacing w:after="0" w:line="240" w:lineRule="auto"/>
        <w:ind w:left="57" w:right="57" w:firstLine="709"/>
        <w:jc w:val="both"/>
        <w:rPr>
          <w:rFonts w:ascii="Times New Roman" w:hAnsi="Times New Roman" w:cs="Times New Roman"/>
          <w:color w:val="000000"/>
          <w:sz w:val="28"/>
          <w:szCs w:val="28"/>
          <w:shd w:val="clear" w:color="auto" w:fill="FFFFFF"/>
        </w:rPr>
      </w:pPr>
      <w:r w:rsidRPr="00E61F49">
        <w:rPr>
          <w:rFonts w:ascii="Times New Roman" w:hAnsi="Times New Roman" w:cs="Times New Roman"/>
          <w:color w:val="000000"/>
          <w:sz w:val="28"/>
          <w:szCs w:val="28"/>
          <w:shd w:val="clear" w:color="auto" w:fill="FFFFFF"/>
        </w:rPr>
        <w:t>Рынок труда функционирует как система </w:t>
      </w:r>
      <w:r w:rsidRPr="00E61F49">
        <w:rPr>
          <w:rStyle w:val="aff0"/>
          <w:rFonts w:ascii="Times New Roman" w:hAnsi="Times New Roman" w:cs="Times New Roman"/>
          <w:b w:val="0"/>
          <w:color w:val="000000"/>
          <w:sz w:val="28"/>
          <w:szCs w:val="28"/>
          <w:shd w:val="clear" w:color="auto" w:fill="FFFFFF"/>
        </w:rPr>
        <w:t>общественных отношений, политических, правовых, социальных, экономических институтов</w:t>
      </w:r>
      <w:r w:rsidRPr="00E61F49">
        <w:rPr>
          <w:rFonts w:ascii="Times New Roman" w:hAnsi="Times New Roman" w:cs="Times New Roman"/>
          <w:color w:val="000000"/>
          <w:sz w:val="28"/>
          <w:szCs w:val="28"/>
          <w:shd w:val="clear" w:color="auto" w:fill="FFFFFF"/>
        </w:rPr>
        <w:t xml:space="preserve">, </w:t>
      </w:r>
      <w:r w:rsidRPr="00E61F49">
        <w:rPr>
          <w:rFonts w:ascii="Times New Roman" w:hAnsi="Times New Roman" w:cs="Times New Roman"/>
          <w:color w:val="000000"/>
          <w:sz w:val="28"/>
          <w:szCs w:val="28"/>
          <w:shd w:val="clear" w:color="auto" w:fill="FFFFFF"/>
        </w:rPr>
        <w:lastRenderedPageBreak/>
        <w:t>обеспечивающих нормальное воспроизводство и эффективное использование труда при соответствующем его качеству вознаграждении. Состав этих элементов и связи между ними характеризуют институты рынка труда.</w:t>
      </w:r>
    </w:p>
    <w:p w:rsidR="00E61F49" w:rsidRPr="00E61F49" w:rsidRDefault="00E61F49" w:rsidP="00B45DD7">
      <w:pPr>
        <w:widowControl w:val="0"/>
        <w:autoSpaceDE w:val="0"/>
        <w:autoSpaceDN w:val="0"/>
        <w:adjustRightInd w:val="0"/>
        <w:spacing w:after="0" w:line="240" w:lineRule="auto"/>
        <w:ind w:left="57" w:right="57" w:firstLine="709"/>
        <w:jc w:val="both"/>
        <w:rPr>
          <w:rFonts w:ascii="Times New Roman" w:hAnsi="Times New Roman" w:cs="Times New Roman"/>
          <w:color w:val="000000"/>
          <w:sz w:val="28"/>
          <w:szCs w:val="28"/>
          <w:shd w:val="clear" w:color="auto" w:fill="FFFFFF"/>
        </w:rPr>
      </w:pPr>
      <w:r w:rsidRPr="00E61F49">
        <w:rPr>
          <w:rFonts w:ascii="Times New Roman" w:hAnsi="Times New Roman" w:cs="Times New Roman"/>
          <w:bCs/>
          <w:color w:val="000000"/>
          <w:sz w:val="28"/>
          <w:szCs w:val="28"/>
        </w:rPr>
        <w:t xml:space="preserve">Специфика институтов рынка труда проявляется в приоритетной направленности </w:t>
      </w:r>
      <w:proofErr w:type="gramStart"/>
      <w:r w:rsidRPr="00E61F49">
        <w:rPr>
          <w:rFonts w:ascii="Times New Roman" w:hAnsi="Times New Roman" w:cs="Times New Roman"/>
          <w:bCs/>
          <w:color w:val="000000"/>
          <w:sz w:val="28"/>
          <w:szCs w:val="28"/>
        </w:rPr>
        <w:t>на</w:t>
      </w:r>
      <w:proofErr w:type="gramEnd"/>
      <w:r w:rsidRPr="00E61F49">
        <w:rPr>
          <w:rFonts w:ascii="Times New Roman" w:hAnsi="Times New Roman" w:cs="Times New Roman"/>
          <w:bCs/>
          <w:color w:val="000000"/>
          <w:sz w:val="28"/>
          <w:szCs w:val="28"/>
        </w:rPr>
        <w:t>:</w:t>
      </w:r>
    </w:p>
    <w:p w:rsidR="00E61F49" w:rsidRPr="00E61F49" w:rsidRDefault="00E61F49" w:rsidP="00655F42">
      <w:pPr>
        <w:widowControl w:val="0"/>
        <w:numPr>
          <w:ilvl w:val="0"/>
          <w:numId w:val="14"/>
        </w:numPr>
        <w:autoSpaceDE w:val="0"/>
        <w:autoSpaceDN w:val="0"/>
        <w:adjustRightInd w:val="0"/>
        <w:spacing w:after="0" w:line="240" w:lineRule="auto"/>
        <w:ind w:left="57" w:right="57" w:firstLine="709"/>
        <w:jc w:val="both"/>
        <w:rPr>
          <w:rFonts w:ascii="Times New Roman" w:hAnsi="Times New Roman" w:cs="Times New Roman"/>
          <w:color w:val="000000"/>
          <w:sz w:val="28"/>
          <w:szCs w:val="28"/>
          <w:shd w:val="clear" w:color="auto" w:fill="FFFFFF"/>
        </w:rPr>
      </w:pPr>
      <w:r w:rsidRPr="00E61F49">
        <w:rPr>
          <w:rFonts w:ascii="Times New Roman" w:hAnsi="Times New Roman" w:cs="Times New Roman"/>
          <w:color w:val="000000"/>
          <w:sz w:val="28"/>
          <w:szCs w:val="28"/>
        </w:rPr>
        <w:t>регулирование спроса и предложения услуг труда;</w:t>
      </w:r>
    </w:p>
    <w:p w:rsidR="00E61F49" w:rsidRPr="00E61F49" w:rsidRDefault="00E61F49" w:rsidP="00655F42">
      <w:pPr>
        <w:widowControl w:val="0"/>
        <w:numPr>
          <w:ilvl w:val="0"/>
          <w:numId w:val="14"/>
        </w:numPr>
        <w:autoSpaceDE w:val="0"/>
        <w:autoSpaceDN w:val="0"/>
        <w:adjustRightInd w:val="0"/>
        <w:spacing w:after="0" w:line="240" w:lineRule="auto"/>
        <w:ind w:left="57" w:right="57" w:firstLine="709"/>
        <w:jc w:val="both"/>
        <w:rPr>
          <w:rFonts w:ascii="Times New Roman" w:hAnsi="Times New Roman" w:cs="Times New Roman"/>
          <w:color w:val="000000"/>
          <w:sz w:val="28"/>
          <w:szCs w:val="28"/>
          <w:shd w:val="clear" w:color="auto" w:fill="FFFFFF"/>
        </w:rPr>
      </w:pPr>
      <w:r w:rsidRPr="00E61F49">
        <w:rPr>
          <w:rFonts w:ascii="Times New Roman" w:hAnsi="Times New Roman" w:cs="Times New Roman"/>
          <w:color w:val="000000"/>
          <w:sz w:val="28"/>
          <w:szCs w:val="28"/>
        </w:rPr>
        <w:t>регулирование социально-трудовых отношений (заключение договоров между работником и работодателем);</w:t>
      </w:r>
    </w:p>
    <w:p w:rsidR="00E61F49" w:rsidRPr="00E61F49" w:rsidRDefault="00E61F49" w:rsidP="00655F42">
      <w:pPr>
        <w:widowControl w:val="0"/>
        <w:numPr>
          <w:ilvl w:val="0"/>
          <w:numId w:val="14"/>
        </w:numPr>
        <w:autoSpaceDE w:val="0"/>
        <w:autoSpaceDN w:val="0"/>
        <w:adjustRightInd w:val="0"/>
        <w:spacing w:after="0" w:line="240" w:lineRule="auto"/>
        <w:ind w:left="57" w:right="57" w:firstLine="709"/>
        <w:jc w:val="both"/>
        <w:rPr>
          <w:rFonts w:ascii="Times New Roman" w:hAnsi="Times New Roman" w:cs="Times New Roman"/>
          <w:color w:val="000000"/>
          <w:sz w:val="28"/>
          <w:szCs w:val="28"/>
          <w:shd w:val="clear" w:color="auto" w:fill="FFFFFF"/>
        </w:rPr>
      </w:pPr>
      <w:r w:rsidRPr="00E61F49">
        <w:rPr>
          <w:rFonts w:ascii="Times New Roman" w:hAnsi="Times New Roman" w:cs="Times New Roman"/>
          <w:color w:val="000000"/>
          <w:sz w:val="28"/>
          <w:szCs w:val="28"/>
          <w:shd w:val="clear" w:color="auto" w:fill="FFFFFF"/>
        </w:rPr>
        <w:t>х</w:t>
      </w:r>
      <w:r w:rsidRPr="00E61F49">
        <w:rPr>
          <w:rFonts w:ascii="Times New Roman" w:hAnsi="Times New Roman" w:cs="Times New Roman"/>
          <w:color w:val="000000"/>
          <w:sz w:val="28"/>
          <w:szCs w:val="28"/>
        </w:rPr>
        <w:t>ранение и переработка информации, характерной для рынка труда (</w:t>
      </w:r>
      <w:r w:rsidRPr="00C46687">
        <w:rPr>
          <w:rFonts w:ascii="Times New Roman" w:hAnsi="Times New Roman" w:cs="Times New Roman"/>
          <w:sz w:val="28"/>
          <w:szCs w:val="28"/>
        </w:rPr>
        <w:t>вакансии</w:t>
      </w:r>
      <w:r w:rsidRPr="00E61F49">
        <w:rPr>
          <w:rFonts w:ascii="Times New Roman" w:hAnsi="Times New Roman" w:cs="Times New Roman"/>
          <w:color w:val="000000"/>
          <w:sz w:val="28"/>
          <w:szCs w:val="28"/>
        </w:rPr>
        <w:t>, оклады, условия труда).</w:t>
      </w:r>
    </w:p>
    <w:p w:rsidR="00E61F49" w:rsidRPr="00E61F49" w:rsidRDefault="00E61F49" w:rsidP="00B45DD7">
      <w:pPr>
        <w:widowControl w:val="0"/>
        <w:autoSpaceDE w:val="0"/>
        <w:autoSpaceDN w:val="0"/>
        <w:adjustRightInd w:val="0"/>
        <w:spacing w:after="0" w:line="240" w:lineRule="auto"/>
        <w:ind w:left="57" w:right="57" w:firstLine="709"/>
        <w:jc w:val="both"/>
        <w:rPr>
          <w:rFonts w:ascii="Times New Roman" w:hAnsi="Times New Roman" w:cs="Times New Roman"/>
          <w:color w:val="000000"/>
          <w:sz w:val="28"/>
          <w:szCs w:val="28"/>
          <w:shd w:val="clear" w:color="auto" w:fill="FFFFFF"/>
        </w:rPr>
      </w:pPr>
      <w:r w:rsidRPr="00E61F49">
        <w:rPr>
          <w:rFonts w:ascii="Times New Roman" w:hAnsi="Times New Roman" w:cs="Times New Roman"/>
          <w:color w:val="000000"/>
          <w:sz w:val="28"/>
          <w:szCs w:val="28"/>
        </w:rPr>
        <w:t xml:space="preserve">Ситуация неравновесного рынка труда с тенденцией нарушения баланса экономических интересов субъектов может служить причиной социально-трудовых конфликтов, как локальных, так и глобальных. Роль противовеса здесь выполняют институты государства и самоорганизации населения (семья, малый бизнес). </w:t>
      </w:r>
    </w:p>
    <w:p w:rsidR="00E61F49" w:rsidRPr="00E61F49" w:rsidRDefault="00E61F49" w:rsidP="00B45DD7">
      <w:pPr>
        <w:widowControl w:val="0"/>
        <w:autoSpaceDE w:val="0"/>
        <w:autoSpaceDN w:val="0"/>
        <w:adjustRightInd w:val="0"/>
        <w:spacing w:after="0" w:line="240" w:lineRule="auto"/>
        <w:ind w:left="57" w:right="57" w:firstLine="709"/>
        <w:jc w:val="both"/>
        <w:rPr>
          <w:rFonts w:ascii="Times New Roman" w:hAnsi="Times New Roman" w:cs="Times New Roman"/>
          <w:sz w:val="28"/>
          <w:szCs w:val="28"/>
        </w:rPr>
      </w:pPr>
      <w:r w:rsidRPr="00E61F49">
        <w:rPr>
          <w:rFonts w:ascii="Times New Roman" w:hAnsi="Times New Roman" w:cs="Times New Roman"/>
          <w:sz w:val="28"/>
          <w:szCs w:val="28"/>
        </w:rPr>
        <w:t xml:space="preserve">Подпрограмма «Развитие институтов рынка труда </w:t>
      </w:r>
      <w:proofErr w:type="gramStart"/>
      <w:r w:rsidRPr="00E61F49">
        <w:rPr>
          <w:rFonts w:ascii="Times New Roman" w:hAnsi="Times New Roman" w:cs="Times New Roman"/>
          <w:sz w:val="28"/>
          <w:szCs w:val="28"/>
        </w:rPr>
        <w:t>в</w:t>
      </w:r>
      <w:proofErr w:type="gramEnd"/>
      <w:r w:rsidRPr="00E61F49">
        <w:rPr>
          <w:rFonts w:ascii="Times New Roman" w:hAnsi="Times New Roman" w:cs="Times New Roman"/>
          <w:sz w:val="28"/>
          <w:szCs w:val="28"/>
        </w:rPr>
        <w:t xml:space="preserve"> </w:t>
      </w:r>
      <w:proofErr w:type="gramStart"/>
      <w:r w:rsidRPr="00E61F49">
        <w:rPr>
          <w:rFonts w:ascii="Times New Roman" w:hAnsi="Times New Roman" w:cs="Times New Roman"/>
          <w:sz w:val="28"/>
          <w:szCs w:val="28"/>
        </w:rPr>
        <w:t>Железногорском</w:t>
      </w:r>
      <w:proofErr w:type="gramEnd"/>
      <w:r w:rsidRPr="00E61F49">
        <w:rPr>
          <w:rFonts w:ascii="Times New Roman" w:hAnsi="Times New Roman" w:cs="Times New Roman"/>
          <w:sz w:val="28"/>
          <w:szCs w:val="28"/>
        </w:rPr>
        <w:t xml:space="preserve"> районе Курской области» реализует на территории </w:t>
      </w:r>
      <w:proofErr w:type="spellStart"/>
      <w:r w:rsidRPr="00E61F49">
        <w:rPr>
          <w:rFonts w:ascii="Times New Roman" w:hAnsi="Times New Roman" w:cs="Times New Roman"/>
          <w:sz w:val="28"/>
          <w:szCs w:val="28"/>
        </w:rPr>
        <w:t>Железногорского</w:t>
      </w:r>
      <w:proofErr w:type="spellEnd"/>
      <w:r w:rsidRPr="00E61F49">
        <w:rPr>
          <w:rFonts w:ascii="Times New Roman" w:hAnsi="Times New Roman" w:cs="Times New Roman"/>
          <w:sz w:val="28"/>
          <w:szCs w:val="28"/>
        </w:rPr>
        <w:t xml:space="preserve"> района государственную политику в сфере социально-трудовых отношений. </w:t>
      </w:r>
    </w:p>
    <w:p w:rsidR="00E61F49" w:rsidRPr="00E61F49" w:rsidRDefault="00E61F49" w:rsidP="00B45DD7">
      <w:pPr>
        <w:widowControl w:val="0"/>
        <w:autoSpaceDE w:val="0"/>
        <w:autoSpaceDN w:val="0"/>
        <w:adjustRightInd w:val="0"/>
        <w:spacing w:after="0" w:line="240" w:lineRule="auto"/>
        <w:ind w:left="57" w:right="57" w:firstLine="709"/>
        <w:jc w:val="both"/>
        <w:rPr>
          <w:rFonts w:ascii="Times New Roman" w:hAnsi="Times New Roman" w:cs="Times New Roman"/>
          <w:sz w:val="28"/>
          <w:szCs w:val="28"/>
        </w:rPr>
      </w:pPr>
      <w:proofErr w:type="gramStart"/>
      <w:r w:rsidRPr="00E61F49">
        <w:rPr>
          <w:rFonts w:ascii="Times New Roman" w:hAnsi="Times New Roman" w:cs="Times New Roman"/>
          <w:sz w:val="28"/>
          <w:szCs w:val="28"/>
        </w:rPr>
        <w:t>Анализ численности работников, занятых в условиях, не отвечающих санитарно-гигиеническим нормам, позволяет сделать следующие выводы: неудовлетворительное состояние условий труда и длительное воздействие вредных производственных факторов на организм работающих на отдельных предприятиях района являются основными причинами формирования у работающих профессиональной патологии.</w:t>
      </w:r>
      <w:proofErr w:type="gramEnd"/>
    </w:p>
    <w:p w:rsidR="00E61F49" w:rsidRPr="00E61F49" w:rsidRDefault="00E61F49" w:rsidP="00B45DD7">
      <w:pPr>
        <w:widowControl w:val="0"/>
        <w:autoSpaceDE w:val="0"/>
        <w:autoSpaceDN w:val="0"/>
        <w:adjustRightInd w:val="0"/>
        <w:spacing w:after="0" w:line="240" w:lineRule="auto"/>
        <w:ind w:left="57" w:right="57" w:firstLine="709"/>
        <w:jc w:val="both"/>
        <w:rPr>
          <w:rFonts w:ascii="Times New Roman" w:hAnsi="Times New Roman" w:cs="Times New Roman"/>
          <w:sz w:val="28"/>
          <w:szCs w:val="28"/>
        </w:rPr>
      </w:pPr>
      <w:r w:rsidRPr="00E61F49">
        <w:rPr>
          <w:rFonts w:ascii="Times New Roman" w:hAnsi="Times New Roman" w:cs="Times New Roman"/>
          <w:sz w:val="28"/>
          <w:szCs w:val="28"/>
        </w:rPr>
        <w:t>Причинами возникновения и развития профессиональных заболеваний также являются: продолжительный профессиональный маршрут в контакте с вредными факторами производственной среды; несовершенство технологических процессов; конструктивные недостатки сре</w:t>
      </w:r>
      <w:proofErr w:type="gramStart"/>
      <w:r w:rsidRPr="00E61F49">
        <w:rPr>
          <w:rFonts w:ascii="Times New Roman" w:hAnsi="Times New Roman" w:cs="Times New Roman"/>
          <w:sz w:val="28"/>
          <w:szCs w:val="28"/>
        </w:rPr>
        <w:t>дств тр</w:t>
      </w:r>
      <w:proofErr w:type="gramEnd"/>
      <w:r w:rsidRPr="00E61F49">
        <w:rPr>
          <w:rFonts w:ascii="Times New Roman" w:hAnsi="Times New Roman" w:cs="Times New Roman"/>
          <w:sz w:val="28"/>
          <w:szCs w:val="28"/>
        </w:rPr>
        <w:t>уда (машин, механизмов, оборудования, инструментов); несвоевременное трудоустройство при наличии медицинских противопоказаний к выполнению работ по профессии; несовершенство организации рабочих мест; неприменение и отсутствие средств индивидуальной защиты.</w:t>
      </w:r>
    </w:p>
    <w:p w:rsidR="00E61F49" w:rsidRPr="00E61F49" w:rsidRDefault="00E61F49" w:rsidP="00B45DD7">
      <w:pPr>
        <w:widowControl w:val="0"/>
        <w:autoSpaceDE w:val="0"/>
        <w:autoSpaceDN w:val="0"/>
        <w:adjustRightInd w:val="0"/>
        <w:spacing w:after="0" w:line="240" w:lineRule="auto"/>
        <w:ind w:left="57" w:right="57" w:firstLine="709"/>
        <w:jc w:val="both"/>
        <w:rPr>
          <w:rFonts w:ascii="Times New Roman" w:hAnsi="Times New Roman" w:cs="Times New Roman"/>
          <w:sz w:val="28"/>
          <w:szCs w:val="28"/>
        </w:rPr>
      </w:pPr>
      <w:bookmarkStart w:id="16" w:name="Par966"/>
      <w:bookmarkEnd w:id="16"/>
      <w:r w:rsidRPr="00E61F49">
        <w:rPr>
          <w:rFonts w:ascii="Times New Roman" w:hAnsi="Times New Roman" w:cs="Times New Roman"/>
          <w:sz w:val="28"/>
          <w:szCs w:val="28"/>
        </w:rPr>
        <w:t>Одним из определяющих факторов является обеспечение прав работников на достойную и полную оплату труда.</w:t>
      </w:r>
    </w:p>
    <w:p w:rsidR="00E61F49" w:rsidRPr="00E61F49" w:rsidRDefault="00E61F49" w:rsidP="00B45DD7">
      <w:pPr>
        <w:spacing w:after="0" w:line="240" w:lineRule="auto"/>
        <w:ind w:left="57" w:right="57" w:firstLine="709"/>
        <w:jc w:val="both"/>
        <w:rPr>
          <w:rFonts w:ascii="Times New Roman" w:hAnsi="Times New Roman" w:cs="Times New Roman"/>
          <w:sz w:val="28"/>
          <w:szCs w:val="28"/>
        </w:rPr>
      </w:pPr>
      <w:proofErr w:type="gramStart"/>
      <w:r w:rsidRPr="00E61F49">
        <w:rPr>
          <w:rFonts w:ascii="Times New Roman" w:hAnsi="Times New Roman" w:cs="Times New Roman"/>
          <w:sz w:val="28"/>
          <w:szCs w:val="28"/>
        </w:rPr>
        <w:t>В течение 2020-2021 годов вопрос своевременности и полноты выплаты заработной платы, уплаты единого социального налога, налога на доходы физических лиц и страховых взносов в государственные внебюджетные фонды, находился на постоянном контроле и регулярно рассматривался  на заседаниях комиссии по вопросам своевременности и полноты выплаты заработной платы, уплаты НДФЛ, страховых взносов в ПФ РФ.</w:t>
      </w:r>
      <w:proofErr w:type="gramEnd"/>
      <w:r w:rsidRPr="00E61F49">
        <w:rPr>
          <w:rFonts w:ascii="Times New Roman" w:hAnsi="Times New Roman" w:cs="Times New Roman"/>
          <w:sz w:val="28"/>
          <w:szCs w:val="28"/>
        </w:rPr>
        <w:t xml:space="preserve"> ФСС  РФ. ФФОМС, ТФОМС  района, что способствовало своевременному принятию мер по смягчению возможных последствий финансового кризиса для экономики района.</w:t>
      </w:r>
    </w:p>
    <w:p w:rsidR="00E61F49" w:rsidRPr="00E61F49" w:rsidRDefault="00E61F49" w:rsidP="00B45DD7">
      <w:pPr>
        <w:widowControl w:val="0"/>
        <w:autoSpaceDE w:val="0"/>
        <w:autoSpaceDN w:val="0"/>
        <w:adjustRightInd w:val="0"/>
        <w:spacing w:after="0" w:line="240" w:lineRule="auto"/>
        <w:ind w:left="57" w:right="57" w:firstLine="709"/>
        <w:jc w:val="both"/>
        <w:rPr>
          <w:rFonts w:ascii="Times New Roman" w:hAnsi="Times New Roman" w:cs="Times New Roman"/>
          <w:sz w:val="28"/>
          <w:szCs w:val="28"/>
        </w:rPr>
      </w:pPr>
      <w:r w:rsidRPr="00E61F49">
        <w:rPr>
          <w:rFonts w:ascii="Times New Roman" w:hAnsi="Times New Roman" w:cs="Times New Roman"/>
          <w:sz w:val="28"/>
          <w:szCs w:val="28"/>
        </w:rPr>
        <w:t xml:space="preserve">В рамках реализации Указа Президента Российской Федерации от </w:t>
      </w:r>
      <w:r w:rsidRPr="00E61F49">
        <w:rPr>
          <w:rFonts w:ascii="Times New Roman" w:hAnsi="Times New Roman" w:cs="Times New Roman"/>
          <w:sz w:val="28"/>
          <w:szCs w:val="28"/>
        </w:rPr>
        <w:lastRenderedPageBreak/>
        <w:t>07.05.2012 г. № 597 «О мероприятиях по реализации государственной социальной политики» проводится работа по проведению поэтапного увеличения оплаты труда работников бюджетных и казенных учреждений в различных сферах.</w:t>
      </w:r>
    </w:p>
    <w:p w:rsidR="00E61F49" w:rsidRPr="00E61F49" w:rsidRDefault="00E61F49" w:rsidP="00B45DD7">
      <w:pPr>
        <w:widowControl w:val="0"/>
        <w:autoSpaceDE w:val="0"/>
        <w:autoSpaceDN w:val="0"/>
        <w:adjustRightInd w:val="0"/>
        <w:spacing w:after="0" w:line="240" w:lineRule="auto"/>
        <w:ind w:left="57" w:right="57" w:firstLine="709"/>
        <w:jc w:val="both"/>
        <w:rPr>
          <w:rFonts w:ascii="Times New Roman" w:hAnsi="Times New Roman" w:cs="Times New Roman"/>
          <w:sz w:val="28"/>
          <w:szCs w:val="28"/>
        </w:rPr>
      </w:pPr>
      <w:r w:rsidRPr="00E61F49">
        <w:rPr>
          <w:rFonts w:ascii="Times New Roman" w:hAnsi="Times New Roman" w:cs="Times New Roman"/>
          <w:sz w:val="28"/>
          <w:szCs w:val="28"/>
        </w:rPr>
        <w:t>Ежегодно в соответствии с Соглашением между Администрацией Курской области, Общественной организацией «Федерация профсоюзных организаций Курской области» и объединением работодателей «Курский областной союз промышленников и предпринимателей» устанавливается размер минимальной заработной платы на территории Курской области. Администрация района постоянно контролирует работодателей на предмет выполнения обязательств по данному показателю.</w:t>
      </w:r>
    </w:p>
    <w:p w:rsidR="00E61F49" w:rsidRPr="00E61F49" w:rsidRDefault="00E61F49" w:rsidP="00B45DD7">
      <w:pPr>
        <w:widowControl w:val="0"/>
        <w:autoSpaceDE w:val="0"/>
        <w:autoSpaceDN w:val="0"/>
        <w:adjustRightInd w:val="0"/>
        <w:spacing w:after="0" w:line="240" w:lineRule="auto"/>
        <w:ind w:left="57" w:right="57" w:firstLine="709"/>
        <w:jc w:val="both"/>
        <w:rPr>
          <w:rFonts w:ascii="Times New Roman" w:hAnsi="Times New Roman" w:cs="Times New Roman"/>
          <w:sz w:val="28"/>
          <w:szCs w:val="28"/>
        </w:rPr>
      </w:pPr>
      <w:r w:rsidRPr="00E61F49">
        <w:rPr>
          <w:rFonts w:ascii="Times New Roman" w:hAnsi="Times New Roman" w:cs="Times New Roman"/>
          <w:sz w:val="28"/>
          <w:szCs w:val="28"/>
        </w:rPr>
        <w:t>В целях снижения социальной напряженности в сфере труда проводится работа по урегулированию коллективных трудовых споров между работниками и работодателями по вопросам установления, изменения и выполнения коллективных договоров, соглашений, а также в связи с отказом работодателя в учете мнения выборного представительного органа работников при принятии локальных нормативных актов.</w:t>
      </w:r>
    </w:p>
    <w:p w:rsidR="00E61F49" w:rsidRPr="00E61F49" w:rsidRDefault="00E61F49" w:rsidP="00B45DD7">
      <w:pPr>
        <w:widowControl w:val="0"/>
        <w:autoSpaceDE w:val="0"/>
        <w:autoSpaceDN w:val="0"/>
        <w:adjustRightInd w:val="0"/>
        <w:spacing w:after="0" w:line="240" w:lineRule="auto"/>
        <w:ind w:left="57" w:right="57" w:firstLine="709"/>
        <w:jc w:val="both"/>
        <w:rPr>
          <w:rFonts w:ascii="Times New Roman" w:hAnsi="Times New Roman" w:cs="Times New Roman"/>
          <w:sz w:val="28"/>
          <w:szCs w:val="28"/>
        </w:rPr>
      </w:pPr>
      <w:r w:rsidRPr="00E61F49">
        <w:rPr>
          <w:rFonts w:ascii="Times New Roman" w:hAnsi="Times New Roman" w:cs="Times New Roman"/>
          <w:sz w:val="28"/>
          <w:szCs w:val="28"/>
        </w:rPr>
        <w:t>В результате реализации подпрограммы предполагается улучшение ситуации с охраной и условиями труда и достижение к 2024 году следующих показателей:</w:t>
      </w:r>
    </w:p>
    <w:p w:rsidR="00E61F49" w:rsidRPr="00E61F49" w:rsidRDefault="00E61F49" w:rsidP="00655F42">
      <w:pPr>
        <w:widowControl w:val="0"/>
        <w:numPr>
          <w:ilvl w:val="0"/>
          <w:numId w:val="15"/>
        </w:numPr>
        <w:autoSpaceDE w:val="0"/>
        <w:autoSpaceDN w:val="0"/>
        <w:adjustRightInd w:val="0"/>
        <w:spacing w:after="0" w:line="240" w:lineRule="auto"/>
        <w:ind w:left="57" w:right="57" w:firstLine="709"/>
        <w:jc w:val="both"/>
        <w:rPr>
          <w:rFonts w:ascii="Times New Roman" w:hAnsi="Times New Roman" w:cs="Times New Roman"/>
          <w:sz w:val="28"/>
          <w:szCs w:val="28"/>
        </w:rPr>
      </w:pPr>
      <w:r w:rsidRPr="00E61F49">
        <w:rPr>
          <w:rFonts w:ascii="Times New Roman" w:hAnsi="Times New Roman" w:cs="Times New Roman"/>
          <w:sz w:val="28"/>
          <w:szCs w:val="28"/>
        </w:rPr>
        <w:t>снижение удельного веса работников, занятых в условиях, не отвечающих санитарно-гигиеническим нормам, к общей численности занятых в экономике района;</w:t>
      </w:r>
    </w:p>
    <w:p w:rsidR="00E61F49" w:rsidRPr="00E61F49" w:rsidRDefault="00E61F49" w:rsidP="00655F42">
      <w:pPr>
        <w:widowControl w:val="0"/>
        <w:numPr>
          <w:ilvl w:val="0"/>
          <w:numId w:val="15"/>
        </w:numPr>
        <w:autoSpaceDE w:val="0"/>
        <w:autoSpaceDN w:val="0"/>
        <w:adjustRightInd w:val="0"/>
        <w:spacing w:after="0" w:line="240" w:lineRule="auto"/>
        <w:ind w:left="57" w:right="57" w:firstLine="709"/>
        <w:jc w:val="both"/>
        <w:rPr>
          <w:rFonts w:ascii="Times New Roman" w:hAnsi="Times New Roman" w:cs="Times New Roman"/>
          <w:sz w:val="28"/>
          <w:szCs w:val="28"/>
        </w:rPr>
      </w:pPr>
      <w:r w:rsidRPr="00E61F49">
        <w:rPr>
          <w:rFonts w:ascii="Times New Roman" w:hAnsi="Times New Roman" w:cs="Times New Roman"/>
          <w:sz w:val="28"/>
          <w:szCs w:val="28"/>
        </w:rPr>
        <w:t>увеличение удельного веса работников, занятых на рабочих местах, аттестованных по условиям труда, от общего количества занятых в экономике района;</w:t>
      </w:r>
    </w:p>
    <w:p w:rsidR="00E61F49" w:rsidRPr="00E61F49" w:rsidRDefault="00E61F49" w:rsidP="00655F42">
      <w:pPr>
        <w:widowControl w:val="0"/>
        <w:numPr>
          <w:ilvl w:val="0"/>
          <w:numId w:val="15"/>
        </w:numPr>
        <w:autoSpaceDE w:val="0"/>
        <w:autoSpaceDN w:val="0"/>
        <w:adjustRightInd w:val="0"/>
        <w:spacing w:after="0" w:line="240" w:lineRule="auto"/>
        <w:ind w:left="57" w:right="57" w:firstLine="709"/>
        <w:jc w:val="both"/>
        <w:rPr>
          <w:rFonts w:ascii="Times New Roman" w:hAnsi="Times New Roman" w:cs="Times New Roman"/>
          <w:sz w:val="28"/>
          <w:szCs w:val="28"/>
        </w:rPr>
      </w:pPr>
      <w:r w:rsidRPr="00E61F49">
        <w:rPr>
          <w:rFonts w:ascii="Times New Roman" w:hAnsi="Times New Roman" w:cs="Times New Roman"/>
          <w:sz w:val="28"/>
          <w:szCs w:val="28"/>
        </w:rPr>
        <w:t>увеличение доли коллективных договоров организаций, прошедших уведомительную регистрацию, к числу заключенных коллективных договоров;</w:t>
      </w:r>
    </w:p>
    <w:p w:rsidR="00E61F49" w:rsidRPr="00E61F49" w:rsidRDefault="00E61F49" w:rsidP="00655F42">
      <w:pPr>
        <w:widowControl w:val="0"/>
        <w:numPr>
          <w:ilvl w:val="0"/>
          <w:numId w:val="15"/>
        </w:numPr>
        <w:autoSpaceDE w:val="0"/>
        <w:autoSpaceDN w:val="0"/>
        <w:adjustRightInd w:val="0"/>
        <w:spacing w:after="0" w:line="240" w:lineRule="auto"/>
        <w:ind w:left="57" w:right="57" w:firstLine="709"/>
        <w:jc w:val="both"/>
        <w:rPr>
          <w:rFonts w:ascii="Times New Roman" w:hAnsi="Times New Roman" w:cs="Times New Roman"/>
          <w:sz w:val="28"/>
          <w:szCs w:val="28"/>
        </w:rPr>
      </w:pPr>
      <w:r w:rsidRPr="00E61F49">
        <w:rPr>
          <w:rFonts w:ascii="Times New Roman" w:hAnsi="Times New Roman" w:cs="Times New Roman"/>
          <w:sz w:val="28"/>
          <w:szCs w:val="28"/>
        </w:rPr>
        <w:t>увеличение удельного веса урегулированных коллективных трудовых споров от общего количества зарегистрированных коллективных трудовых споров.</w:t>
      </w:r>
    </w:p>
    <w:p w:rsidR="00E61F49" w:rsidRPr="00E61F49" w:rsidRDefault="00E61F49" w:rsidP="00B45DD7">
      <w:pPr>
        <w:widowControl w:val="0"/>
        <w:autoSpaceDE w:val="0"/>
        <w:autoSpaceDN w:val="0"/>
        <w:adjustRightInd w:val="0"/>
        <w:spacing w:after="0" w:line="240" w:lineRule="auto"/>
        <w:ind w:right="57"/>
        <w:jc w:val="both"/>
        <w:rPr>
          <w:rFonts w:ascii="Times New Roman" w:hAnsi="Times New Roman" w:cs="Times New Roman"/>
          <w:sz w:val="28"/>
          <w:szCs w:val="28"/>
        </w:rPr>
      </w:pPr>
    </w:p>
    <w:p w:rsidR="00E61F49" w:rsidRPr="00E61F49" w:rsidRDefault="00E61F49" w:rsidP="00B45DD7">
      <w:pPr>
        <w:widowControl w:val="0"/>
        <w:autoSpaceDE w:val="0"/>
        <w:autoSpaceDN w:val="0"/>
        <w:adjustRightInd w:val="0"/>
        <w:spacing w:after="0" w:line="240" w:lineRule="auto"/>
        <w:ind w:left="57" w:right="57"/>
        <w:jc w:val="center"/>
        <w:outlineLvl w:val="3"/>
        <w:rPr>
          <w:rFonts w:ascii="Times New Roman" w:hAnsi="Times New Roman" w:cs="Times New Roman"/>
          <w:b/>
          <w:sz w:val="28"/>
          <w:szCs w:val="28"/>
        </w:rPr>
      </w:pPr>
      <w:bookmarkStart w:id="17" w:name="Par996"/>
      <w:bookmarkEnd w:id="17"/>
      <w:r w:rsidRPr="00E61F49">
        <w:rPr>
          <w:rFonts w:ascii="Times New Roman" w:hAnsi="Times New Roman" w:cs="Times New Roman"/>
          <w:b/>
          <w:sz w:val="28"/>
          <w:szCs w:val="28"/>
        </w:rPr>
        <w:t>II. Приоритеты государственной политики в сфере реализации подпрограммы 2, цели, задачи и показатели (индикаторы) достижения целей и решения задач, описание основных ожидаемых конечных результатов, сроков и контрольных этапов реализации.</w:t>
      </w:r>
    </w:p>
    <w:p w:rsidR="00E61F49" w:rsidRPr="00E61F49" w:rsidRDefault="00E61F49" w:rsidP="00B45DD7">
      <w:pPr>
        <w:widowControl w:val="0"/>
        <w:autoSpaceDE w:val="0"/>
        <w:autoSpaceDN w:val="0"/>
        <w:adjustRightInd w:val="0"/>
        <w:spacing w:after="0" w:line="240" w:lineRule="auto"/>
        <w:ind w:left="57" w:right="57" w:firstLine="709"/>
        <w:jc w:val="both"/>
        <w:rPr>
          <w:rFonts w:ascii="Times New Roman" w:hAnsi="Times New Roman" w:cs="Times New Roman"/>
          <w:sz w:val="28"/>
          <w:szCs w:val="28"/>
        </w:rPr>
      </w:pPr>
      <w:r w:rsidRPr="00E61F49">
        <w:rPr>
          <w:rFonts w:ascii="Times New Roman" w:hAnsi="Times New Roman" w:cs="Times New Roman"/>
          <w:sz w:val="28"/>
          <w:szCs w:val="28"/>
        </w:rPr>
        <w:t>Эффективность работы по реализации подпрограммы как одного из основных направлений государственной политики в области охраны труда определяется действием системы управления охраной труда на основе нормативной правовой базы по охране труда в Курской области.</w:t>
      </w:r>
    </w:p>
    <w:p w:rsidR="00E61F49" w:rsidRPr="00E61F49" w:rsidRDefault="00E61F49" w:rsidP="00B45DD7">
      <w:pPr>
        <w:shd w:val="clear" w:color="auto" w:fill="FFFFFF"/>
        <w:spacing w:after="0" w:line="240" w:lineRule="auto"/>
        <w:ind w:left="57" w:right="57" w:firstLine="709"/>
        <w:jc w:val="both"/>
        <w:rPr>
          <w:rFonts w:ascii="Times New Roman" w:hAnsi="Times New Roman" w:cs="Times New Roman"/>
          <w:color w:val="000000"/>
          <w:sz w:val="28"/>
          <w:szCs w:val="28"/>
        </w:rPr>
      </w:pPr>
      <w:r w:rsidRPr="00E61F49">
        <w:rPr>
          <w:rFonts w:ascii="Times New Roman" w:hAnsi="Times New Roman" w:cs="Times New Roman"/>
          <w:color w:val="000000"/>
          <w:sz w:val="28"/>
          <w:szCs w:val="28"/>
        </w:rPr>
        <w:t>Основными направлениями государственной политики в сфере реализации подпрограммы являются:</w:t>
      </w:r>
    </w:p>
    <w:p w:rsidR="00E61F49" w:rsidRPr="00E61F49" w:rsidRDefault="00E61F49" w:rsidP="00655F42">
      <w:pPr>
        <w:numPr>
          <w:ilvl w:val="0"/>
          <w:numId w:val="16"/>
        </w:numPr>
        <w:shd w:val="clear" w:color="auto" w:fill="FFFFFF"/>
        <w:spacing w:after="0" w:line="240" w:lineRule="auto"/>
        <w:ind w:left="57" w:right="57" w:firstLine="709"/>
        <w:jc w:val="both"/>
        <w:rPr>
          <w:rFonts w:ascii="Times New Roman" w:hAnsi="Times New Roman" w:cs="Times New Roman"/>
          <w:color w:val="000000"/>
          <w:sz w:val="28"/>
          <w:szCs w:val="28"/>
        </w:rPr>
      </w:pPr>
      <w:r w:rsidRPr="00E61F49">
        <w:rPr>
          <w:rFonts w:ascii="Times New Roman" w:hAnsi="Times New Roman" w:cs="Times New Roman"/>
          <w:color w:val="000000"/>
          <w:sz w:val="28"/>
          <w:szCs w:val="28"/>
        </w:rPr>
        <w:t>формирование национальной системы квалификаций;</w:t>
      </w:r>
    </w:p>
    <w:p w:rsidR="00E61F49" w:rsidRPr="00E61F49" w:rsidRDefault="00E61F49" w:rsidP="00655F42">
      <w:pPr>
        <w:numPr>
          <w:ilvl w:val="0"/>
          <w:numId w:val="16"/>
        </w:numPr>
        <w:shd w:val="clear" w:color="auto" w:fill="FFFFFF"/>
        <w:spacing w:after="0" w:line="240" w:lineRule="auto"/>
        <w:ind w:left="57" w:right="57" w:firstLine="709"/>
        <w:jc w:val="both"/>
        <w:rPr>
          <w:rFonts w:ascii="Times New Roman" w:hAnsi="Times New Roman" w:cs="Times New Roman"/>
          <w:color w:val="000000"/>
          <w:sz w:val="28"/>
          <w:szCs w:val="28"/>
        </w:rPr>
      </w:pPr>
      <w:r w:rsidRPr="00E61F49">
        <w:rPr>
          <w:rFonts w:ascii="Times New Roman" w:hAnsi="Times New Roman" w:cs="Times New Roman"/>
          <w:color w:val="000000"/>
          <w:sz w:val="28"/>
          <w:szCs w:val="28"/>
        </w:rPr>
        <w:lastRenderedPageBreak/>
        <w:t xml:space="preserve">создание условий для продления периода трудовой деятельности за счет </w:t>
      </w:r>
      <w:proofErr w:type="gramStart"/>
      <w:r w:rsidRPr="00E61F49">
        <w:rPr>
          <w:rFonts w:ascii="Times New Roman" w:hAnsi="Times New Roman" w:cs="Times New Roman"/>
          <w:color w:val="000000"/>
          <w:sz w:val="28"/>
          <w:szCs w:val="28"/>
        </w:rPr>
        <w:t>стимулирования использования трудового потенциала работников старшего возраста</w:t>
      </w:r>
      <w:proofErr w:type="gramEnd"/>
      <w:r w:rsidRPr="00E61F49">
        <w:rPr>
          <w:rFonts w:ascii="Times New Roman" w:hAnsi="Times New Roman" w:cs="Times New Roman"/>
          <w:color w:val="000000"/>
          <w:sz w:val="28"/>
          <w:szCs w:val="28"/>
        </w:rPr>
        <w:t>;</w:t>
      </w:r>
    </w:p>
    <w:p w:rsidR="00E61F49" w:rsidRPr="00E61F49" w:rsidRDefault="00E61F49" w:rsidP="00655F42">
      <w:pPr>
        <w:numPr>
          <w:ilvl w:val="0"/>
          <w:numId w:val="16"/>
        </w:numPr>
        <w:shd w:val="clear" w:color="auto" w:fill="FFFFFF"/>
        <w:spacing w:after="0" w:line="240" w:lineRule="auto"/>
        <w:ind w:left="57" w:right="57" w:firstLine="709"/>
        <w:jc w:val="both"/>
        <w:rPr>
          <w:rFonts w:ascii="Times New Roman" w:hAnsi="Times New Roman" w:cs="Times New Roman"/>
          <w:color w:val="000000"/>
          <w:sz w:val="28"/>
          <w:szCs w:val="28"/>
        </w:rPr>
      </w:pPr>
      <w:r w:rsidRPr="00E61F49">
        <w:rPr>
          <w:rFonts w:ascii="Times New Roman" w:hAnsi="Times New Roman" w:cs="Times New Roman"/>
          <w:color w:val="000000"/>
          <w:sz w:val="28"/>
          <w:szCs w:val="28"/>
        </w:rPr>
        <w:t>повышение эффективности использования трудовых ресурсов в бюджетной сфере за счет более тесной увязки заработной платы с эффективностью работы и качеством предоставляемых услуг, со сложностью и объемом </w:t>
      </w:r>
      <w:r w:rsidRPr="00C46687">
        <w:rPr>
          <w:rFonts w:ascii="Times New Roman" w:hAnsi="Times New Roman" w:cs="Times New Roman"/>
          <w:sz w:val="28"/>
          <w:szCs w:val="28"/>
        </w:rPr>
        <w:t>выполняемой работы</w:t>
      </w:r>
      <w:r w:rsidRPr="00E61F49">
        <w:rPr>
          <w:rFonts w:ascii="Times New Roman" w:hAnsi="Times New Roman" w:cs="Times New Roman"/>
          <w:color w:val="000000"/>
          <w:sz w:val="28"/>
          <w:szCs w:val="28"/>
        </w:rPr>
        <w:t>, особенностями территориальных рынков труда, а также за счет улучшения качества рабочих мест;</w:t>
      </w:r>
    </w:p>
    <w:p w:rsidR="00E61F49" w:rsidRPr="00E61F49" w:rsidRDefault="00E61F49" w:rsidP="00655F42">
      <w:pPr>
        <w:numPr>
          <w:ilvl w:val="0"/>
          <w:numId w:val="16"/>
        </w:numPr>
        <w:shd w:val="clear" w:color="auto" w:fill="FFFFFF"/>
        <w:spacing w:after="0" w:line="240" w:lineRule="auto"/>
        <w:ind w:left="57" w:right="57" w:firstLine="709"/>
        <w:jc w:val="both"/>
        <w:rPr>
          <w:rFonts w:ascii="Times New Roman" w:hAnsi="Times New Roman" w:cs="Times New Roman"/>
          <w:color w:val="000000"/>
          <w:sz w:val="28"/>
          <w:szCs w:val="28"/>
        </w:rPr>
      </w:pPr>
      <w:r w:rsidRPr="00E61F49">
        <w:rPr>
          <w:rFonts w:ascii="Times New Roman" w:hAnsi="Times New Roman" w:cs="Times New Roman"/>
          <w:color w:val="000000"/>
          <w:sz w:val="28"/>
          <w:szCs w:val="28"/>
        </w:rPr>
        <w:t>разработка и реализация мер по улучшению условий и охраны труда, снижению риска смертности и травматизма на производстве, профессиональных заболеваний, совершенствование управления профессиональными рисками с участием сторон социального партнерства;</w:t>
      </w:r>
    </w:p>
    <w:p w:rsidR="00E61F49" w:rsidRPr="00E61F49" w:rsidRDefault="00E61F49" w:rsidP="00655F42">
      <w:pPr>
        <w:numPr>
          <w:ilvl w:val="0"/>
          <w:numId w:val="16"/>
        </w:numPr>
        <w:shd w:val="clear" w:color="auto" w:fill="FFFFFF"/>
        <w:spacing w:after="0" w:line="240" w:lineRule="auto"/>
        <w:ind w:left="57" w:right="57" w:firstLine="709"/>
        <w:jc w:val="both"/>
        <w:rPr>
          <w:rFonts w:ascii="Times New Roman" w:hAnsi="Times New Roman" w:cs="Times New Roman"/>
          <w:color w:val="000000"/>
          <w:sz w:val="28"/>
          <w:szCs w:val="28"/>
        </w:rPr>
      </w:pPr>
      <w:r w:rsidRPr="00E61F49">
        <w:rPr>
          <w:rFonts w:ascii="Times New Roman" w:hAnsi="Times New Roman" w:cs="Times New Roman"/>
          <w:color w:val="000000"/>
          <w:sz w:val="28"/>
          <w:szCs w:val="28"/>
        </w:rPr>
        <w:t>развитие системы оценки условий труда с точки зрения выявления вредных или опасных производственных факторов, влияющих на здоровье человека;</w:t>
      </w:r>
    </w:p>
    <w:p w:rsidR="00E61F49" w:rsidRPr="00E61F49" w:rsidRDefault="00E61F49" w:rsidP="00655F42">
      <w:pPr>
        <w:numPr>
          <w:ilvl w:val="0"/>
          <w:numId w:val="16"/>
        </w:numPr>
        <w:shd w:val="clear" w:color="auto" w:fill="FFFFFF"/>
        <w:spacing w:after="0" w:line="240" w:lineRule="auto"/>
        <w:ind w:left="57" w:right="57" w:firstLine="709"/>
        <w:jc w:val="both"/>
        <w:rPr>
          <w:rFonts w:ascii="Times New Roman" w:hAnsi="Times New Roman" w:cs="Times New Roman"/>
          <w:color w:val="000000"/>
          <w:sz w:val="28"/>
          <w:szCs w:val="28"/>
        </w:rPr>
      </w:pPr>
      <w:r w:rsidRPr="00E61F49">
        <w:rPr>
          <w:rFonts w:ascii="Times New Roman" w:hAnsi="Times New Roman" w:cs="Times New Roman"/>
          <w:color w:val="000000"/>
          <w:sz w:val="28"/>
          <w:szCs w:val="28"/>
        </w:rPr>
        <w:t>разработка и реализация мер, направленных на стимулирование работодателей к снижению количества рабочих ме</w:t>
      </w:r>
      <w:proofErr w:type="gramStart"/>
      <w:r w:rsidRPr="00E61F49">
        <w:rPr>
          <w:rFonts w:ascii="Times New Roman" w:hAnsi="Times New Roman" w:cs="Times New Roman"/>
          <w:color w:val="000000"/>
          <w:sz w:val="28"/>
          <w:szCs w:val="28"/>
        </w:rPr>
        <w:t>ст с вр</w:t>
      </w:r>
      <w:proofErr w:type="gramEnd"/>
      <w:r w:rsidRPr="00E61F49">
        <w:rPr>
          <w:rFonts w:ascii="Times New Roman" w:hAnsi="Times New Roman" w:cs="Times New Roman"/>
          <w:color w:val="000000"/>
          <w:sz w:val="28"/>
          <w:szCs w:val="28"/>
        </w:rPr>
        <w:t>едными и опасными условиями труда, а также на создание эффективных рабочих мест с безопасными условиями труда;</w:t>
      </w:r>
    </w:p>
    <w:p w:rsidR="00E61F49" w:rsidRPr="00E61F49" w:rsidRDefault="00E61F49" w:rsidP="00655F42">
      <w:pPr>
        <w:numPr>
          <w:ilvl w:val="0"/>
          <w:numId w:val="16"/>
        </w:numPr>
        <w:shd w:val="clear" w:color="auto" w:fill="FFFFFF"/>
        <w:spacing w:after="0" w:line="240" w:lineRule="auto"/>
        <w:ind w:left="57" w:right="57" w:firstLine="709"/>
        <w:jc w:val="both"/>
        <w:rPr>
          <w:rFonts w:ascii="Times New Roman" w:hAnsi="Times New Roman" w:cs="Times New Roman"/>
          <w:color w:val="000000"/>
          <w:sz w:val="28"/>
          <w:szCs w:val="28"/>
        </w:rPr>
      </w:pPr>
      <w:r w:rsidRPr="00E61F49">
        <w:rPr>
          <w:rFonts w:ascii="Times New Roman" w:hAnsi="Times New Roman" w:cs="Times New Roman"/>
          <w:color w:val="000000"/>
          <w:sz w:val="28"/>
          <w:szCs w:val="28"/>
        </w:rPr>
        <w:t>переход от выплаты компенсаций за работу с вредными (опасными), тяжелыми и иными особыми условиями труда, основанной на статусном (списочном) подходе, к выплате компенсаций за фактические условия труда по результатам аттестации рабочих мест.</w:t>
      </w:r>
    </w:p>
    <w:p w:rsidR="00E61F49" w:rsidRPr="00E61F49" w:rsidRDefault="00E61F49" w:rsidP="00655F42">
      <w:pPr>
        <w:numPr>
          <w:ilvl w:val="0"/>
          <w:numId w:val="16"/>
        </w:numPr>
        <w:shd w:val="clear" w:color="auto" w:fill="FFFFFF"/>
        <w:spacing w:after="0" w:line="240" w:lineRule="auto"/>
        <w:ind w:left="57" w:right="57" w:firstLine="709"/>
        <w:jc w:val="both"/>
        <w:rPr>
          <w:rFonts w:ascii="Times New Roman" w:hAnsi="Times New Roman" w:cs="Times New Roman"/>
          <w:color w:val="000000"/>
          <w:sz w:val="28"/>
          <w:szCs w:val="28"/>
        </w:rPr>
      </w:pPr>
      <w:r w:rsidRPr="00E61F49">
        <w:rPr>
          <w:rFonts w:ascii="Times New Roman" w:hAnsi="Times New Roman" w:cs="Times New Roman"/>
          <w:color w:val="000000"/>
          <w:sz w:val="28"/>
          <w:szCs w:val="28"/>
        </w:rPr>
        <w:t>обеспечение сбалансированности между растущей стоимостью труда (прежде всего в секторах с быстро меняющейся структурой производства товаров и услуг), мерами социальной защиты работников и сохранением конкурентоспособности производимой продукции;</w:t>
      </w:r>
    </w:p>
    <w:p w:rsidR="00E61F49" w:rsidRPr="00E61F49" w:rsidRDefault="00E61F49" w:rsidP="00655F42">
      <w:pPr>
        <w:numPr>
          <w:ilvl w:val="0"/>
          <w:numId w:val="16"/>
        </w:numPr>
        <w:shd w:val="clear" w:color="auto" w:fill="FFFFFF"/>
        <w:spacing w:after="0" w:line="240" w:lineRule="auto"/>
        <w:ind w:left="57" w:right="57" w:firstLine="709"/>
        <w:jc w:val="both"/>
        <w:rPr>
          <w:rFonts w:ascii="Times New Roman" w:hAnsi="Times New Roman" w:cs="Times New Roman"/>
          <w:color w:val="000000"/>
          <w:sz w:val="28"/>
          <w:szCs w:val="28"/>
        </w:rPr>
      </w:pPr>
      <w:r w:rsidRPr="00E61F49">
        <w:rPr>
          <w:rFonts w:ascii="Times New Roman" w:hAnsi="Times New Roman" w:cs="Times New Roman"/>
          <w:color w:val="000000"/>
          <w:sz w:val="28"/>
          <w:szCs w:val="28"/>
        </w:rPr>
        <w:t>обеспечение соблюдения установленных норм и правил в сфере регулирования рынка труда и трудовых отношений, повышение эффективности контроля и надзора за их исполнением;</w:t>
      </w:r>
    </w:p>
    <w:p w:rsidR="00E61F49" w:rsidRPr="00E61F49" w:rsidRDefault="00E61F49" w:rsidP="00655F42">
      <w:pPr>
        <w:numPr>
          <w:ilvl w:val="0"/>
          <w:numId w:val="16"/>
        </w:numPr>
        <w:shd w:val="clear" w:color="auto" w:fill="FFFFFF"/>
        <w:spacing w:after="0" w:line="240" w:lineRule="auto"/>
        <w:ind w:left="57" w:right="57" w:firstLine="709"/>
        <w:jc w:val="both"/>
        <w:rPr>
          <w:rFonts w:ascii="Times New Roman" w:hAnsi="Times New Roman" w:cs="Times New Roman"/>
          <w:color w:val="000000"/>
          <w:sz w:val="28"/>
          <w:szCs w:val="28"/>
        </w:rPr>
      </w:pPr>
      <w:r w:rsidRPr="00E61F49">
        <w:rPr>
          <w:rFonts w:ascii="Times New Roman" w:hAnsi="Times New Roman" w:cs="Times New Roman"/>
          <w:color w:val="000000"/>
          <w:sz w:val="28"/>
          <w:szCs w:val="28"/>
        </w:rPr>
        <w:t>развитие социального партнерства.</w:t>
      </w:r>
    </w:p>
    <w:p w:rsidR="00E61F49" w:rsidRPr="00E61F49" w:rsidRDefault="00E61F49" w:rsidP="00B45DD7">
      <w:pPr>
        <w:shd w:val="clear" w:color="auto" w:fill="FFFFFF"/>
        <w:spacing w:after="0" w:line="240" w:lineRule="auto"/>
        <w:ind w:left="57" w:right="57" w:firstLine="709"/>
        <w:jc w:val="both"/>
        <w:rPr>
          <w:rFonts w:ascii="Times New Roman" w:hAnsi="Times New Roman" w:cs="Times New Roman"/>
          <w:color w:val="000000"/>
          <w:sz w:val="28"/>
          <w:szCs w:val="28"/>
        </w:rPr>
      </w:pPr>
      <w:r w:rsidRPr="00E61F49">
        <w:rPr>
          <w:rFonts w:ascii="Times New Roman" w:hAnsi="Times New Roman" w:cs="Times New Roman"/>
          <w:color w:val="000000"/>
          <w:sz w:val="28"/>
          <w:szCs w:val="28"/>
        </w:rPr>
        <w:t xml:space="preserve">С учетом указанных приоритетов государственной политики сформирована подпрограмма «Развитие институтов рынка труда </w:t>
      </w:r>
      <w:proofErr w:type="gramStart"/>
      <w:r w:rsidRPr="00E61F49">
        <w:rPr>
          <w:rFonts w:ascii="Times New Roman" w:hAnsi="Times New Roman" w:cs="Times New Roman"/>
          <w:color w:val="000000"/>
          <w:sz w:val="28"/>
          <w:szCs w:val="28"/>
        </w:rPr>
        <w:t>в</w:t>
      </w:r>
      <w:proofErr w:type="gramEnd"/>
      <w:r w:rsidRPr="00E61F49">
        <w:rPr>
          <w:rFonts w:ascii="Times New Roman" w:hAnsi="Times New Roman" w:cs="Times New Roman"/>
          <w:color w:val="000000"/>
          <w:sz w:val="28"/>
          <w:szCs w:val="28"/>
        </w:rPr>
        <w:t xml:space="preserve"> </w:t>
      </w:r>
      <w:proofErr w:type="gramStart"/>
      <w:r w:rsidRPr="00E61F49">
        <w:rPr>
          <w:rFonts w:ascii="Times New Roman" w:hAnsi="Times New Roman" w:cs="Times New Roman"/>
          <w:color w:val="000000"/>
          <w:sz w:val="28"/>
          <w:szCs w:val="28"/>
        </w:rPr>
        <w:t>Железногорском</w:t>
      </w:r>
      <w:proofErr w:type="gramEnd"/>
      <w:r w:rsidRPr="00E61F49">
        <w:rPr>
          <w:rFonts w:ascii="Times New Roman" w:hAnsi="Times New Roman" w:cs="Times New Roman"/>
          <w:color w:val="000000"/>
          <w:sz w:val="28"/>
          <w:szCs w:val="28"/>
        </w:rPr>
        <w:t xml:space="preserve"> районе Курской области», цели которой: </w:t>
      </w:r>
    </w:p>
    <w:p w:rsidR="00E61F49" w:rsidRPr="00E61F49" w:rsidRDefault="00E61F49" w:rsidP="00655F42">
      <w:pPr>
        <w:numPr>
          <w:ilvl w:val="0"/>
          <w:numId w:val="17"/>
        </w:numPr>
        <w:shd w:val="clear" w:color="auto" w:fill="FFFFFF"/>
        <w:spacing w:after="0" w:line="240" w:lineRule="auto"/>
        <w:ind w:left="57" w:right="57" w:firstLine="709"/>
        <w:jc w:val="both"/>
        <w:rPr>
          <w:rFonts w:ascii="Times New Roman" w:hAnsi="Times New Roman" w:cs="Times New Roman"/>
          <w:sz w:val="28"/>
          <w:szCs w:val="28"/>
        </w:rPr>
      </w:pPr>
      <w:r w:rsidRPr="00E61F49">
        <w:rPr>
          <w:rFonts w:ascii="Times New Roman" w:hAnsi="Times New Roman" w:cs="Times New Roman"/>
          <w:sz w:val="28"/>
          <w:szCs w:val="28"/>
        </w:rPr>
        <w:t xml:space="preserve">содействие поддержанию высокой квалификации и сохранению здоровья работников, обеспечение защиты трудовых прав граждан; </w:t>
      </w:r>
    </w:p>
    <w:p w:rsidR="00E61F49" w:rsidRPr="00E61F49" w:rsidRDefault="00E61F49" w:rsidP="00655F42">
      <w:pPr>
        <w:numPr>
          <w:ilvl w:val="0"/>
          <w:numId w:val="17"/>
        </w:numPr>
        <w:shd w:val="clear" w:color="auto" w:fill="FFFFFF"/>
        <w:spacing w:after="0" w:line="240" w:lineRule="auto"/>
        <w:ind w:left="57" w:right="57" w:firstLine="709"/>
        <w:jc w:val="both"/>
        <w:rPr>
          <w:rFonts w:ascii="Times New Roman" w:hAnsi="Times New Roman" w:cs="Times New Roman"/>
          <w:sz w:val="28"/>
          <w:szCs w:val="28"/>
        </w:rPr>
      </w:pPr>
      <w:r w:rsidRPr="00E61F49">
        <w:rPr>
          <w:rFonts w:ascii="Times New Roman" w:hAnsi="Times New Roman" w:cs="Times New Roman"/>
          <w:sz w:val="28"/>
          <w:szCs w:val="28"/>
        </w:rPr>
        <w:t xml:space="preserve">реализация государственной политики в области развития социально-трудовых отношений; </w:t>
      </w:r>
    </w:p>
    <w:p w:rsidR="00E61F49" w:rsidRPr="00E61F49" w:rsidRDefault="00E61F49" w:rsidP="00655F42">
      <w:pPr>
        <w:numPr>
          <w:ilvl w:val="0"/>
          <w:numId w:val="17"/>
        </w:numPr>
        <w:shd w:val="clear" w:color="auto" w:fill="FFFFFF"/>
        <w:spacing w:after="0" w:line="240" w:lineRule="auto"/>
        <w:ind w:left="57" w:right="57" w:firstLine="709"/>
        <w:jc w:val="both"/>
        <w:rPr>
          <w:rFonts w:ascii="Times New Roman" w:hAnsi="Times New Roman" w:cs="Times New Roman"/>
          <w:color w:val="000000"/>
          <w:sz w:val="28"/>
          <w:szCs w:val="28"/>
        </w:rPr>
      </w:pPr>
      <w:r w:rsidRPr="00E61F49">
        <w:rPr>
          <w:rFonts w:ascii="Times New Roman" w:hAnsi="Times New Roman" w:cs="Times New Roman"/>
          <w:sz w:val="28"/>
          <w:szCs w:val="28"/>
        </w:rPr>
        <w:t>совершенствование системы оплаты труда работников бюджетных и казенных учреждений.</w:t>
      </w:r>
    </w:p>
    <w:p w:rsidR="00E61F49" w:rsidRPr="00E61F49" w:rsidRDefault="00E61F49" w:rsidP="00B45DD7">
      <w:pPr>
        <w:widowControl w:val="0"/>
        <w:autoSpaceDE w:val="0"/>
        <w:autoSpaceDN w:val="0"/>
        <w:adjustRightInd w:val="0"/>
        <w:spacing w:after="0" w:line="240" w:lineRule="auto"/>
        <w:ind w:left="57" w:right="57" w:firstLine="709"/>
        <w:jc w:val="both"/>
        <w:rPr>
          <w:rFonts w:ascii="Times New Roman" w:hAnsi="Times New Roman" w:cs="Times New Roman"/>
          <w:sz w:val="28"/>
          <w:szCs w:val="28"/>
        </w:rPr>
      </w:pPr>
      <w:r w:rsidRPr="00E61F49">
        <w:rPr>
          <w:rFonts w:ascii="Times New Roman" w:hAnsi="Times New Roman" w:cs="Times New Roman"/>
          <w:sz w:val="28"/>
          <w:szCs w:val="28"/>
        </w:rPr>
        <w:t>Для достижения поставленных целей необходимо решение следующих задач:</w:t>
      </w:r>
    </w:p>
    <w:p w:rsidR="00E61F49" w:rsidRPr="00E61F49" w:rsidRDefault="00E61F49" w:rsidP="00655F42">
      <w:pPr>
        <w:widowControl w:val="0"/>
        <w:numPr>
          <w:ilvl w:val="0"/>
          <w:numId w:val="18"/>
        </w:numPr>
        <w:autoSpaceDE w:val="0"/>
        <w:autoSpaceDN w:val="0"/>
        <w:adjustRightInd w:val="0"/>
        <w:spacing w:after="0" w:line="240" w:lineRule="auto"/>
        <w:ind w:left="57" w:right="57" w:firstLine="709"/>
        <w:jc w:val="both"/>
        <w:rPr>
          <w:rFonts w:ascii="Times New Roman" w:hAnsi="Times New Roman" w:cs="Times New Roman"/>
          <w:sz w:val="28"/>
          <w:szCs w:val="28"/>
        </w:rPr>
      </w:pPr>
      <w:r w:rsidRPr="00E61F49">
        <w:rPr>
          <w:rFonts w:ascii="Times New Roman" w:hAnsi="Times New Roman" w:cs="Times New Roman"/>
          <w:sz w:val="28"/>
          <w:szCs w:val="28"/>
        </w:rPr>
        <w:t xml:space="preserve">разработка и реализация мер по улучшению условий и охраны </w:t>
      </w:r>
      <w:r w:rsidRPr="00E61F49">
        <w:rPr>
          <w:rFonts w:ascii="Times New Roman" w:hAnsi="Times New Roman" w:cs="Times New Roman"/>
          <w:sz w:val="28"/>
          <w:szCs w:val="28"/>
        </w:rPr>
        <w:lastRenderedPageBreak/>
        <w:t>труда, снижению риска смертности и травматизма на производстве, профессиональных заболеваний, совершенствование управления профессиональными рисками с участием сторон социального партнерства;</w:t>
      </w:r>
    </w:p>
    <w:p w:rsidR="00E61F49" w:rsidRPr="00E61F49" w:rsidRDefault="00E61F49" w:rsidP="00655F42">
      <w:pPr>
        <w:widowControl w:val="0"/>
        <w:numPr>
          <w:ilvl w:val="0"/>
          <w:numId w:val="18"/>
        </w:numPr>
        <w:autoSpaceDE w:val="0"/>
        <w:autoSpaceDN w:val="0"/>
        <w:adjustRightInd w:val="0"/>
        <w:spacing w:after="0" w:line="240" w:lineRule="auto"/>
        <w:ind w:left="57" w:right="57" w:firstLine="709"/>
        <w:jc w:val="both"/>
        <w:rPr>
          <w:rFonts w:ascii="Times New Roman" w:hAnsi="Times New Roman" w:cs="Times New Roman"/>
          <w:sz w:val="28"/>
          <w:szCs w:val="28"/>
        </w:rPr>
      </w:pPr>
      <w:r w:rsidRPr="00E61F49">
        <w:rPr>
          <w:rFonts w:ascii="Times New Roman" w:hAnsi="Times New Roman" w:cs="Times New Roman"/>
          <w:sz w:val="28"/>
          <w:szCs w:val="28"/>
        </w:rPr>
        <w:t>развитие системы оценки условий труда с точки зрения выявления вредных или опасных производственных факторов, влияющих на здоровье человека;</w:t>
      </w:r>
    </w:p>
    <w:p w:rsidR="00E61F49" w:rsidRPr="00E61F49" w:rsidRDefault="00E61F49" w:rsidP="00655F42">
      <w:pPr>
        <w:widowControl w:val="0"/>
        <w:numPr>
          <w:ilvl w:val="0"/>
          <w:numId w:val="18"/>
        </w:numPr>
        <w:autoSpaceDE w:val="0"/>
        <w:autoSpaceDN w:val="0"/>
        <w:adjustRightInd w:val="0"/>
        <w:spacing w:after="0" w:line="240" w:lineRule="auto"/>
        <w:ind w:left="57" w:right="57" w:firstLine="709"/>
        <w:jc w:val="both"/>
        <w:rPr>
          <w:rFonts w:ascii="Times New Roman" w:hAnsi="Times New Roman" w:cs="Times New Roman"/>
          <w:sz w:val="28"/>
          <w:szCs w:val="28"/>
        </w:rPr>
      </w:pPr>
      <w:r w:rsidRPr="00E61F49">
        <w:rPr>
          <w:rFonts w:ascii="Times New Roman" w:hAnsi="Times New Roman" w:cs="Times New Roman"/>
          <w:sz w:val="28"/>
          <w:szCs w:val="28"/>
        </w:rPr>
        <w:t>разработка и реализация мер, обеспечивающих снижение количества рабочих ме</w:t>
      </w:r>
      <w:proofErr w:type="gramStart"/>
      <w:r w:rsidRPr="00E61F49">
        <w:rPr>
          <w:rFonts w:ascii="Times New Roman" w:hAnsi="Times New Roman" w:cs="Times New Roman"/>
          <w:sz w:val="28"/>
          <w:szCs w:val="28"/>
        </w:rPr>
        <w:t>ст с вр</w:t>
      </w:r>
      <w:proofErr w:type="gramEnd"/>
      <w:r w:rsidRPr="00E61F49">
        <w:rPr>
          <w:rFonts w:ascii="Times New Roman" w:hAnsi="Times New Roman" w:cs="Times New Roman"/>
          <w:sz w:val="28"/>
          <w:szCs w:val="28"/>
        </w:rPr>
        <w:t>едными и опасными условиями труда, а также создание эффективных рабочих мест с безопасными условиями труда;</w:t>
      </w:r>
    </w:p>
    <w:p w:rsidR="00E61F49" w:rsidRPr="00E61F49" w:rsidRDefault="00E61F49" w:rsidP="00655F42">
      <w:pPr>
        <w:widowControl w:val="0"/>
        <w:numPr>
          <w:ilvl w:val="0"/>
          <w:numId w:val="18"/>
        </w:numPr>
        <w:autoSpaceDE w:val="0"/>
        <w:autoSpaceDN w:val="0"/>
        <w:adjustRightInd w:val="0"/>
        <w:spacing w:after="0" w:line="240" w:lineRule="auto"/>
        <w:ind w:left="57" w:right="57" w:firstLine="709"/>
        <w:jc w:val="both"/>
        <w:rPr>
          <w:rFonts w:ascii="Times New Roman" w:hAnsi="Times New Roman" w:cs="Times New Roman"/>
          <w:sz w:val="28"/>
          <w:szCs w:val="28"/>
        </w:rPr>
      </w:pPr>
      <w:r w:rsidRPr="00E61F49">
        <w:rPr>
          <w:rFonts w:ascii="Times New Roman" w:hAnsi="Times New Roman" w:cs="Times New Roman"/>
          <w:sz w:val="28"/>
          <w:szCs w:val="28"/>
        </w:rPr>
        <w:t>совершенствование развития на территории района социально-трудовых отношений;</w:t>
      </w:r>
    </w:p>
    <w:p w:rsidR="00E61F49" w:rsidRPr="00E61F49" w:rsidRDefault="00E61F49" w:rsidP="00655F42">
      <w:pPr>
        <w:widowControl w:val="0"/>
        <w:numPr>
          <w:ilvl w:val="0"/>
          <w:numId w:val="18"/>
        </w:numPr>
        <w:autoSpaceDE w:val="0"/>
        <w:autoSpaceDN w:val="0"/>
        <w:adjustRightInd w:val="0"/>
        <w:spacing w:after="0" w:line="240" w:lineRule="auto"/>
        <w:ind w:left="57" w:right="57" w:firstLine="709"/>
        <w:jc w:val="both"/>
        <w:rPr>
          <w:rFonts w:ascii="Times New Roman" w:hAnsi="Times New Roman" w:cs="Times New Roman"/>
          <w:sz w:val="28"/>
          <w:szCs w:val="28"/>
        </w:rPr>
      </w:pPr>
      <w:r w:rsidRPr="00E61F49">
        <w:rPr>
          <w:rFonts w:ascii="Times New Roman" w:hAnsi="Times New Roman" w:cs="Times New Roman"/>
          <w:sz w:val="28"/>
          <w:szCs w:val="28"/>
        </w:rPr>
        <w:t>повышение качества заключаемых коллективных договоров и соглашений, содействие урегулированию коллективных трудовых споров;</w:t>
      </w:r>
    </w:p>
    <w:p w:rsidR="00E61F49" w:rsidRPr="00E61F49" w:rsidRDefault="00E61F49" w:rsidP="00655F42">
      <w:pPr>
        <w:widowControl w:val="0"/>
        <w:numPr>
          <w:ilvl w:val="0"/>
          <w:numId w:val="18"/>
        </w:numPr>
        <w:autoSpaceDE w:val="0"/>
        <w:autoSpaceDN w:val="0"/>
        <w:adjustRightInd w:val="0"/>
        <w:spacing w:after="0" w:line="240" w:lineRule="auto"/>
        <w:ind w:left="57" w:right="57" w:firstLine="709"/>
        <w:jc w:val="both"/>
        <w:rPr>
          <w:rFonts w:ascii="Times New Roman" w:hAnsi="Times New Roman" w:cs="Times New Roman"/>
          <w:sz w:val="28"/>
          <w:szCs w:val="28"/>
        </w:rPr>
      </w:pPr>
      <w:r w:rsidRPr="00E61F49">
        <w:rPr>
          <w:rFonts w:ascii="Times New Roman" w:hAnsi="Times New Roman" w:cs="Times New Roman"/>
          <w:sz w:val="28"/>
          <w:szCs w:val="28"/>
        </w:rPr>
        <w:t xml:space="preserve">оказание содействия органам исполнительной государственной власти Курской области в обеспечении поэтапного </w:t>
      </w:r>
      <w:proofErr w:type="gramStart"/>
      <w:r w:rsidRPr="00E61F49">
        <w:rPr>
          <w:rFonts w:ascii="Times New Roman" w:hAnsi="Times New Roman" w:cs="Times New Roman"/>
          <w:sz w:val="28"/>
          <w:szCs w:val="28"/>
        </w:rPr>
        <w:t>повышения уровня оплаты труда работников бюджетных</w:t>
      </w:r>
      <w:proofErr w:type="gramEnd"/>
      <w:r w:rsidRPr="00E61F49">
        <w:rPr>
          <w:rFonts w:ascii="Times New Roman" w:hAnsi="Times New Roman" w:cs="Times New Roman"/>
          <w:sz w:val="28"/>
          <w:szCs w:val="28"/>
        </w:rPr>
        <w:t xml:space="preserve"> и казенных учреждений в целях реализации Указа Президента Российской Федерации от 07.05.2012г. № 597 «О мероприятиях по реализации государственной социальной политики».</w:t>
      </w:r>
    </w:p>
    <w:p w:rsidR="00E61F49" w:rsidRPr="00E61F49" w:rsidRDefault="00E61F49" w:rsidP="00B45DD7">
      <w:pPr>
        <w:widowControl w:val="0"/>
        <w:autoSpaceDE w:val="0"/>
        <w:autoSpaceDN w:val="0"/>
        <w:adjustRightInd w:val="0"/>
        <w:spacing w:after="0" w:line="240" w:lineRule="auto"/>
        <w:ind w:left="57" w:right="57" w:firstLine="709"/>
        <w:jc w:val="both"/>
        <w:rPr>
          <w:rFonts w:ascii="Times New Roman" w:hAnsi="Times New Roman" w:cs="Times New Roman"/>
          <w:sz w:val="28"/>
          <w:szCs w:val="28"/>
        </w:rPr>
      </w:pPr>
      <w:r w:rsidRPr="00E61F49">
        <w:rPr>
          <w:rFonts w:ascii="Times New Roman" w:hAnsi="Times New Roman" w:cs="Times New Roman"/>
          <w:sz w:val="28"/>
          <w:szCs w:val="28"/>
        </w:rPr>
        <w:t>Целевыми индикаторами и показателями, характеризующими эффективность реализации подпрограммы, являются:</w:t>
      </w:r>
    </w:p>
    <w:p w:rsidR="00E61F49" w:rsidRPr="00E61F49" w:rsidRDefault="00E61F49" w:rsidP="00B45DD7">
      <w:pPr>
        <w:widowControl w:val="0"/>
        <w:autoSpaceDE w:val="0"/>
        <w:autoSpaceDN w:val="0"/>
        <w:adjustRightInd w:val="0"/>
        <w:spacing w:after="0" w:line="240" w:lineRule="auto"/>
        <w:ind w:left="57" w:right="57" w:firstLine="709"/>
        <w:jc w:val="both"/>
        <w:rPr>
          <w:rFonts w:ascii="Times New Roman" w:hAnsi="Times New Roman" w:cs="Times New Roman"/>
          <w:sz w:val="28"/>
          <w:szCs w:val="28"/>
        </w:rPr>
      </w:pPr>
      <w:proofErr w:type="gramStart"/>
      <w:r w:rsidRPr="00E61F49">
        <w:rPr>
          <w:rFonts w:ascii="Times New Roman" w:hAnsi="Times New Roman" w:cs="Times New Roman"/>
          <w:sz w:val="28"/>
          <w:szCs w:val="28"/>
        </w:rPr>
        <w:t>- удельный вес работников, занятых в условиях, не отвечающих санитарно-гигиеническим нормам, к общей численности занятых в экономике (данный показатель является расчетным показателем, определяемым территориальным органом Федеральной службой государственной статистики по Курской области на основании годовой формы федерального государственного статистического наблюдения № 1-Т (условия труда) за отчетный период по территориальному разрезу наблюдения и является относительной характеристикой состояния условий труда);</w:t>
      </w:r>
      <w:proofErr w:type="gramEnd"/>
    </w:p>
    <w:p w:rsidR="00E61F49" w:rsidRPr="00E61F49" w:rsidRDefault="00E61F49" w:rsidP="00B45DD7">
      <w:pPr>
        <w:widowControl w:val="0"/>
        <w:autoSpaceDE w:val="0"/>
        <w:autoSpaceDN w:val="0"/>
        <w:adjustRightInd w:val="0"/>
        <w:spacing w:after="0" w:line="240" w:lineRule="auto"/>
        <w:ind w:left="57" w:right="57" w:firstLine="709"/>
        <w:jc w:val="both"/>
        <w:rPr>
          <w:rFonts w:ascii="Times New Roman" w:hAnsi="Times New Roman" w:cs="Times New Roman"/>
          <w:sz w:val="28"/>
          <w:szCs w:val="28"/>
        </w:rPr>
      </w:pPr>
      <w:r w:rsidRPr="00E61F49">
        <w:rPr>
          <w:rFonts w:ascii="Times New Roman" w:hAnsi="Times New Roman" w:cs="Times New Roman"/>
          <w:sz w:val="28"/>
          <w:szCs w:val="28"/>
        </w:rPr>
        <w:t>- удельный вес работников, занятых на рабочих местах, аттестованных по условиям труда, от общего количества занятых в экономике района (данный показатель является расчетным показателем за пятилетний период, исходя из соотношения количества работников, занятых на рабочих местах организаций, где проведена аттестация рабочих мест по условиям труда;</w:t>
      </w:r>
    </w:p>
    <w:p w:rsidR="00E61F49" w:rsidRPr="00E61F49" w:rsidRDefault="00E61F49" w:rsidP="00B45DD7">
      <w:pPr>
        <w:widowControl w:val="0"/>
        <w:autoSpaceDE w:val="0"/>
        <w:autoSpaceDN w:val="0"/>
        <w:adjustRightInd w:val="0"/>
        <w:spacing w:after="0" w:line="240" w:lineRule="auto"/>
        <w:ind w:left="57" w:right="57" w:firstLine="709"/>
        <w:jc w:val="both"/>
        <w:rPr>
          <w:rFonts w:ascii="Times New Roman" w:hAnsi="Times New Roman" w:cs="Times New Roman"/>
          <w:sz w:val="28"/>
          <w:szCs w:val="28"/>
        </w:rPr>
      </w:pPr>
      <w:r w:rsidRPr="00E61F49">
        <w:rPr>
          <w:rFonts w:ascii="Times New Roman" w:hAnsi="Times New Roman" w:cs="Times New Roman"/>
          <w:sz w:val="28"/>
          <w:szCs w:val="28"/>
        </w:rPr>
        <w:t>- доля коллективных договоров организаций, прошедших уведомительную регистрацию, к числу заключенных коллективных договоров</w:t>
      </w:r>
      <w:proofErr w:type="gramStart"/>
      <w:r w:rsidRPr="00E61F49">
        <w:rPr>
          <w:rFonts w:ascii="Times New Roman" w:hAnsi="Times New Roman" w:cs="Times New Roman"/>
          <w:sz w:val="28"/>
          <w:szCs w:val="28"/>
        </w:rPr>
        <w:t xml:space="preserve"> (%) (</w:t>
      </w:r>
      <w:proofErr w:type="gramEnd"/>
      <w:r w:rsidRPr="00E61F49">
        <w:rPr>
          <w:rFonts w:ascii="Times New Roman" w:hAnsi="Times New Roman" w:cs="Times New Roman"/>
          <w:sz w:val="28"/>
          <w:szCs w:val="28"/>
        </w:rPr>
        <w:t>данный показатель рассчитывается как отношение количества коллективных договоров, прошедших уведомительную регистрацию, к числу заключенных коллективных договоров);</w:t>
      </w:r>
    </w:p>
    <w:p w:rsidR="00E61F49" w:rsidRPr="00E61F49" w:rsidRDefault="00E61F49" w:rsidP="00B45DD7">
      <w:pPr>
        <w:widowControl w:val="0"/>
        <w:autoSpaceDE w:val="0"/>
        <w:autoSpaceDN w:val="0"/>
        <w:adjustRightInd w:val="0"/>
        <w:spacing w:after="0" w:line="240" w:lineRule="auto"/>
        <w:ind w:left="57" w:right="57" w:firstLine="709"/>
        <w:jc w:val="both"/>
        <w:rPr>
          <w:rFonts w:ascii="Times New Roman" w:hAnsi="Times New Roman" w:cs="Times New Roman"/>
          <w:sz w:val="28"/>
          <w:szCs w:val="28"/>
        </w:rPr>
      </w:pPr>
      <w:r w:rsidRPr="00E61F49">
        <w:rPr>
          <w:rFonts w:ascii="Times New Roman" w:hAnsi="Times New Roman" w:cs="Times New Roman"/>
          <w:sz w:val="28"/>
          <w:szCs w:val="28"/>
        </w:rPr>
        <w:t>Реализация подпрограммы позволит:</w:t>
      </w:r>
    </w:p>
    <w:p w:rsidR="00E61F49" w:rsidRPr="00E61F49" w:rsidRDefault="00E61F49" w:rsidP="00655F42">
      <w:pPr>
        <w:widowControl w:val="0"/>
        <w:numPr>
          <w:ilvl w:val="0"/>
          <w:numId w:val="19"/>
        </w:numPr>
        <w:autoSpaceDE w:val="0"/>
        <w:autoSpaceDN w:val="0"/>
        <w:adjustRightInd w:val="0"/>
        <w:spacing w:after="0" w:line="240" w:lineRule="auto"/>
        <w:ind w:left="57" w:right="57" w:firstLine="709"/>
        <w:jc w:val="both"/>
        <w:rPr>
          <w:rFonts w:ascii="Times New Roman" w:hAnsi="Times New Roman" w:cs="Times New Roman"/>
          <w:sz w:val="28"/>
          <w:szCs w:val="28"/>
        </w:rPr>
      </w:pPr>
      <w:r w:rsidRPr="00E61F49">
        <w:rPr>
          <w:rFonts w:ascii="Times New Roman" w:hAnsi="Times New Roman" w:cs="Times New Roman"/>
          <w:sz w:val="28"/>
          <w:szCs w:val="28"/>
        </w:rPr>
        <w:t>снизить удельный вес работников, занятых в условиях, не отвечающих санитарно-гигиеническим нормам, к общей численности занятых в экономике;</w:t>
      </w:r>
    </w:p>
    <w:p w:rsidR="00E61F49" w:rsidRPr="00E61F49" w:rsidRDefault="00E61F49" w:rsidP="00655F42">
      <w:pPr>
        <w:widowControl w:val="0"/>
        <w:numPr>
          <w:ilvl w:val="0"/>
          <w:numId w:val="19"/>
        </w:numPr>
        <w:autoSpaceDE w:val="0"/>
        <w:autoSpaceDN w:val="0"/>
        <w:adjustRightInd w:val="0"/>
        <w:spacing w:after="0" w:line="240" w:lineRule="auto"/>
        <w:ind w:left="57" w:right="57" w:firstLine="709"/>
        <w:jc w:val="both"/>
        <w:rPr>
          <w:rFonts w:ascii="Times New Roman" w:hAnsi="Times New Roman" w:cs="Times New Roman"/>
          <w:sz w:val="28"/>
          <w:szCs w:val="28"/>
        </w:rPr>
      </w:pPr>
      <w:r w:rsidRPr="00E61F49">
        <w:rPr>
          <w:rFonts w:ascii="Times New Roman" w:hAnsi="Times New Roman" w:cs="Times New Roman"/>
          <w:sz w:val="28"/>
          <w:szCs w:val="28"/>
        </w:rPr>
        <w:t xml:space="preserve">увеличить удельный вес работников, занятых на рабочих местах, </w:t>
      </w:r>
      <w:r w:rsidRPr="00E61F49">
        <w:rPr>
          <w:rFonts w:ascii="Times New Roman" w:hAnsi="Times New Roman" w:cs="Times New Roman"/>
          <w:sz w:val="28"/>
          <w:szCs w:val="28"/>
        </w:rPr>
        <w:lastRenderedPageBreak/>
        <w:t>аттестованных по условиям труда, от общего количества занятых в экономике;</w:t>
      </w:r>
    </w:p>
    <w:p w:rsidR="00E61F49" w:rsidRPr="00E61F49" w:rsidRDefault="00E61F49" w:rsidP="00655F42">
      <w:pPr>
        <w:widowControl w:val="0"/>
        <w:numPr>
          <w:ilvl w:val="0"/>
          <w:numId w:val="19"/>
        </w:numPr>
        <w:autoSpaceDE w:val="0"/>
        <w:autoSpaceDN w:val="0"/>
        <w:adjustRightInd w:val="0"/>
        <w:spacing w:after="0" w:line="240" w:lineRule="auto"/>
        <w:ind w:left="57" w:right="57" w:firstLine="709"/>
        <w:jc w:val="both"/>
        <w:rPr>
          <w:rFonts w:ascii="Times New Roman" w:hAnsi="Times New Roman" w:cs="Times New Roman"/>
          <w:sz w:val="28"/>
          <w:szCs w:val="28"/>
        </w:rPr>
      </w:pPr>
      <w:r w:rsidRPr="00E61F49">
        <w:rPr>
          <w:rFonts w:ascii="Times New Roman" w:hAnsi="Times New Roman" w:cs="Times New Roman"/>
          <w:sz w:val="28"/>
          <w:szCs w:val="28"/>
        </w:rPr>
        <w:t>увеличить к 2024 году долю коллективных договоров организаций, прошедших уведомительную регистрацию, к числу заключенных коллективных договоров;</w:t>
      </w:r>
    </w:p>
    <w:p w:rsidR="00E61F49" w:rsidRPr="00E61F49" w:rsidRDefault="00E61F49" w:rsidP="00655F42">
      <w:pPr>
        <w:widowControl w:val="0"/>
        <w:numPr>
          <w:ilvl w:val="0"/>
          <w:numId w:val="19"/>
        </w:numPr>
        <w:autoSpaceDE w:val="0"/>
        <w:autoSpaceDN w:val="0"/>
        <w:adjustRightInd w:val="0"/>
        <w:spacing w:after="0" w:line="240" w:lineRule="auto"/>
        <w:ind w:left="57" w:right="57" w:firstLine="709"/>
        <w:jc w:val="both"/>
        <w:rPr>
          <w:rFonts w:ascii="Times New Roman" w:hAnsi="Times New Roman" w:cs="Times New Roman"/>
          <w:sz w:val="28"/>
          <w:szCs w:val="28"/>
        </w:rPr>
      </w:pPr>
      <w:r w:rsidRPr="00E61F49">
        <w:rPr>
          <w:rFonts w:ascii="Times New Roman" w:hAnsi="Times New Roman" w:cs="Times New Roman"/>
          <w:sz w:val="28"/>
          <w:szCs w:val="28"/>
        </w:rPr>
        <w:t>увеличить к 2024 году удельный вес урегулированных коллективных трудовых споров от общего количества зарегистрированных коллективных трудовых споров.</w:t>
      </w:r>
    </w:p>
    <w:p w:rsidR="00E61F49" w:rsidRPr="00E61F49" w:rsidRDefault="00E61F49" w:rsidP="00B45DD7">
      <w:pPr>
        <w:widowControl w:val="0"/>
        <w:autoSpaceDE w:val="0"/>
        <w:autoSpaceDN w:val="0"/>
        <w:adjustRightInd w:val="0"/>
        <w:spacing w:after="0" w:line="240" w:lineRule="auto"/>
        <w:ind w:left="57" w:right="57" w:firstLine="709"/>
        <w:jc w:val="both"/>
        <w:rPr>
          <w:rFonts w:ascii="Times New Roman" w:hAnsi="Times New Roman" w:cs="Times New Roman"/>
          <w:sz w:val="28"/>
          <w:szCs w:val="28"/>
        </w:rPr>
      </w:pPr>
      <w:r w:rsidRPr="00E61F49">
        <w:rPr>
          <w:rFonts w:ascii="Times New Roman" w:hAnsi="Times New Roman" w:cs="Times New Roman"/>
          <w:sz w:val="28"/>
          <w:szCs w:val="28"/>
        </w:rPr>
        <w:t>Динамика данных показателей будет свидетельствовать об эффективности выполненных мероприятий.</w:t>
      </w:r>
    </w:p>
    <w:p w:rsidR="00E61F49" w:rsidRPr="00E61F49" w:rsidRDefault="00E61F49" w:rsidP="00B45DD7">
      <w:pPr>
        <w:widowControl w:val="0"/>
        <w:autoSpaceDE w:val="0"/>
        <w:autoSpaceDN w:val="0"/>
        <w:adjustRightInd w:val="0"/>
        <w:spacing w:after="0" w:line="240" w:lineRule="auto"/>
        <w:ind w:left="57" w:right="57" w:firstLine="709"/>
        <w:jc w:val="both"/>
        <w:rPr>
          <w:rFonts w:ascii="Times New Roman" w:hAnsi="Times New Roman" w:cs="Times New Roman"/>
          <w:sz w:val="28"/>
          <w:szCs w:val="28"/>
        </w:rPr>
      </w:pPr>
      <w:r w:rsidRPr="00E61F49">
        <w:rPr>
          <w:rFonts w:ascii="Times New Roman" w:hAnsi="Times New Roman" w:cs="Times New Roman"/>
          <w:sz w:val="28"/>
          <w:szCs w:val="28"/>
        </w:rPr>
        <w:t>Подпрограмма будет реализована в один этап в течение 2022 - 2024 годов, что позволит обеспечить непрерывность решаемых задач.</w:t>
      </w:r>
    </w:p>
    <w:p w:rsidR="00E61F49" w:rsidRPr="00E61F49" w:rsidRDefault="00E61F49" w:rsidP="00B45DD7">
      <w:pPr>
        <w:widowControl w:val="0"/>
        <w:autoSpaceDE w:val="0"/>
        <w:autoSpaceDN w:val="0"/>
        <w:adjustRightInd w:val="0"/>
        <w:spacing w:after="0" w:line="240" w:lineRule="auto"/>
        <w:ind w:left="57" w:right="57" w:firstLine="540"/>
        <w:jc w:val="both"/>
        <w:rPr>
          <w:rFonts w:ascii="Times New Roman" w:hAnsi="Times New Roman" w:cs="Times New Roman"/>
          <w:sz w:val="28"/>
          <w:szCs w:val="28"/>
        </w:rPr>
      </w:pPr>
    </w:p>
    <w:p w:rsidR="00E61F49" w:rsidRPr="00E61F49" w:rsidRDefault="00E61F49" w:rsidP="00B45DD7">
      <w:pPr>
        <w:widowControl w:val="0"/>
        <w:autoSpaceDE w:val="0"/>
        <w:autoSpaceDN w:val="0"/>
        <w:adjustRightInd w:val="0"/>
        <w:spacing w:after="0" w:line="240" w:lineRule="auto"/>
        <w:ind w:left="57" w:right="57"/>
        <w:jc w:val="center"/>
        <w:outlineLvl w:val="3"/>
        <w:rPr>
          <w:rFonts w:ascii="Times New Roman" w:hAnsi="Times New Roman" w:cs="Times New Roman"/>
          <w:b/>
          <w:sz w:val="28"/>
          <w:szCs w:val="28"/>
        </w:rPr>
      </w:pPr>
      <w:bookmarkStart w:id="18" w:name="Par1029"/>
      <w:bookmarkEnd w:id="18"/>
      <w:r w:rsidRPr="00E61F49">
        <w:rPr>
          <w:rFonts w:ascii="Times New Roman" w:hAnsi="Times New Roman" w:cs="Times New Roman"/>
          <w:b/>
          <w:sz w:val="28"/>
          <w:szCs w:val="28"/>
        </w:rPr>
        <w:t>III. Характеристика основных мероприятий подпрограммы</w:t>
      </w:r>
    </w:p>
    <w:p w:rsidR="00E61F49" w:rsidRPr="00E61F49" w:rsidRDefault="00E61F49" w:rsidP="00B45DD7">
      <w:pPr>
        <w:widowControl w:val="0"/>
        <w:autoSpaceDE w:val="0"/>
        <w:autoSpaceDN w:val="0"/>
        <w:adjustRightInd w:val="0"/>
        <w:spacing w:after="0" w:line="240" w:lineRule="auto"/>
        <w:ind w:left="57" w:right="57" w:firstLine="709"/>
        <w:jc w:val="both"/>
        <w:rPr>
          <w:rFonts w:ascii="Times New Roman" w:hAnsi="Times New Roman" w:cs="Times New Roman"/>
          <w:sz w:val="28"/>
          <w:szCs w:val="28"/>
        </w:rPr>
      </w:pPr>
      <w:r w:rsidRPr="00E61F49">
        <w:rPr>
          <w:rFonts w:ascii="Times New Roman" w:hAnsi="Times New Roman" w:cs="Times New Roman"/>
          <w:sz w:val="28"/>
          <w:szCs w:val="28"/>
        </w:rPr>
        <w:t>Реализация подпрограммы предусматривает выполнение следующих мероприятий:</w:t>
      </w:r>
    </w:p>
    <w:p w:rsidR="00E61F49" w:rsidRPr="00E61F49" w:rsidRDefault="00E61F49" w:rsidP="00655F42">
      <w:pPr>
        <w:pStyle w:val="ConsPlusNormal"/>
        <w:numPr>
          <w:ilvl w:val="3"/>
          <w:numId w:val="20"/>
        </w:numPr>
        <w:ind w:left="57" w:right="57" w:firstLine="709"/>
        <w:jc w:val="both"/>
        <w:rPr>
          <w:rFonts w:ascii="Times New Roman" w:hAnsi="Times New Roman" w:cs="Times New Roman"/>
          <w:sz w:val="28"/>
          <w:szCs w:val="28"/>
        </w:rPr>
      </w:pPr>
      <w:r w:rsidRPr="00E61F49">
        <w:rPr>
          <w:rFonts w:ascii="Times New Roman" w:hAnsi="Times New Roman" w:cs="Times New Roman"/>
          <w:sz w:val="28"/>
          <w:szCs w:val="28"/>
        </w:rPr>
        <w:t xml:space="preserve">Финансовое обеспечение отдельных полномочий Курской области в сфере трудовых отношений, переданных для осуществления органам местного самоуправления. В соответствии с Законом Курской области от 06.04.2007 года № 25 - ЗКО «О наделении органов местного самоуправления муниципальных образований Курской области отдельными государственными полномочиями Курской области в сфере трудовых отношений» Администрация </w:t>
      </w:r>
      <w:proofErr w:type="spellStart"/>
      <w:r w:rsidRPr="00E61F49">
        <w:rPr>
          <w:rFonts w:ascii="Times New Roman" w:hAnsi="Times New Roman" w:cs="Times New Roman"/>
          <w:sz w:val="28"/>
          <w:szCs w:val="28"/>
        </w:rPr>
        <w:t>Железногорского</w:t>
      </w:r>
      <w:proofErr w:type="spellEnd"/>
      <w:r w:rsidRPr="00E61F49">
        <w:rPr>
          <w:rFonts w:ascii="Times New Roman" w:hAnsi="Times New Roman" w:cs="Times New Roman"/>
          <w:sz w:val="28"/>
          <w:szCs w:val="28"/>
        </w:rPr>
        <w:t xml:space="preserve"> района осуществляет следующие государственные полномочия в сфере трудовых отношений:</w:t>
      </w:r>
    </w:p>
    <w:p w:rsidR="00E61F49" w:rsidRPr="00E61F49" w:rsidRDefault="00B37D32" w:rsidP="00655F42">
      <w:pPr>
        <w:pStyle w:val="ConsPlusNormal"/>
        <w:numPr>
          <w:ilvl w:val="1"/>
          <w:numId w:val="21"/>
        </w:numPr>
        <w:ind w:left="57" w:right="57" w:firstLine="709"/>
        <w:jc w:val="both"/>
        <w:rPr>
          <w:rFonts w:ascii="Times New Roman" w:hAnsi="Times New Roman" w:cs="Times New Roman"/>
          <w:sz w:val="28"/>
          <w:szCs w:val="28"/>
        </w:rPr>
      </w:pPr>
      <w:r>
        <w:rPr>
          <w:rFonts w:ascii="Times New Roman" w:hAnsi="Times New Roman" w:cs="Times New Roman"/>
          <w:sz w:val="28"/>
          <w:szCs w:val="28"/>
        </w:rPr>
        <w:t>О</w:t>
      </w:r>
      <w:r w:rsidR="00E61F49" w:rsidRPr="00E61F49">
        <w:rPr>
          <w:rFonts w:ascii="Times New Roman" w:hAnsi="Times New Roman" w:cs="Times New Roman"/>
          <w:sz w:val="28"/>
          <w:szCs w:val="28"/>
        </w:rPr>
        <w:t xml:space="preserve">беспечение реализации на территории муниципального </w:t>
      </w:r>
      <w:proofErr w:type="gramStart"/>
      <w:r w:rsidR="00E61F49" w:rsidRPr="00E61F49">
        <w:rPr>
          <w:rFonts w:ascii="Times New Roman" w:hAnsi="Times New Roman" w:cs="Times New Roman"/>
          <w:sz w:val="28"/>
          <w:szCs w:val="28"/>
        </w:rPr>
        <w:t>образования государственных программ Курской области улучшения условий</w:t>
      </w:r>
      <w:proofErr w:type="gramEnd"/>
      <w:r w:rsidR="00E61F49" w:rsidRPr="00E61F49">
        <w:rPr>
          <w:rFonts w:ascii="Times New Roman" w:hAnsi="Times New Roman" w:cs="Times New Roman"/>
          <w:sz w:val="28"/>
          <w:szCs w:val="28"/>
        </w:rPr>
        <w:t xml:space="preserve"> и охраны труда;</w:t>
      </w:r>
    </w:p>
    <w:p w:rsidR="00E61F49" w:rsidRPr="00E61F49" w:rsidRDefault="00B37D32" w:rsidP="00655F42">
      <w:pPr>
        <w:pStyle w:val="ConsPlusNormal"/>
        <w:numPr>
          <w:ilvl w:val="1"/>
          <w:numId w:val="21"/>
        </w:numPr>
        <w:ind w:left="57" w:right="57" w:firstLine="709"/>
        <w:jc w:val="both"/>
        <w:rPr>
          <w:rFonts w:ascii="Times New Roman" w:hAnsi="Times New Roman" w:cs="Times New Roman"/>
          <w:sz w:val="28"/>
          <w:szCs w:val="28"/>
        </w:rPr>
      </w:pPr>
      <w:r>
        <w:rPr>
          <w:rFonts w:ascii="Times New Roman" w:hAnsi="Times New Roman" w:cs="Times New Roman"/>
          <w:sz w:val="28"/>
          <w:szCs w:val="28"/>
        </w:rPr>
        <w:t>К</w:t>
      </w:r>
      <w:r w:rsidR="00E61F49" w:rsidRPr="00E61F49">
        <w:rPr>
          <w:rFonts w:ascii="Times New Roman" w:hAnsi="Times New Roman" w:cs="Times New Roman"/>
          <w:sz w:val="28"/>
          <w:szCs w:val="28"/>
        </w:rPr>
        <w:t xml:space="preserve">оординация проведения на территории Курской области в установленном порядке </w:t>
      </w:r>
      <w:proofErr w:type="gramStart"/>
      <w:r w:rsidR="00E61F49" w:rsidRPr="00E61F49">
        <w:rPr>
          <w:rFonts w:ascii="Times New Roman" w:hAnsi="Times New Roman" w:cs="Times New Roman"/>
          <w:sz w:val="28"/>
          <w:szCs w:val="28"/>
        </w:rPr>
        <w:t>обучения по охране</w:t>
      </w:r>
      <w:proofErr w:type="gramEnd"/>
      <w:r w:rsidR="00E61F49" w:rsidRPr="00E61F49">
        <w:rPr>
          <w:rFonts w:ascii="Times New Roman" w:hAnsi="Times New Roman" w:cs="Times New Roman"/>
          <w:sz w:val="28"/>
          <w:szCs w:val="28"/>
        </w:rPr>
        <w:t xml:space="preserve"> труда, в том числе руководителей организаций, а также работодателей - индивидуальных предпринимателей, проверки знания ими требований охраны труда, а также проведение обучения по оказанию первой помощи пострадавшим на производстве;</w:t>
      </w:r>
    </w:p>
    <w:p w:rsidR="00E61F49" w:rsidRPr="00E61F49" w:rsidRDefault="00B37D32" w:rsidP="00655F42">
      <w:pPr>
        <w:pStyle w:val="ConsPlusNormal"/>
        <w:numPr>
          <w:ilvl w:val="1"/>
          <w:numId w:val="21"/>
        </w:numPr>
        <w:ind w:left="57" w:right="57" w:firstLine="709"/>
        <w:jc w:val="both"/>
        <w:rPr>
          <w:rFonts w:ascii="Times New Roman" w:hAnsi="Times New Roman" w:cs="Times New Roman"/>
          <w:sz w:val="28"/>
          <w:szCs w:val="28"/>
        </w:rPr>
      </w:pPr>
      <w:r>
        <w:rPr>
          <w:rFonts w:ascii="Times New Roman" w:hAnsi="Times New Roman" w:cs="Times New Roman"/>
          <w:sz w:val="28"/>
          <w:szCs w:val="28"/>
        </w:rPr>
        <w:t>О</w:t>
      </w:r>
      <w:r w:rsidR="00E61F49" w:rsidRPr="00E61F49">
        <w:rPr>
          <w:rFonts w:ascii="Times New Roman" w:hAnsi="Times New Roman" w:cs="Times New Roman"/>
          <w:sz w:val="28"/>
          <w:szCs w:val="28"/>
        </w:rPr>
        <w:t>рганизация сбора и обработки информации о состоянии условий и охраны труда у работодателей, осуществляющих свою деятельность на территории соответствующего муниципального образования;</w:t>
      </w:r>
    </w:p>
    <w:p w:rsidR="00E61F49" w:rsidRPr="00E61F49" w:rsidRDefault="00E61F49" w:rsidP="00655F42">
      <w:pPr>
        <w:pStyle w:val="ConsPlusNormal"/>
        <w:numPr>
          <w:ilvl w:val="0"/>
          <w:numId w:val="20"/>
        </w:numPr>
        <w:ind w:left="57" w:right="57" w:firstLine="709"/>
        <w:jc w:val="both"/>
        <w:rPr>
          <w:rFonts w:ascii="Times New Roman" w:hAnsi="Times New Roman" w:cs="Times New Roman"/>
          <w:sz w:val="28"/>
          <w:szCs w:val="28"/>
        </w:rPr>
      </w:pPr>
      <w:r w:rsidRPr="00E61F49">
        <w:rPr>
          <w:rFonts w:ascii="Times New Roman" w:hAnsi="Times New Roman" w:cs="Times New Roman"/>
          <w:sz w:val="28"/>
          <w:szCs w:val="28"/>
        </w:rPr>
        <w:t>Стимулирование работодателей к улучшению условий труда на рабочих местах (в рамках данного мероприятия ежегодно проводится конкурс на лучшее состояние условий и охраны труда среди организаций района, победители участвуют в проведении областного конкурса);</w:t>
      </w:r>
    </w:p>
    <w:p w:rsidR="00E61F49" w:rsidRPr="00E61F49" w:rsidRDefault="00E61F49" w:rsidP="00655F42">
      <w:pPr>
        <w:widowControl w:val="0"/>
        <w:numPr>
          <w:ilvl w:val="0"/>
          <w:numId w:val="20"/>
        </w:numPr>
        <w:autoSpaceDE w:val="0"/>
        <w:autoSpaceDN w:val="0"/>
        <w:adjustRightInd w:val="0"/>
        <w:spacing w:after="0" w:line="240" w:lineRule="auto"/>
        <w:ind w:left="57" w:right="57" w:firstLine="709"/>
        <w:jc w:val="both"/>
        <w:rPr>
          <w:rFonts w:ascii="Times New Roman" w:hAnsi="Times New Roman" w:cs="Times New Roman"/>
          <w:sz w:val="28"/>
          <w:szCs w:val="28"/>
        </w:rPr>
      </w:pPr>
      <w:r w:rsidRPr="00E61F49">
        <w:rPr>
          <w:rFonts w:ascii="Times New Roman" w:hAnsi="Times New Roman" w:cs="Times New Roman"/>
          <w:sz w:val="28"/>
          <w:szCs w:val="28"/>
        </w:rPr>
        <w:t>Внедрение механизмов управления профессиональными рисками в системы управления охраной труда в организациях, расположенных на территории района;</w:t>
      </w:r>
    </w:p>
    <w:p w:rsidR="00E61F49" w:rsidRPr="00E61F49" w:rsidRDefault="00E61F49" w:rsidP="00655F42">
      <w:pPr>
        <w:widowControl w:val="0"/>
        <w:numPr>
          <w:ilvl w:val="0"/>
          <w:numId w:val="20"/>
        </w:numPr>
        <w:autoSpaceDE w:val="0"/>
        <w:autoSpaceDN w:val="0"/>
        <w:adjustRightInd w:val="0"/>
        <w:spacing w:after="0" w:line="240" w:lineRule="auto"/>
        <w:ind w:left="57" w:right="57" w:firstLine="709"/>
        <w:jc w:val="both"/>
        <w:rPr>
          <w:rFonts w:ascii="Times New Roman" w:hAnsi="Times New Roman" w:cs="Times New Roman"/>
          <w:sz w:val="28"/>
          <w:szCs w:val="28"/>
        </w:rPr>
      </w:pPr>
      <w:r w:rsidRPr="00E61F49">
        <w:rPr>
          <w:rFonts w:ascii="Times New Roman" w:hAnsi="Times New Roman" w:cs="Times New Roman"/>
          <w:sz w:val="28"/>
          <w:szCs w:val="28"/>
        </w:rPr>
        <w:t xml:space="preserve">Совершенствование нормативной правовой базы охраны труда и </w:t>
      </w:r>
      <w:r w:rsidRPr="00E61F49">
        <w:rPr>
          <w:rFonts w:ascii="Times New Roman" w:hAnsi="Times New Roman" w:cs="Times New Roman"/>
          <w:sz w:val="28"/>
          <w:szCs w:val="28"/>
        </w:rPr>
        <w:lastRenderedPageBreak/>
        <w:t>информационное обеспечение и пропаганда охраны труда;</w:t>
      </w:r>
    </w:p>
    <w:p w:rsidR="00E61F49" w:rsidRPr="00E61F49" w:rsidRDefault="00E61F49" w:rsidP="00655F42">
      <w:pPr>
        <w:widowControl w:val="0"/>
        <w:numPr>
          <w:ilvl w:val="0"/>
          <w:numId w:val="20"/>
        </w:numPr>
        <w:autoSpaceDE w:val="0"/>
        <w:autoSpaceDN w:val="0"/>
        <w:adjustRightInd w:val="0"/>
        <w:spacing w:after="0" w:line="240" w:lineRule="auto"/>
        <w:ind w:left="57" w:right="57" w:firstLine="709"/>
        <w:jc w:val="both"/>
        <w:rPr>
          <w:rFonts w:ascii="Times New Roman" w:hAnsi="Times New Roman" w:cs="Times New Roman"/>
          <w:sz w:val="28"/>
          <w:szCs w:val="28"/>
        </w:rPr>
      </w:pPr>
      <w:r w:rsidRPr="00E61F49">
        <w:rPr>
          <w:rFonts w:ascii="Times New Roman" w:hAnsi="Times New Roman" w:cs="Times New Roman"/>
          <w:sz w:val="28"/>
          <w:szCs w:val="28"/>
        </w:rPr>
        <w:t>Развитие социального партнерства (в рамках данного мероприятия предусматривается урегулирование коллективных трудовых споров на всех этапах их рассмотрения).</w:t>
      </w:r>
    </w:p>
    <w:p w:rsidR="00E61F49" w:rsidRPr="00E61F49" w:rsidRDefault="00E61F49" w:rsidP="00B45DD7">
      <w:pPr>
        <w:widowControl w:val="0"/>
        <w:autoSpaceDE w:val="0"/>
        <w:autoSpaceDN w:val="0"/>
        <w:adjustRightInd w:val="0"/>
        <w:spacing w:after="0" w:line="240" w:lineRule="auto"/>
        <w:ind w:left="57" w:right="57" w:firstLine="709"/>
        <w:jc w:val="both"/>
        <w:rPr>
          <w:rFonts w:ascii="Times New Roman" w:hAnsi="Times New Roman" w:cs="Times New Roman"/>
          <w:sz w:val="28"/>
          <w:szCs w:val="28"/>
        </w:rPr>
      </w:pPr>
      <w:r w:rsidRPr="00E61F49">
        <w:rPr>
          <w:rFonts w:ascii="Times New Roman" w:hAnsi="Times New Roman" w:cs="Times New Roman"/>
          <w:sz w:val="28"/>
          <w:szCs w:val="28"/>
        </w:rPr>
        <w:t>В результате реализации основных мероприятий подпрограммы обеспечивается взаимосвязь с показателями подпрограммы и их выполнение.</w:t>
      </w:r>
    </w:p>
    <w:p w:rsidR="00E61F49" w:rsidRPr="00E61F49" w:rsidRDefault="00E61F49" w:rsidP="00B45DD7">
      <w:pPr>
        <w:widowControl w:val="0"/>
        <w:autoSpaceDE w:val="0"/>
        <w:autoSpaceDN w:val="0"/>
        <w:adjustRightInd w:val="0"/>
        <w:spacing w:after="0" w:line="240" w:lineRule="auto"/>
        <w:ind w:left="57" w:right="57" w:firstLine="709"/>
        <w:jc w:val="both"/>
        <w:rPr>
          <w:rFonts w:ascii="Times New Roman" w:hAnsi="Times New Roman" w:cs="Times New Roman"/>
          <w:sz w:val="28"/>
          <w:szCs w:val="28"/>
        </w:rPr>
      </w:pPr>
      <w:r w:rsidRPr="00E61F49">
        <w:rPr>
          <w:rFonts w:ascii="Times New Roman" w:hAnsi="Times New Roman" w:cs="Times New Roman"/>
          <w:sz w:val="28"/>
          <w:szCs w:val="28"/>
        </w:rPr>
        <w:t>Невыполнение вышеуказанных мероприятий приведет к росту социальной напряженности в обществе.</w:t>
      </w:r>
    </w:p>
    <w:p w:rsidR="00E61F49" w:rsidRPr="00E61F49" w:rsidRDefault="00E61F49" w:rsidP="00B45DD7">
      <w:pPr>
        <w:widowControl w:val="0"/>
        <w:autoSpaceDE w:val="0"/>
        <w:autoSpaceDN w:val="0"/>
        <w:adjustRightInd w:val="0"/>
        <w:spacing w:after="0" w:line="240" w:lineRule="auto"/>
        <w:ind w:left="57" w:right="57" w:firstLine="540"/>
        <w:jc w:val="both"/>
        <w:rPr>
          <w:rFonts w:ascii="Times New Roman" w:hAnsi="Times New Roman" w:cs="Times New Roman"/>
          <w:sz w:val="28"/>
          <w:szCs w:val="28"/>
        </w:rPr>
      </w:pPr>
    </w:p>
    <w:p w:rsidR="00E61F49" w:rsidRPr="00E61F49" w:rsidRDefault="00E61F49" w:rsidP="00B45DD7">
      <w:pPr>
        <w:widowControl w:val="0"/>
        <w:autoSpaceDE w:val="0"/>
        <w:autoSpaceDN w:val="0"/>
        <w:adjustRightInd w:val="0"/>
        <w:spacing w:after="0" w:line="240" w:lineRule="auto"/>
        <w:ind w:left="57" w:right="57"/>
        <w:jc w:val="center"/>
        <w:outlineLvl w:val="3"/>
        <w:rPr>
          <w:rFonts w:ascii="Times New Roman" w:hAnsi="Times New Roman" w:cs="Times New Roman"/>
          <w:b/>
          <w:sz w:val="28"/>
          <w:szCs w:val="28"/>
        </w:rPr>
      </w:pPr>
      <w:bookmarkStart w:id="19" w:name="Par1060"/>
      <w:bookmarkEnd w:id="19"/>
      <w:r w:rsidRPr="00E61F49">
        <w:rPr>
          <w:rFonts w:ascii="Times New Roman" w:hAnsi="Times New Roman" w:cs="Times New Roman"/>
          <w:b/>
          <w:sz w:val="28"/>
          <w:szCs w:val="28"/>
        </w:rPr>
        <w:t>IV. Характеристика мер государственного регулирования</w:t>
      </w:r>
    </w:p>
    <w:p w:rsidR="00E61F49" w:rsidRPr="00E61F49" w:rsidRDefault="00E61F49" w:rsidP="00B45DD7">
      <w:pPr>
        <w:widowControl w:val="0"/>
        <w:autoSpaceDE w:val="0"/>
        <w:autoSpaceDN w:val="0"/>
        <w:adjustRightInd w:val="0"/>
        <w:spacing w:after="0" w:line="240" w:lineRule="auto"/>
        <w:ind w:left="57" w:right="57" w:firstLine="540"/>
        <w:jc w:val="both"/>
        <w:rPr>
          <w:rFonts w:ascii="Times New Roman" w:hAnsi="Times New Roman" w:cs="Times New Roman"/>
          <w:sz w:val="28"/>
          <w:szCs w:val="28"/>
        </w:rPr>
      </w:pPr>
      <w:r w:rsidRPr="00E61F49">
        <w:rPr>
          <w:rFonts w:ascii="Times New Roman" w:hAnsi="Times New Roman" w:cs="Times New Roman"/>
          <w:sz w:val="28"/>
          <w:szCs w:val="28"/>
        </w:rPr>
        <w:t>Подпрограмма не предусматривает мер государственного регулирования экономического характера.</w:t>
      </w:r>
    </w:p>
    <w:p w:rsidR="00E61F49" w:rsidRPr="00E61F49" w:rsidRDefault="00E61F49" w:rsidP="00B45DD7">
      <w:pPr>
        <w:widowControl w:val="0"/>
        <w:autoSpaceDE w:val="0"/>
        <w:autoSpaceDN w:val="0"/>
        <w:adjustRightInd w:val="0"/>
        <w:spacing w:after="0" w:line="240" w:lineRule="auto"/>
        <w:ind w:left="57" w:right="57" w:firstLine="540"/>
        <w:jc w:val="both"/>
        <w:rPr>
          <w:rFonts w:ascii="Times New Roman" w:hAnsi="Times New Roman" w:cs="Times New Roman"/>
          <w:sz w:val="28"/>
          <w:szCs w:val="28"/>
        </w:rPr>
      </w:pPr>
      <w:r w:rsidRPr="00E61F49">
        <w:rPr>
          <w:rFonts w:ascii="Times New Roman" w:hAnsi="Times New Roman" w:cs="Times New Roman"/>
          <w:sz w:val="28"/>
          <w:szCs w:val="28"/>
        </w:rPr>
        <w:t>В рамках подпрограммы осуществляется работа по выполнению внесенных изменений в законы и иные нормативные правовые акты Курской области, регулирующие вопросы охраны труда и социально-трудовых отношений.</w:t>
      </w:r>
    </w:p>
    <w:p w:rsidR="00E61F49" w:rsidRPr="00E61F49" w:rsidRDefault="00E61F49" w:rsidP="00B45DD7">
      <w:pPr>
        <w:widowControl w:val="0"/>
        <w:autoSpaceDE w:val="0"/>
        <w:autoSpaceDN w:val="0"/>
        <w:adjustRightInd w:val="0"/>
        <w:spacing w:after="0" w:line="240" w:lineRule="auto"/>
        <w:ind w:left="57" w:right="57" w:firstLine="540"/>
        <w:jc w:val="both"/>
        <w:rPr>
          <w:rFonts w:ascii="Times New Roman" w:hAnsi="Times New Roman" w:cs="Times New Roman"/>
          <w:sz w:val="28"/>
          <w:szCs w:val="28"/>
        </w:rPr>
      </w:pPr>
    </w:p>
    <w:p w:rsidR="00E61F49" w:rsidRPr="00E61F49" w:rsidRDefault="00E61F49" w:rsidP="00B45DD7">
      <w:pPr>
        <w:widowControl w:val="0"/>
        <w:autoSpaceDE w:val="0"/>
        <w:autoSpaceDN w:val="0"/>
        <w:adjustRightInd w:val="0"/>
        <w:spacing w:after="0" w:line="240" w:lineRule="auto"/>
        <w:ind w:left="57" w:right="57"/>
        <w:jc w:val="center"/>
        <w:outlineLvl w:val="3"/>
        <w:rPr>
          <w:rFonts w:ascii="Times New Roman" w:hAnsi="Times New Roman" w:cs="Times New Roman"/>
          <w:b/>
          <w:sz w:val="28"/>
          <w:szCs w:val="28"/>
        </w:rPr>
      </w:pPr>
      <w:bookmarkStart w:id="20" w:name="Par1066"/>
      <w:bookmarkStart w:id="21" w:name="Par1071"/>
      <w:bookmarkEnd w:id="20"/>
      <w:bookmarkEnd w:id="21"/>
      <w:r w:rsidRPr="00E61F49">
        <w:rPr>
          <w:rFonts w:ascii="Times New Roman" w:hAnsi="Times New Roman" w:cs="Times New Roman"/>
          <w:b/>
          <w:sz w:val="28"/>
          <w:szCs w:val="28"/>
        </w:rPr>
        <w:t>V. Характеристика основных мероприятий, реализуемых муниципальным образованием</w:t>
      </w:r>
    </w:p>
    <w:p w:rsidR="00E61F49" w:rsidRPr="00E61F49" w:rsidRDefault="00E61F49" w:rsidP="00B45DD7">
      <w:pPr>
        <w:widowControl w:val="0"/>
        <w:autoSpaceDE w:val="0"/>
        <w:autoSpaceDN w:val="0"/>
        <w:adjustRightInd w:val="0"/>
        <w:spacing w:after="0" w:line="240" w:lineRule="auto"/>
        <w:ind w:left="57" w:right="57" w:firstLine="540"/>
        <w:jc w:val="both"/>
        <w:rPr>
          <w:rFonts w:ascii="Times New Roman" w:hAnsi="Times New Roman" w:cs="Times New Roman"/>
          <w:sz w:val="28"/>
          <w:szCs w:val="28"/>
        </w:rPr>
      </w:pPr>
      <w:r w:rsidRPr="00E61F49">
        <w:rPr>
          <w:rFonts w:ascii="Times New Roman" w:hAnsi="Times New Roman" w:cs="Times New Roman"/>
          <w:sz w:val="28"/>
          <w:szCs w:val="28"/>
        </w:rPr>
        <w:t>В рамках подпрограммы осуществляется реализация основного мероприятия по финансовому обеспечению отдельных полномочий Курской области в сфере трудовых отношений, переданных для осуществления органам местного самоуправления.</w:t>
      </w:r>
    </w:p>
    <w:p w:rsidR="00E61F49" w:rsidRPr="00E61F49" w:rsidRDefault="00E61F49" w:rsidP="00B45DD7">
      <w:pPr>
        <w:widowControl w:val="0"/>
        <w:autoSpaceDE w:val="0"/>
        <w:autoSpaceDN w:val="0"/>
        <w:adjustRightInd w:val="0"/>
        <w:spacing w:after="0" w:line="240" w:lineRule="auto"/>
        <w:ind w:left="57" w:right="57" w:firstLine="540"/>
        <w:jc w:val="both"/>
        <w:rPr>
          <w:rFonts w:ascii="Times New Roman" w:hAnsi="Times New Roman" w:cs="Times New Roman"/>
          <w:sz w:val="28"/>
          <w:szCs w:val="28"/>
        </w:rPr>
      </w:pPr>
      <w:r w:rsidRPr="00E61F49">
        <w:rPr>
          <w:rFonts w:ascii="Times New Roman" w:hAnsi="Times New Roman" w:cs="Times New Roman"/>
          <w:sz w:val="28"/>
          <w:szCs w:val="28"/>
        </w:rPr>
        <w:t>Орган местного самоуправления при осуществлении переданных отдельных государственных полномочий обязан:</w:t>
      </w:r>
    </w:p>
    <w:p w:rsidR="00E61F49" w:rsidRPr="00E61F49" w:rsidRDefault="00E61F49" w:rsidP="00655F42">
      <w:pPr>
        <w:widowControl w:val="0"/>
        <w:numPr>
          <w:ilvl w:val="0"/>
          <w:numId w:val="22"/>
        </w:numPr>
        <w:autoSpaceDE w:val="0"/>
        <w:autoSpaceDN w:val="0"/>
        <w:adjustRightInd w:val="0"/>
        <w:spacing w:after="0" w:line="240" w:lineRule="auto"/>
        <w:ind w:left="57" w:right="57" w:firstLine="709"/>
        <w:jc w:val="both"/>
        <w:rPr>
          <w:rFonts w:ascii="Times New Roman" w:hAnsi="Times New Roman" w:cs="Times New Roman"/>
          <w:sz w:val="28"/>
          <w:szCs w:val="28"/>
        </w:rPr>
      </w:pPr>
      <w:r w:rsidRPr="00E61F49">
        <w:rPr>
          <w:rFonts w:ascii="Times New Roman" w:hAnsi="Times New Roman" w:cs="Times New Roman"/>
          <w:sz w:val="28"/>
          <w:szCs w:val="28"/>
        </w:rPr>
        <w:t>осуществлять переданные ему отдельные государственные полномочия надлежащим образом в соответствии с федеральным законодательством, законодательством Курской области и принятыми по вопросам их осуществления муниципальными правовыми актами;</w:t>
      </w:r>
    </w:p>
    <w:p w:rsidR="00E61F49" w:rsidRPr="00E61F49" w:rsidRDefault="00E61F49" w:rsidP="00655F42">
      <w:pPr>
        <w:widowControl w:val="0"/>
        <w:numPr>
          <w:ilvl w:val="0"/>
          <w:numId w:val="22"/>
        </w:numPr>
        <w:autoSpaceDE w:val="0"/>
        <w:autoSpaceDN w:val="0"/>
        <w:adjustRightInd w:val="0"/>
        <w:spacing w:after="0" w:line="240" w:lineRule="auto"/>
        <w:ind w:left="57" w:right="57" w:firstLine="709"/>
        <w:jc w:val="both"/>
        <w:rPr>
          <w:rFonts w:ascii="Times New Roman" w:hAnsi="Times New Roman" w:cs="Times New Roman"/>
          <w:sz w:val="28"/>
          <w:szCs w:val="28"/>
        </w:rPr>
      </w:pPr>
      <w:r w:rsidRPr="00E61F49">
        <w:rPr>
          <w:rFonts w:ascii="Times New Roman" w:hAnsi="Times New Roman" w:cs="Times New Roman"/>
          <w:sz w:val="28"/>
          <w:szCs w:val="28"/>
        </w:rPr>
        <w:t>обеспечивать эффективное и рациональное использование материальных ресурсов и финансовых средств, переданных из областного бюджета на осуществление отдельных государственных полномочий;</w:t>
      </w:r>
    </w:p>
    <w:p w:rsidR="00E61F49" w:rsidRPr="00E61F49" w:rsidRDefault="00E61F49" w:rsidP="00655F42">
      <w:pPr>
        <w:widowControl w:val="0"/>
        <w:numPr>
          <w:ilvl w:val="0"/>
          <w:numId w:val="22"/>
        </w:numPr>
        <w:autoSpaceDE w:val="0"/>
        <w:autoSpaceDN w:val="0"/>
        <w:adjustRightInd w:val="0"/>
        <w:spacing w:after="0" w:line="240" w:lineRule="auto"/>
        <w:ind w:left="57" w:right="57" w:firstLine="709"/>
        <w:jc w:val="both"/>
        <w:rPr>
          <w:rFonts w:ascii="Times New Roman" w:hAnsi="Times New Roman" w:cs="Times New Roman"/>
          <w:sz w:val="28"/>
          <w:szCs w:val="28"/>
        </w:rPr>
      </w:pPr>
      <w:r w:rsidRPr="00E61F49">
        <w:rPr>
          <w:rFonts w:ascii="Times New Roman" w:hAnsi="Times New Roman" w:cs="Times New Roman"/>
          <w:sz w:val="28"/>
          <w:szCs w:val="28"/>
        </w:rPr>
        <w:t>представлять в уполномоченный орган исполнительной власти области информации, материалы, документы и отчеты по вопросам осуществления отдельных государственных полномочий;</w:t>
      </w:r>
    </w:p>
    <w:p w:rsidR="00E61F49" w:rsidRPr="00E61F49" w:rsidRDefault="00E61F49" w:rsidP="00655F42">
      <w:pPr>
        <w:widowControl w:val="0"/>
        <w:numPr>
          <w:ilvl w:val="0"/>
          <w:numId w:val="22"/>
        </w:numPr>
        <w:autoSpaceDE w:val="0"/>
        <w:autoSpaceDN w:val="0"/>
        <w:adjustRightInd w:val="0"/>
        <w:spacing w:after="0" w:line="240" w:lineRule="auto"/>
        <w:ind w:left="57" w:right="57" w:firstLine="709"/>
        <w:jc w:val="both"/>
        <w:rPr>
          <w:rFonts w:ascii="Times New Roman" w:hAnsi="Times New Roman" w:cs="Times New Roman"/>
          <w:sz w:val="28"/>
          <w:szCs w:val="28"/>
        </w:rPr>
      </w:pPr>
      <w:r w:rsidRPr="00E61F49">
        <w:rPr>
          <w:rFonts w:ascii="Times New Roman" w:hAnsi="Times New Roman" w:cs="Times New Roman"/>
          <w:sz w:val="28"/>
          <w:szCs w:val="28"/>
        </w:rPr>
        <w:t>исполнять выданные в пределах компетенции письменные предписания уполномоченных органов исполнительной власти Курской области об устранении нарушений требований законодательства по вопросам осуществления органом местного самоуправления отдельных государственных полномочий;</w:t>
      </w:r>
    </w:p>
    <w:p w:rsidR="00E61F49" w:rsidRPr="00C46687" w:rsidRDefault="00E61F49" w:rsidP="00655F42">
      <w:pPr>
        <w:widowControl w:val="0"/>
        <w:numPr>
          <w:ilvl w:val="0"/>
          <w:numId w:val="22"/>
        </w:numPr>
        <w:autoSpaceDE w:val="0"/>
        <w:autoSpaceDN w:val="0"/>
        <w:adjustRightInd w:val="0"/>
        <w:spacing w:after="0" w:line="240" w:lineRule="auto"/>
        <w:ind w:left="57" w:right="57" w:firstLine="709"/>
        <w:jc w:val="both"/>
        <w:rPr>
          <w:rFonts w:ascii="Times New Roman" w:hAnsi="Times New Roman" w:cs="Times New Roman"/>
          <w:sz w:val="28"/>
          <w:szCs w:val="28"/>
        </w:rPr>
      </w:pPr>
      <w:r w:rsidRPr="00E61F49">
        <w:rPr>
          <w:rFonts w:ascii="Times New Roman" w:hAnsi="Times New Roman" w:cs="Times New Roman"/>
          <w:sz w:val="28"/>
          <w:szCs w:val="28"/>
        </w:rPr>
        <w:t>выполнять иные обязанности, предусмотренные федеральным законодательством и законодательством Курской области по вопросам осуществления переданных отдельных государственных полномочий.</w:t>
      </w:r>
    </w:p>
    <w:p w:rsidR="00E61F49" w:rsidRPr="00E61F49" w:rsidRDefault="00E61F49" w:rsidP="00B45DD7">
      <w:pPr>
        <w:widowControl w:val="0"/>
        <w:autoSpaceDE w:val="0"/>
        <w:autoSpaceDN w:val="0"/>
        <w:adjustRightInd w:val="0"/>
        <w:spacing w:after="0" w:line="240" w:lineRule="auto"/>
        <w:ind w:left="57" w:right="57"/>
        <w:jc w:val="center"/>
        <w:outlineLvl w:val="3"/>
        <w:rPr>
          <w:rFonts w:ascii="Times New Roman" w:hAnsi="Times New Roman" w:cs="Times New Roman"/>
          <w:b/>
          <w:sz w:val="28"/>
          <w:szCs w:val="28"/>
        </w:rPr>
      </w:pPr>
      <w:bookmarkStart w:id="22" w:name="Par1083"/>
      <w:bookmarkStart w:id="23" w:name="Par1093"/>
      <w:bookmarkEnd w:id="22"/>
      <w:bookmarkEnd w:id="23"/>
      <w:r w:rsidRPr="00E61F49">
        <w:rPr>
          <w:rFonts w:ascii="Times New Roman" w:hAnsi="Times New Roman" w:cs="Times New Roman"/>
          <w:b/>
          <w:sz w:val="28"/>
          <w:szCs w:val="28"/>
        </w:rPr>
        <w:lastRenderedPageBreak/>
        <w:t>VI. Обоснование объема финансовых ресурсов, необходимых для реализации подпрограммы</w:t>
      </w:r>
    </w:p>
    <w:p w:rsidR="00E61F49" w:rsidRPr="00E61F49" w:rsidRDefault="00E61F49" w:rsidP="00B45DD7">
      <w:pPr>
        <w:widowControl w:val="0"/>
        <w:autoSpaceDE w:val="0"/>
        <w:autoSpaceDN w:val="0"/>
        <w:adjustRightInd w:val="0"/>
        <w:spacing w:after="0" w:line="240" w:lineRule="auto"/>
        <w:ind w:left="57" w:right="57" w:firstLine="540"/>
        <w:jc w:val="both"/>
        <w:rPr>
          <w:rFonts w:ascii="Times New Roman" w:hAnsi="Times New Roman" w:cs="Times New Roman"/>
          <w:sz w:val="28"/>
          <w:szCs w:val="28"/>
        </w:rPr>
      </w:pPr>
      <w:r w:rsidRPr="00E61F49">
        <w:rPr>
          <w:rFonts w:ascii="Times New Roman" w:hAnsi="Times New Roman" w:cs="Times New Roman"/>
          <w:sz w:val="28"/>
          <w:szCs w:val="28"/>
        </w:rPr>
        <w:t>Финансирование мероприятий подпрограммы предусмотрено осуществлять за счет средств местного  бюджета.</w:t>
      </w:r>
    </w:p>
    <w:p w:rsidR="00E61F49" w:rsidRPr="00E61F49" w:rsidRDefault="00E61F49" w:rsidP="00B45DD7">
      <w:pPr>
        <w:suppressAutoHyphens/>
        <w:spacing w:after="0" w:line="240" w:lineRule="auto"/>
        <w:ind w:left="57" w:right="57" w:firstLine="720"/>
        <w:jc w:val="both"/>
        <w:rPr>
          <w:rFonts w:ascii="Times New Roman" w:hAnsi="Times New Roman" w:cs="Times New Roman"/>
          <w:bCs/>
          <w:sz w:val="28"/>
          <w:szCs w:val="28"/>
          <w:lang w:eastAsia="ar-SA"/>
        </w:rPr>
      </w:pPr>
      <w:r w:rsidRPr="00E61F49">
        <w:rPr>
          <w:rFonts w:ascii="Times New Roman" w:hAnsi="Times New Roman" w:cs="Times New Roman"/>
          <w:bCs/>
          <w:sz w:val="28"/>
          <w:szCs w:val="28"/>
          <w:lang w:eastAsia="ar-SA"/>
        </w:rPr>
        <w:t xml:space="preserve">Объем финансового обеспечения за счет местного бюджета на осуществление отдельных полномочий в сфере трудовых отношений составит </w:t>
      </w:r>
      <w:r w:rsidRPr="00E61F49">
        <w:rPr>
          <w:rFonts w:ascii="Times New Roman" w:hAnsi="Times New Roman" w:cs="Times New Roman"/>
          <w:sz w:val="28"/>
          <w:szCs w:val="28"/>
        </w:rPr>
        <w:t>1 004 100,00</w:t>
      </w:r>
      <w:r w:rsidRPr="00E61F49">
        <w:rPr>
          <w:rFonts w:ascii="Times New Roman" w:hAnsi="Times New Roman" w:cs="Times New Roman"/>
          <w:bCs/>
          <w:sz w:val="28"/>
          <w:szCs w:val="28"/>
          <w:lang w:eastAsia="ar-SA"/>
        </w:rPr>
        <w:t xml:space="preserve"> руб., в том числе:</w:t>
      </w:r>
    </w:p>
    <w:p w:rsidR="00E61F49" w:rsidRPr="00E61F49" w:rsidRDefault="00E61F49" w:rsidP="00B45DD7">
      <w:pPr>
        <w:suppressAutoHyphens/>
        <w:spacing w:after="0" w:line="240" w:lineRule="auto"/>
        <w:ind w:left="57" w:right="57" w:firstLine="720"/>
        <w:jc w:val="both"/>
        <w:rPr>
          <w:rFonts w:ascii="Times New Roman" w:hAnsi="Times New Roman" w:cs="Times New Roman"/>
          <w:bCs/>
          <w:sz w:val="28"/>
          <w:szCs w:val="28"/>
          <w:lang w:eastAsia="ar-SA"/>
        </w:rPr>
      </w:pPr>
      <w:r w:rsidRPr="00E61F49">
        <w:rPr>
          <w:rFonts w:ascii="Times New Roman" w:hAnsi="Times New Roman" w:cs="Times New Roman"/>
          <w:bCs/>
          <w:sz w:val="28"/>
          <w:szCs w:val="28"/>
          <w:lang w:eastAsia="ar-SA"/>
        </w:rPr>
        <w:t>в 2022 году – 334 700,00 руб.;</w:t>
      </w:r>
    </w:p>
    <w:p w:rsidR="00E61F49" w:rsidRPr="00E61F49" w:rsidRDefault="00E61F49" w:rsidP="00B45DD7">
      <w:pPr>
        <w:suppressAutoHyphens/>
        <w:spacing w:after="0" w:line="240" w:lineRule="auto"/>
        <w:ind w:left="57" w:right="57" w:firstLine="720"/>
        <w:jc w:val="both"/>
        <w:rPr>
          <w:rFonts w:ascii="Times New Roman" w:hAnsi="Times New Roman" w:cs="Times New Roman"/>
          <w:bCs/>
          <w:sz w:val="28"/>
          <w:szCs w:val="28"/>
          <w:lang w:eastAsia="ar-SA"/>
        </w:rPr>
      </w:pPr>
      <w:r w:rsidRPr="00E61F49">
        <w:rPr>
          <w:rFonts w:ascii="Times New Roman" w:hAnsi="Times New Roman" w:cs="Times New Roman"/>
          <w:bCs/>
          <w:sz w:val="28"/>
          <w:szCs w:val="28"/>
          <w:lang w:eastAsia="ar-SA"/>
        </w:rPr>
        <w:t>в 2023 году – 334 700,00 руб.;</w:t>
      </w:r>
    </w:p>
    <w:p w:rsidR="00E61F49" w:rsidRPr="00E61F49" w:rsidRDefault="00E61F49" w:rsidP="00B45DD7">
      <w:pPr>
        <w:suppressAutoHyphens/>
        <w:spacing w:after="0" w:line="240" w:lineRule="auto"/>
        <w:ind w:left="57" w:right="57" w:firstLine="720"/>
        <w:jc w:val="both"/>
        <w:rPr>
          <w:rFonts w:ascii="Times New Roman" w:hAnsi="Times New Roman" w:cs="Times New Roman"/>
          <w:sz w:val="28"/>
          <w:szCs w:val="28"/>
        </w:rPr>
      </w:pPr>
      <w:r w:rsidRPr="00E61F49">
        <w:rPr>
          <w:rFonts w:ascii="Times New Roman" w:hAnsi="Times New Roman" w:cs="Times New Roman"/>
          <w:bCs/>
          <w:sz w:val="28"/>
          <w:szCs w:val="28"/>
          <w:lang w:eastAsia="ar-SA"/>
        </w:rPr>
        <w:t>в 2024 году – 3347 00,00 руб.</w:t>
      </w:r>
    </w:p>
    <w:p w:rsidR="00E61F49" w:rsidRPr="00E61F49" w:rsidRDefault="00E61F49" w:rsidP="00B45DD7">
      <w:pPr>
        <w:widowControl w:val="0"/>
        <w:autoSpaceDE w:val="0"/>
        <w:autoSpaceDN w:val="0"/>
        <w:adjustRightInd w:val="0"/>
        <w:spacing w:after="0" w:line="240" w:lineRule="auto"/>
        <w:ind w:left="57" w:right="57"/>
        <w:jc w:val="center"/>
        <w:outlineLvl w:val="3"/>
        <w:rPr>
          <w:rFonts w:ascii="Times New Roman" w:hAnsi="Times New Roman" w:cs="Times New Roman"/>
          <w:sz w:val="28"/>
          <w:szCs w:val="28"/>
        </w:rPr>
      </w:pPr>
      <w:bookmarkStart w:id="24" w:name="Par1107"/>
      <w:bookmarkEnd w:id="24"/>
    </w:p>
    <w:p w:rsidR="00E61F49" w:rsidRPr="00E61F49" w:rsidRDefault="00C46687" w:rsidP="00B45DD7">
      <w:pPr>
        <w:widowControl w:val="0"/>
        <w:autoSpaceDE w:val="0"/>
        <w:autoSpaceDN w:val="0"/>
        <w:adjustRightInd w:val="0"/>
        <w:spacing w:after="0" w:line="240" w:lineRule="auto"/>
        <w:ind w:left="57" w:right="57"/>
        <w:jc w:val="center"/>
        <w:outlineLvl w:val="3"/>
        <w:rPr>
          <w:rFonts w:ascii="Times New Roman" w:hAnsi="Times New Roman" w:cs="Times New Roman"/>
          <w:b/>
          <w:sz w:val="28"/>
          <w:szCs w:val="28"/>
        </w:rPr>
      </w:pPr>
      <w:r w:rsidRPr="00E61F49">
        <w:rPr>
          <w:rFonts w:ascii="Times New Roman" w:hAnsi="Times New Roman" w:cs="Times New Roman"/>
          <w:b/>
          <w:sz w:val="28"/>
          <w:szCs w:val="28"/>
        </w:rPr>
        <w:t>V</w:t>
      </w:r>
      <w:r w:rsidR="00E61F49" w:rsidRPr="00E61F49">
        <w:rPr>
          <w:rFonts w:ascii="Times New Roman" w:hAnsi="Times New Roman" w:cs="Times New Roman"/>
          <w:b/>
          <w:sz w:val="28"/>
          <w:szCs w:val="28"/>
          <w:lang w:val="en-US"/>
        </w:rPr>
        <w:t>II</w:t>
      </w:r>
      <w:r w:rsidR="00E61F49" w:rsidRPr="00E61F49">
        <w:rPr>
          <w:rFonts w:ascii="Times New Roman" w:hAnsi="Times New Roman" w:cs="Times New Roman"/>
          <w:b/>
          <w:sz w:val="28"/>
          <w:szCs w:val="28"/>
        </w:rPr>
        <w:t>. Анализ рисков реализации подпрограммы и описание мер управления рисками</w:t>
      </w:r>
    </w:p>
    <w:p w:rsidR="00E61F49" w:rsidRPr="00E61F49" w:rsidRDefault="00E61F49" w:rsidP="00B45DD7">
      <w:pPr>
        <w:widowControl w:val="0"/>
        <w:autoSpaceDE w:val="0"/>
        <w:autoSpaceDN w:val="0"/>
        <w:adjustRightInd w:val="0"/>
        <w:spacing w:after="0" w:line="240" w:lineRule="auto"/>
        <w:ind w:left="57" w:right="57" w:firstLine="540"/>
        <w:jc w:val="both"/>
        <w:rPr>
          <w:rFonts w:ascii="Times New Roman" w:hAnsi="Times New Roman" w:cs="Times New Roman"/>
          <w:sz w:val="28"/>
          <w:szCs w:val="28"/>
        </w:rPr>
      </w:pPr>
      <w:r w:rsidRPr="00E61F49">
        <w:rPr>
          <w:rFonts w:ascii="Times New Roman" w:hAnsi="Times New Roman" w:cs="Times New Roman"/>
          <w:sz w:val="28"/>
          <w:szCs w:val="28"/>
        </w:rPr>
        <w:t>Выполнению поставленных задач может препятствовать воздействие негативных факторов финансового и организационного характера.</w:t>
      </w:r>
    </w:p>
    <w:p w:rsidR="00E61F49" w:rsidRPr="00E61F49" w:rsidRDefault="00E61F49" w:rsidP="00B45DD7">
      <w:pPr>
        <w:widowControl w:val="0"/>
        <w:autoSpaceDE w:val="0"/>
        <w:autoSpaceDN w:val="0"/>
        <w:adjustRightInd w:val="0"/>
        <w:spacing w:after="0" w:line="240" w:lineRule="auto"/>
        <w:ind w:left="57" w:right="57" w:firstLine="540"/>
        <w:jc w:val="both"/>
        <w:rPr>
          <w:rFonts w:ascii="Times New Roman" w:hAnsi="Times New Roman" w:cs="Times New Roman"/>
          <w:sz w:val="28"/>
          <w:szCs w:val="28"/>
        </w:rPr>
      </w:pPr>
      <w:r w:rsidRPr="00E61F49">
        <w:rPr>
          <w:rFonts w:ascii="Times New Roman" w:hAnsi="Times New Roman" w:cs="Times New Roman"/>
          <w:sz w:val="28"/>
          <w:szCs w:val="28"/>
        </w:rPr>
        <w:t>В связи с реализацией подпрограммы основными рисками реализации подпрограммы являются финансовые риски, вызванные недостаточностью объемов финансирования подпрограммы.</w:t>
      </w:r>
    </w:p>
    <w:p w:rsidR="00E61F49" w:rsidRPr="00E61F49" w:rsidRDefault="00E61F49" w:rsidP="00B45DD7">
      <w:pPr>
        <w:widowControl w:val="0"/>
        <w:autoSpaceDE w:val="0"/>
        <w:autoSpaceDN w:val="0"/>
        <w:adjustRightInd w:val="0"/>
        <w:spacing w:after="0" w:line="240" w:lineRule="auto"/>
        <w:ind w:left="57" w:right="57" w:firstLine="540"/>
        <w:jc w:val="both"/>
        <w:rPr>
          <w:rFonts w:ascii="Times New Roman" w:hAnsi="Times New Roman" w:cs="Times New Roman"/>
          <w:sz w:val="28"/>
          <w:szCs w:val="28"/>
        </w:rPr>
      </w:pPr>
      <w:r w:rsidRPr="00E61F49">
        <w:rPr>
          <w:rFonts w:ascii="Times New Roman" w:hAnsi="Times New Roman" w:cs="Times New Roman"/>
          <w:sz w:val="28"/>
          <w:szCs w:val="28"/>
        </w:rPr>
        <w:t>Организационные риски:</w:t>
      </w:r>
    </w:p>
    <w:p w:rsidR="00E61F49" w:rsidRPr="00E61F49" w:rsidRDefault="00E61F49" w:rsidP="00655F42">
      <w:pPr>
        <w:widowControl w:val="0"/>
        <w:numPr>
          <w:ilvl w:val="0"/>
          <w:numId w:val="23"/>
        </w:numPr>
        <w:autoSpaceDE w:val="0"/>
        <w:autoSpaceDN w:val="0"/>
        <w:adjustRightInd w:val="0"/>
        <w:spacing w:after="0" w:line="240" w:lineRule="auto"/>
        <w:ind w:left="57" w:right="57" w:firstLine="709"/>
        <w:jc w:val="both"/>
        <w:rPr>
          <w:rFonts w:ascii="Times New Roman" w:hAnsi="Times New Roman" w:cs="Times New Roman"/>
          <w:sz w:val="28"/>
          <w:szCs w:val="28"/>
        </w:rPr>
      </w:pPr>
      <w:r w:rsidRPr="00E61F49">
        <w:rPr>
          <w:rFonts w:ascii="Times New Roman" w:hAnsi="Times New Roman" w:cs="Times New Roman"/>
          <w:sz w:val="28"/>
          <w:szCs w:val="28"/>
        </w:rPr>
        <w:t>изменение законодательства о труде и охране труда;</w:t>
      </w:r>
    </w:p>
    <w:p w:rsidR="00E61F49" w:rsidRPr="00E61F49" w:rsidRDefault="00E61F49" w:rsidP="00655F42">
      <w:pPr>
        <w:widowControl w:val="0"/>
        <w:numPr>
          <w:ilvl w:val="0"/>
          <w:numId w:val="23"/>
        </w:numPr>
        <w:autoSpaceDE w:val="0"/>
        <w:autoSpaceDN w:val="0"/>
        <w:adjustRightInd w:val="0"/>
        <w:spacing w:after="0" w:line="240" w:lineRule="auto"/>
        <w:ind w:left="57" w:right="57" w:firstLine="709"/>
        <w:jc w:val="both"/>
        <w:rPr>
          <w:rFonts w:ascii="Times New Roman" w:hAnsi="Times New Roman" w:cs="Times New Roman"/>
          <w:sz w:val="28"/>
          <w:szCs w:val="28"/>
        </w:rPr>
      </w:pPr>
      <w:r w:rsidRPr="00E61F49">
        <w:rPr>
          <w:rFonts w:ascii="Times New Roman" w:hAnsi="Times New Roman" w:cs="Times New Roman"/>
          <w:sz w:val="28"/>
          <w:szCs w:val="28"/>
        </w:rPr>
        <w:t>несвоевременное принятие нормативных правовых актов;</w:t>
      </w:r>
    </w:p>
    <w:p w:rsidR="00E61F49" w:rsidRPr="00E61F49" w:rsidRDefault="00E61F49" w:rsidP="00655F42">
      <w:pPr>
        <w:widowControl w:val="0"/>
        <w:numPr>
          <w:ilvl w:val="0"/>
          <w:numId w:val="23"/>
        </w:numPr>
        <w:autoSpaceDE w:val="0"/>
        <w:autoSpaceDN w:val="0"/>
        <w:adjustRightInd w:val="0"/>
        <w:spacing w:after="0" w:line="240" w:lineRule="auto"/>
        <w:ind w:left="57" w:right="57" w:firstLine="709"/>
        <w:jc w:val="both"/>
        <w:rPr>
          <w:rFonts w:ascii="Times New Roman" w:hAnsi="Times New Roman" w:cs="Times New Roman"/>
          <w:sz w:val="28"/>
          <w:szCs w:val="28"/>
        </w:rPr>
      </w:pPr>
      <w:r w:rsidRPr="00E61F49">
        <w:rPr>
          <w:rFonts w:ascii="Times New Roman" w:hAnsi="Times New Roman" w:cs="Times New Roman"/>
          <w:sz w:val="28"/>
          <w:szCs w:val="28"/>
        </w:rPr>
        <w:t xml:space="preserve">недостатки в процедурах управления и </w:t>
      </w:r>
      <w:proofErr w:type="gramStart"/>
      <w:r w:rsidRPr="00E61F49">
        <w:rPr>
          <w:rFonts w:ascii="Times New Roman" w:hAnsi="Times New Roman" w:cs="Times New Roman"/>
          <w:sz w:val="28"/>
          <w:szCs w:val="28"/>
        </w:rPr>
        <w:t>контроля за</w:t>
      </w:r>
      <w:proofErr w:type="gramEnd"/>
      <w:r w:rsidRPr="00E61F49">
        <w:rPr>
          <w:rFonts w:ascii="Times New Roman" w:hAnsi="Times New Roman" w:cs="Times New Roman"/>
          <w:sz w:val="28"/>
          <w:szCs w:val="28"/>
        </w:rPr>
        <w:t xml:space="preserve"> реализацией подпрограммы;</w:t>
      </w:r>
    </w:p>
    <w:p w:rsidR="00E61F49" w:rsidRPr="00E61F49" w:rsidRDefault="00E61F49" w:rsidP="00655F42">
      <w:pPr>
        <w:widowControl w:val="0"/>
        <w:numPr>
          <w:ilvl w:val="0"/>
          <w:numId w:val="23"/>
        </w:numPr>
        <w:autoSpaceDE w:val="0"/>
        <w:autoSpaceDN w:val="0"/>
        <w:adjustRightInd w:val="0"/>
        <w:spacing w:after="0" w:line="240" w:lineRule="auto"/>
        <w:ind w:left="57" w:right="57" w:firstLine="709"/>
        <w:jc w:val="both"/>
        <w:rPr>
          <w:rFonts w:ascii="Times New Roman" w:hAnsi="Times New Roman" w:cs="Times New Roman"/>
          <w:sz w:val="28"/>
          <w:szCs w:val="28"/>
        </w:rPr>
      </w:pPr>
      <w:r w:rsidRPr="00E61F49">
        <w:rPr>
          <w:rFonts w:ascii="Times New Roman" w:hAnsi="Times New Roman" w:cs="Times New Roman"/>
          <w:sz w:val="28"/>
          <w:szCs w:val="28"/>
        </w:rPr>
        <w:t>дефицит квалифицированных кадров.</w:t>
      </w:r>
    </w:p>
    <w:p w:rsidR="00E61F49" w:rsidRPr="00E61F49" w:rsidRDefault="00E61F49" w:rsidP="00B45DD7">
      <w:pPr>
        <w:widowControl w:val="0"/>
        <w:autoSpaceDE w:val="0"/>
        <w:autoSpaceDN w:val="0"/>
        <w:adjustRightInd w:val="0"/>
        <w:spacing w:after="0" w:line="240" w:lineRule="auto"/>
        <w:ind w:left="57" w:right="57" w:firstLine="540"/>
        <w:jc w:val="both"/>
        <w:rPr>
          <w:rFonts w:ascii="Times New Roman" w:hAnsi="Times New Roman" w:cs="Times New Roman"/>
          <w:sz w:val="28"/>
          <w:szCs w:val="28"/>
        </w:rPr>
      </w:pPr>
      <w:r w:rsidRPr="00E61F49">
        <w:rPr>
          <w:rFonts w:ascii="Times New Roman" w:hAnsi="Times New Roman" w:cs="Times New Roman"/>
          <w:sz w:val="28"/>
          <w:szCs w:val="28"/>
        </w:rPr>
        <w:t>Преодоление рисков возможно путем внесения изменений в государственную программу, своевременной подготовки и тщательной проработки проектов нормативных правовых актов Курской области, внесения изменений в принятые нормативные правовые акты, оперативного реагирования на выявленные недостатки в процедурах управления, контроля и кадрового обеспечения.</w:t>
      </w:r>
    </w:p>
    <w:p w:rsidR="00E61F49" w:rsidRPr="00E61F49" w:rsidRDefault="00E61F49" w:rsidP="00B45DD7">
      <w:pPr>
        <w:widowControl w:val="0"/>
        <w:autoSpaceDE w:val="0"/>
        <w:autoSpaceDN w:val="0"/>
        <w:adjustRightInd w:val="0"/>
        <w:spacing w:after="0" w:line="240" w:lineRule="auto"/>
        <w:ind w:left="57" w:right="57"/>
        <w:jc w:val="both"/>
        <w:rPr>
          <w:rFonts w:ascii="Times New Roman" w:hAnsi="Times New Roman" w:cs="Times New Roman"/>
          <w:sz w:val="28"/>
          <w:szCs w:val="28"/>
        </w:rPr>
      </w:pPr>
    </w:p>
    <w:p w:rsidR="00E61F49" w:rsidRPr="00E61F49" w:rsidRDefault="00E61F49" w:rsidP="00B45DD7">
      <w:pPr>
        <w:widowControl w:val="0"/>
        <w:autoSpaceDE w:val="0"/>
        <w:autoSpaceDN w:val="0"/>
        <w:adjustRightInd w:val="0"/>
        <w:spacing w:after="0" w:line="240" w:lineRule="auto"/>
        <w:ind w:right="57"/>
        <w:jc w:val="both"/>
        <w:rPr>
          <w:rFonts w:ascii="Times New Roman" w:hAnsi="Times New Roman" w:cs="Times New Roman"/>
          <w:sz w:val="28"/>
          <w:szCs w:val="28"/>
        </w:rPr>
      </w:pPr>
    </w:p>
    <w:p w:rsidR="00E61F49" w:rsidRPr="00E61F49" w:rsidRDefault="00E61F49" w:rsidP="00B45DD7">
      <w:pPr>
        <w:pStyle w:val="1"/>
        <w:spacing w:line="240" w:lineRule="auto"/>
        <w:ind w:left="57" w:right="57"/>
        <w:rPr>
          <w:sz w:val="28"/>
        </w:rPr>
      </w:pPr>
      <w:r w:rsidRPr="00E61F49">
        <w:rPr>
          <w:sz w:val="28"/>
        </w:rPr>
        <w:t>ПОДПРОГРАММА 3</w:t>
      </w:r>
      <w:r w:rsidRPr="00E61F49">
        <w:rPr>
          <w:sz w:val="28"/>
        </w:rPr>
        <w:br/>
        <w:t xml:space="preserve">«Улучшение условий и охраны труда </w:t>
      </w:r>
      <w:proofErr w:type="gramStart"/>
      <w:r w:rsidRPr="00E61F49">
        <w:rPr>
          <w:sz w:val="28"/>
        </w:rPr>
        <w:t>в</w:t>
      </w:r>
      <w:proofErr w:type="gramEnd"/>
      <w:r w:rsidRPr="00E61F49">
        <w:rPr>
          <w:sz w:val="28"/>
        </w:rPr>
        <w:t xml:space="preserve"> </w:t>
      </w:r>
      <w:proofErr w:type="gramStart"/>
      <w:r w:rsidRPr="00E61F49">
        <w:rPr>
          <w:sz w:val="28"/>
        </w:rPr>
        <w:t>Железногорском</w:t>
      </w:r>
      <w:proofErr w:type="gramEnd"/>
      <w:r w:rsidRPr="00E61F49">
        <w:rPr>
          <w:sz w:val="28"/>
        </w:rPr>
        <w:t xml:space="preserve"> районе Курской области» муниципальной программы «Содействие занятости населения </w:t>
      </w:r>
      <w:proofErr w:type="spellStart"/>
      <w:r w:rsidRPr="00E61F49">
        <w:rPr>
          <w:sz w:val="28"/>
        </w:rPr>
        <w:t>Железногорского</w:t>
      </w:r>
      <w:proofErr w:type="spellEnd"/>
      <w:r w:rsidRPr="00E61F49">
        <w:rPr>
          <w:sz w:val="28"/>
        </w:rPr>
        <w:t xml:space="preserve"> района Курской области»</w:t>
      </w:r>
    </w:p>
    <w:p w:rsidR="00E61F49" w:rsidRPr="00E61F49" w:rsidRDefault="00E61F49" w:rsidP="00B45DD7">
      <w:pPr>
        <w:spacing w:after="0" w:line="240" w:lineRule="auto"/>
        <w:ind w:left="57" w:right="57"/>
        <w:rPr>
          <w:rFonts w:ascii="Times New Roman" w:hAnsi="Times New Roman" w:cs="Times New Roman"/>
          <w:sz w:val="28"/>
          <w:szCs w:val="28"/>
        </w:rPr>
      </w:pPr>
    </w:p>
    <w:p w:rsidR="00E61F49" w:rsidRPr="00E61F49" w:rsidRDefault="00E61F49" w:rsidP="00B45DD7">
      <w:pPr>
        <w:pStyle w:val="1"/>
        <w:spacing w:line="240" w:lineRule="auto"/>
        <w:ind w:left="57" w:right="57"/>
        <w:rPr>
          <w:sz w:val="28"/>
        </w:rPr>
      </w:pPr>
      <w:bookmarkStart w:id="25" w:name="sub_13001"/>
      <w:r w:rsidRPr="00E61F49">
        <w:rPr>
          <w:sz w:val="28"/>
        </w:rPr>
        <w:t>ПАСПОРТ</w:t>
      </w:r>
      <w:r w:rsidRPr="00E61F49">
        <w:rPr>
          <w:sz w:val="28"/>
        </w:rPr>
        <w:br/>
        <w:t xml:space="preserve">подпрограммы «Улучшение условий и охраны труда </w:t>
      </w:r>
      <w:proofErr w:type="gramStart"/>
      <w:r w:rsidRPr="00E61F49">
        <w:rPr>
          <w:sz w:val="28"/>
        </w:rPr>
        <w:t>в</w:t>
      </w:r>
      <w:proofErr w:type="gramEnd"/>
      <w:r w:rsidRPr="00E61F49">
        <w:rPr>
          <w:sz w:val="28"/>
        </w:rPr>
        <w:t xml:space="preserve"> </w:t>
      </w:r>
      <w:proofErr w:type="gramStart"/>
      <w:r w:rsidRPr="00E61F49">
        <w:rPr>
          <w:sz w:val="28"/>
        </w:rPr>
        <w:t>Железногорском</w:t>
      </w:r>
      <w:proofErr w:type="gramEnd"/>
      <w:r w:rsidRPr="00E61F49">
        <w:rPr>
          <w:sz w:val="28"/>
        </w:rPr>
        <w:t xml:space="preserve"> районе Курской области»</w:t>
      </w:r>
    </w:p>
    <w:bookmarkEnd w:id="25"/>
    <w:p w:rsidR="00E61F49" w:rsidRPr="00E61F49" w:rsidRDefault="00E61F49" w:rsidP="00B45DD7">
      <w:pPr>
        <w:spacing w:after="0" w:line="240" w:lineRule="auto"/>
        <w:ind w:left="57" w:right="57"/>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835"/>
        <w:gridCol w:w="271"/>
        <w:gridCol w:w="6130"/>
      </w:tblGrid>
      <w:tr w:rsidR="00E61F49" w:rsidRPr="00E61F49" w:rsidTr="00E61F49">
        <w:tc>
          <w:tcPr>
            <w:tcW w:w="2835" w:type="dxa"/>
            <w:tcBorders>
              <w:top w:val="single" w:sz="4" w:space="0" w:color="auto"/>
              <w:left w:val="single" w:sz="4" w:space="0" w:color="auto"/>
              <w:bottom w:val="single" w:sz="4" w:space="0" w:color="auto"/>
              <w:right w:val="single" w:sz="4" w:space="0" w:color="auto"/>
            </w:tcBorders>
            <w:hideMark/>
          </w:tcPr>
          <w:p w:rsidR="00E61F49" w:rsidRPr="00E61F49" w:rsidRDefault="00E61F49" w:rsidP="00B45DD7">
            <w:pPr>
              <w:pStyle w:val="afd"/>
              <w:ind w:left="57" w:right="57"/>
              <w:rPr>
                <w:rFonts w:ascii="Times New Roman" w:hAnsi="Times New Roman" w:cs="Times New Roman"/>
                <w:sz w:val="28"/>
                <w:szCs w:val="28"/>
              </w:rPr>
            </w:pPr>
            <w:r w:rsidRPr="00E61F49">
              <w:rPr>
                <w:rFonts w:ascii="Times New Roman" w:hAnsi="Times New Roman" w:cs="Times New Roman"/>
                <w:sz w:val="28"/>
                <w:szCs w:val="28"/>
              </w:rPr>
              <w:t>Ответственные исполнители подпрограммы</w:t>
            </w:r>
          </w:p>
        </w:tc>
        <w:tc>
          <w:tcPr>
            <w:tcW w:w="271" w:type="dxa"/>
            <w:tcBorders>
              <w:top w:val="single" w:sz="4" w:space="0" w:color="auto"/>
              <w:left w:val="single" w:sz="4" w:space="0" w:color="auto"/>
              <w:bottom w:val="single" w:sz="4" w:space="0" w:color="auto"/>
              <w:right w:val="nil"/>
            </w:tcBorders>
          </w:tcPr>
          <w:p w:rsidR="00E61F49" w:rsidRPr="00E61F49" w:rsidRDefault="00E61F49" w:rsidP="00B45DD7">
            <w:pPr>
              <w:pStyle w:val="afa"/>
              <w:ind w:left="57" w:right="57"/>
              <w:jc w:val="right"/>
              <w:rPr>
                <w:rFonts w:ascii="Times New Roman" w:hAnsi="Times New Roman" w:cs="Times New Roman"/>
                <w:sz w:val="28"/>
                <w:szCs w:val="28"/>
              </w:rPr>
            </w:pPr>
          </w:p>
        </w:tc>
        <w:tc>
          <w:tcPr>
            <w:tcW w:w="6130" w:type="dxa"/>
            <w:tcBorders>
              <w:top w:val="single" w:sz="4" w:space="0" w:color="auto"/>
              <w:left w:val="nil"/>
              <w:bottom w:val="single" w:sz="4" w:space="0" w:color="auto"/>
              <w:right w:val="single" w:sz="4" w:space="0" w:color="auto"/>
            </w:tcBorders>
            <w:hideMark/>
          </w:tcPr>
          <w:p w:rsidR="00E61F49" w:rsidRPr="00E61F49" w:rsidRDefault="00E61F49" w:rsidP="00B45DD7">
            <w:pPr>
              <w:pStyle w:val="afa"/>
              <w:ind w:right="57"/>
              <w:rPr>
                <w:rFonts w:ascii="Times New Roman" w:hAnsi="Times New Roman" w:cs="Times New Roman"/>
                <w:sz w:val="28"/>
                <w:szCs w:val="28"/>
              </w:rPr>
            </w:pPr>
            <w:r w:rsidRPr="00E61F49">
              <w:rPr>
                <w:rFonts w:ascii="Times New Roman" w:hAnsi="Times New Roman" w:cs="Times New Roman"/>
                <w:sz w:val="28"/>
                <w:szCs w:val="28"/>
              </w:rPr>
              <w:t xml:space="preserve">Администрация </w:t>
            </w:r>
            <w:proofErr w:type="spellStart"/>
            <w:r w:rsidRPr="00E61F49">
              <w:rPr>
                <w:rFonts w:ascii="Times New Roman" w:hAnsi="Times New Roman" w:cs="Times New Roman"/>
                <w:sz w:val="28"/>
                <w:szCs w:val="28"/>
              </w:rPr>
              <w:t>Железногорского</w:t>
            </w:r>
            <w:proofErr w:type="spellEnd"/>
            <w:r w:rsidRPr="00E61F49">
              <w:rPr>
                <w:rFonts w:ascii="Times New Roman" w:hAnsi="Times New Roman" w:cs="Times New Roman"/>
                <w:sz w:val="28"/>
                <w:szCs w:val="28"/>
              </w:rPr>
              <w:t xml:space="preserve"> района Курской области</w:t>
            </w:r>
          </w:p>
        </w:tc>
      </w:tr>
      <w:tr w:rsidR="00E61F49" w:rsidRPr="00E61F49" w:rsidTr="00E61F49">
        <w:tc>
          <w:tcPr>
            <w:tcW w:w="2835" w:type="dxa"/>
            <w:tcBorders>
              <w:top w:val="single" w:sz="4" w:space="0" w:color="auto"/>
              <w:left w:val="single" w:sz="4" w:space="0" w:color="auto"/>
              <w:bottom w:val="single" w:sz="4" w:space="0" w:color="auto"/>
              <w:right w:val="single" w:sz="4" w:space="0" w:color="auto"/>
            </w:tcBorders>
            <w:hideMark/>
          </w:tcPr>
          <w:p w:rsidR="00E61F49" w:rsidRPr="00E61F49" w:rsidRDefault="00E61F49" w:rsidP="00B45DD7">
            <w:pPr>
              <w:pStyle w:val="afd"/>
              <w:ind w:left="57" w:right="57"/>
              <w:rPr>
                <w:rFonts w:ascii="Times New Roman" w:hAnsi="Times New Roman" w:cs="Times New Roman"/>
                <w:sz w:val="28"/>
                <w:szCs w:val="28"/>
              </w:rPr>
            </w:pPr>
            <w:r w:rsidRPr="00E61F49">
              <w:rPr>
                <w:rFonts w:ascii="Times New Roman" w:hAnsi="Times New Roman" w:cs="Times New Roman"/>
                <w:sz w:val="28"/>
                <w:szCs w:val="28"/>
              </w:rPr>
              <w:lastRenderedPageBreak/>
              <w:t>Участники подпрограммы</w:t>
            </w:r>
          </w:p>
        </w:tc>
        <w:tc>
          <w:tcPr>
            <w:tcW w:w="271" w:type="dxa"/>
            <w:tcBorders>
              <w:top w:val="single" w:sz="4" w:space="0" w:color="auto"/>
              <w:left w:val="single" w:sz="4" w:space="0" w:color="auto"/>
              <w:bottom w:val="single" w:sz="4" w:space="0" w:color="auto"/>
              <w:right w:val="nil"/>
            </w:tcBorders>
          </w:tcPr>
          <w:p w:rsidR="00E61F49" w:rsidRPr="00E61F49" w:rsidRDefault="00E61F49" w:rsidP="00B45DD7">
            <w:pPr>
              <w:pStyle w:val="afa"/>
              <w:ind w:left="57" w:right="57"/>
              <w:rPr>
                <w:rFonts w:ascii="Times New Roman" w:hAnsi="Times New Roman" w:cs="Times New Roman"/>
                <w:sz w:val="28"/>
                <w:szCs w:val="28"/>
              </w:rPr>
            </w:pPr>
          </w:p>
        </w:tc>
        <w:tc>
          <w:tcPr>
            <w:tcW w:w="6130" w:type="dxa"/>
            <w:tcBorders>
              <w:top w:val="single" w:sz="4" w:space="0" w:color="auto"/>
              <w:left w:val="nil"/>
              <w:bottom w:val="single" w:sz="4" w:space="0" w:color="auto"/>
              <w:right w:val="single" w:sz="4" w:space="0" w:color="auto"/>
            </w:tcBorders>
            <w:hideMark/>
          </w:tcPr>
          <w:p w:rsidR="00E61F49" w:rsidRPr="00E61F49" w:rsidRDefault="00E61F49" w:rsidP="00B45DD7">
            <w:pPr>
              <w:pStyle w:val="afa"/>
              <w:ind w:right="57"/>
              <w:rPr>
                <w:rFonts w:ascii="Times New Roman" w:hAnsi="Times New Roman" w:cs="Times New Roman"/>
                <w:sz w:val="28"/>
                <w:szCs w:val="28"/>
              </w:rPr>
            </w:pPr>
            <w:r w:rsidRPr="00E61F49">
              <w:rPr>
                <w:rFonts w:ascii="Times New Roman" w:hAnsi="Times New Roman" w:cs="Times New Roman"/>
                <w:sz w:val="28"/>
                <w:szCs w:val="28"/>
              </w:rPr>
              <w:t xml:space="preserve">Организации </w:t>
            </w:r>
            <w:proofErr w:type="spellStart"/>
            <w:r w:rsidRPr="00E61F49">
              <w:rPr>
                <w:rFonts w:ascii="Times New Roman" w:hAnsi="Times New Roman" w:cs="Times New Roman"/>
                <w:sz w:val="28"/>
                <w:szCs w:val="28"/>
              </w:rPr>
              <w:t>Железногорского</w:t>
            </w:r>
            <w:proofErr w:type="spellEnd"/>
            <w:r w:rsidRPr="00E61F49">
              <w:rPr>
                <w:rFonts w:ascii="Times New Roman" w:hAnsi="Times New Roman" w:cs="Times New Roman"/>
                <w:sz w:val="28"/>
                <w:szCs w:val="28"/>
              </w:rPr>
              <w:t xml:space="preserve"> района</w:t>
            </w:r>
          </w:p>
        </w:tc>
      </w:tr>
      <w:tr w:rsidR="00E61F49" w:rsidRPr="00E61F49" w:rsidTr="00E61F49">
        <w:tc>
          <w:tcPr>
            <w:tcW w:w="2835" w:type="dxa"/>
            <w:tcBorders>
              <w:top w:val="single" w:sz="4" w:space="0" w:color="auto"/>
              <w:left w:val="single" w:sz="4" w:space="0" w:color="auto"/>
              <w:bottom w:val="single" w:sz="4" w:space="0" w:color="auto"/>
              <w:right w:val="single" w:sz="4" w:space="0" w:color="auto"/>
            </w:tcBorders>
            <w:hideMark/>
          </w:tcPr>
          <w:p w:rsidR="00E61F49" w:rsidRPr="00E61F49" w:rsidRDefault="00E61F49" w:rsidP="00B45DD7">
            <w:pPr>
              <w:pStyle w:val="afd"/>
              <w:ind w:left="57" w:right="57"/>
              <w:rPr>
                <w:rFonts w:ascii="Times New Roman" w:hAnsi="Times New Roman" w:cs="Times New Roman"/>
                <w:sz w:val="28"/>
                <w:szCs w:val="28"/>
              </w:rPr>
            </w:pPr>
            <w:r w:rsidRPr="00E61F49">
              <w:rPr>
                <w:rFonts w:ascii="Times New Roman" w:hAnsi="Times New Roman" w:cs="Times New Roman"/>
                <w:sz w:val="28"/>
                <w:szCs w:val="28"/>
              </w:rPr>
              <w:t>Программно-целевые инструменты подпрограммы</w:t>
            </w:r>
          </w:p>
        </w:tc>
        <w:tc>
          <w:tcPr>
            <w:tcW w:w="271" w:type="dxa"/>
            <w:tcBorders>
              <w:top w:val="single" w:sz="4" w:space="0" w:color="auto"/>
              <w:left w:val="single" w:sz="4" w:space="0" w:color="auto"/>
              <w:bottom w:val="single" w:sz="4" w:space="0" w:color="auto"/>
              <w:right w:val="nil"/>
            </w:tcBorders>
          </w:tcPr>
          <w:p w:rsidR="00E61F49" w:rsidRPr="00E61F49" w:rsidRDefault="00E61F49" w:rsidP="00B45DD7">
            <w:pPr>
              <w:pStyle w:val="afa"/>
              <w:ind w:left="57" w:right="57"/>
              <w:jc w:val="right"/>
              <w:rPr>
                <w:rFonts w:ascii="Times New Roman" w:hAnsi="Times New Roman" w:cs="Times New Roman"/>
                <w:sz w:val="28"/>
                <w:szCs w:val="28"/>
              </w:rPr>
            </w:pPr>
          </w:p>
        </w:tc>
        <w:tc>
          <w:tcPr>
            <w:tcW w:w="6130" w:type="dxa"/>
            <w:tcBorders>
              <w:top w:val="single" w:sz="4" w:space="0" w:color="auto"/>
              <w:left w:val="nil"/>
              <w:bottom w:val="single" w:sz="4" w:space="0" w:color="auto"/>
              <w:right w:val="single" w:sz="4" w:space="0" w:color="auto"/>
            </w:tcBorders>
            <w:hideMark/>
          </w:tcPr>
          <w:p w:rsidR="00E61F49" w:rsidRPr="00E61F49" w:rsidRDefault="00E61F49" w:rsidP="00B45DD7">
            <w:pPr>
              <w:pStyle w:val="afa"/>
              <w:ind w:right="57"/>
              <w:rPr>
                <w:rFonts w:ascii="Times New Roman" w:hAnsi="Times New Roman" w:cs="Times New Roman"/>
                <w:sz w:val="28"/>
                <w:szCs w:val="28"/>
              </w:rPr>
            </w:pPr>
            <w:r w:rsidRPr="00E61F49">
              <w:rPr>
                <w:rFonts w:ascii="Times New Roman" w:hAnsi="Times New Roman" w:cs="Times New Roman"/>
                <w:sz w:val="28"/>
                <w:szCs w:val="28"/>
              </w:rPr>
              <w:t>отсутствуют</w:t>
            </w:r>
          </w:p>
        </w:tc>
      </w:tr>
      <w:tr w:rsidR="00E61F49" w:rsidRPr="00E61F49" w:rsidTr="00E61F49">
        <w:tc>
          <w:tcPr>
            <w:tcW w:w="2835" w:type="dxa"/>
            <w:tcBorders>
              <w:top w:val="single" w:sz="4" w:space="0" w:color="auto"/>
              <w:left w:val="single" w:sz="4" w:space="0" w:color="auto"/>
              <w:bottom w:val="single" w:sz="4" w:space="0" w:color="auto"/>
              <w:right w:val="single" w:sz="4" w:space="0" w:color="auto"/>
            </w:tcBorders>
            <w:hideMark/>
          </w:tcPr>
          <w:p w:rsidR="00E61F49" w:rsidRPr="00E61F49" w:rsidRDefault="00E61F49" w:rsidP="00B45DD7">
            <w:pPr>
              <w:pStyle w:val="afd"/>
              <w:ind w:left="57" w:right="57"/>
              <w:rPr>
                <w:rFonts w:ascii="Times New Roman" w:hAnsi="Times New Roman" w:cs="Times New Roman"/>
                <w:sz w:val="28"/>
                <w:szCs w:val="28"/>
              </w:rPr>
            </w:pPr>
            <w:r w:rsidRPr="00E61F49">
              <w:rPr>
                <w:rFonts w:ascii="Times New Roman" w:hAnsi="Times New Roman" w:cs="Times New Roman"/>
                <w:sz w:val="28"/>
                <w:szCs w:val="28"/>
              </w:rPr>
              <w:t>Цель подпрограммы</w:t>
            </w:r>
          </w:p>
        </w:tc>
        <w:tc>
          <w:tcPr>
            <w:tcW w:w="271" w:type="dxa"/>
            <w:tcBorders>
              <w:top w:val="single" w:sz="4" w:space="0" w:color="auto"/>
              <w:left w:val="single" w:sz="4" w:space="0" w:color="auto"/>
              <w:bottom w:val="single" w:sz="4" w:space="0" w:color="auto"/>
              <w:right w:val="nil"/>
            </w:tcBorders>
          </w:tcPr>
          <w:p w:rsidR="00E61F49" w:rsidRPr="00E61F49" w:rsidRDefault="00E61F49" w:rsidP="00B45DD7">
            <w:pPr>
              <w:pStyle w:val="afa"/>
              <w:ind w:left="57" w:right="57"/>
              <w:jc w:val="right"/>
              <w:rPr>
                <w:rFonts w:ascii="Times New Roman" w:hAnsi="Times New Roman" w:cs="Times New Roman"/>
                <w:sz w:val="28"/>
                <w:szCs w:val="28"/>
              </w:rPr>
            </w:pPr>
          </w:p>
        </w:tc>
        <w:tc>
          <w:tcPr>
            <w:tcW w:w="6130" w:type="dxa"/>
            <w:tcBorders>
              <w:top w:val="single" w:sz="4" w:space="0" w:color="auto"/>
              <w:left w:val="nil"/>
              <w:bottom w:val="single" w:sz="4" w:space="0" w:color="auto"/>
              <w:right w:val="single" w:sz="4" w:space="0" w:color="auto"/>
            </w:tcBorders>
            <w:hideMark/>
          </w:tcPr>
          <w:p w:rsidR="00E61F49" w:rsidRPr="00E61F49" w:rsidRDefault="00E61F49" w:rsidP="00655F42">
            <w:pPr>
              <w:pStyle w:val="afa"/>
              <w:numPr>
                <w:ilvl w:val="0"/>
                <w:numId w:val="24"/>
              </w:numPr>
              <w:ind w:left="57" w:right="57" w:firstLine="0"/>
              <w:rPr>
                <w:rFonts w:ascii="Times New Roman" w:hAnsi="Times New Roman" w:cs="Times New Roman"/>
                <w:sz w:val="28"/>
                <w:szCs w:val="28"/>
              </w:rPr>
            </w:pPr>
            <w:r w:rsidRPr="00E61F49">
              <w:rPr>
                <w:rFonts w:ascii="Times New Roman" w:hAnsi="Times New Roman" w:cs="Times New Roman"/>
                <w:sz w:val="28"/>
                <w:szCs w:val="28"/>
              </w:rPr>
              <w:t>сохранение жизни и здоровья работников в процессе трудовой деятельности;</w:t>
            </w:r>
          </w:p>
          <w:p w:rsidR="00E61F49" w:rsidRPr="00E61F49" w:rsidRDefault="00E61F49" w:rsidP="00655F42">
            <w:pPr>
              <w:pStyle w:val="afa"/>
              <w:numPr>
                <w:ilvl w:val="0"/>
                <w:numId w:val="24"/>
              </w:numPr>
              <w:ind w:left="57" w:right="57" w:firstLine="0"/>
              <w:rPr>
                <w:rFonts w:ascii="Times New Roman" w:hAnsi="Times New Roman" w:cs="Times New Roman"/>
                <w:sz w:val="28"/>
                <w:szCs w:val="28"/>
              </w:rPr>
            </w:pPr>
            <w:r w:rsidRPr="00E61F49">
              <w:rPr>
                <w:rFonts w:ascii="Times New Roman" w:hAnsi="Times New Roman" w:cs="Times New Roman"/>
                <w:sz w:val="28"/>
                <w:szCs w:val="28"/>
              </w:rPr>
              <w:t>профилактика профессиональных заболеваний;</w:t>
            </w:r>
          </w:p>
          <w:p w:rsidR="00E61F49" w:rsidRPr="00E61F49" w:rsidRDefault="00E61F49" w:rsidP="00655F42">
            <w:pPr>
              <w:pStyle w:val="afa"/>
              <w:numPr>
                <w:ilvl w:val="0"/>
                <w:numId w:val="24"/>
              </w:numPr>
              <w:ind w:left="57" w:right="57" w:firstLine="0"/>
              <w:rPr>
                <w:rFonts w:ascii="Times New Roman" w:hAnsi="Times New Roman" w:cs="Times New Roman"/>
                <w:sz w:val="28"/>
                <w:szCs w:val="28"/>
              </w:rPr>
            </w:pPr>
            <w:r w:rsidRPr="00E61F49">
              <w:rPr>
                <w:rFonts w:ascii="Times New Roman" w:hAnsi="Times New Roman" w:cs="Times New Roman"/>
                <w:sz w:val="28"/>
                <w:szCs w:val="28"/>
              </w:rPr>
              <w:t>предупреждение производственного травматизма;</w:t>
            </w:r>
          </w:p>
          <w:p w:rsidR="00E61F49" w:rsidRPr="00E61F49" w:rsidRDefault="00E61F49" w:rsidP="00655F42">
            <w:pPr>
              <w:pStyle w:val="afa"/>
              <w:numPr>
                <w:ilvl w:val="0"/>
                <w:numId w:val="24"/>
              </w:numPr>
              <w:ind w:left="57" w:right="57" w:firstLine="0"/>
              <w:rPr>
                <w:rFonts w:ascii="Times New Roman" w:hAnsi="Times New Roman" w:cs="Times New Roman"/>
                <w:sz w:val="28"/>
                <w:szCs w:val="28"/>
              </w:rPr>
            </w:pPr>
            <w:r w:rsidRPr="00E61F49">
              <w:rPr>
                <w:rFonts w:ascii="Times New Roman" w:hAnsi="Times New Roman" w:cs="Times New Roman"/>
                <w:sz w:val="28"/>
                <w:szCs w:val="28"/>
              </w:rPr>
              <w:t>привлечение руководителей организаций всех форм собственности к эффективной деятельности в области охраны труда;</w:t>
            </w:r>
          </w:p>
          <w:p w:rsidR="00E61F49" w:rsidRPr="00E61F49" w:rsidRDefault="00E61F49" w:rsidP="00655F42">
            <w:pPr>
              <w:pStyle w:val="afa"/>
              <w:numPr>
                <w:ilvl w:val="0"/>
                <w:numId w:val="24"/>
              </w:numPr>
              <w:ind w:left="57" w:right="57" w:firstLine="0"/>
              <w:rPr>
                <w:rFonts w:ascii="Times New Roman" w:hAnsi="Times New Roman" w:cs="Times New Roman"/>
                <w:sz w:val="28"/>
                <w:szCs w:val="28"/>
              </w:rPr>
            </w:pPr>
            <w:r w:rsidRPr="00E61F49">
              <w:rPr>
                <w:rFonts w:ascii="Times New Roman" w:hAnsi="Times New Roman" w:cs="Times New Roman"/>
                <w:sz w:val="28"/>
                <w:szCs w:val="28"/>
              </w:rPr>
              <w:t xml:space="preserve">улучшение условий и охраны труда в организациях, расположенных на территории </w:t>
            </w:r>
            <w:proofErr w:type="spellStart"/>
            <w:r w:rsidRPr="00E61F49">
              <w:rPr>
                <w:rFonts w:ascii="Times New Roman" w:hAnsi="Times New Roman" w:cs="Times New Roman"/>
                <w:sz w:val="28"/>
                <w:szCs w:val="28"/>
              </w:rPr>
              <w:t>Железногорского</w:t>
            </w:r>
            <w:proofErr w:type="spellEnd"/>
            <w:r w:rsidRPr="00E61F49">
              <w:rPr>
                <w:rFonts w:ascii="Times New Roman" w:hAnsi="Times New Roman" w:cs="Times New Roman"/>
                <w:sz w:val="28"/>
                <w:szCs w:val="28"/>
              </w:rPr>
              <w:t xml:space="preserve"> района Курской области</w:t>
            </w:r>
          </w:p>
        </w:tc>
      </w:tr>
      <w:tr w:rsidR="00E61F49" w:rsidRPr="00E61F49" w:rsidTr="00E61F49">
        <w:tc>
          <w:tcPr>
            <w:tcW w:w="2835" w:type="dxa"/>
            <w:tcBorders>
              <w:top w:val="single" w:sz="4" w:space="0" w:color="auto"/>
              <w:left w:val="single" w:sz="4" w:space="0" w:color="auto"/>
              <w:bottom w:val="single" w:sz="4" w:space="0" w:color="auto"/>
              <w:right w:val="single" w:sz="4" w:space="0" w:color="auto"/>
            </w:tcBorders>
            <w:hideMark/>
          </w:tcPr>
          <w:p w:rsidR="00E61F49" w:rsidRPr="00E61F49" w:rsidRDefault="00E61F49" w:rsidP="00B45DD7">
            <w:pPr>
              <w:pStyle w:val="afd"/>
              <w:ind w:left="57" w:right="57"/>
              <w:rPr>
                <w:rFonts w:ascii="Times New Roman" w:hAnsi="Times New Roman" w:cs="Times New Roman"/>
                <w:sz w:val="28"/>
                <w:szCs w:val="28"/>
              </w:rPr>
            </w:pPr>
            <w:r w:rsidRPr="00E61F49">
              <w:rPr>
                <w:rFonts w:ascii="Times New Roman" w:hAnsi="Times New Roman" w:cs="Times New Roman"/>
                <w:sz w:val="28"/>
                <w:szCs w:val="28"/>
              </w:rPr>
              <w:t>Задачи подпрограммы</w:t>
            </w:r>
          </w:p>
        </w:tc>
        <w:tc>
          <w:tcPr>
            <w:tcW w:w="271" w:type="dxa"/>
            <w:tcBorders>
              <w:top w:val="single" w:sz="4" w:space="0" w:color="auto"/>
              <w:left w:val="single" w:sz="4" w:space="0" w:color="auto"/>
              <w:bottom w:val="single" w:sz="4" w:space="0" w:color="auto"/>
              <w:right w:val="nil"/>
            </w:tcBorders>
          </w:tcPr>
          <w:p w:rsidR="00E61F49" w:rsidRPr="00E61F49" w:rsidRDefault="00E61F49" w:rsidP="00B45DD7">
            <w:pPr>
              <w:pStyle w:val="afa"/>
              <w:ind w:left="57" w:right="57"/>
              <w:jc w:val="right"/>
              <w:rPr>
                <w:rFonts w:ascii="Times New Roman" w:hAnsi="Times New Roman" w:cs="Times New Roman"/>
                <w:sz w:val="28"/>
                <w:szCs w:val="28"/>
              </w:rPr>
            </w:pPr>
          </w:p>
        </w:tc>
        <w:tc>
          <w:tcPr>
            <w:tcW w:w="6130" w:type="dxa"/>
            <w:tcBorders>
              <w:top w:val="single" w:sz="4" w:space="0" w:color="auto"/>
              <w:left w:val="nil"/>
              <w:bottom w:val="single" w:sz="4" w:space="0" w:color="auto"/>
              <w:right w:val="single" w:sz="4" w:space="0" w:color="auto"/>
            </w:tcBorders>
            <w:hideMark/>
          </w:tcPr>
          <w:p w:rsidR="00E61F49" w:rsidRPr="00E61F49" w:rsidRDefault="00E61F49" w:rsidP="00655F42">
            <w:pPr>
              <w:pStyle w:val="afa"/>
              <w:numPr>
                <w:ilvl w:val="0"/>
                <w:numId w:val="25"/>
              </w:numPr>
              <w:ind w:left="57" w:right="57" w:firstLine="0"/>
              <w:rPr>
                <w:rFonts w:ascii="Times New Roman" w:hAnsi="Times New Roman" w:cs="Times New Roman"/>
                <w:sz w:val="28"/>
                <w:szCs w:val="28"/>
              </w:rPr>
            </w:pPr>
            <w:r w:rsidRPr="00E61F49">
              <w:rPr>
                <w:rFonts w:ascii="Times New Roman" w:hAnsi="Times New Roman" w:cs="Times New Roman"/>
                <w:sz w:val="28"/>
                <w:szCs w:val="28"/>
              </w:rPr>
              <w:t xml:space="preserve">внедрение механизмов управления профессиональными рисками в системы управления охраной труда в организациях, расположенных на территории </w:t>
            </w:r>
            <w:proofErr w:type="spellStart"/>
            <w:r w:rsidRPr="00E61F49">
              <w:rPr>
                <w:rFonts w:ascii="Times New Roman" w:hAnsi="Times New Roman" w:cs="Times New Roman"/>
                <w:sz w:val="28"/>
                <w:szCs w:val="28"/>
              </w:rPr>
              <w:t>Железногорского</w:t>
            </w:r>
            <w:proofErr w:type="spellEnd"/>
            <w:r w:rsidRPr="00E61F49">
              <w:rPr>
                <w:rFonts w:ascii="Times New Roman" w:hAnsi="Times New Roman" w:cs="Times New Roman"/>
                <w:sz w:val="28"/>
                <w:szCs w:val="28"/>
              </w:rPr>
              <w:t xml:space="preserve"> района Курской области;</w:t>
            </w:r>
          </w:p>
          <w:p w:rsidR="00E61F49" w:rsidRPr="00E61F49" w:rsidRDefault="00E61F49" w:rsidP="00655F42">
            <w:pPr>
              <w:pStyle w:val="afa"/>
              <w:numPr>
                <w:ilvl w:val="0"/>
                <w:numId w:val="25"/>
              </w:numPr>
              <w:ind w:left="57" w:right="57" w:firstLine="0"/>
              <w:rPr>
                <w:rFonts w:ascii="Times New Roman" w:hAnsi="Times New Roman" w:cs="Times New Roman"/>
                <w:sz w:val="28"/>
                <w:szCs w:val="28"/>
              </w:rPr>
            </w:pPr>
            <w:r w:rsidRPr="00E61F49">
              <w:rPr>
                <w:rFonts w:ascii="Times New Roman" w:hAnsi="Times New Roman" w:cs="Times New Roman"/>
                <w:sz w:val="28"/>
                <w:szCs w:val="28"/>
              </w:rPr>
              <w:t xml:space="preserve">внедрение передового опыта по охране труда, проведение мониторинга условий и охраны труда в организациях, расположенных на территории </w:t>
            </w:r>
            <w:proofErr w:type="spellStart"/>
            <w:r w:rsidRPr="00E61F49">
              <w:rPr>
                <w:rFonts w:ascii="Times New Roman" w:hAnsi="Times New Roman" w:cs="Times New Roman"/>
                <w:sz w:val="28"/>
                <w:szCs w:val="28"/>
              </w:rPr>
              <w:t>Железногорского</w:t>
            </w:r>
            <w:proofErr w:type="spellEnd"/>
            <w:r w:rsidRPr="00E61F49">
              <w:rPr>
                <w:rFonts w:ascii="Times New Roman" w:hAnsi="Times New Roman" w:cs="Times New Roman"/>
                <w:sz w:val="28"/>
                <w:szCs w:val="28"/>
              </w:rPr>
              <w:t xml:space="preserve"> района Курской области;</w:t>
            </w:r>
          </w:p>
          <w:p w:rsidR="00E61F49" w:rsidRPr="00E61F49" w:rsidRDefault="00E61F49" w:rsidP="00655F42">
            <w:pPr>
              <w:pStyle w:val="afa"/>
              <w:numPr>
                <w:ilvl w:val="0"/>
                <w:numId w:val="25"/>
              </w:numPr>
              <w:ind w:left="57" w:right="57" w:firstLine="0"/>
              <w:rPr>
                <w:rFonts w:ascii="Times New Roman" w:hAnsi="Times New Roman" w:cs="Times New Roman"/>
                <w:sz w:val="28"/>
                <w:szCs w:val="28"/>
              </w:rPr>
            </w:pPr>
            <w:r w:rsidRPr="00E61F49">
              <w:rPr>
                <w:rFonts w:ascii="Times New Roman" w:hAnsi="Times New Roman" w:cs="Times New Roman"/>
                <w:sz w:val="28"/>
                <w:szCs w:val="28"/>
              </w:rPr>
              <w:t>непрерывная подготовка работников по охране труда на основе современных технологий обучения;</w:t>
            </w:r>
          </w:p>
          <w:p w:rsidR="00E61F49" w:rsidRPr="00E61F49" w:rsidRDefault="00E61F49" w:rsidP="00655F42">
            <w:pPr>
              <w:pStyle w:val="afa"/>
              <w:numPr>
                <w:ilvl w:val="0"/>
                <w:numId w:val="25"/>
              </w:numPr>
              <w:ind w:left="57" w:right="57" w:firstLine="0"/>
              <w:rPr>
                <w:rFonts w:ascii="Times New Roman" w:hAnsi="Times New Roman" w:cs="Times New Roman"/>
                <w:sz w:val="28"/>
                <w:szCs w:val="28"/>
              </w:rPr>
            </w:pPr>
            <w:r w:rsidRPr="00E61F49">
              <w:rPr>
                <w:rFonts w:ascii="Times New Roman" w:hAnsi="Times New Roman" w:cs="Times New Roman"/>
                <w:sz w:val="28"/>
                <w:szCs w:val="28"/>
              </w:rPr>
              <w:t>информационное обеспечение и пропаганда охраны труда;</w:t>
            </w:r>
          </w:p>
          <w:p w:rsidR="00E61F49" w:rsidRPr="00E61F49" w:rsidRDefault="00E61F49" w:rsidP="00655F42">
            <w:pPr>
              <w:pStyle w:val="afa"/>
              <w:numPr>
                <w:ilvl w:val="0"/>
                <w:numId w:val="25"/>
              </w:numPr>
              <w:ind w:left="57" w:right="57" w:firstLine="0"/>
              <w:rPr>
                <w:rFonts w:ascii="Times New Roman" w:hAnsi="Times New Roman" w:cs="Times New Roman"/>
                <w:sz w:val="28"/>
                <w:szCs w:val="28"/>
              </w:rPr>
            </w:pPr>
            <w:r w:rsidRPr="00E61F49">
              <w:rPr>
                <w:rFonts w:ascii="Times New Roman" w:hAnsi="Times New Roman" w:cs="Times New Roman"/>
                <w:sz w:val="28"/>
                <w:szCs w:val="28"/>
              </w:rPr>
              <w:t>проведение лечебно-профилактического обслуживания работающего населения</w:t>
            </w:r>
          </w:p>
        </w:tc>
      </w:tr>
      <w:tr w:rsidR="00E61F49" w:rsidRPr="00E61F49" w:rsidTr="00E61F49">
        <w:tc>
          <w:tcPr>
            <w:tcW w:w="2835" w:type="dxa"/>
            <w:tcBorders>
              <w:top w:val="single" w:sz="4" w:space="0" w:color="auto"/>
              <w:left w:val="single" w:sz="4" w:space="0" w:color="auto"/>
              <w:bottom w:val="single" w:sz="4" w:space="0" w:color="auto"/>
              <w:right w:val="single" w:sz="4" w:space="0" w:color="auto"/>
            </w:tcBorders>
            <w:hideMark/>
          </w:tcPr>
          <w:p w:rsidR="00E61F49" w:rsidRPr="00E61F49" w:rsidRDefault="00E61F49" w:rsidP="00B45DD7">
            <w:pPr>
              <w:pStyle w:val="afd"/>
              <w:ind w:left="57" w:right="57"/>
              <w:rPr>
                <w:rFonts w:ascii="Times New Roman" w:hAnsi="Times New Roman" w:cs="Times New Roman"/>
                <w:sz w:val="28"/>
                <w:szCs w:val="28"/>
              </w:rPr>
            </w:pPr>
            <w:r w:rsidRPr="00E61F49">
              <w:rPr>
                <w:rFonts w:ascii="Times New Roman" w:hAnsi="Times New Roman" w:cs="Times New Roman"/>
                <w:sz w:val="28"/>
                <w:szCs w:val="28"/>
              </w:rPr>
              <w:t>Целевые индикаторы и показатели подпрограммы</w:t>
            </w:r>
          </w:p>
        </w:tc>
        <w:tc>
          <w:tcPr>
            <w:tcW w:w="271" w:type="dxa"/>
            <w:tcBorders>
              <w:top w:val="single" w:sz="4" w:space="0" w:color="auto"/>
              <w:left w:val="single" w:sz="4" w:space="0" w:color="auto"/>
              <w:bottom w:val="single" w:sz="4" w:space="0" w:color="auto"/>
              <w:right w:val="nil"/>
            </w:tcBorders>
          </w:tcPr>
          <w:p w:rsidR="00E61F49" w:rsidRPr="00E61F49" w:rsidRDefault="00E61F49" w:rsidP="00B45DD7">
            <w:pPr>
              <w:pStyle w:val="afa"/>
              <w:ind w:left="57" w:right="57"/>
              <w:rPr>
                <w:rFonts w:ascii="Times New Roman" w:hAnsi="Times New Roman" w:cs="Times New Roman"/>
                <w:sz w:val="28"/>
                <w:szCs w:val="28"/>
              </w:rPr>
            </w:pPr>
          </w:p>
        </w:tc>
        <w:tc>
          <w:tcPr>
            <w:tcW w:w="6130" w:type="dxa"/>
            <w:tcBorders>
              <w:top w:val="single" w:sz="4" w:space="0" w:color="auto"/>
              <w:left w:val="nil"/>
              <w:bottom w:val="single" w:sz="4" w:space="0" w:color="auto"/>
              <w:right w:val="single" w:sz="4" w:space="0" w:color="auto"/>
            </w:tcBorders>
            <w:hideMark/>
          </w:tcPr>
          <w:p w:rsidR="00E61F49" w:rsidRPr="00E61F49" w:rsidRDefault="00E61F49" w:rsidP="00655F42">
            <w:pPr>
              <w:pStyle w:val="afa"/>
              <w:numPr>
                <w:ilvl w:val="0"/>
                <w:numId w:val="26"/>
              </w:numPr>
              <w:ind w:left="57" w:right="57" w:firstLine="0"/>
              <w:rPr>
                <w:rFonts w:ascii="Times New Roman" w:hAnsi="Times New Roman" w:cs="Times New Roman"/>
                <w:sz w:val="28"/>
                <w:szCs w:val="28"/>
              </w:rPr>
            </w:pPr>
            <w:r w:rsidRPr="00E61F49">
              <w:rPr>
                <w:rFonts w:ascii="Times New Roman" w:hAnsi="Times New Roman" w:cs="Times New Roman"/>
                <w:sz w:val="28"/>
                <w:szCs w:val="28"/>
              </w:rPr>
              <w:t>численность пострадавших в результате несчастных случаев на производстве с утратой трудоспособности на 1 рабочий день и более (чел.);</w:t>
            </w:r>
          </w:p>
          <w:p w:rsidR="00E61F49" w:rsidRPr="00E61F49" w:rsidRDefault="00E61F49" w:rsidP="00655F42">
            <w:pPr>
              <w:pStyle w:val="afa"/>
              <w:numPr>
                <w:ilvl w:val="0"/>
                <w:numId w:val="26"/>
              </w:numPr>
              <w:ind w:left="57" w:right="57" w:firstLine="0"/>
              <w:rPr>
                <w:rFonts w:ascii="Times New Roman" w:hAnsi="Times New Roman" w:cs="Times New Roman"/>
                <w:sz w:val="28"/>
                <w:szCs w:val="28"/>
              </w:rPr>
            </w:pPr>
            <w:r w:rsidRPr="00E61F49">
              <w:rPr>
                <w:rFonts w:ascii="Times New Roman" w:hAnsi="Times New Roman" w:cs="Times New Roman"/>
                <w:sz w:val="28"/>
                <w:szCs w:val="28"/>
              </w:rPr>
              <w:t>численность пострадавших в результате несчастных случаев на производстве со смертельным исходом в расчете на 1 тыс. работающих;</w:t>
            </w:r>
          </w:p>
          <w:p w:rsidR="00E61F49" w:rsidRPr="00E61F49" w:rsidRDefault="00E61F49" w:rsidP="00655F42">
            <w:pPr>
              <w:pStyle w:val="afa"/>
              <w:numPr>
                <w:ilvl w:val="0"/>
                <w:numId w:val="26"/>
              </w:numPr>
              <w:ind w:left="57" w:right="57" w:firstLine="0"/>
              <w:rPr>
                <w:rFonts w:ascii="Times New Roman" w:hAnsi="Times New Roman" w:cs="Times New Roman"/>
                <w:sz w:val="28"/>
                <w:szCs w:val="28"/>
              </w:rPr>
            </w:pPr>
            <w:r w:rsidRPr="00E61F49">
              <w:rPr>
                <w:rFonts w:ascii="Times New Roman" w:hAnsi="Times New Roman" w:cs="Times New Roman"/>
                <w:sz w:val="28"/>
                <w:szCs w:val="28"/>
              </w:rPr>
              <w:t xml:space="preserve">численность лиц с установленным в </w:t>
            </w:r>
            <w:r w:rsidRPr="00E61F49">
              <w:rPr>
                <w:rFonts w:ascii="Times New Roman" w:hAnsi="Times New Roman" w:cs="Times New Roman"/>
                <w:sz w:val="28"/>
                <w:szCs w:val="28"/>
              </w:rPr>
              <w:lastRenderedPageBreak/>
              <w:t>текущем году профессиональным заболеванием в расчёте на 10 тыс. работающих;</w:t>
            </w:r>
          </w:p>
          <w:p w:rsidR="00E61F49" w:rsidRPr="00E61F49" w:rsidRDefault="00E61F49" w:rsidP="00655F42">
            <w:pPr>
              <w:pStyle w:val="afa"/>
              <w:numPr>
                <w:ilvl w:val="0"/>
                <w:numId w:val="26"/>
              </w:numPr>
              <w:ind w:left="57" w:right="57" w:firstLine="0"/>
              <w:rPr>
                <w:rFonts w:ascii="Times New Roman" w:hAnsi="Times New Roman" w:cs="Times New Roman"/>
                <w:sz w:val="28"/>
                <w:szCs w:val="28"/>
              </w:rPr>
            </w:pPr>
            <w:r w:rsidRPr="00E61F49">
              <w:rPr>
                <w:rFonts w:ascii="Times New Roman" w:hAnsi="Times New Roman" w:cs="Times New Roman"/>
                <w:sz w:val="28"/>
                <w:szCs w:val="28"/>
              </w:rPr>
              <w:t>численность лиц, первично вышедших на инвалидность по трудовому увечью, в расчёте на 10 тыс. работающих;</w:t>
            </w:r>
          </w:p>
          <w:p w:rsidR="00E61F49" w:rsidRPr="00E61F49" w:rsidRDefault="00E61F49" w:rsidP="00655F42">
            <w:pPr>
              <w:pStyle w:val="afa"/>
              <w:numPr>
                <w:ilvl w:val="0"/>
                <w:numId w:val="26"/>
              </w:numPr>
              <w:ind w:left="57" w:right="57" w:firstLine="0"/>
              <w:rPr>
                <w:rFonts w:ascii="Times New Roman" w:hAnsi="Times New Roman" w:cs="Times New Roman"/>
                <w:sz w:val="28"/>
                <w:szCs w:val="28"/>
              </w:rPr>
            </w:pPr>
            <w:r w:rsidRPr="00E61F49">
              <w:rPr>
                <w:rFonts w:ascii="Times New Roman" w:hAnsi="Times New Roman" w:cs="Times New Roman"/>
                <w:sz w:val="28"/>
                <w:szCs w:val="28"/>
              </w:rPr>
              <w:t xml:space="preserve">удельный вес работников, занятых в условиях, не отвечающих санитарно-гигиеническим нормам, к общей численности занятых в организациях </w:t>
            </w:r>
            <w:proofErr w:type="spellStart"/>
            <w:r w:rsidRPr="00E61F49">
              <w:rPr>
                <w:rFonts w:ascii="Times New Roman" w:hAnsi="Times New Roman" w:cs="Times New Roman"/>
                <w:sz w:val="28"/>
                <w:szCs w:val="28"/>
              </w:rPr>
              <w:t>Железногорского</w:t>
            </w:r>
            <w:proofErr w:type="spellEnd"/>
            <w:r w:rsidRPr="00E61F49">
              <w:rPr>
                <w:rFonts w:ascii="Times New Roman" w:hAnsi="Times New Roman" w:cs="Times New Roman"/>
                <w:sz w:val="28"/>
                <w:szCs w:val="28"/>
              </w:rPr>
              <w:t xml:space="preserve"> района Курской области</w:t>
            </w:r>
            <w:proofErr w:type="gramStart"/>
            <w:r w:rsidRPr="00E61F49">
              <w:rPr>
                <w:rFonts w:ascii="Times New Roman" w:hAnsi="Times New Roman" w:cs="Times New Roman"/>
                <w:sz w:val="28"/>
                <w:szCs w:val="28"/>
              </w:rPr>
              <w:t xml:space="preserve"> (%);</w:t>
            </w:r>
            <w:proofErr w:type="gramEnd"/>
          </w:p>
          <w:p w:rsidR="00E61F49" w:rsidRPr="00E61F49" w:rsidRDefault="00E61F49" w:rsidP="00655F42">
            <w:pPr>
              <w:pStyle w:val="afa"/>
              <w:numPr>
                <w:ilvl w:val="0"/>
                <w:numId w:val="26"/>
              </w:numPr>
              <w:ind w:left="57" w:right="57" w:firstLine="0"/>
              <w:rPr>
                <w:rFonts w:ascii="Times New Roman" w:hAnsi="Times New Roman" w:cs="Times New Roman"/>
                <w:sz w:val="28"/>
                <w:szCs w:val="28"/>
              </w:rPr>
            </w:pPr>
            <w:r w:rsidRPr="00E61F49">
              <w:rPr>
                <w:rFonts w:ascii="Times New Roman" w:hAnsi="Times New Roman" w:cs="Times New Roman"/>
                <w:sz w:val="28"/>
                <w:szCs w:val="28"/>
              </w:rPr>
              <w:t xml:space="preserve">удельный вес работников, занятых на рабочих местах, аттестованных по условиям труда, от общего количества занятых в организациях </w:t>
            </w:r>
            <w:proofErr w:type="spellStart"/>
            <w:r w:rsidRPr="00E61F49">
              <w:rPr>
                <w:rFonts w:ascii="Times New Roman" w:hAnsi="Times New Roman" w:cs="Times New Roman"/>
                <w:sz w:val="28"/>
                <w:szCs w:val="28"/>
              </w:rPr>
              <w:t>Железногорского</w:t>
            </w:r>
            <w:proofErr w:type="spellEnd"/>
            <w:r w:rsidRPr="00E61F49">
              <w:rPr>
                <w:rFonts w:ascii="Times New Roman" w:hAnsi="Times New Roman" w:cs="Times New Roman"/>
                <w:sz w:val="28"/>
                <w:szCs w:val="28"/>
              </w:rPr>
              <w:t xml:space="preserve"> района Курской области</w:t>
            </w:r>
            <w:proofErr w:type="gramStart"/>
            <w:r w:rsidRPr="00E61F49">
              <w:rPr>
                <w:rFonts w:ascii="Times New Roman" w:hAnsi="Times New Roman" w:cs="Times New Roman"/>
                <w:sz w:val="28"/>
                <w:szCs w:val="28"/>
              </w:rPr>
              <w:t xml:space="preserve"> (%)</w:t>
            </w:r>
            <w:proofErr w:type="gramEnd"/>
          </w:p>
        </w:tc>
      </w:tr>
      <w:tr w:rsidR="00E61F49" w:rsidRPr="00E61F49" w:rsidTr="00E61F49">
        <w:tc>
          <w:tcPr>
            <w:tcW w:w="2835" w:type="dxa"/>
            <w:tcBorders>
              <w:top w:val="single" w:sz="4" w:space="0" w:color="auto"/>
              <w:left w:val="single" w:sz="4" w:space="0" w:color="auto"/>
              <w:bottom w:val="single" w:sz="4" w:space="0" w:color="auto"/>
              <w:right w:val="single" w:sz="4" w:space="0" w:color="auto"/>
            </w:tcBorders>
            <w:hideMark/>
          </w:tcPr>
          <w:p w:rsidR="00E61F49" w:rsidRPr="00E61F49" w:rsidRDefault="00E61F49" w:rsidP="00B45DD7">
            <w:pPr>
              <w:pStyle w:val="afd"/>
              <w:ind w:left="57" w:right="57"/>
              <w:rPr>
                <w:rFonts w:ascii="Times New Roman" w:hAnsi="Times New Roman" w:cs="Times New Roman"/>
                <w:sz w:val="28"/>
                <w:szCs w:val="28"/>
              </w:rPr>
            </w:pPr>
            <w:r w:rsidRPr="00E61F49">
              <w:rPr>
                <w:rFonts w:ascii="Times New Roman" w:hAnsi="Times New Roman" w:cs="Times New Roman"/>
                <w:sz w:val="28"/>
                <w:szCs w:val="28"/>
              </w:rPr>
              <w:lastRenderedPageBreak/>
              <w:t>Этапы и сроки реализации подпрограммы</w:t>
            </w:r>
          </w:p>
        </w:tc>
        <w:tc>
          <w:tcPr>
            <w:tcW w:w="271" w:type="dxa"/>
            <w:tcBorders>
              <w:top w:val="single" w:sz="4" w:space="0" w:color="auto"/>
              <w:left w:val="single" w:sz="4" w:space="0" w:color="auto"/>
              <w:bottom w:val="single" w:sz="4" w:space="0" w:color="auto"/>
              <w:right w:val="nil"/>
            </w:tcBorders>
          </w:tcPr>
          <w:p w:rsidR="00E61F49" w:rsidRPr="00E61F49" w:rsidRDefault="00E61F49" w:rsidP="00B45DD7">
            <w:pPr>
              <w:pStyle w:val="afa"/>
              <w:ind w:left="57" w:right="57"/>
              <w:jc w:val="right"/>
              <w:rPr>
                <w:rFonts w:ascii="Times New Roman" w:hAnsi="Times New Roman" w:cs="Times New Roman"/>
                <w:sz w:val="28"/>
                <w:szCs w:val="28"/>
              </w:rPr>
            </w:pPr>
          </w:p>
        </w:tc>
        <w:tc>
          <w:tcPr>
            <w:tcW w:w="6130" w:type="dxa"/>
            <w:tcBorders>
              <w:top w:val="single" w:sz="4" w:space="0" w:color="auto"/>
              <w:left w:val="nil"/>
              <w:bottom w:val="single" w:sz="4" w:space="0" w:color="auto"/>
              <w:right w:val="single" w:sz="4" w:space="0" w:color="auto"/>
            </w:tcBorders>
            <w:hideMark/>
          </w:tcPr>
          <w:p w:rsidR="00E61F49" w:rsidRPr="00E61F49" w:rsidRDefault="00E61F49" w:rsidP="00B45DD7">
            <w:pPr>
              <w:pStyle w:val="afa"/>
              <w:ind w:right="57"/>
              <w:rPr>
                <w:rFonts w:ascii="Times New Roman" w:hAnsi="Times New Roman" w:cs="Times New Roman"/>
                <w:sz w:val="28"/>
                <w:szCs w:val="28"/>
              </w:rPr>
            </w:pPr>
            <w:r w:rsidRPr="00E61F49">
              <w:rPr>
                <w:rFonts w:ascii="Times New Roman" w:hAnsi="Times New Roman" w:cs="Times New Roman"/>
                <w:sz w:val="28"/>
                <w:szCs w:val="28"/>
              </w:rPr>
              <w:t>Срок реализации программы 2022-2024г.</w:t>
            </w:r>
          </w:p>
        </w:tc>
      </w:tr>
      <w:tr w:rsidR="00E61F49" w:rsidRPr="00E61F49" w:rsidTr="00E61F49">
        <w:tc>
          <w:tcPr>
            <w:tcW w:w="2835" w:type="dxa"/>
            <w:tcBorders>
              <w:top w:val="single" w:sz="4" w:space="0" w:color="auto"/>
              <w:left w:val="single" w:sz="4" w:space="0" w:color="auto"/>
              <w:bottom w:val="single" w:sz="4" w:space="0" w:color="auto"/>
              <w:right w:val="single" w:sz="4" w:space="0" w:color="auto"/>
            </w:tcBorders>
            <w:hideMark/>
          </w:tcPr>
          <w:p w:rsidR="00E61F49" w:rsidRPr="00E61F49" w:rsidRDefault="00E61F49" w:rsidP="00B45DD7">
            <w:pPr>
              <w:pStyle w:val="afd"/>
              <w:ind w:left="57" w:right="57"/>
              <w:rPr>
                <w:rFonts w:ascii="Times New Roman" w:hAnsi="Times New Roman" w:cs="Times New Roman"/>
                <w:sz w:val="28"/>
                <w:szCs w:val="28"/>
              </w:rPr>
            </w:pPr>
            <w:r w:rsidRPr="00E61F49">
              <w:rPr>
                <w:rFonts w:ascii="Times New Roman" w:hAnsi="Times New Roman" w:cs="Times New Roman"/>
                <w:sz w:val="28"/>
                <w:szCs w:val="28"/>
              </w:rPr>
              <w:t>Объемы бюджетных ассигнований подпрограммы</w:t>
            </w:r>
          </w:p>
        </w:tc>
        <w:tc>
          <w:tcPr>
            <w:tcW w:w="271" w:type="dxa"/>
            <w:tcBorders>
              <w:top w:val="single" w:sz="4" w:space="0" w:color="auto"/>
              <w:left w:val="single" w:sz="4" w:space="0" w:color="auto"/>
              <w:bottom w:val="single" w:sz="4" w:space="0" w:color="auto"/>
              <w:right w:val="nil"/>
            </w:tcBorders>
          </w:tcPr>
          <w:p w:rsidR="00E61F49" w:rsidRPr="00E61F49" w:rsidRDefault="00E61F49" w:rsidP="00B45DD7">
            <w:pPr>
              <w:pStyle w:val="afa"/>
              <w:ind w:left="57" w:right="57"/>
              <w:jc w:val="right"/>
              <w:rPr>
                <w:rFonts w:ascii="Times New Roman" w:hAnsi="Times New Roman" w:cs="Times New Roman"/>
                <w:sz w:val="28"/>
                <w:szCs w:val="28"/>
              </w:rPr>
            </w:pPr>
          </w:p>
        </w:tc>
        <w:tc>
          <w:tcPr>
            <w:tcW w:w="6130" w:type="dxa"/>
            <w:tcBorders>
              <w:top w:val="single" w:sz="4" w:space="0" w:color="auto"/>
              <w:left w:val="nil"/>
              <w:bottom w:val="single" w:sz="4" w:space="0" w:color="auto"/>
              <w:right w:val="single" w:sz="4" w:space="0" w:color="auto"/>
            </w:tcBorders>
            <w:hideMark/>
          </w:tcPr>
          <w:p w:rsidR="00E61F49" w:rsidRPr="00E61F49" w:rsidRDefault="00E61F49" w:rsidP="00C46687">
            <w:pPr>
              <w:pStyle w:val="afa"/>
              <w:ind w:right="57"/>
              <w:rPr>
                <w:rFonts w:ascii="Times New Roman" w:hAnsi="Times New Roman" w:cs="Times New Roman"/>
                <w:sz w:val="28"/>
                <w:szCs w:val="28"/>
              </w:rPr>
            </w:pPr>
            <w:r w:rsidRPr="00E61F49">
              <w:rPr>
                <w:rFonts w:ascii="Times New Roman" w:hAnsi="Times New Roman" w:cs="Times New Roman"/>
                <w:sz w:val="28"/>
                <w:szCs w:val="28"/>
              </w:rPr>
              <w:t xml:space="preserve">Объем бюджетных ассигнований местного бюджета на реализацию подпрограммы составляет </w:t>
            </w:r>
            <w:r w:rsidR="00C46687">
              <w:rPr>
                <w:rFonts w:ascii="Times New Roman" w:hAnsi="Times New Roman" w:cs="Times New Roman"/>
                <w:sz w:val="28"/>
                <w:szCs w:val="28"/>
              </w:rPr>
              <w:t>57000</w:t>
            </w:r>
            <w:r w:rsidRPr="00E61F49">
              <w:rPr>
                <w:rFonts w:ascii="Times New Roman" w:hAnsi="Times New Roman" w:cs="Times New Roman"/>
                <w:sz w:val="28"/>
                <w:szCs w:val="28"/>
              </w:rPr>
              <w:t>,00 рублей</w:t>
            </w:r>
            <w:r w:rsidR="00C46687">
              <w:rPr>
                <w:rFonts w:ascii="Times New Roman" w:hAnsi="Times New Roman" w:cs="Times New Roman"/>
                <w:sz w:val="28"/>
                <w:szCs w:val="28"/>
              </w:rPr>
              <w:t xml:space="preserve"> в 2022г.</w:t>
            </w:r>
          </w:p>
        </w:tc>
      </w:tr>
      <w:tr w:rsidR="00E61F49" w:rsidRPr="00E61F49" w:rsidTr="00E61F49">
        <w:tc>
          <w:tcPr>
            <w:tcW w:w="2835" w:type="dxa"/>
            <w:tcBorders>
              <w:top w:val="single" w:sz="4" w:space="0" w:color="auto"/>
              <w:left w:val="single" w:sz="4" w:space="0" w:color="auto"/>
              <w:bottom w:val="single" w:sz="4" w:space="0" w:color="auto"/>
              <w:right w:val="single" w:sz="4" w:space="0" w:color="auto"/>
            </w:tcBorders>
            <w:hideMark/>
          </w:tcPr>
          <w:p w:rsidR="00E61F49" w:rsidRPr="00E61F49" w:rsidRDefault="00E61F49" w:rsidP="00B45DD7">
            <w:pPr>
              <w:pStyle w:val="afd"/>
              <w:ind w:left="57" w:right="57"/>
              <w:rPr>
                <w:rFonts w:ascii="Times New Roman" w:hAnsi="Times New Roman" w:cs="Times New Roman"/>
                <w:sz w:val="28"/>
                <w:szCs w:val="28"/>
              </w:rPr>
            </w:pPr>
            <w:r w:rsidRPr="00E61F49">
              <w:rPr>
                <w:rFonts w:ascii="Times New Roman" w:hAnsi="Times New Roman" w:cs="Times New Roman"/>
                <w:sz w:val="28"/>
                <w:szCs w:val="28"/>
              </w:rPr>
              <w:t>Ожидаемые результаты реализации подпрограммы</w:t>
            </w:r>
          </w:p>
        </w:tc>
        <w:tc>
          <w:tcPr>
            <w:tcW w:w="271" w:type="dxa"/>
            <w:tcBorders>
              <w:top w:val="single" w:sz="4" w:space="0" w:color="auto"/>
              <w:left w:val="single" w:sz="4" w:space="0" w:color="auto"/>
              <w:bottom w:val="single" w:sz="4" w:space="0" w:color="auto"/>
              <w:right w:val="nil"/>
            </w:tcBorders>
          </w:tcPr>
          <w:p w:rsidR="00E61F49" w:rsidRPr="00E61F49" w:rsidRDefault="00E61F49" w:rsidP="00B45DD7">
            <w:pPr>
              <w:pStyle w:val="afa"/>
              <w:ind w:left="57" w:right="57"/>
              <w:jc w:val="right"/>
              <w:rPr>
                <w:rFonts w:ascii="Times New Roman" w:hAnsi="Times New Roman" w:cs="Times New Roman"/>
                <w:sz w:val="28"/>
                <w:szCs w:val="28"/>
              </w:rPr>
            </w:pPr>
          </w:p>
        </w:tc>
        <w:tc>
          <w:tcPr>
            <w:tcW w:w="6130" w:type="dxa"/>
            <w:tcBorders>
              <w:top w:val="single" w:sz="4" w:space="0" w:color="auto"/>
              <w:left w:val="nil"/>
              <w:bottom w:val="single" w:sz="4" w:space="0" w:color="auto"/>
              <w:right w:val="single" w:sz="4" w:space="0" w:color="auto"/>
            </w:tcBorders>
            <w:hideMark/>
          </w:tcPr>
          <w:p w:rsidR="00E61F49" w:rsidRPr="00E61F49" w:rsidRDefault="00E61F49" w:rsidP="00B45DD7">
            <w:pPr>
              <w:pStyle w:val="afa"/>
              <w:ind w:right="57"/>
              <w:rPr>
                <w:rFonts w:ascii="Times New Roman" w:hAnsi="Times New Roman" w:cs="Times New Roman"/>
                <w:sz w:val="28"/>
                <w:szCs w:val="28"/>
              </w:rPr>
            </w:pPr>
            <w:r w:rsidRPr="00E61F49">
              <w:rPr>
                <w:rFonts w:ascii="Times New Roman" w:hAnsi="Times New Roman" w:cs="Times New Roman"/>
                <w:sz w:val="28"/>
                <w:szCs w:val="28"/>
              </w:rPr>
              <w:t>В результате реализации подпрограммы ожидается снижение:</w:t>
            </w:r>
          </w:p>
          <w:p w:rsidR="00E61F49" w:rsidRPr="00E61F49" w:rsidRDefault="00E61F49" w:rsidP="00655F42">
            <w:pPr>
              <w:pStyle w:val="afa"/>
              <w:numPr>
                <w:ilvl w:val="0"/>
                <w:numId w:val="27"/>
              </w:numPr>
              <w:ind w:left="57" w:right="57" w:firstLine="0"/>
              <w:rPr>
                <w:rFonts w:ascii="Times New Roman" w:hAnsi="Times New Roman" w:cs="Times New Roman"/>
                <w:sz w:val="28"/>
                <w:szCs w:val="28"/>
              </w:rPr>
            </w:pPr>
            <w:r w:rsidRPr="00E61F49">
              <w:rPr>
                <w:rFonts w:ascii="Times New Roman" w:hAnsi="Times New Roman" w:cs="Times New Roman"/>
                <w:sz w:val="28"/>
                <w:szCs w:val="28"/>
              </w:rPr>
              <w:t>численности пострадавших в результате несчастных случаев на производстве с утратой трудоспособности на 1 рабочий день и более и со смертельным исходом в расчете на 1 тыс.;</w:t>
            </w:r>
          </w:p>
          <w:p w:rsidR="00E61F49" w:rsidRPr="00E61F49" w:rsidRDefault="00E61F49" w:rsidP="00655F42">
            <w:pPr>
              <w:pStyle w:val="afa"/>
              <w:numPr>
                <w:ilvl w:val="0"/>
                <w:numId w:val="27"/>
              </w:numPr>
              <w:ind w:left="57" w:right="57" w:firstLine="0"/>
              <w:rPr>
                <w:rFonts w:ascii="Times New Roman" w:hAnsi="Times New Roman" w:cs="Times New Roman"/>
                <w:sz w:val="28"/>
                <w:szCs w:val="28"/>
              </w:rPr>
            </w:pPr>
            <w:r w:rsidRPr="00E61F49">
              <w:rPr>
                <w:rFonts w:ascii="Times New Roman" w:hAnsi="Times New Roman" w:cs="Times New Roman"/>
                <w:sz w:val="28"/>
                <w:szCs w:val="28"/>
              </w:rPr>
              <w:t>численности пострадавших в результате несчастных случаев на производстве со смертельным исходом в расчете на 1 тыс. работающих;</w:t>
            </w:r>
          </w:p>
          <w:p w:rsidR="00E61F49" w:rsidRPr="00E61F49" w:rsidRDefault="00E61F49" w:rsidP="00655F42">
            <w:pPr>
              <w:pStyle w:val="afa"/>
              <w:numPr>
                <w:ilvl w:val="0"/>
                <w:numId w:val="27"/>
              </w:numPr>
              <w:ind w:left="57" w:right="57" w:firstLine="0"/>
              <w:rPr>
                <w:rFonts w:ascii="Times New Roman" w:hAnsi="Times New Roman" w:cs="Times New Roman"/>
                <w:sz w:val="28"/>
                <w:szCs w:val="28"/>
              </w:rPr>
            </w:pPr>
            <w:r w:rsidRPr="00E61F49">
              <w:rPr>
                <w:rFonts w:ascii="Times New Roman" w:hAnsi="Times New Roman" w:cs="Times New Roman"/>
                <w:sz w:val="28"/>
                <w:szCs w:val="28"/>
              </w:rPr>
              <w:t xml:space="preserve">удельного веса работников, занятых в условиях, не отвечающих санитарно-гигиеническим нормам, к общей численности занятых в организациях </w:t>
            </w:r>
            <w:proofErr w:type="spellStart"/>
            <w:r w:rsidRPr="00E61F49">
              <w:rPr>
                <w:rFonts w:ascii="Times New Roman" w:hAnsi="Times New Roman" w:cs="Times New Roman"/>
                <w:sz w:val="28"/>
                <w:szCs w:val="28"/>
              </w:rPr>
              <w:t>Железногорского</w:t>
            </w:r>
            <w:proofErr w:type="spellEnd"/>
            <w:r w:rsidRPr="00E61F49">
              <w:rPr>
                <w:rFonts w:ascii="Times New Roman" w:hAnsi="Times New Roman" w:cs="Times New Roman"/>
                <w:sz w:val="28"/>
                <w:szCs w:val="28"/>
              </w:rPr>
              <w:t xml:space="preserve"> района Курской области;</w:t>
            </w:r>
          </w:p>
          <w:p w:rsidR="00E61F49" w:rsidRPr="00E61F49" w:rsidRDefault="00E61F49" w:rsidP="00655F42">
            <w:pPr>
              <w:pStyle w:val="afa"/>
              <w:numPr>
                <w:ilvl w:val="0"/>
                <w:numId w:val="27"/>
              </w:numPr>
              <w:ind w:left="57" w:right="57" w:firstLine="0"/>
              <w:rPr>
                <w:rFonts w:ascii="Times New Roman" w:hAnsi="Times New Roman" w:cs="Times New Roman"/>
                <w:sz w:val="28"/>
                <w:szCs w:val="28"/>
              </w:rPr>
            </w:pPr>
            <w:r w:rsidRPr="00E61F49">
              <w:rPr>
                <w:rFonts w:ascii="Times New Roman" w:hAnsi="Times New Roman" w:cs="Times New Roman"/>
                <w:sz w:val="28"/>
                <w:szCs w:val="28"/>
              </w:rPr>
              <w:t xml:space="preserve">удельного веса работников, занятых на рабочих местах, на которых не проведена специальная оценка условий труда, от общего количества занятых в организациях </w:t>
            </w:r>
            <w:proofErr w:type="spellStart"/>
            <w:r w:rsidRPr="00E61F49">
              <w:rPr>
                <w:rFonts w:ascii="Times New Roman" w:hAnsi="Times New Roman" w:cs="Times New Roman"/>
                <w:sz w:val="28"/>
                <w:szCs w:val="28"/>
              </w:rPr>
              <w:t>Железногорского</w:t>
            </w:r>
            <w:proofErr w:type="spellEnd"/>
            <w:r w:rsidRPr="00E61F49">
              <w:rPr>
                <w:rFonts w:ascii="Times New Roman" w:hAnsi="Times New Roman" w:cs="Times New Roman"/>
                <w:sz w:val="28"/>
                <w:szCs w:val="28"/>
              </w:rPr>
              <w:t xml:space="preserve"> района Курской области</w:t>
            </w:r>
          </w:p>
        </w:tc>
      </w:tr>
    </w:tbl>
    <w:p w:rsidR="00E61F49" w:rsidRPr="00E61F49" w:rsidRDefault="00E61F49" w:rsidP="00B45DD7">
      <w:pPr>
        <w:spacing w:after="0" w:line="240" w:lineRule="auto"/>
        <w:ind w:left="57" w:right="57"/>
        <w:rPr>
          <w:rFonts w:ascii="Times New Roman" w:hAnsi="Times New Roman" w:cs="Times New Roman"/>
          <w:sz w:val="28"/>
          <w:szCs w:val="28"/>
        </w:rPr>
      </w:pPr>
    </w:p>
    <w:p w:rsidR="00E61F49" w:rsidRPr="00E61F49" w:rsidRDefault="00E61F49" w:rsidP="00B45DD7">
      <w:pPr>
        <w:pStyle w:val="1"/>
        <w:spacing w:line="240" w:lineRule="auto"/>
        <w:ind w:left="57" w:right="57"/>
        <w:rPr>
          <w:sz w:val="28"/>
        </w:rPr>
      </w:pPr>
      <w:bookmarkStart w:id="26" w:name="sub_13010"/>
      <w:r w:rsidRPr="00E61F49">
        <w:rPr>
          <w:sz w:val="28"/>
        </w:rPr>
        <w:lastRenderedPageBreak/>
        <w:t>I. Характеристика проблемы, решение которой осуществляется путем реализации подпрограммы</w:t>
      </w:r>
      <w:bookmarkEnd w:id="26"/>
    </w:p>
    <w:p w:rsidR="00E61F49" w:rsidRPr="00E61F49" w:rsidRDefault="00E61F49" w:rsidP="00B45DD7">
      <w:pPr>
        <w:spacing w:after="0" w:line="240" w:lineRule="auto"/>
        <w:ind w:left="57" w:right="57" w:firstLine="709"/>
        <w:jc w:val="both"/>
        <w:rPr>
          <w:rFonts w:ascii="Times New Roman" w:hAnsi="Times New Roman" w:cs="Times New Roman"/>
          <w:sz w:val="28"/>
          <w:szCs w:val="28"/>
        </w:rPr>
      </w:pPr>
      <w:r w:rsidRPr="00E61F49">
        <w:rPr>
          <w:rFonts w:ascii="Times New Roman" w:hAnsi="Times New Roman" w:cs="Times New Roman"/>
          <w:sz w:val="28"/>
          <w:szCs w:val="28"/>
        </w:rPr>
        <w:t xml:space="preserve">Обеспечение безопасных и здоровых условий труда в организациях всех форм собственности и организационно-правовых форм является первостепенной задачей работодателя, т.к. любая производственная деятельность сопряжена с риском травматизма работников, развитием профессиональных заболеваний и существенными экономическими потерями. В </w:t>
      </w:r>
      <w:hyperlink r:id="rId5" w:history="1">
        <w:r w:rsidRPr="00C46687">
          <w:rPr>
            <w:rStyle w:val="afe"/>
            <w:color w:val="auto"/>
            <w:sz w:val="28"/>
            <w:szCs w:val="28"/>
          </w:rPr>
          <w:t>ст. 209</w:t>
        </w:r>
      </w:hyperlink>
      <w:r w:rsidRPr="00E61F49">
        <w:rPr>
          <w:rFonts w:ascii="Times New Roman" w:hAnsi="Times New Roman" w:cs="Times New Roman"/>
          <w:sz w:val="28"/>
          <w:szCs w:val="28"/>
        </w:rPr>
        <w:t xml:space="preserve"> Трудового кодекса РФ определено: охрана труда - система сохранения жизни и здоровья в процессе трудовой деятельности, включающая в себя правовые, социально-экономические, организационно-технические и иные мероприятия.</w:t>
      </w:r>
    </w:p>
    <w:p w:rsidR="00E61F49" w:rsidRPr="00E61F49" w:rsidRDefault="00E61F49" w:rsidP="00B45DD7">
      <w:pPr>
        <w:spacing w:after="0" w:line="240" w:lineRule="auto"/>
        <w:ind w:left="57" w:right="57" w:firstLine="709"/>
        <w:jc w:val="both"/>
        <w:rPr>
          <w:rFonts w:ascii="Times New Roman" w:hAnsi="Times New Roman" w:cs="Times New Roman"/>
          <w:sz w:val="28"/>
          <w:szCs w:val="28"/>
        </w:rPr>
      </w:pPr>
      <w:r w:rsidRPr="00E61F49">
        <w:rPr>
          <w:rFonts w:ascii="Times New Roman" w:hAnsi="Times New Roman" w:cs="Times New Roman"/>
          <w:sz w:val="28"/>
          <w:szCs w:val="28"/>
        </w:rPr>
        <w:t>Решение вопросов сохранения жизни и здоровья работников на территории района осуществляется через реализацию муниципальных программ «Улучшение условий и охраны труда» с 2014 года. Настоящая подпрограмма обеспечивает преемственность предыдущих Программ и направлена на дальнейшее совершенствование системы управления охраной труда и создания условий для сохранения жизни и здоровья работников в процессе трудовой деятельности.</w:t>
      </w:r>
    </w:p>
    <w:p w:rsidR="00E61F49" w:rsidRPr="00E61F49" w:rsidRDefault="00E61F49" w:rsidP="00B45DD7">
      <w:pPr>
        <w:spacing w:after="0" w:line="240" w:lineRule="auto"/>
        <w:ind w:left="57" w:right="57" w:firstLine="709"/>
        <w:jc w:val="both"/>
        <w:rPr>
          <w:rFonts w:ascii="Times New Roman" w:hAnsi="Times New Roman" w:cs="Times New Roman"/>
          <w:sz w:val="28"/>
          <w:szCs w:val="28"/>
        </w:rPr>
      </w:pPr>
      <w:r w:rsidRPr="00E61F49">
        <w:rPr>
          <w:rFonts w:ascii="Times New Roman" w:hAnsi="Times New Roman" w:cs="Times New Roman"/>
          <w:sz w:val="28"/>
          <w:szCs w:val="28"/>
        </w:rPr>
        <w:t>В рамках предыдущих программ удалось добиться устойчивой тенденции снижения уровня производственного травматизма (количество пострадавших на производстве на 1 тыс. работающих).</w:t>
      </w:r>
    </w:p>
    <w:p w:rsidR="00E61F49" w:rsidRPr="00E61F49" w:rsidRDefault="00E61F49" w:rsidP="00B45DD7">
      <w:pPr>
        <w:spacing w:after="0" w:line="240" w:lineRule="auto"/>
        <w:ind w:left="57" w:right="57" w:firstLine="709"/>
        <w:jc w:val="both"/>
        <w:rPr>
          <w:rFonts w:ascii="Times New Roman" w:hAnsi="Times New Roman" w:cs="Times New Roman"/>
          <w:sz w:val="28"/>
          <w:szCs w:val="28"/>
        </w:rPr>
      </w:pPr>
      <w:r w:rsidRPr="00E61F49">
        <w:rPr>
          <w:rFonts w:ascii="Times New Roman" w:hAnsi="Times New Roman" w:cs="Times New Roman"/>
          <w:sz w:val="28"/>
          <w:szCs w:val="28"/>
        </w:rPr>
        <w:t xml:space="preserve">Статистические данные свидетельствуют о том, что в течение последних лет уровень производственного травматизма, то есть численность пострадавших в результате несчастных случаев на производстве с утратой трудоспособности на 1 рабочий день и более и со смертельным исходом в расчете на 1 тыс. работающих </w:t>
      </w:r>
      <w:proofErr w:type="gramStart"/>
      <w:r w:rsidRPr="00E61F49">
        <w:rPr>
          <w:rFonts w:ascii="Times New Roman" w:hAnsi="Times New Roman" w:cs="Times New Roman"/>
          <w:sz w:val="28"/>
          <w:szCs w:val="28"/>
        </w:rPr>
        <w:t>в</w:t>
      </w:r>
      <w:proofErr w:type="gramEnd"/>
      <w:r w:rsidRPr="00E61F49">
        <w:rPr>
          <w:rFonts w:ascii="Times New Roman" w:hAnsi="Times New Roman" w:cs="Times New Roman"/>
          <w:sz w:val="28"/>
          <w:szCs w:val="28"/>
        </w:rPr>
        <w:t xml:space="preserve"> </w:t>
      </w:r>
      <w:proofErr w:type="gramStart"/>
      <w:r w:rsidRPr="00E61F49">
        <w:rPr>
          <w:rFonts w:ascii="Times New Roman" w:hAnsi="Times New Roman" w:cs="Times New Roman"/>
          <w:sz w:val="28"/>
          <w:szCs w:val="28"/>
        </w:rPr>
        <w:t>Железногорском</w:t>
      </w:r>
      <w:proofErr w:type="gramEnd"/>
      <w:r w:rsidRPr="00E61F49">
        <w:rPr>
          <w:rFonts w:ascii="Times New Roman" w:hAnsi="Times New Roman" w:cs="Times New Roman"/>
          <w:sz w:val="28"/>
          <w:szCs w:val="28"/>
        </w:rPr>
        <w:t xml:space="preserve"> районе снижается.</w:t>
      </w:r>
    </w:p>
    <w:p w:rsidR="00E61F49" w:rsidRPr="00E61F49" w:rsidRDefault="00E61F49" w:rsidP="00B45DD7">
      <w:pPr>
        <w:spacing w:after="0" w:line="240" w:lineRule="auto"/>
        <w:ind w:left="57" w:right="57" w:firstLine="709"/>
        <w:jc w:val="both"/>
        <w:rPr>
          <w:rFonts w:ascii="Times New Roman" w:hAnsi="Times New Roman" w:cs="Times New Roman"/>
          <w:sz w:val="28"/>
          <w:szCs w:val="28"/>
        </w:rPr>
      </w:pPr>
      <w:r w:rsidRPr="00E61F49">
        <w:rPr>
          <w:rFonts w:ascii="Times New Roman" w:hAnsi="Times New Roman" w:cs="Times New Roman"/>
          <w:sz w:val="28"/>
          <w:szCs w:val="28"/>
        </w:rPr>
        <w:t>В результате анализа производственного травматизма наиболее частыми причинами (75%) в общей структуре причин производственного травматизма являются причины:</w:t>
      </w:r>
    </w:p>
    <w:p w:rsidR="00E61F49" w:rsidRPr="00E61F49" w:rsidRDefault="00E61F49" w:rsidP="00655F42">
      <w:pPr>
        <w:numPr>
          <w:ilvl w:val="3"/>
          <w:numId w:val="20"/>
        </w:numPr>
        <w:spacing w:after="0" w:line="240" w:lineRule="auto"/>
        <w:ind w:left="57" w:right="57" w:firstLine="709"/>
        <w:jc w:val="both"/>
        <w:rPr>
          <w:rFonts w:ascii="Times New Roman" w:hAnsi="Times New Roman" w:cs="Times New Roman"/>
          <w:sz w:val="28"/>
          <w:szCs w:val="28"/>
        </w:rPr>
      </w:pPr>
      <w:r w:rsidRPr="00E61F49">
        <w:rPr>
          <w:rFonts w:ascii="Times New Roman" w:hAnsi="Times New Roman" w:cs="Times New Roman"/>
          <w:sz w:val="28"/>
          <w:szCs w:val="28"/>
        </w:rPr>
        <w:t xml:space="preserve">Организационного характера: </w:t>
      </w:r>
    </w:p>
    <w:p w:rsidR="00E61F49" w:rsidRPr="00E61F49" w:rsidRDefault="00E61F49" w:rsidP="00655F42">
      <w:pPr>
        <w:numPr>
          <w:ilvl w:val="1"/>
          <w:numId w:val="28"/>
        </w:numPr>
        <w:spacing w:after="0" w:line="240" w:lineRule="auto"/>
        <w:ind w:left="57" w:right="57" w:firstLine="709"/>
        <w:jc w:val="both"/>
        <w:rPr>
          <w:rFonts w:ascii="Times New Roman" w:hAnsi="Times New Roman" w:cs="Times New Roman"/>
          <w:sz w:val="28"/>
          <w:szCs w:val="28"/>
        </w:rPr>
      </w:pPr>
      <w:r w:rsidRPr="00E61F49">
        <w:rPr>
          <w:rFonts w:ascii="Times New Roman" w:hAnsi="Times New Roman" w:cs="Times New Roman"/>
          <w:sz w:val="28"/>
          <w:szCs w:val="28"/>
        </w:rPr>
        <w:t xml:space="preserve">недостаточный контроль со стороны должностных лиц за соблюдением требований охраны труда при выполнении работ; </w:t>
      </w:r>
    </w:p>
    <w:p w:rsidR="00E61F49" w:rsidRPr="00E61F49" w:rsidRDefault="00E61F49" w:rsidP="00655F42">
      <w:pPr>
        <w:numPr>
          <w:ilvl w:val="1"/>
          <w:numId w:val="28"/>
        </w:numPr>
        <w:spacing w:after="0" w:line="240" w:lineRule="auto"/>
        <w:ind w:left="57" w:right="57" w:firstLine="709"/>
        <w:jc w:val="both"/>
        <w:rPr>
          <w:rFonts w:ascii="Times New Roman" w:hAnsi="Times New Roman" w:cs="Times New Roman"/>
          <w:sz w:val="28"/>
          <w:szCs w:val="28"/>
        </w:rPr>
      </w:pPr>
      <w:r w:rsidRPr="00E61F49">
        <w:rPr>
          <w:rFonts w:ascii="Times New Roman" w:hAnsi="Times New Roman" w:cs="Times New Roman"/>
          <w:sz w:val="28"/>
          <w:szCs w:val="28"/>
        </w:rPr>
        <w:t>неудовлетворительная организация производства работ;</w:t>
      </w:r>
    </w:p>
    <w:p w:rsidR="00E61F49" w:rsidRPr="00E61F49" w:rsidRDefault="00E61F49" w:rsidP="00655F42">
      <w:pPr>
        <w:numPr>
          <w:ilvl w:val="1"/>
          <w:numId w:val="28"/>
        </w:numPr>
        <w:spacing w:after="0" w:line="240" w:lineRule="auto"/>
        <w:ind w:left="57" w:right="57" w:firstLine="709"/>
        <w:jc w:val="both"/>
        <w:rPr>
          <w:rFonts w:ascii="Times New Roman" w:hAnsi="Times New Roman" w:cs="Times New Roman"/>
          <w:sz w:val="28"/>
          <w:szCs w:val="28"/>
        </w:rPr>
      </w:pPr>
      <w:r w:rsidRPr="00E61F49">
        <w:rPr>
          <w:rFonts w:ascii="Times New Roman" w:hAnsi="Times New Roman" w:cs="Times New Roman"/>
          <w:sz w:val="28"/>
          <w:szCs w:val="28"/>
        </w:rPr>
        <w:t>недостатки в обучении работников безопасным методам труда;</w:t>
      </w:r>
    </w:p>
    <w:p w:rsidR="00E61F49" w:rsidRPr="00E61F49" w:rsidRDefault="00E61F49" w:rsidP="00655F42">
      <w:pPr>
        <w:numPr>
          <w:ilvl w:val="3"/>
          <w:numId w:val="20"/>
        </w:numPr>
        <w:spacing w:after="0" w:line="240" w:lineRule="auto"/>
        <w:ind w:left="57" w:right="57" w:firstLine="709"/>
        <w:jc w:val="both"/>
        <w:rPr>
          <w:rFonts w:ascii="Times New Roman" w:hAnsi="Times New Roman" w:cs="Times New Roman"/>
          <w:sz w:val="28"/>
          <w:szCs w:val="28"/>
        </w:rPr>
      </w:pPr>
      <w:r w:rsidRPr="00E61F49">
        <w:rPr>
          <w:rFonts w:ascii="Times New Roman" w:hAnsi="Times New Roman" w:cs="Times New Roman"/>
          <w:sz w:val="28"/>
          <w:szCs w:val="28"/>
        </w:rPr>
        <w:t xml:space="preserve">Психофизиологические: </w:t>
      </w:r>
    </w:p>
    <w:p w:rsidR="00E61F49" w:rsidRPr="00E61F49" w:rsidRDefault="00E61F49" w:rsidP="00655F42">
      <w:pPr>
        <w:numPr>
          <w:ilvl w:val="1"/>
          <w:numId w:val="29"/>
        </w:numPr>
        <w:spacing w:after="0" w:line="240" w:lineRule="auto"/>
        <w:ind w:left="57" w:right="57" w:firstLine="709"/>
        <w:jc w:val="both"/>
        <w:rPr>
          <w:rFonts w:ascii="Times New Roman" w:hAnsi="Times New Roman" w:cs="Times New Roman"/>
          <w:sz w:val="28"/>
          <w:szCs w:val="28"/>
        </w:rPr>
      </w:pPr>
      <w:r w:rsidRPr="00E61F49">
        <w:rPr>
          <w:rFonts w:ascii="Times New Roman" w:hAnsi="Times New Roman" w:cs="Times New Roman"/>
          <w:sz w:val="28"/>
          <w:szCs w:val="28"/>
        </w:rPr>
        <w:t xml:space="preserve">нарушение работником требований безопасности, инструкций по охране труда; </w:t>
      </w:r>
    </w:p>
    <w:p w:rsidR="00E61F49" w:rsidRPr="00E61F49" w:rsidRDefault="00E61F49" w:rsidP="00655F42">
      <w:pPr>
        <w:numPr>
          <w:ilvl w:val="1"/>
          <w:numId w:val="29"/>
        </w:numPr>
        <w:spacing w:after="0" w:line="240" w:lineRule="auto"/>
        <w:ind w:left="57" w:right="57" w:firstLine="709"/>
        <w:jc w:val="both"/>
        <w:rPr>
          <w:rFonts w:ascii="Times New Roman" w:hAnsi="Times New Roman" w:cs="Times New Roman"/>
          <w:sz w:val="28"/>
          <w:szCs w:val="28"/>
        </w:rPr>
      </w:pPr>
      <w:r w:rsidRPr="00E61F49">
        <w:rPr>
          <w:rFonts w:ascii="Times New Roman" w:hAnsi="Times New Roman" w:cs="Times New Roman"/>
          <w:sz w:val="28"/>
          <w:szCs w:val="28"/>
        </w:rPr>
        <w:t>неприменение средств индивидуальной защиты пострадавшими;</w:t>
      </w:r>
    </w:p>
    <w:p w:rsidR="00E61F49" w:rsidRPr="00E61F49" w:rsidRDefault="00E61F49" w:rsidP="00655F42">
      <w:pPr>
        <w:numPr>
          <w:ilvl w:val="1"/>
          <w:numId w:val="29"/>
        </w:numPr>
        <w:spacing w:after="0" w:line="240" w:lineRule="auto"/>
        <w:ind w:left="57" w:right="57" w:firstLine="709"/>
        <w:jc w:val="both"/>
        <w:rPr>
          <w:rFonts w:ascii="Times New Roman" w:hAnsi="Times New Roman" w:cs="Times New Roman"/>
          <w:sz w:val="28"/>
          <w:szCs w:val="28"/>
        </w:rPr>
      </w:pPr>
      <w:r w:rsidRPr="00E61F49">
        <w:rPr>
          <w:rFonts w:ascii="Times New Roman" w:hAnsi="Times New Roman" w:cs="Times New Roman"/>
          <w:sz w:val="28"/>
          <w:szCs w:val="28"/>
        </w:rPr>
        <w:t>технические неудовлетворительное содержание и недостатки в организации рабочих мест;</w:t>
      </w:r>
    </w:p>
    <w:p w:rsidR="00E61F49" w:rsidRPr="00E61F49" w:rsidRDefault="00E61F49" w:rsidP="00655F42">
      <w:pPr>
        <w:numPr>
          <w:ilvl w:val="1"/>
          <w:numId w:val="29"/>
        </w:numPr>
        <w:spacing w:after="0" w:line="240" w:lineRule="auto"/>
        <w:ind w:left="57" w:right="57" w:firstLine="709"/>
        <w:jc w:val="both"/>
        <w:rPr>
          <w:rFonts w:ascii="Times New Roman" w:hAnsi="Times New Roman" w:cs="Times New Roman"/>
          <w:sz w:val="28"/>
          <w:szCs w:val="28"/>
        </w:rPr>
      </w:pPr>
      <w:r w:rsidRPr="00E61F49">
        <w:rPr>
          <w:rFonts w:ascii="Times New Roman" w:hAnsi="Times New Roman" w:cs="Times New Roman"/>
          <w:sz w:val="28"/>
          <w:szCs w:val="28"/>
        </w:rPr>
        <w:t>нарушение трудовой и производственной дисциплины.</w:t>
      </w:r>
    </w:p>
    <w:p w:rsidR="00E61F49" w:rsidRPr="00E61F49" w:rsidRDefault="00E61F49" w:rsidP="00B45DD7">
      <w:pPr>
        <w:spacing w:after="0" w:line="240" w:lineRule="auto"/>
        <w:ind w:left="57" w:right="57" w:firstLine="709"/>
        <w:jc w:val="both"/>
        <w:rPr>
          <w:rFonts w:ascii="Times New Roman" w:hAnsi="Times New Roman" w:cs="Times New Roman"/>
          <w:sz w:val="28"/>
          <w:szCs w:val="28"/>
        </w:rPr>
      </w:pPr>
      <w:r w:rsidRPr="00E61F49">
        <w:rPr>
          <w:rFonts w:ascii="Times New Roman" w:hAnsi="Times New Roman" w:cs="Times New Roman"/>
          <w:sz w:val="28"/>
          <w:szCs w:val="28"/>
        </w:rPr>
        <w:t xml:space="preserve">За периоды реализации Программ предприятия и организации </w:t>
      </w:r>
      <w:proofErr w:type="spellStart"/>
      <w:r w:rsidRPr="00E61F49">
        <w:rPr>
          <w:rFonts w:ascii="Times New Roman" w:hAnsi="Times New Roman" w:cs="Times New Roman"/>
          <w:sz w:val="28"/>
          <w:szCs w:val="28"/>
        </w:rPr>
        <w:t>Железногорского</w:t>
      </w:r>
      <w:proofErr w:type="spellEnd"/>
      <w:r w:rsidRPr="00E61F49">
        <w:rPr>
          <w:rFonts w:ascii="Times New Roman" w:hAnsi="Times New Roman" w:cs="Times New Roman"/>
          <w:sz w:val="28"/>
          <w:szCs w:val="28"/>
        </w:rPr>
        <w:t xml:space="preserve"> района активизировали работу по проведению специальной оценки рабочих мест.</w:t>
      </w:r>
    </w:p>
    <w:p w:rsidR="00E61F49" w:rsidRPr="00E61F49" w:rsidRDefault="00E61F49" w:rsidP="00B45DD7">
      <w:pPr>
        <w:spacing w:after="0" w:line="240" w:lineRule="auto"/>
        <w:ind w:left="57" w:right="57" w:firstLine="709"/>
        <w:jc w:val="both"/>
        <w:rPr>
          <w:rFonts w:ascii="Times New Roman" w:hAnsi="Times New Roman" w:cs="Times New Roman"/>
          <w:sz w:val="28"/>
          <w:szCs w:val="28"/>
        </w:rPr>
      </w:pPr>
      <w:r w:rsidRPr="00E61F49">
        <w:rPr>
          <w:rFonts w:ascii="Times New Roman" w:hAnsi="Times New Roman" w:cs="Times New Roman"/>
          <w:sz w:val="28"/>
          <w:szCs w:val="28"/>
        </w:rPr>
        <w:lastRenderedPageBreak/>
        <w:t>Фактором, определяющим необходимость разработки и реализации подпрограммы, является социальная значимость этой подпрограммы в части повышения качества жизни и сохранения здоровья трудоспособного населения района.</w:t>
      </w:r>
    </w:p>
    <w:p w:rsidR="00E61F49" w:rsidRPr="00E61F49" w:rsidRDefault="00E61F49" w:rsidP="00B45DD7">
      <w:pPr>
        <w:spacing w:after="0" w:line="240" w:lineRule="auto"/>
        <w:ind w:left="57" w:right="57" w:firstLine="709"/>
        <w:jc w:val="both"/>
        <w:rPr>
          <w:rFonts w:ascii="Times New Roman" w:hAnsi="Times New Roman" w:cs="Times New Roman"/>
          <w:sz w:val="28"/>
          <w:szCs w:val="28"/>
        </w:rPr>
      </w:pPr>
      <w:r w:rsidRPr="00E61F49">
        <w:rPr>
          <w:rFonts w:ascii="Times New Roman" w:hAnsi="Times New Roman" w:cs="Times New Roman"/>
          <w:sz w:val="28"/>
          <w:szCs w:val="28"/>
        </w:rPr>
        <w:t>Необходимость применения программного подхода к решению этих вопросов обуславливается:</w:t>
      </w:r>
    </w:p>
    <w:p w:rsidR="00E61F49" w:rsidRPr="00E61F49" w:rsidRDefault="00E61F49" w:rsidP="00B45DD7">
      <w:pPr>
        <w:spacing w:after="0" w:line="240" w:lineRule="auto"/>
        <w:ind w:left="57" w:right="57" w:firstLine="709"/>
        <w:jc w:val="both"/>
        <w:rPr>
          <w:rFonts w:ascii="Times New Roman" w:hAnsi="Times New Roman" w:cs="Times New Roman"/>
          <w:sz w:val="28"/>
          <w:szCs w:val="28"/>
        </w:rPr>
      </w:pPr>
      <w:r w:rsidRPr="00E61F49">
        <w:rPr>
          <w:rFonts w:ascii="Times New Roman" w:hAnsi="Times New Roman" w:cs="Times New Roman"/>
          <w:sz w:val="28"/>
          <w:szCs w:val="28"/>
        </w:rPr>
        <w:t>- необходимостью усиления консолидации совместных усилий органов местного самоуправления, органов государственного надзора и контроля и работодателей в деле улучшения условий и охраны труда в рамках полномочий, определенных соответствующими нормативно-правовыми актами;</w:t>
      </w:r>
    </w:p>
    <w:p w:rsidR="00E61F49" w:rsidRPr="00E61F49" w:rsidRDefault="00E61F49" w:rsidP="00B45DD7">
      <w:pPr>
        <w:spacing w:after="0" w:line="240" w:lineRule="auto"/>
        <w:ind w:left="57" w:right="57" w:firstLine="709"/>
        <w:jc w:val="both"/>
        <w:rPr>
          <w:rFonts w:ascii="Times New Roman" w:hAnsi="Times New Roman" w:cs="Times New Roman"/>
          <w:sz w:val="28"/>
          <w:szCs w:val="28"/>
        </w:rPr>
      </w:pPr>
      <w:r w:rsidRPr="00E61F49">
        <w:rPr>
          <w:rFonts w:ascii="Times New Roman" w:hAnsi="Times New Roman" w:cs="Times New Roman"/>
          <w:sz w:val="28"/>
          <w:szCs w:val="28"/>
        </w:rPr>
        <w:t>- социальной и экономической остротой проблемы, вызванной развитием экономики района;</w:t>
      </w:r>
    </w:p>
    <w:p w:rsidR="00E61F49" w:rsidRPr="00E61F49" w:rsidRDefault="00E61F49" w:rsidP="00B45DD7">
      <w:pPr>
        <w:spacing w:after="0" w:line="240" w:lineRule="auto"/>
        <w:ind w:left="57" w:right="57" w:firstLine="709"/>
        <w:jc w:val="both"/>
        <w:rPr>
          <w:rFonts w:ascii="Times New Roman" w:hAnsi="Times New Roman" w:cs="Times New Roman"/>
          <w:sz w:val="28"/>
          <w:szCs w:val="28"/>
        </w:rPr>
      </w:pPr>
      <w:r w:rsidRPr="00E61F49">
        <w:rPr>
          <w:rFonts w:ascii="Times New Roman" w:hAnsi="Times New Roman" w:cs="Times New Roman"/>
          <w:sz w:val="28"/>
          <w:szCs w:val="28"/>
        </w:rPr>
        <w:t>- необходимостью проведения анализа причин производственного травматизма для предотвращения предотвратимых причин;</w:t>
      </w:r>
    </w:p>
    <w:p w:rsidR="00E61F49" w:rsidRPr="00E61F49" w:rsidRDefault="00E61F49" w:rsidP="00B45DD7">
      <w:pPr>
        <w:spacing w:after="0" w:line="240" w:lineRule="auto"/>
        <w:ind w:left="57" w:right="57" w:firstLine="709"/>
        <w:jc w:val="both"/>
        <w:rPr>
          <w:rFonts w:ascii="Times New Roman" w:hAnsi="Times New Roman" w:cs="Times New Roman"/>
          <w:sz w:val="28"/>
          <w:szCs w:val="28"/>
        </w:rPr>
      </w:pPr>
      <w:r w:rsidRPr="00E61F49">
        <w:rPr>
          <w:rFonts w:ascii="Times New Roman" w:hAnsi="Times New Roman" w:cs="Times New Roman"/>
          <w:sz w:val="28"/>
          <w:szCs w:val="28"/>
        </w:rPr>
        <w:t>- использованием средств массовой информации в целях формирования общественного мнения о приоритете сохранения жизни и здоровья граждан района;</w:t>
      </w:r>
    </w:p>
    <w:p w:rsidR="00E61F49" w:rsidRPr="00E61F49" w:rsidRDefault="00E61F49" w:rsidP="00B45DD7">
      <w:pPr>
        <w:spacing w:after="0" w:line="240" w:lineRule="auto"/>
        <w:ind w:left="57" w:right="57" w:firstLine="709"/>
        <w:jc w:val="both"/>
        <w:rPr>
          <w:rFonts w:ascii="Times New Roman" w:hAnsi="Times New Roman" w:cs="Times New Roman"/>
          <w:sz w:val="28"/>
          <w:szCs w:val="28"/>
        </w:rPr>
      </w:pPr>
      <w:r w:rsidRPr="00E61F49">
        <w:rPr>
          <w:rFonts w:ascii="Times New Roman" w:hAnsi="Times New Roman" w:cs="Times New Roman"/>
          <w:sz w:val="28"/>
          <w:szCs w:val="28"/>
        </w:rPr>
        <w:t>- дальнейшим совершенствованием системы обучения руководителей, специалистов по охране труда и уполномоченных (доверенных) лиц по охране труда с целью формирования необходимых знаний и навыков для обеспечения функционирования системы управления охраной труда;</w:t>
      </w:r>
    </w:p>
    <w:p w:rsidR="00E61F49" w:rsidRPr="00E61F49" w:rsidRDefault="00E61F49" w:rsidP="00B45DD7">
      <w:pPr>
        <w:spacing w:after="0" w:line="240" w:lineRule="auto"/>
        <w:ind w:left="57" w:right="57" w:firstLine="709"/>
        <w:jc w:val="both"/>
        <w:rPr>
          <w:rFonts w:ascii="Times New Roman" w:hAnsi="Times New Roman" w:cs="Times New Roman"/>
          <w:sz w:val="28"/>
          <w:szCs w:val="28"/>
        </w:rPr>
      </w:pPr>
      <w:r w:rsidRPr="00E61F49">
        <w:rPr>
          <w:rFonts w:ascii="Times New Roman" w:hAnsi="Times New Roman" w:cs="Times New Roman"/>
          <w:sz w:val="28"/>
          <w:szCs w:val="28"/>
        </w:rPr>
        <w:t>- мотивацией руководителей к проведению специальной оценки условий труда, повышению информированности работодателей об условиях труда, соответствующих нормативным требованиям охраны труда.</w:t>
      </w:r>
    </w:p>
    <w:p w:rsidR="00E61F49" w:rsidRPr="00E61F49" w:rsidRDefault="00E61F49" w:rsidP="00B45DD7">
      <w:pPr>
        <w:spacing w:after="0" w:line="240" w:lineRule="auto"/>
        <w:ind w:left="57" w:right="57" w:firstLine="709"/>
        <w:jc w:val="both"/>
        <w:rPr>
          <w:rFonts w:ascii="Times New Roman" w:hAnsi="Times New Roman" w:cs="Times New Roman"/>
          <w:sz w:val="28"/>
          <w:szCs w:val="28"/>
        </w:rPr>
      </w:pPr>
      <w:r w:rsidRPr="00E61F49">
        <w:rPr>
          <w:rFonts w:ascii="Times New Roman" w:hAnsi="Times New Roman" w:cs="Times New Roman"/>
          <w:sz w:val="28"/>
          <w:szCs w:val="28"/>
        </w:rPr>
        <w:t xml:space="preserve">Не смотря на то, что в целом по Курской области количество лиц с установленным профессиональным заболеванием ещё высоко, </w:t>
      </w:r>
      <w:proofErr w:type="gramStart"/>
      <w:r w:rsidRPr="00E61F49">
        <w:rPr>
          <w:rFonts w:ascii="Times New Roman" w:hAnsi="Times New Roman" w:cs="Times New Roman"/>
          <w:sz w:val="28"/>
          <w:szCs w:val="28"/>
        </w:rPr>
        <w:t>в</w:t>
      </w:r>
      <w:proofErr w:type="gramEnd"/>
      <w:r w:rsidRPr="00E61F49">
        <w:rPr>
          <w:rFonts w:ascii="Times New Roman" w:hAnsi="Times New Roman" w:cs="Times New Roman"/>
          <w:sz w:val="28"/>
          <w:szCs w:val="28"/>
        </w:rPr>
        <w:t xml:space="preserve"> </w:t>
      </w:r>
      <w:proofErr w:type="gramStart"/>
      <w:r w:rsidRPr="00E61F49">
        <w:rPr>
          <w:rFonts w:ascii="Times New Roman" w:hAnsi="Times New Roman" w:cs="Times New Roman"/>
          <w:sz w:val="28"/>
          <w:szCs w:val="28"/>
        </w:rPr>
        <w:t>Железногорском</w:t>
      </w:r>
      <w:proofErr w:type="gramEnd"/>
      <w:r w:rsidRPr="00E61F49">
        <w:rPr>
          <w:rFonts w:ascii="Times New Roman" w:hAnsi="Times New Roman" w:cs="Times New Roman"/>
          <w:sz w:val="28"/>
          <w:szCs w:val="28"/>
        </w:rPr>
        <w:t xml:space="preserve"> районе, этот показатель последние несколько лет равен нулю. Положительным фактором послужило увеличение количества рабочих мест прошедших специальную оценку условий труда.</w:t>
      </w:r>
    </w:p>
    <w:p w:rsidR="00E61F49" w:rsidRPr="00E61F49" w:rsidRDefault="00E61F49" w:rsidP="00B45DD7">
      <w:pPr>
        <w:spacing w:after="0" w:line="240" w:lineRule="auto"/>
        <w:ind w:left="57" w:right="57" w:firstLine="709"/>
        <w:jc w:val="both"/>
        <w:rPr>
          <w:rFonts w:ascii="Times New Roman" w:hAnsi="Times New Roman" w:cs="Times New Roman"/>
          <w:sz w:val="28"/>
          <w:szCs w:val="28"/>
        </w:rPr>
      </w:pPr>
      <w:r w:rsidRPr="00E61F49">
        <w:rPr>
          <w:rFonts w:ascii="Times New Roman" w:hAnsi="Times New Roman" w:cs="Times New Roman"/>
          <w:sz w:val="28"/>
          <w:szCs w:val="28"/>
        </w:rPr>
        <w:t xml:space="preserve">Анализ численности работников, занятых в условиях, не отвечающих санитарно-гигиеническим нормам, позволяет сделать следующие выводы: неудовлетворительное состояние условий труда, длительное воздействие вредных производственных </w:t>
      </w:r>
      <w:proofErr w:type="gramStart"/>
      <w:r w:rsidRPr="00E61F49">
        <w:rPr>
          <w:rFonts w:ascii="Times New Roman" w:hAnsi="Times New Roman" w:cs="Times New Roman"/>
          <w:sz w:val="28"/>
          <w:szCs w:val="28"/>
        </w:rPr>
        <w:t>факторов</w:t>
      </w:r>
      <w:proofErr w:type="gramEnd"/>
      <w:r w:rsidRPr="00E61F49">
        <w:rPr>
          <w:rFonts w:ascii="Times New Roman" w:hAnsi="Times New Roman" w:cs="Times New Roman"/>
          <w:sz w:val="28"/>
          <w:szCs w:val="28"/>
        </w:rPr>
        <w:t xml:space="preserve"> на организм работающих являются основными причинами формирования у работающих профессиональной патологии. </w:t>
      </w:r>
    </w:p>
    <w:p w:rsidR="00E61F49" w:rsidRPr="00E61F49" w:rsidRDefault="00E61F49" w:rsidP="00B45DD7">
      <w:pPr>
        <w:spacing w:after="0" w:line="240" w:lineRule="auto"/>
        <w:ind w:left="57" w:right="57" w:firstLine="709"/>
        <w:jc w:val="both"/>
        <w:rPr>
          <w:rFonts w:ascii="Times New Roman" w:hAnsi="Times New Roman" w:cs="Times New Roman"/>
          <w:sz w:val="28"/>
          <w:szCs w:val="28"/>
        </w:rPr>
      </w:pPr>
      <w:r w:rsidRPr="00E61F49">
        <w:rPr>
          <w:rFonts w:ascii="Times New Roman" w:hAnsi="Times New Roman" w:cs="Times New Roman"/>
          <w:sz w:val="28"/>
          <w:szCs w:val="28"/>
        </w:rPr>
        <w:t xml:space="preserve">Причинами возникновения и развития профессиональных заболеваний также являются: </w:t>
      </w:r>
    </w:p>
    <w:p w:rsidR="00E61F49" w:rsidRPr="005E12CE" w:rsidRDefault="00E61F49" w:rsidP="00655F42">
      <w:pPr>
        <w:numPr>
          <w:ilvl w:val="0"/>
          <w:numId w:val="30"/>
        </w:numPr>
        <w:spacing w:after="0" w:line="240" w:lineRule="auto"/>
        <w:ind w:left="57" w:right="57" w:firstLine="709"/>
        <w:jc w:val="both"/>
        <w:rPr>
          <w:rFonts w:ascii="Times New Roman" w:hAnsi="Times New Roman" w:cs="Times New Roman"/>
          <w:sz w:val="28"/>
          <w:szCs w:val="28"/>
        </w:rPr>
      </w:pPr>
      <w:r w:rsidRPr="00E61F49">
        <w:rPr>
          <w:rFonts w:ascii="Times New Roman" w:hAnsi="Times New Roman" w:cs="Times New Roman"/>
          <w:sz w:val="28"/>
          <w:szCs w:val="28"/>
        </w:rPr>
        <w:t>продолжительн</w:t>
      </w:r>
      <w:r w:rsidR="005E12CE">
        <w:rPr>
          <w:rFonts w:ascii="Times New Roman" w:hAnsi="Times New Roman" w:cs="Times New Roman"/>
          <w:sz w:val="28"/>
          <w:szCs w:val="28"/>
        </w:rPr>
        <w:t>ый конта</w:t>
      </w:r>
      <w:proofErr w:type="gramStart"/>
      <w:r w:rsidR="005E12CE">
        <w:rPr>
          <w:rFonts w:ascii="Times New Roman" w:hAnsi="Times New Roman" w:cs="Times New Roman"/>
          <w:sz w:val="28"/>
          <w:szCs w:val="28"/>
        </w:rPr>
        <w:t>кт с вр</w:t>
      </w:r>
      <w:proofErr w:type="gramEnd"/>
      <w:r w:rsidR="005E12CE">
        <w:rPr>
          <w:rFonts w:ascii="Times New Roman" w:hAnsi="Times New Roman" w:cs="Times New Roman"/>
          <w:sz w:val="28"/>
          <w:szCs w:val="28"/>
        </w:rPr>
        <w:t xml:space="preserve">едными факторами </w:t>
      </w:r>
      <w:r w:rsidRPr="005E12CE">
        <w:rPr>
          <w:rFonts w:ascii="Times New Roman" w:hAnsi="Times New Roman" w:cs="Times New Roman"/>
          <w:sz w:val="28"/>
          <w:szCs w:val="28"/>
        </w:rPr>
        <w:t>производственной среды;</w:t>
      </w:r>
    </w:p>
    <w:p w:rsidR="00E61F49" w:rsidRPr="00E61F49" w:rsidRDefault="00E61F49" w:rsidP="00655F42">
      <w:pPr>
        <w:numPr>
          <w:ilvl w:val="0"/>
          <w:numId w:val="30"/>
        </w:numPr>
        <w:spacing w:after="0" w:line="240" w:lineRule="auto"/>
        <w:ind w:left="57" w:right="57" w:firstLine="709"/>
        <w:jc w:val="both"/>
        <w:rPr>
          <w:rFonts w:ascii="Times New Roman" w:hAnsi="Times New Roman" w:cs="Times New Roman"/>
          <w:sz w:val="28"/>
          <w:szCs w:val="28"/>
        </w:rPr>
      </w:pPr>
      <w:r w:rsidRPr="00E61F49">
        <w:rPr>
          <w:rFonts w:ascii="Times New Roman" w:hAnsi="Times New Roman" w:cs="Times New Roman"/>
          <w:sz w:val="28"/>
          <w:szCs w:val="28"/>
        </w:rPr>
        <w:t xml:space="preserve">несовершенство технологических процессов; </w:t>
      </w:r>
    </w:p>
    <w:p w:rsidR="00E61F49" w:rsidRPr="00E61F49" w:rsidRDefault="00E61F49" w:rsidP="00655F42">
      <w:pPr>
        <w:numPr>
          <w:ilvl w:val="0"/>
          <w:numId w:val="30"/>
        </w:numPr>
        <w:spacing w:after="0" w:line="240" w:lineRule="auto"/>
        <w:ind w:left="57" w:right="57" w:firstLine="709"/>
        <w:jc w:val="both"/>
        <w:rPr>
          <w:rFonts w:ascii="Times New Roman" w:hAnsi="Times New Roman" w:cs="Times New Roman"/>
          <w:sz w:val="28"/>
          <w:szCs w:val="28"/>
        </w:rPr>
      </w:pPr>
      <w:r w:rsidRPr="00E61F49">
        <w:rPr>
          <w:rFonts w:ascii="Times New Roman" w:hAnsi="Times New Roman" w:cs="Times New Roman"/>
          <w:sz w:val="28"/>
          <w:szCs w:val="28"/>
        </w:rPr>
        <w:t>конструктивные недостатки сре</w:t>
      </w:r>
      <w:proofErr w:type="gramStart"/>
      <w:r w:rsidRPr="00E61F49">
        <w:rPr>
          <w:rFonts w:ascii="Times New Roman" w:hAnsi="Times New Roman" w:cs="Times New Roman"/>
          <w:sz w:val="28"/>
          <w:szCs w:val="28"/>
        </w:rPr>
        <w:t>дств тр</w:t>
      </w:r>
      <w:proofErr w:type="gramEnd"/>
      <w:r w:rsidRPr="00E61F49">
        <w:rPr>
          <w:rFonts w:ascii="Times New Roman" w:hAnsi="Times New Roman" w:cs="Times New Roman"/>
          <w:sz w:val="28"/>
          <w:szCs w:val="28"/>
        </w:rPr>
        <w:t xml:space="preserve">уда (машин, механизмов, оборудования, инструментов); </w:t>
      </w:r>
    </w:p>
    <w:p w:rsidR="00E61F49" w:rsidRPr="00E61F49" w:rsidRDefault="00E61F49" w:rsidP="00655F42">
      <w:pPr>
        <w:numPr>
          <w:ilvl w:val="0"/>
          <w:numId w:val="30"/>
        </w:numPr>
        <w:spacing w:after="0" w:line="240" w:lineRule="auto"/>
        <w:ind w:left="57" w:right="57" w:firstLine="709"/>
        <w:jc w:val="both"/>
        <w:rPr>
          <w:rFonts w:ascii="Times New Roman" w:hAnsi="Times New Roman" w:cs="Times New Roman"/>
          <w:sz w:val="28"/>
          <w:szCs w:val="28"/>
        </w:rPr>
      </w:pPr>
      <w:r w:rsidRPr="00E61F49">
        <w:rPr>
          <w:rFonts w:ascii="Times New Roman" w:hAnsi="Times New Roman" w:cs="Times New Roman"/>
          <w:sz w:val="28"/>
          <w:szCs w:val="28"/>
        </w:rPr>
        <w:t xml:space="preserve">несвоевременное трудоустройство при наличии медицинских противопоказаний к выполнению работ в профессии; </w:t>
      </w:r>
    </w:p>
    <w:p w:rsidR="00E61F49" w:rsidRPr="00E61F49" w:rsidRDefault="00E61F49" w:rsidP="00655F42">
      <w:pPr>
        <w:numPr>
          <w:ilvl w:val="0"/>
          <w:numId w:val="30"/>
        </w:numPr>
        <w:spacing w:after="0" w:line="240" w:lineRule="auto"/>
        <w:ind w:left="57" w:right="57" w:firstLine="709"/>
        <w:jc w:val="both"/>
        <w:rPr>
          <w:rFonts w:ascii="Times New Roman" w:hAnsi="Times New Roman" w:cs="Times New Roman"/>
          <w:sz w:val="28"/>
          <w:szCs w:val="28"/>
        </w:rPr>
      </w:pPr>
      <w:r w:rsidRPr="00E61F49">
        <w:rPr>
          <w:rFonts w:ascii="Times New Roman" w:hAnsi="Times New Roman" w:cs="Times New Roman"/>
          <w:sz w:val="28"/>
          <w:szCs w:val="28"/>
        </w:rPr>
        <w:lastRenderedPageBreak/>
        <w:t xml:space="preserve">несовершенство рабочих мест; </w:t>
      </w:r>
    </w:p>
    <w:p w:rsidR="00E61F49" w:rsidRPr="00E61F49" w:rsidRDefault="00E61F49" w:rsidP="00655F42">
      <w:pPr>
        <w:numPr>
          <w:ilvl w:val="0"/>
          <w:numId w:val="30"/>
        </w:numPr>
        <w:spacing w:after="0" w:line="240" w:lineRule="auto"/>
        <w:ind w:left="57" w:right="57" w:firstLine="709"/>
        <w:jc w:val="both"/>
        <w:rPr>
          <w:rFonts w:ascii="Times New Roman" w:hAnsi="Times New Roman" w:cs="Times New Roman"/>
          <w:sz w:val="28"/>
          <w:szCs w:val="28"/>
        </w:rPr>
      </w:pPr>
      <w:r w:rsidRPr="00E61F49">
        <w:rPr>
          <w:rFonts w:ascii="Times New Roman" w:hAnsi="Times New Roman" w:cs="Times New Roman"/>
          <w:sz w:val="28"/>
          <w:szCs w:val="28"/>
        </w:rPr>
        <w:t xml:space="preserve">неприменение и отсутствие средств индивидуальной защиты. </w:t>
      </w:r>
    </w:p>
    <w:p w:rsidR="00E61F49" w:rsidRPr="00E61F49" w:rsidRDefault="00E61F49" w:rsidP="00B45DD7">
      <w:pPr>
        <w:spacing w:after="0" w:line="240" w:lineRule="auto"/>
        <w:ind w:left="57" w:right="57" w:firstLine="709"/>
        <w:jc w:val="both"/>
        <w:rPr>
          <w:rFonts w:ascii="Times New Roman" w:hAnsi="Times New Roman" w:cs="Times New Roman"/>
          <w:sz w:val="28"/>
          <w:szCs w:val="28"/>
        </w:rPr>
      </w:pPr>
      <w:r w:rsidRPr="00E61F49">
        <w:rPr>
          <w:rFonts w:ascii="Times New Roman" w:hAnsi="Times New Roman" w:cs="Times New Roman"/>
          <w:sz w:val="28"/>
          <w:szCs w:val="28"/>
        </w:rPr>
        <w:t xml:space="preserve">Наряду с объективными причинами следует отметить и </w:t>
      </w:r>
      <w:proofErr w:type="gramStart"/>
      <w:r w:rsidRPr="00E61F49">
        <w:rPr>
          <w:rFonts w:ascii="Times New Roman" w:hAnsi="Times New Roman" w:cs="Times New Roman"/>
          <w:sz w:val="28"/>
          <w:szCs w:val="28"/>
        </w:rPr>
        <w:t>субъективные</w:t>
      </w:r>
      <w:proofErr w:type="gramEnd"/>
      <w:r w:rsidRPr="00E61F49">
        <w:rPr>
          <w:rFonts w:ascii="Times New Roman" w:hAnsi="Times New Roman" w:cs="Times New Roman"/>
          <w:sz w:val="28"/>
          <w:szCs w:val="28"/>
        </w:rPr>
        <w:t>: стремление работников к социальной, в том числе материальной защищенности.</w:t>
      </w:r>
    </w:p>
    <w:p w:rsidR="00E61F49" w:rsidRPr="00E61F49" w:rsidRDefault="00E61F49" w:rsidP="00B45DD7">
      <w:pPr>
        <w:spacing w:after="0" w:line="240" w:lineRule="auto"/>
        <w:ind w:left="57" w:right="57" w:firstLine="709"/>
        <w:jc w:val="both"/>
        <w:rPr>
          <w:rFonts w:ascii="Times New Roman" w:hAnsi="Times New Roman" w:cs="Times New Roman"/>
          <w:sz w:val="28"/>
          <w:szCs w:val="28"/>
        </w:rPr>
      </w:pPr>
      <w:r w:rsidRPr="00E61F49">
        <w:rPr>
          <w:rFonts w:ascii="Times New Roman" w:hAnsi="Times New Roman" w:cs="Times New Roman"/>
          <w:sz w:val="28"/>
          <w:szCs w:val="28"/>
        </w:rPr>
        <w:t>Основной задачей в области охраны труда в настоящее время является переход от реагирования на страховые случаи к управлению рисками повреждения здоровья работников.</w:t>
      </w:r>
    </w:p>
    <w:p w:rsidR="00E61F49" w:rsidRPr="00E61F49" w:rsidRDefault="00E61F49" w:rsidP="00B45DD7">
      <w:pPr>
        <w:spacing w:after="0" w:line="240" w:lineRule="auto"/>
        <w:ind w:left="57" w:right="57" w:firstLine="709"/>
        <w:jc w:val="both"/>
        <w:rPr>
          <w:rFonts w:ascii="Times New Roman" w:hAnsi="Times New Roman" w:cs="Times New Roman"/>
          <w:sz w:val="28"/>
          <w:szCs w:val="28"/>
        </w:rPr>
      </w:pPr>
      <w:r w:rsidRPr="00E61F49">
        <w:rPr>
          <w:rFonts w:ascii="Times New Roman" w:hAnsi="Times New Roman" w:cs="Times New Roman"/>
          <w:sz w:val="28"/>
          <w:szCs w:val="28"/>
        </w:rPr>
        <w:t>Эффективность работы по реализации подпрограммы, как одного из основных направлений государственной политики в области охраны труда, определяется действием системы управления охраной труда на основе нормативной правовой базы по охране труда в Курской области.</w:t>
      </w:r>
    </w:p>
    <w:p w:rsidR="00E61F49" w:rsidRPr="00E61F49" w:rsidRDefault="00E61F49" w:rsidP="00B45DD7">
      <w:pPr>
        <w:spacing w:after="0" w:line="240" w:lineRule="auto"/>
        <w:ind w:left="57" w:right="57" w:firstLine="709"/>
        <w:jc w:val="both"/>
        <w:rPr>
          <w:rFonts w:ascii="Times New Roman" w:hAnsi="Times New Roman" w:cs="Times New Roman"/>
          <w:sz w:val="28"/>
          <w:szCs w:val="28"/>
        </w:rPr>
      </w:pPr>
      <w:r w:rsidRPr="00E61F49">
        <w:rPr>
          <w:rFonts w:ascii="Times New Roman" w:hAnsi="Times New Roman" w:cs="Times New Roman"/>
          <w:sz w:val="28"/>
          <w:szCs w:val="28"/>
        </w:rPr>
        <w:t>Одним из приоритетных направлений деятельности в улучшении здоровья и сокращении смертности населения является принятие мер по улучшению условий и охраны труда работающего населения, профилактике и снижению профессионального риска, а также проведение диспансеризации и профилактических осмотров работающих.</w:t>
      </w:r>
    </w:p>
    <w:p w:rsidR="00E61F49" w:rsidRPr="00E61F49" w:rsidRDefault="00E61F49" w:rsidP="00B45DD7">
      <w:pPr>
        <w:spacing w:after="0" w:line="240" w:lineRule="auto"/>
        <w:ind w:left="57" w:right="57" w:firstLine="709"/>
        <w:jc w:val="both"/>
        <w:rPr>
          <w:rFonts w:ascii="Times New Roman" w:hAnsi="Times New Roman" w:cs="Times New Roman"/>
          <w:sz w:val="28"/>
          <w:szCs w:val="28"/>
        </w:rPr>
      </w:pPr>
      <w:r w:rsidRPr="00E61F49">
        <w:rPr>
          <w:rFonts w:ascii="Times New Roman" w:hAnsi="Times New Roman" w:cs="Times New Roman"/>
          <w:sz w:val="28"/>
          <w:szCs w:val="28"/>
        </w:rPr>
        <w:t>Состояние условий труда, определяющее уровень производственного травматизма и профессиональную заболеваемость, находится в прямой зависимости от совершенствования работы по различным направлениям управления охраной труда.</w:t>
      </w:r>
    </w:p>
    <w:p w:rsidR="00E61F49" w:rsidRPr="00E61F49" w:rsidRDefault="00E61F49" w:rsidP="00B45DD7">
      <w:pPr>
        <w:spacing w:after="0" w:line="240" w:lineRule="auto"/>
        <w:ind w:left="57" w:right="57" w:firstLine="709"/>
        <w:jc w:val="both"/>
        <w:rPr>
          <w:rFonts w:ascii="Times New Roman" w:hAnsi="Times New Roman" w:cs="Times New Roman"/>
          <w:sz w:val="28"/>
          <w:szCs w:val="28"/>
        </w:rPr>
      </w:pPr>
      <w:r w:rsidRPr="00E61F49">
        <w:rPr>
          <w:rFonts w:ascii="Times New Roman" w:hAnsi="Times New Roman" w:cs="Times New Roman"/>
          <w:sz w:val="28"/>
          <w:szCs w:val="28"/>
        </w:rPr>
        <w:t xml:space="preserve">Для обеспечения безопасности работников в соответствии с требованиями </w:t>
      </w:r>
      <w:hyperlink r:id="rId6" w:history="1">
        <w:r w:rsidRPr="00C46687">
          <w:rPr>
            <w:rStyle w:val="afe"/>
            <w:color w:val="auto"/>
            <w:sz w:val="28"/>
            <w:szCs w:val="28"/>
          </w:rPr>
          <w:t>ст. 212</w:t>
        </w:r>
      </w:hyperlink>
      <w:r w:rsidRPr="00E61F49">
        <w:rPr>
          <w:rFonts w:ascii="Times New Roman" w:hAnsi="Times New Roman" w:cs="Times New Roman"/>
          <w:sz w:val="28"/>
          <w:szCs w:val="28"/>
        </w:rPr>
        <w:t xml:space="preserve"> Трудового кодекса Российской Федерации, работодатель обязан обеспечить обучение работников безопасным методам и приемам работ, а также </w:t>
      </w:r>
      <w:proofErr w:type="gramStart"/>
      <w:r w:rsidRPr="00E61F49">
        <w:rPr>
          <w:rFonts w:ascii="Times New Roman" w:hAnsi="Times New Roman" w:cs="Times New Roman"/>
          <w:sz w:val="28"/>
          <w:szCs w:val="28"/>
        </w:rPr>
        <w:t>контроль за</w:t>
      </w:r>
      <w:proofErr w:type="gramEnd"/>
      <w:r w:rsidRPr="00E61F49">
        <w:rPr>
          <w:rFonts w:ascii="Times New Roman" w:hAnsi="Times New Roman" w:cs="Times New Roman"/>
          <w:sz w:val="28"/>
          <w:szCs w:val="28"/>
        </w:rPr>
        <w:t xml:space="preserve"> выполнением работниками требований охраны труда.</w:t>
      </w:r>
    </w:p>
    <w:p w:rsidR="00E61F49" w:rsidRPr="00E61F49" w:rsidRDefault="00E61F49" w:rsidP="00B45DD7">
      <w:pPr>
        <w:spacing w:after="0" w:line="240" w:lineRule="auto"/>
        <w:ind w:left="57" w:right="57" w:firstLine="709"/>
        <w:jc w:val="both"/>
        <w:rPr>
          <w:rFonts w:ascii="Times New Roman" w:hAnsi="Times New Roman" w:cs="Times New Roman"/>
          <w:sz w:val="28"/>
          <w:szCs w:val="28"/>
        </w:rPr>
      </w:pPr>
      <w:r w:rsidRPr="00E61F49">
        <w:rPr>
          <w:rFonts w:ascii="Times New Roman" w:hAnsi="Times New Roman" w:cs="Times New Roman"/>
          <w:sz w:val="28"/>
          <w:szCs w:val="28"/>
        </w:rPr>
        <w:t>Новая идеология в области улучшения условий и охраны труда предусматривает переход от реагирования на уже произошедшие несчастные случаи к их предупреждению. Основой данной работы является внедрение в повседневную практику управления безопасностью работников на производстве механизмов управления профессиональными рисками на основе результатов специальной оценки рабочих мест.</w:t>
      </w:r>
    </w:p>
    <w:p w:rsidR="00E61F49" w:rsidRPr="00E61F49" w:rsidRDefault="00E61F49" w:rsidP="00B45DD7">
      <w:pPr>
        <w:spacing w:after="0" w:line="240" w:lineRule="auto"/>
        <w:ind w:left="57" w:right="57" w:firstLine="709"/>
        <w:jc w:val="both"/>
        <w:rPr>
          <w:rFonts w:ascii="Times New Roman" w:hAnsi="Times New Roman" w:cs="Times New Roman"/>
          <w:sz w:val="28"/>
          <w:szCs w:val="28"/>
        </w:rPr>
      </w:pPr>
      <w:r w:rsidRPr="00E61F49">
        <w:rPr>
          <w:rFonts w:ascii="Times New Roman" w:hAnsi="Times New Roman" w:cs="Times New Roman"/>
          <w:sz w:val="28"/>
          <w:szCs w:val="28"/>
        </w:rPr>
        <w:t xml:space="preserve">Важным направлением деятельности по предупреждению производственного травматизма и профессиональной заболеваемости является широкое информирование населения по вопросам </w:t>
      </w:r>
      <w:hyperlink r:id="rId7" w:history="1">
        <w:r w:rsidRPr="00C46687">
          <w:rPr>
            <w:rStyle w:val="afe"/>
            <w:color w:val="auto"/>
            <w:sz w:val="28"/>
            <w:szCs w:val="28"/>
          </w:rPr>
          <w:t>трудового законодательства</w:t>
        </w:r>
      </w:hyperlink>
      <w:r w:rsidRPr="00C46687">
        <w:rPr>
          <w:rFonts w:ascii="Times New Roman" w:hAnsi="Times New Roman" w:cs="Times New Roman"/>
          <w:sz w:val="28"/>
          <w:szCs w:val="28"/>
        </w:rPr>
        <w:t>.</w:t>
      </w:r>
    </w:p>
    <w:p w:rsidR="00E61F49" w:rsidRPr="00E61F49" w:rsidRDefault="00E61F49" w:rsidP="00B45DD7">
      <w:pPr>
        <w:spacing w:after="0" w:line="240" w:lineRule="auto"/>
        <w:ind w:left="57" w:right="57" w:firstLine="709"/>
        <w:jc w:val="both"/>
        <w:rPr>
          <w:rFonts w:ascii="Times New Roman" w:hAnsi="Times New Roman" w:cs="Times New Roman"/>
          <w:sz w:val="28"/>
          <w:szCs w:val="28"/>
        </w:rPr>
      </w:pPr>
      <w:r w:rsidRPr="00E61F49">
        <w:rPr>
          <w:rFonts w:ascii="Times New Roman" w:hAnsi="Times New Roman" w:cs="Times New Roman"/>
          <w:sz w:val="28"/>
          <w:szCs w:val="28"/>
        </w:rPr>
        <w:t xml:space="preserve">С этой целью Администрация </w:t>
      </w:r>
      <w:proofErr w:type="spellStart"/>
      <w:r w:rsidRPr="00E61F49">
        <w:rPr>
          <w:rFonts w:ascii="Times New Roman" w:hAnsi="Times New Roman" w:cs="Times New Roman"/>
          <w:sz w:val="28"/>
          <w:szCs w:val="28"/>
        </w:rPr>
        <w:t>Железногорского</w:t>
      </w:r>
      <w:proofErr w:type="spellEnd"/>
      <w:r w:rsidRPr="00E61F49">
        <w:rPr>
          <w:rFonts w:ascii="Times New Roman" w:hAnsi="Times New Roman" w:cs="Times New Roman"/>
          <w:sz w:val="28"/>
          <w:szCs w:val="28"/>
        </w:rPr>
        <w:t xml:space="preserve"> района информирует население через средства массовой информации о состоянии условий и охраны труда в организациях, находящихся на территории района, о производственном травматизме и о новом </w:t>
      </w:r>
      <w:proofErr w:type="gramStart"/>
      <w:r w:rsidRPr="00E61F49">
        <w:rPr>
          <w:rFonts w:ascii="Times New Roman" w:hAnsi="Times New Roman" w:cs="Times New Roman"/>
          <w:sz w:val="28"/>
          <w:szCs w:val="28"/>
        </w:rPr>
        <w:t>законодательстве</w:t>
      </w:r>
      <w:proofErr w:type="gramEnd"/>
      <w:r w:rsidRPr="00E61F49">
        <w:rPr>
          <w:rFonts w:ascii="Times New Roman" w:hAnsi="Times New Roman" w:cs="Times New Roman"/>
          <w:sz w:val="28"/>
          <w:szCs w:val="28"/>
        </w:rPr>
        <w:t xml:space="preserve"> об охране труда. Проводятся выставки, семинары </w:t>
      </w:r>
      <w:proofErr w:type="gramStart"/>
      <w:r w:rsidRPr="00E61F49">
        <w:rPr>
          <w:rFonts w:ascii="Times New Roman" w:hAnsi="Times New Roman" w:cs="Times New Roman"/>
          <w:sz w:val="28"/>
          <w:szCs w:val="28"/>
        </w:rPr>
        <w:t>совещания</w:t>
      </w:r>
      <w:proofErr w:type="gramEnd"/>
      <w:r w:rsidRPr="00E61F49">
        <w:rPr>
          <w:rFonts w:ascii="Times New Roman" w:hAnsi="Times New Roman" w:cs="Times New Roman"/>
          <w:sz w:val="28"/>
          <w:szCs w:val="28"/>
        </w:rPr>
        <w:t xml:space="preserve"> пропагандирующие передовой опыт, применение современных технологий и средств защиты органов дыхания и слуха от воздействия вредных производственных факторов.</w:t>
      </w:r>
    </w:p>
    <w:p w:rsidR="00E61F49" w:rsidRPr="00E61F49" w:rsidRDefault="00E61F49" w:rsidP="00B45DD7">
      <w:pPr>
        <w:spacing w:after="0" w:line="240" w:lineRule="auto"/>
        <w:ind w:left="57" w:right="57"/>
        <w:rPr>
          <w:rFonts w:ascii="Times New Roman" w:hAnsi="Times New Roman" w:cs="Times New Roman"/>
          <w:sz w:val="28"/>
          <w:szCs w:val="28"/>
        </w:rPr>
      </w:pPr>
    </w:p>
    <w:p w:rsidR="00E61F49" w:rsidRPr="00E61F49" w:rsidRDefault="00E61F49" w:rsidP="00B45DD7">
      <w:pPr>
        <w:pStyle w:val="1"/>
        <w:spacing w:line="240" w:lineRule="auto"/>
        <w:ind w:left="57" w:right="57"/>
        <w:rPr>
          <w:sz w:val="28"/>
        </w:rPr>
      </w:pPr>
      <w:bookmarkStart w:id="27" w:name="sub_13020"/>
      <w:r w:rsidRPr="00E61F49">
        <w:rPr>
          <w:sz w:val="28"/>
        </w:rPr>
        <w:lastRenderedPageBreak/>
        <w:t>II. Основные цели и задачи подпрограммы 3, сроки и этапы ее реализации, целевые индикаторы и показатели, характеризующие эффективность реализации подпрограммы</w:t>
      </w:r>
      <w:bookmarkEnd w:id="27"/>
    </w:p>
    <w:p w:rsidR="00E61F49" w:rsidRPr="00E61F49" w:rsidRDefault="00E61F49" w:rsidP="00B45DD7">
      <w:pPr>
        <w:spacing w:after="0" w:line="240" w:lineRule="auto"/>
        <w:ind w:left="57" w:right="57" w:firstLine="709"/>
        <w:jc w:val="both"/>
        <w:rPr>
          <w:rFonts w:ascii="Times New Roman" w:hAnsi="Times New Roman" w:cs="Times New Roman"/>
          <w:sz w:val="28"/>
          <w:szCs w:val="28"/>
        </w:rPr>
      </w:pPr>
      <w:r w:rsidRPr="00E61F49">
        <w:rPr>
          <w:rFonts w:ascii="Times New Roman" w:hAnsi="Times New Roman" w:cs="Times New Roman"/>
          <w:sz w:val="28"/>
          <w:szCs w:val="28"/>
        </w:rPr>
        <w:t xml:space="preserve">Основная цель подпрограммы «Улучшение условий и охраны труда </w:t>
      </w:r>
      <w:proofErr w:type="gramStart"/>
      <w:r w:rsidRPr="00E61F49">
        <w:rPr>
          <w:rFonts w:ascii="Times New Roman" w:hAnsi="Times New Roman" w:cs="Times New Roman"/>
          <w:sz w:val="28"/>
          <w:szCs w:val="28"/>
        </w:rPr>
        <w:t>в</w:t>
      </w:r>
      <w:proofErr w:type="gramEnd"/>
      <w:r w:rsidRPr="00E61F49">
        <w:rPr>
          <w:rFonts w:ascii="Times New Roman" w:hAnsi="Times New Roman" w:cs="Times New Roman"/>
          <w:sz w:val="28"/>
          <w:szCs w:val="28"/>
        </w:rPr>
        <w:t xml:space="preserve"> </w:t>
      </w:r>
      <w:proofErr w:type="gramStart"/>
      <w:r w:rsidRPr="00E61F49">
        <w:rPr>
          <w:rFonts w:ascii="Times New Roman" w:hAnsi="Times New Roman" w:cs="Times New Roman"/>
          <w:sz w:val="28"/>
          <w:szCs w:val="28"/>
        </w:rPr>
        <w:t>Железногорском</w:t>
      </w:r>
      <w:proofErr w:type="gramEnd"/>
      <w:r w:rsidRPr="00E61F49">
        <w:rPr>
          <w:rFonts w:ascii="Times New Roman" w:hAnsi="Times New Roman" w:cs="Times New Roman"/>
          <w:sz w:val="28"/>
          <w:szCs w:val="28"/>
        </w:rPr>
        <w:t xml:space="preserve"> районе Курской области» - совершенствование условий для обеспечения работодателями </w:t>
      </w:r>
      <w:proofErr w:type="spellStart"/>
      <w:r w:rsidRPr="00E61F49">
        <w:rPr>
          <w:rFonts w:ascii="Times New Roman" w:hAnsi="Times New Roman" w:cs="Times New Roman"/>
          <w:sz w:val="28"/>
          <w:szCs w:val="28"/>
        </w:rPr>
        <w:t>Железногорского</w:t>
      </w:r>
      <w:proofErr w:type="spellEnd"/>
      <w:r w:rsidRPr="00E61F49">
        <w:rPr>
          <w:rFonts w:ascii="Times New Roman" w:hAnsi="Times New Roman" w:cs="Times New Roman"/>
          <w:sz w:val="28"/>
          <w:szCs w:val="28"/>
        </w:rPr>
        <w:t xml:space="preserve"> района безопасности деятельности, сохранения жизни и здоровья работников в процессе трудовой деятельности путем решения задач:</w:t>
      </w:r>
    </w:p>
    <w:p w:rsidR="00E61F49" w:rsidRPr="00E61F49" w:rsidRDefault="00E61F49" w:rsidP="00B45DD7">
      <w:pPr>
        <w:spacing w:after="0" w:line="240" w:lineRule="auto"/>
        <w:ind w:left="57" w:right="57" w:firstLine="709"/>
        <w:jc w:val="both"/>
        <w:rPr>
          <w:rFonts w:ascii="Times New Roman" w:hAnsi="Times New Roman" w:cs="Times New Roman"/>
          <w:sz w:val="28"/>
          <w:szCs w:val="28"/>
        </w:rPr>
      </w:pPr>
      <w:r w:rsidRPr="00E61F49">
        <w:rPr>
          <w:rFonts w:ascii="Times New Roman" w:hAnsi="Times New Roman" w:cs="Times New Roman"/>
          <w:sz w:val="28"/>
          <w:szCs w:val="28"/>
        </w:rPr>
        <w:t>- обеспечения согласованных действий органов местного самоуправления с органами государственного надзора, контроля и работодателями по соблюдению требований законодательства по охране труда;</w:t>
      </w:r>
    </w:p>
    <w:p w:rsidR="00E61F49" w:rsidRPr="00E61F49" w:rsidRDefault="00E61F49" w:rsidP="00B45DD7">
      <w:pPr>
        <w:spacing w:after="0" w:line="240" w:lineRule="auto"/>
        <w:ind w:left="57" w:right="57" w:firstLine="709"/>
        <w:jc w:val="both"/>
        <w:rPr>
          <w:rFonts w:ascii="Times New Roman" w:hAnsi="Times New Roman" w:cs="Times New Roman"/>
          <w:sz w:val="28"/>
          <w:szCs w:val="28"/>
        </w:rPr>
      </w:pPr>
      <w:r w:rsidRPr="00E61F49">
        <w:rPr>
          <w:rFonts w:ascii="Times New Roman" w:hAnsi="Times New Roman" w:cs="Times New Roman"/>
          <w:sz w:val="28"/>
          <w:szCs w:val="28"/>
        </w:rPr>
        <w:t>- обеспечения прав и гарантий работников на безопасные условия труда в соответствии с законодательством;</w:t>
      </w:r>
    </w:p>
    <w:p w:rsidR="00E61F49" w:rsidRPr="00E61F49" w:rsidRDefault="00E61F49" w:rsidP="00B45DD7">
      <w:pPr>
        <w:spacing w:after="0" w:line="240" w:lineRule="auto"/>
        <w:ind w:left="57" w:right="57" w:firstLine="709"/>
        <w:jc w:val="both"/>
        <w:rPr>
          <w:rFonts w:ascii="Times New Roman" w:hAnsi="Times New Roman" w:cs="Times New Roman"/>
          <w:sz w:val="28"/>
          <w:szCs w:val="28"/>
        </w:rPr>
      </w:pPr>
      <w:r w:rsidRPr="00E61F49">
        <w:rPr>
          <w:rFonts w:ascii="Times New Roman" w:hAnsi="Times New Roman" w:cs="Times New Roman"/>
          <w:sz w:val="28"/>
          <w:szCs w:val="28"/>
        </w:rPr>
        <w:t>- снижения уровня производственного травматизма за счет предотвратимых причин (индикатор качества жизни - уровень производственного травматизма (количество пострадавших на 1 тыс. чел. работающих));</w:t>
      </w:r>
    </w:p>
    <w:p w:rsidR="00E61F49" w:rsidRPr="00E61F49" w:rsidRDefault="00E61F49" w:rsidP="00B45DD7">
      <w:pPr>
        <w:spacing w:after="0" w:line="240" w:lineRule="auto"/>
        <w:ind w:left="57" w:right="57" w:firstLine="709"/>
        <w:jc w:val="both"/>
        <w:rPr>
          <w:rFonts w:ascii="Times New Roman" w:hAnsi="Times New Roman" w:cs="Times New Roman"/>
          <w:sz w:val="28"/>
          <w:szCs w:val="28"/>
        </w:rPr>
      </w:pPr>
      <w:r w:rsidRPr="00E61F49">
        <w:rPr>
          <w:rFonts w:ascii="Times New Roman" w:hAnsi="Times New Roman" w:cs="Times New Roman"/>
          <w:sz w:val="28"/>
          <w:szCs w:val="28"/>
        </w:rPr>
        <w:t>- снижения количества рабочих ме</w:t>
      </w:r>
      <w:proofErr w:type="gramStart"/>
      <w:r w:rsidRPr="00E61F49">
        <w:rPr>
          <w:rFonts w:ascii="Times New Roman" w:hAnsi="Times New Roman" w:cs="Times New Roman"/>
          <w:sz w:val="28"/>
          <w:szCs w:val="28"/>
        </w:rPr>
        <w:t>ст с вр</w:t>
      </w:r>
      <w:proofErr w:type="gramEnd"/>
      <w:r w:rsidRPr="00E61F49">
        <w:rPr>
          <w:rFonts w:ascii="Times New Roman" w:hAnsi="Times New Roman" w:cs="Times New Roman"/>
          <w:sz w:val="28"/>
          <w:szCs w:val="28"/>
        </w:rPr>
        <w:t>едными и опасными производственными факторами, улучшения условий труда посредством проведения специальной оценки рабочих мест по условиям труда;</w:t>
      </w:r>
    </w:p>
    <w:p w:rsidR="00E61F49" w:rsidRPr="00E61F49" w:rsidRDefault="00E61F49" w:rsidP="00B45DD7">
      <w:pPr>
        <w:spacing w:after="0" w:line="240" w:lineRule="auto"/>
        <w:ind w:left="57" w:right="57" w:firstLine="709"/>
        <w:jc w:val="both"/>
        <w:rPr>
          <w:rFonts w:ascii="Times New Roman" w:hAnsi="Times New Roman" w:cs="Times New Roman"/>
          <w:sz w:val="28"/>
          <w:szCs w:val="28"/>
        </w:rPr>
      </w:pPr>
      <w:r w:rsidRPr="00E61F49">
        <w:rPr>
          <w:rFonts w:ascii="Times New Roman" w:hAnsi="Times New Roman" w:cs="Times New Roman"/>
          <w:sz w:val="28"/>
          <w:szCs w:val="28"/>
        </w:rPr>
        <w:t>- повышения заинтересованности работодателей в увеличении финансовых затрат на мероприятия по улучшению условий охраны труда;</w:t>
      </w:r>
    </w:p>
    <w:p w:rsidR="00E61F49" w:rsidRPr="00E61F49" w:rsidRDefault="00E61F49" w:rsidP="00B45DD7">
      <w:pPr>
        <w:spacing w:after="0" w:line="240" w:lineRule="auto"/>
        <w:ind w:left="57" w:right="57" w:firstLine="709"/>
        <w:jc w:val="both"/>
        <w:rPr>
          <w:rFonts w:ascii="Times New Roman" w:hAnsi="Times New Roman" w:cs="Times New Roman"/>
          <w:sz w:val="28"/>
          <w:szCs w:val="28"/>
        </w:rPr>
      </w:pPr>
      <w:r w:rsidRPr="00E61F49">
        <w:rPr>
          <w:rFonts w:ascii="Times New Roman" w:hAnsi="Times New Roman" w:cs="Times New Roman"/>
          <w:sz w:val="28"/>
          <w:szCs w:val="28"/>
        </w:rPr>
        <w:t>- организации обучения руководителей, специалистов по охране труда, уполномоченных (доверенных) лиц в области охраны труда;</w:t>
      </w:r>
    </w:p>
    <w:p w:rsidR="00E61F49" w:rsidRPr="00E61F49" w:rsidRDefault="00E61F49" w:rsidP="00B45DD7">
      <w:pPr>
        <w:spacing w:after="0" w:line="240" w:lineRule="auto"/>
        <w:ind w:left="57" w:right="57" w:firstLine="709"/>
        <w:jc w:val="both"/>
        <w:rPr>
          <w:rFonts w:ascii="Times New Roman" w:hAnsi="Times New Roman" w:cs="Times New Roman"/>
          <w:sz w:val="28"/>
          <w:szCs w:val="28"/>
        </w:rPr>
      </w:pPr>
      <w:r w:rsidRPr="00E61F49">
        <w:rPr>
          <w:rFonts w:ascii="Times New Roman" w:hAnsi="Times New Roman" w:cs="Times New Roman"/>
          <w:sz w:val="28"/>
          <w:szCs w:val="28"/>
        </w:rPr>
        <w:t>- информационного обеспечения и пропаганды охраны труда.</w:t>
      </w:r>
    </w:p>
    <w:p w:rsidR="00E61F49" w:rsidRPr="00E61F49" w:rsidRDefault="00E61F49" w:rsidP="00B45DD7">
      <w:pPr>
        <w:spacing w:after="0" w:line="240" w:lineRule="auto"/>
        <w:ind w:left="57" w:right="57" w:firstLine="709"/>
        <w:jc w:val="both"/>
        <w:rPr>
          <w:rFonts w:ascii="Times New Roman" w:hAnsi="Times New Roman" w:cs="Times New Roman"/>
          <w:sz w:val="28"/>
          <w:szCs w:val="28"/>
        </w:rPr>
      </w:pPr>
      <w:r w:rsidRPr="00E61F49">
        <w:rPr>
          <w:rFonts w:ascii="Times New Roman" w:hAnsi="Times New Roman" w:cs="Times New Roman"/>
          <w:sz w:val="28"/>
          <w:szCs w:val="28"/>
        </w:rPr>
        <w:t>Достижение цели и решение задач Программы оценивается следующими целевыми индикаторами (показателями):</w:t>
      </w:r>
    </w:p>
    <w:p w:rsidR="00E61F49" w:rsidRPr="00E61F49" w:rsidRDefault="00E61F49" w:rsidP="00B45DD7">
      <w:pPr>
        <w:spacing w:after="0" w:line="240" w:lineRule="auto"/>
        <w:ind w:left="57" w:right="57" w:firstLine="709"/>
        <w:jc w:val="both"/>
        <w:rPr>
          <w:rFonts w:ascii="Times New Roman" w:hAnsi="Times New Roman" w:cs="Times New Roman"/>
          <w:sz w:val="28"/>
          <w:szCs w:val="28"/>
        </w:rPr>
      </w:pPr>
      <w:r w:rsidRPr="00E61F49">
        <w:rPr>
          <w:rFonts w:ascii="Times New Roman" w:hAnsi="Times New Roman" w:cs="Times New Roman"/>
          <w:sz w:val="28"/>
          <w:szCs w:val="28"/>
        </w:rPr>
        <w:t>- численность пострадавших в результате несчастных случаев на производстве с утратой трудоспособности на 1 рабочий день и более (чел.);</w:t>
      </w:r>
    </w:p>
    <w:p w:rsidR="00E61F49" w:rsidRPr="00E61F49" w:rsidRDefault="00E61F49" w:rsidP="00B45DD7">
      <w:pPr>
        <w:spacing w:after="0" w:line="240" w:lineRule="auto"/>
        <w:ind w:left="57" w:right="57" w:firstLine="709"/>
        <w:jc w:val="both"/>
        <w:rPr>
          <w:rFonts w:ascii="Times New Roman" w:hAnsi="Times New Roman" w:cs="Times New Roman"/>
          <w:sz w:val="28"/>
          <w:szCs w:val="28"/>
        </w:rPr>
      </w:pPr>
      <w:r w:rsidRPr="00E61F49">
        <w:rPr>
          <w:rFonts w:ascii="Times New Roman" w:hAnsi="Times New Roman" w:cs="Times New Roman"/>
          <w:sz w:val="28"/>
          <w:szCs w:val="28"/>
        </w:rPr>
        <w:t>- численность пострадавших в результате несчастных случаев на производстве со смертельным исходом в расчете на 1 тыс. работающих;</w:t>
      </w:r>
    </w:p>
    <w:p w:rsidR="00E61F49" w:rsidRPr="00E61F49" w:rsidRDefault="00E61F49" w:rsidP="00B45DD7">
      <w:pPr>
        <w:spacing w:after="0" w:line="240" w:lineRule="auto"/>
        <w:ind w:left="57" w:right="57" w:firstLine="709"/>
        <w:jc w:val="both"/>
        <w:rPr>
          <w:rFonts w:ascii="Times New Roman" w:hAnsi="Times New Roman" w:cs="Times New Roman"/>
          <w:sz w:val="28"/>
          <w:szCs w:val="28"/>
        </w:rPr>
      </w:pPr>
      <w:r w:rsidRPr="00E61F49">
        <w:rPr>
          <w:rFonts w:ascii="Times New Roman" w:hAnsi="Times New Roman" w:cs="Times New Roman"/>
          <w:sz w:val="28"/>
          <w:szCs w:val="28"/>
        </w:rPr>
        <w:t>- численность лиц с установленным в текущем году профессиональным заболеванием в расчёте на 10 тыс. работающих;</w:t>
      </w:r>
    </w:p>
    <w:p w:rsidR="00E61F49" w:rsidRPr="00E61F49" w:rsidRDefault="00E61F49" w:rsidP="00B45DD7">
      <w:pPr>
        <w:spacing w:after="0" w:line="240" w:lineRule="auto"/>
        <w:ind w:left="57" w:right="57" w:firstLine="709"/>
        <w:jc w:val="both"/>
        <w:rPr>
          <w:rFonts w:ascii="Times New Roman" w:hAnsi="Times New Roman" w:cs="Times New Roman"/>
          <w:sz w:val="28"/>
          <w:szCs w:val="28"/>
        </w:rPr>
      </w:pPr>
      <w:r w:rsidRPr="00E61F49">
        <w:rPr>
          <w:rFonts w:ascii="Times New Roman" w:hAnsi="Times New Roman" w:cs="Times New Roman"/>
          <w:sz w:val="28"/>
          <w:szCs w:val="28"/>
        </w:rPr>
        <w:t>- численность лиц, первично вышедших на инвалидность по трудовому увечью, в расчёте на 10 тыс. работающих;</w:t>
      </w:r>
    </w:p>
    <w:p w:rsidR="00E61F49" w:rsidRPr="00E61F49" w:rsidRDefault="00E61F49" w:rsidP="00B45DD7">
      <w:pPr>
        <w:spacing w:after="0" w:line="240" w:lineRule="auto"/>
        <w:ind w:left="57" w:right="57" w:firstLine="709"/>
        <w:jc w:val="both"/>
        <w:rPr>
          <w:rFonts w:ascii="Times New Roman" w:hAnsi="Times New Roman" w:cs="Times New Roman"/>
          <w:sz w:val="28"/>
          <w:szCs w:val="28"/>
        </w:rPr>
      </w:pPr>
      <w:r w:rsidRPr="00E61F49">
        <w:rPr>
          <w:rFonts w:ascii="Times New Roman" w:hAnsi="Times New Roman" w:cs="Times New Roman"/>
          <w:sz w:val="28"/>
          <w:szCs w:val="28"/>
        </w:rPr>
        <w:t xml:space="preserve">- удельный вес работников, занятых в условиях, не отвечающих санитарно-гигиеническим нормам, к общей численности занятых в организациях </w:t>
      </w:r>
      <w:proofErr w:type="spellStart"/>
      <w:r w:rsidRPr="00E61F49">
        <w:rPr>
          <w:rFonts w:ascii="Times New Roman" w:hAnsi="Times New Roman" w:cs="Times New Roman"/>
          <w:sz w:val="28"/>
          <w:szCs w:val="28"/>
        </w:rPr>
        <w:t>Железногорского</w:t>
      </w:r>
      <w:proofErr w:type="spellEnd"/>
      <w:r w:rsidRPr="00E61F49">
        <w:rPr>
          <w:rFonts w:ascii="Times New Roman" w:hAnsi="Times New Roman" w:cs="Times New Roman"/>
          <w:sz w:val="28"/>
          <w:szCs w:val="28"/>
        </w:rPr>
        <w:t xml:space="preserve"> района Курской области</w:t>
      </w:r>
      <w:proofErr w:type="gramStart"/>
      <w:r w:rsidRPr="00E61F49">
        <w:rPr>
          <w:rFonts w:ascii="Times New Roman" w:hAnsi="Times New Roman" w:cs="Times New Roman"/>
          <w:sz w:val="28"/>
          <w:szCs w:val="28"/>
        </w:rPr>
        <w:t xml:space="preserve"> (%);</w:t>
      </w:r>
      <w:proofErr w:type="gramEnd"/>
    </w:p>
    <w:p w:rsidR="00E61F49" w:rsidRPr="00E61F49" w:rsidRDefault="00E61F49" w:rsidP="00B45DD7">
      <w:pPr>
        <w:spacing w:after="0" w:line="240" w:lineRule="auto"/>
        <w:ind w:left="57" w:right="57" w:firstLine="709"/>
        <w:jc w:val="both"/>
        <w:rPr>
          <w:rFonts w:ascii="Times New Roman" w:hAnsi="Times New Roman" w:cs="Times New Roman"/>
          <w:sz w:val="28"/>
          <w:szCs w:val="28"/>
        </w:rPr>
      </w:pPr>
      <w:r w:rsidRPr="00E61F49">
        <w:rPr>
          <w:rFonts w:ascii="Times New Roman" w:hAnsi="Times New Roman" w:cs="Times New Roman"/>
          <w:sz w:val="28"/>
          <w:szCs w:val="28"/>
        </w:rPr>
        <w:t xml:space="preserve">- удельный вес работников, занятых на рабочих местах, аттестованных по условиям труда, от общего количества занятых в организациях </w:t>
      </w:r>
      <w:proofErr w:type="spellStart"/>
      <w:r w:rsidRPr="00E61F49">
        <w:rPr>
          <w:rFonts w:ascii="Times New Roman" w:hAnsi="Times New Roman" w:cs="Times New Roman"/>
          <w:sz w:val="28"/>
          <w:szCs w:val="28"/>
        </w:rPr>
        <w:t>Железногорского</w:t>
      </w:r>
      <w:proofErr w:type="spellEnd"/>
      <w:r w:rsidRPr="00E61F49">
        <w:rPr>
          <w:rFonts w:ascii="Times New Roman" w:hAnsi="Times New Roman" w:cs="Times New Roman"/>
          <w:sz w:val="28"/>
          <w:szCs w:val="28"/>
        </w:rPr>
        <w:t xml:space="preserve"> района Курской области</w:t>
      </w:r>
      <w:proofErr w:type="gramStart"/>
      <w:r w:rsidRPr="00E61F49">
        <w:rPr>
          <w:rFonts w:ascii="Times New Roman" w:hAnsi="Times New Roman" w:cs="Times New Roman"/>
          <w:sz w:val="28"/>
          <w:szCs w:val="28"/>
        </w:rPr>
        <w:t xml:space="preserve"> (%).</w:t>
      </w:r>
      <w:proofErr w:type="gramEnd"/>
    </w:p>
    <w:p w:rsidR="00E61F49" w:rsidRPr="00E61F49" w:rsidRDefault="00E61F49" w:rsidP="00B45DD7">
      <w:pPr>
        <w:spacing w:after="0" w:line="240" w:lineRule="auto"/>
        <w:ind w:left="57" w:right="57" w:firstLine="709"/>
        <w:jc w:val="both"/>
        <w:rPr>
          <w:rFonts w:ascii="Times New Roman" w:hAnsi="Times New Roman" w:cs="Times New Roman"/>
          <w:sz w:val="28"/>
          <w:szCs w:val="28"/>
        </w:rPr>
      </w:pPr>
      <w:r w:rsidRPr="00E61F49">
        <w:rPr>
          <w:rFonts w:ascii="Times New Roman" w:hAnsi="Times New Roman" w:cs="Times New Roman"/>
          <w:sz w:val="28"/>
          <w:szCs w:val="28"/>
        </w:rPr>
        <w:t>Реализация Программы будет осуществляться в один этап в 2022-2024 годах.</w:t>
      </w:r>
    </w:p>
    <w:p w:rsidR="00E61F49" w:rsidRPr="00E61F49" w:rsidRDefault="00E61F49" w:rsidP="00B45DD7">
      <w:pPr>
        <w:spacing w:after="0" w:line="240" w:lineRule="auto"/>
        <w:ind w:left="57" w:right="57"/>
        <w:rPr>
          <w:rFonts w:ascii="Times New Roman" w:hAnsi="Times New Roman" w:cs="Times New Roman"/>
          <w:sz w:val="28"/>
          <w:szCs w:val="28"/>
        </w:rPr>
      </w:pPr>
    </w:p>
    <w:p w:rsidR="00E61F49" w:rsidRPr="00E61F49" w:rsidRDefault="00E61F49" w:rsidP="00B45DD7">
      <w:pPr>
        <w:pStyle w:val="1"/>
        <w:spacing w:line="240" w:lineRule="auto"/>
        <w:ind w:left="57" w:right="57"/>
        <w:rPr>
          <w:sz w:val="28"/>
        </w:rPr>
      </w:pPr>
      <w:bookmarkStart w:id="28" w:name="sub_13030"/>
      <w:r w:rsidRPr="00E61F49">
        <w:rPr>
          <w:sz w:val="28"/>
        </w:rPr>
        <w:lastRenderedPageBreak/>
        <w:t xml:space="preserve">III. Перечень программных мероприятий, сроки их реализации </w:t>
      </w:r>
    </w:p>
    <w:bookmarkEnd w:id="28"/>
    <w:p w:rsidR="00E61F49" w:rsidRPr="00E61F49" w:rsidRDefault="00E61F49" w:rsidP="00B45DD7">
      <w:pPr>
        <w:spacing w:after="0" w:line="240" w:lineRule="auto"/>
        <w:ind w:left="57" w:right="57"/>
        <w:rPr>
          <w:rFonts w:ascii="Times New Roman" w:hAnsi="Times New Roman" w:cs="Times New Roman"/>
          <w:sz w:val="28"/>
          <w:szCs w:val="28"/>
        </w:rPr>
      </w:pPr>
      <w:r w:rsidRPr="00E61F49">
        <w:rPr>
          <w:rFonts w:ascii="Times New Roman" w:hAnsi="Times New Roman" w:cs="Times New Roman"/>
          <w:sz w:val="28"/>
          <w:szCs w:val="28"/>
        </w:rPr>
        <w:t>Для решения вышеизложенных задач необходимо выполнение мероприятий Программы:</w:t>
      </w:r>
    </w:p>
    <w:p w:rsidR="00E61F49" w:rsidRPr="00E61F49" w:rsidRDefault="00E61F49" w:rsidP="00655F42">
      <w:pPr>
        <w:numPr>
          <w:ilvl w:val="0"/>
          <w:numId w:val="31"/>
        </w:numPr>
        <w:spacing w:after="0" w:line="240" w:lineRule="auto"/>
        <w:ind w:left="57" w:right="57" w:firstLine="709"/>
        <w:jc w:val="both"/>
        <w:rPr>
          <w:rFonts w:ascii="Times New Roman" w:hAnsi="Times New Roman" w:cs="Times New Roman"/>
          <w:sz w:val="28"/>
          <w:szCs w:val="28"/>
        </w:rPr>
      </w:pPr>
      <w:r w:rsidRPr="00E61F49">
        <w:rPr>
          <w:rFonts w:ascii="Times New Roman" w:hAnsi="Times New Roman" w:cs="Times New Roman"/>
          <w:sz w:val="28"/>
          <w:szCs w:val="28"/>
        </w:rPr>
        <w:t>проведение ежегодного анализа состояния условий и охраны труда, причин производственного травматизма и профессиональной заболеваемости, разработка профилактических мер по снижению уровня производственного травматизма;</w:t>
      </w:r>
    </w:p>
    <w:p w:rsidR="00E61F49" w:rsidRPr="00E61F49" w:rsidRDefault="00E61F49" w:rsidP="00655F42">
      <w:pPr>
        <w:numPr>
          <w:ilvl w:val="0"/>
          <w:numId w:val="31"/>
        </w:numPr>
        <w:spacing w:after="0" w:line="240" w:lineRule="auto"/>
        <w:ind w:left="57" w:right="57" w:firstLine="709"/>
        <w:jc w:val="both"/>
        <w:rPr>
          <w:rFonts w:ascii="Times New Roman" w:hAnsi="Times New Roman" w:cs="Times New Roman"/>
          <w:sz w:val="28"/>
          <w:szCs w:val="28"/>
        </w:rPr>
      </w:pPr>
      <w:r w:rsidRPr="00E61F49">
        <w:rPr>
          <w:rFonts w:ascii="Times New Roman" w:hAnsi="Times New Roman" w:cs="Times New Roman"/>
          <w:sz w:val="28"/>
          <w:szCs w:val="28"/>
        </w:rPr>
        <w:t>содействие внедрению современных систем управления охраной труда;</w:t>
      </w:r>
    </w:p>
    <w:p w:rsidR="00E61F49" w:rsidRPr="00E61F49" w:rsidRDefault="00E61F49" w:rsidP="00655F42">
      <w:pPr>
        <w:numPr>
          <w:ilvl w:val="0"/>
          <w:numId w:val="31"/>
        </w:numPr>
        <w:spacing w:after="0" w:line="240" w:lineRule="auto"/>
        <w:ind w:left="57" w:right="57" w:firstLine="709"/>
        <w:jc w:val="both"/>
        <w:rPr>
          <w:rFonts w:ascii="Times New Roman" w:hAnsi="Times New Roman" w:cs="Times New Roman"/>
          <w:sz w:val="28"/>
          <w:szCs w:val="28"/>
        </w:rPr>
      </w:pPr>
      <w:r w:rsidRPr="00E61F49">
        <w:rPr>
          <w:rFonts w:ascii="Times New Roman" w:hAnsi="Times New Roman" w:cs="Times New Roman"/>
          <w:sz w:val="28"/>
          <w:szCs w:val="28"/>
        </w:rPr>
        <w:t>подготовка, согласование и актуализация нормативных правовых актов по охране труда;</w:t>
      </w:r>
    </w:p>
    <w:p w:rsidR="00E61F49" w:rsidRPr="00E61F49" w:rsidRDefault="00E61F49" w:rsidP="00655F42">
      <w:pPr>
        <w:numPr>
          <w:ilvl w:val="0"/>
          <w:numId w:val="31"/>
        </w:numPr>
        <w:spacing w:after="0" w:line="240" w:lineRule="auto"/>
        <w:ind w:left="57" w:right="57" w:firstLine="709"/>
        <w:jc w:val="both"/>
        <w:rPr>
          <w:rFonts w:ascii="Times New Roman" w:hAnsi="Times New Roman" w:cs="Times New Roman"/>
          <w:sz w:val="28"/>
          <w:szCs w:val="28"/>
        </w:rPr>
      </w:pPr>
      <w:r w:rsidRPr="00E61F49">
        <w:rPr>
          <w:rFonts w:ascii="Times New Roman" w:hAnsi="Times New Roman" w:cs="Times New Roman"/>
          <w:sz w:val="28"/>
          <w:szCs w:val="28"/>
        </w:rPr>
        <w:t>изучение и распространение передового опыта работы по охране труда;</w:t>
      </w:r>
    </w:p>
    <w:p w:rsidR="00E61F49" w:rsidRPr="00E61F49" w:rsidRDefault="00E61F49" w:rsidP="00655F42">
      <w:pPr>
        <w:numPr>
          <w:ilvl w:val="0"/>
          <w:numId w:val="31"/>
        </w:numPr>
        <w:spacing w:after="0" w:line="240" w:lineRule="auto"/>
        <w:ind w:left="57" w:right="57" w:firstLine="709"/>
        <w:jc w:val="both"/>
        <w:rPr>
          <w:rFonts w:ascii="Times New Roman" w:hAnsi="Times New Roman" w:cs="Times New Roman"/>
          <w:sz w:val="28"/>
          <w:szCs w:val="28"/>
        </w:rPr>
      </w:pPr>
      <w:r w:rsidRPr="00E61F49">
        <w:rPr>
          <w:rFonts w:ascii="Times New Roman" w:hAnsi="Times New Roman" w:cs="Times New Roman"/>
          <w:sz w:val="28"/>
          <w:szCs w:val="28"/>
        </w:rPr>
        <w:t xml:space="preserve">обеспечение </w:t>
      </w:r>
      <w:proofErr w:type="gramStart"/>
      <w:r w:rsidRPr="00E61F49">
        <w:rPr>
          <w:rFonts w:ascii="Times New Roman" w:hAnsi="Times New Roman" w:cs="Times New Roman"/>
          <w:sz w:val="28"/>
          <w:szCs w:val="28"/>
        </w:rPr>
        <w:t>контроля за</w:t>
      </w:r>
      <w:proofErr w:type="gramEnd"/>
      <w:r w:rsidRPr="00E61F49">
        <w:rPr>
          <w:rFonts w:ascii="Times New Roman" w:hAnsi="Times New Roman" w:cs="Times New Roman"/>
          <w:sz w:val="28"/>
          <w:szCs w:val="28"/>
        </w:rPr>
        <w:t xml:space="preserve"> наличием в коллективных договорах и соглашениях мероприятий по улучшению условий труда в организациях, находящихся на территории </w:t>
      </w:r>
      <w:proofErr w:type="spellStart"/>
      <w:r w:rsidRPr="00E61F49">
        <w:rPr>
          <w:rFonts w:ascii="Times New Roman" w:hAnsi="Times New Roman" w:cs="Times New Roman"/>
          <w:sz w:val="28"/>
          <w:szCs w:val="28"/>
        </w:rPr>
        <w:t>Железногорского</w:t>
      </w:r>
      <w:proofErr w:type="spellEnd"/>
      <w:r w:rsidRPr="00E61F49">
        <w:rPr>
          <w:rFonts w:ascii="Times New Roman" w:hAnsi="Times New Roman" w:cs="Times New Roman"/>
          <w:sz w:val="28"/>
          <w:szCs w:val="28"/>
        </w:rPr>
        <w:t xml:space="preserve"> района Курской области, предоставлению компенсаций за работу с вредными и опасными условиями труда;</w:t>
      </w:r>
    </w:p>
    <w:p w:rsidR="00E61F49" w:rsidRPr="00E61F49" w:rsidRDefault="00E61F49" w:rsidP="00655F42">
      <w:pPr>
        <w:numPr>
          <w:ilvl w:val="0"/>
          <w:numId w:val="31"/>
        </w:numPr>
        <w:spacing w:after="0" w:line="240" w:lineRule="auto"/>
        <w:ind w:left="57" w:right="57" w:firstLine="709"/>
        <w:jc w:val="both"/>
        <w:rPr>
          <w:rFonts w:ascii="Times New Roman" w:hAnsi="Times New Roman" w:cs="Times New Roman"/>
          <w:sz w:val="28"/>
          <w:szCs w:val="28"/>
        </w:rPr>
      </w:pPr>
      <w:r w:rsidRPr="00E61F49">
        <w:rPr>
          <w:rFonts w:ascii="Times New Roman" w:hAnsi="Times New Roman" w:cs="Times New Roman"/>
          <w:sz w:val="28"/>
          <w:szCs w:val="28"/>
        </w:rPr>
        <w:t>проведение мониторинга по условиям и охране труда, производственному травматизму;</w:t>
      </w:r>
    </w:p>
    <w:p w:rsidR="00E61F49" w:rsidRPr="00E61F49" w:rsidRDefault="00E61F49" w:rsidP="00655F42">
      <w:pPr>
        <w:numPr>
          <w:ilvl w:val="0"/>
          <w:numId w:val="31"/>
        </w:numPr>
        <w:spacing w:after="0" w:line="240" w:lineRule="auto"/>
        <w:ind w:left="57" w:right="57" w:firstLine="709"/>
        <w:jc w:val="both"/>
        <w:rPr>
          <w:rFonts w:ascii="Times New Roman" w:hAnsi="Times New Roman" w:cs="Times New Roman"/>
          <w:sz w:val="28"/>
          <w:szCs w:val="28"/>
        </w:rPr>
      </w:pPr>
      <w:r w:rsidRPr="00E61F49">
        <w:rPr>
          <w:rFonts w:ascii="Times New Roman" w:hAnsi="Times New Roman" w:cs="Times New Roman"/>
          <w:sz w:val="28"/>
          <w:szCs w:val="28"/>
        </w:rPr>
        <w:t xml:space="preserve">организация обучения и проверки </w:t>
      </w:r>
      <w:proofErr w:type="gramStart"/>
      <w:r w:rsidRPr="00E61F49">
        <w:rPr>
          <w:rFonts w:ascii="Times New Roman" w:hAnsi="Times New Roman" w:cs="Times New Roman"/>
          <w:sz w:val="28"/>
          <w:szCs w:val="28"/>
        </w:rPr>
        <w:t>знаний требований охраны труда руководителей</w:t>
      </w:r>
      <w:proofErr w:type="gramEnd"/>
      <w:r w:rsidRPr="00E61F49">
        <w:rPr>
          <w:rFonts w:ascii="Times New Roman" w:hAnsi="Times New Roman" w:cs="Times New Roman"/>
          <w:sz w:val="28"/>
          <w:szCs w:val="28"/>
        </w:rPr>
        <w:t xml:space="preserve"> и специалистов организаций </w:t>
      </w:r>
      <w:proofErr w:type="spellStart"/>
      <w:r w:rsidRPr="00E61F49">
        <w:rPr>
          <w:rFonts w:ascii="Times New Roman" w:hAnsi="Times New Roman" w:cs="Times New Roman"/>
          <w:sz w:val="28"/>
          <w:szCs w:val="28"/>
        </w:rPr>
        <w:t>Железногорского</w:t>
      </w:r>
      <w:proofErr w:type="spellEnd"/>
      <w:r w:rsidRPr="00E61F49">
        <w:rPr>
          <w:rFonts w:ascii="Times New Roman" w:hAnsi="Times New Roman" w:cs="Times New Roman"/>
          <w:sz w:val="28"/>
          <w:szCs w:val="28"/>
        </w:rPr>
        <w:t xml:space="preserve"> района Курской области;</w:t>
      </w:r>
    </w:p>
    <w:p w:rsidR="00E61F49" w:rsidRPr="00E61F49" w:rsidRDefault="00E61F49" w:rsidP="00655F42">
      <w:pPr>
        <w:numPr>
          <w:ilvl w:val="0"/>
          <w:numId w:val="31"/>
        </w:numPr>
        <w:spacing w:after="0" w:line="240" w:lineRule="auto"/>
        <w:ind w:left="57" w:right="57" w:firstLine="709"/>
        <w:jc w:val="both"/>
        <w:rPr>
          <w:rFonts w:ascii="Times New Roman" w:hAnsi="Times New Roman" w:cs="Times New Roman"/>
          <w:sz w:val="28"/>
          <w:szCs w:val="28"/>
        </w:rPr>
      </w:pPr>
      <w:r w:rsidRPr="00E61F49">
        <w:rPr>
          <w:rFonts w:ascii="Times New Roman" w:hAnsi="Times New Roman" w:cs="Times New Roman"/>
          <w:sz w:val="28"/>
          <w:szCs w:val="28"/>
        </w:rPr>
        <w:t xml:space="preserve">организация проведения специальной оценки рабочих мест по условиям труда в организациях </w:t>
      </w:r>
      <w:proofErr w:type="spellStart"/>
      <w:r w:rsidRPr="00E61F49">
        <w:rPr>
          <w:rFonts w:ascii="Times New Roman" w:hAnsi="Times New Roman" w:cs="Times New Roman"/>
          <w:sz w:val="28"/>
          <w:szCs w:val="28"/>
        </w:rPr>
        <w:t>Железногорского</w:t>
      </w:r>
      <w:proofErr w:type="spellEnd"/>
      <w:r w:rsidRPr="00E61F49">
        <w:rPr>
          <w:rFonts w:ascii="Times New Roman" w:hAnsi="Times New Roman" w:cs="Times New Roman"/>
          <w:sz w:val="28"/>
          <w:szCs w:val="28"/>
        </w:rPr>
        <w:t xml:space="preserve"> района Курской области;</w:t>
      </w:r>
    </w:p>
    <w:p w:rsidR="00E61F49" w:rsidRPr="00E61F49" w:rsidRDefault="00E61F49" w:rsidP="00655F42">
      <w:pPr>
        <w:numPr>
          <w:ilvl w:val="0"/>
          <w:numId w:val="31"/>
        </w:numPr>
        <w:spacing w:after="0" w:line="240" w:lineRule="auto"/>
        <w:ind w:left="57" w:right="57" w:firstLine="709"/>
        <w:jc w:val="both"/>
        <w:rPr>
          <w:rFonts w:ascii="Times New Roman" w:hAnsi="Times New Roman" w:cs="Times New Roman"/>
          <w:sz w:val="28"/>
          <w:szCs w:val="28"/>
        </w:rPr>
      </w:pPr>
      <w:r w:rsidRPr="00E61F49">
        <w:rPr>
          <w:rFonts w:ascii="Times New Roman" w:hAnsi="Times New Roman" w:cs="Times New Roman"/>
          <w:sz w:val="28"/>
          <w:szCs w:val="28"/>
        </w:rPr>
        <w:t xml:space="preserve">проведение конкурса на лучшее состояние условий и охраны труда среди организаций </w:t>
      </w:r>
      <w:proofErr w:type="spellStart"/>
      <w:r w:rsidRPr="00E61F49">
        <w:rPr>
          <w:rFonts w:ascii="Times New Roman" w:hAnsi="Times New Roman" w:cs="Times New Roman"/>
          <w:sz w:val="28"/>
          <w:szCs w:val="28"/>
        </w:rPr>
        <w:t>Железногорского</w:t>
      </w:r>
      <w:proofErr w:type="spellEnd"/>
      <w:r w:rsidRPr="00E61F49">
        <w:rPr>
          <w:rFonts w:ascii="Times New Roman" w:hAnsi="Times New Roman" w:cs="Times New Roman"/>
          <w:sz w:val="28"/>
          <w:szCs w:val="28"/>
        </w:rPr>
        <w:t xml:space="preserve"> района Курской области;</w:t>
      </w:r>
    </w:p>
    <w:p w:rsidR="00E61F49" w:rsidRPr="00E61F49" w:rsidRDefault="00E61F49" w:rsidP="00655F42">
      <w:pPr>
        <w:numPr>
          <w:ilvl w:val="0"/>
          <w:numId w:val="31"/>
        </w:numPr>
        <w:spacing w:after="0" w:line="240" w:lineRule="auto"/>
        <w:ind w:left="57" w:right="57" w:firstLine="709"/>
        <w:jc w:val="both"/>
        <w:rPr>
          <w:rFonts w:ascii="Times New Roman" w:hAnsi="Times New Roman" w:cs="Times New Roman"/>
          <w:sz w:val="28"/>
          <w:szCs w:val="28"/>
        </w:rPr>
      </w:pPr>
      <w:r w:rsidRPr="00E61F49">
        <w:rPr>
          <w:rFonts w:ascii="Times New Roman" w:hAnsi="Times New Roman" w:cs="Times New Roman"/>
          <w:sz w:val="28"/>
          <w:szCs w:val="28"/>
        </w:rPr>
        <w:t>проведение ежегодных мероприятий, посвященных Всемирному дню охраны труда;</w:t>
      </w:r>
    </w:p>
    <w:p w:rsidR="00E61F49" w:rsidRPr="00E61F49" w:rsidRDefault="00E61F49" w:rsidP="00655F42">
      <w:pPr>
        <w:numPr>
          <w:ilvl w:val="0"/>
          <w:numId w:val="31"/>
        </w:numPr>
        <w:spacing w:after="0" w:line="240" w:lineRule="auto"/>
        <w:ind w:left="57" w:right="57" w:firstLine="709"/>
        <w:jc w:val="both"/>
        <w:rPr>
          <w:rFonts w:ascii="Times New Roman" w:hAnsi="Times New Roman" w:cs="Times New Roman"/>
          <w:sz w:val="28"/>
          <w:szCs w:val="28"/>
        </w:rPr>
      </w:pPr>
      <w:r w:rsidRPr="00E61F49">
        <w:rPr>
          <w:rFonts w:ascii="Times New Roman" w:hAnsi="Times New Roman" w:cs="Times New Roman"/>
          <w:sz w:val="28"/>
          <w:szCs w:val="28"/>
        </w:rPr>
        <w:t>проведение семинаров-совещаний, выставок по вопросам охраны труда;</w:t>
      </w:r>
    </w:p>
    <w:p w:rsidR="00E61F49" w:rsidRPr="00E61F49" w:rsidRDefault="00E61F49" w:rsidP="00655F42">
      <w:pPr>
        <w:numPr>
          <w:ilvl w:val="0"/>
          <w:numId w:val="31"/>
        </w:numPr>
        <w:spacing w:after="0" w:line="240" w:lineRule="auto"/>
        <w:ind w:left="57" w:right="57" w:firstLine="709"/>
        <w:jc w:val="both"/>
        <w:rPr>
          <w:rFonts w:ascii="Times New Roman" w:hAnsi="Times New Roman" w:cs="Times New Roman"/>
          <w:sz w:val="28"/>
          <w:szCs w:val="28"/>
        </w:rPr>
      </w:pPr>
      <w:r w:rsidRPr="00E61F49">
        <w:rPr>
          <w:rFonts w:ascii="Times New Roman" w:hAnsi="Times New Roman" w:cs="Times New Roman"/>
          <w:sz w:val="28"/>
          <w:szCs w:val="28"/>
        </w:rPr>
        <w:t xml:space="preserve">информирование населения через средства массовой информации о состоянии условий и охраны труда в организациях, находящихся на территории </w:t>
      </w:r>
      <w:proofErr w:type="spellStart"/>
      <w:r w:rsidRPr="00E61F49">
        <w:rPr>
          <w:rFonts w:ascii="Times New Roman" w:hAnsi="Times New Roman" w:cs="Times New Roman"/>
          <w:sz w:val="28"/>
          <w:szCs w:val="28"/>
        </w:rPr>
        <w:t>Железногорского</w:t>
      </w:r>
      <w:proofErr w:type="spellEnd"/>
      <w:r w:rsidRPr="00E61F49">
        <w:rPr>
          <w:rFonts w:ascii="Times New Roman" w:hAnsi="Times New Roman" w:cs="Times New Roman"/>
          <w:sz w:val="28"/>
          <w:szCs w:val="28"/>
        </w:rPr>
        <w:t xml:space="preserve"> района Курской области, о новом законодательстве по охране труда.</w:t>
      </w:r>
    </w:p>
    <w:p w:rsidR="00E61F49" w:rsidRPr="00E61F49" w:rsidRDefault="00E61F49" w:rsidP="00B45DD7">
      <w:pPr>
        <w:spacing w:after="0" w:line="240" w:lineRule="auto"/>
        <w:ind w:left="57" w:right="57"/>
        <w:rPr>
          <w:rFonts w:ascii="Times New Roman" w:hAnsi="Times New Roman" w:cs="Times New Roman"/>
          <w:sz w:val="28"/>
          <w:szCs w:val="28"/>
        </w:rPr>
      </w:pPr>
    </w:p>
    <w:p w:rsidR="00E61F49" w:rsidRPr="00E61F49" w:rsidRDefault="00E61F49" w:rsidP="00B45DD7">
      <w:pPr>
        <w:pStyle w:val="1"/>
        <w:spacing w:line="240" w:lineRule="auto"/>
        <w:ind w:left="57" w:right="57"/>
        <w:rPr>
          <w:sz w:val="28"/>
        </w:rPr>
      </w:pPr>
      <w:bookmarkStart w:id="29" w:name="sub_13040"/>
      <w:r w:rsidRPr="00E61F49">
        <w:rPr>
          <w:sz w:val="28"/>
        </w:rPr>
        <w:t>IV. Финансовое обеспечение подпрограммы</w:t>
      </w:r>
      <w:bookmarkEnd w:id="29"/>
    </w:p>
    <w:p w:rsidR="00E61F49" w:rsidRPr="00E61F49" w:rsidRDefault="00E61F49" w:rsidP="00B45DD7">
      <w:pPr>
        <w:spacing w:after="0" w:line="240" w:lineRule="auto"/>
        <w:ind w:left="57" w:right="57" w:firstLine="709"/>
        <w:jc w:val="both"/>
        <w:rPr>
          <w:rFonts w:ascii="Times New Roman" w:hAnsi="Times New Roman" w:cs="Times New Roman"/>
          <w:sz w:val="28"/>
          <w:szCs w:val="28"/>
        </w:rPr>
      </w:pPr>
      <w:r w:rsidRPr="00E61F49">
        <w:rPr>
          <w:rFonts w:ascii="Times New Roman" w:hAnsi="Times New Roman" w:cs="Times New Roman"/>
          <w:sz w:val="28"/>
          <w:szCs w:val="28"/>
        </w:rPr>
        <w:t>Финансирование подпрограммы осуществляется муниципальным районом самостоятельно за счет средств районного бюджета в пределах общих объемов бюджетных ассигнований, предусмотренных в установленном порядке на соответствующий финансовый год.</w:t>
      </w:r>
    </w:p>
    <w:p w:rsidR="00E61F49" w:rsidRPr="00E61F49" w:rsidRDefault="00E61F49" w:rsidP="00B45DD7">
      <w:pPr>
        <w:spacing w:after="0" w:line="240" w:lineRule="auto"/>
        <w:ind w:left="57" w:right="57" w:firstLine="709"/>
        <w:jc w:val="both"/>
        <w:rPr>
          <w:rFonts w:ascii="Times New Roman" w:hAnsi="Times New Roman" w:cs="Times New Roman"/>
          <w:sz w:val="28"/>
          <w:szCs w:val="28"/>
        </w:rPr>
      </w:pPr>
      <w:r w:rsidRPr="00E61F49">
        <w:rPr>
          <w:rFonts w:ascii="Times New Roman" w:hAnsi="Times New Roman" w:cs="Times New Roman"/>
          <w:sz w:val="28"/>
          <w:szCs w:val="28"/>
        </w:rPr>
        <w:t>Объем финансир</w:t>
      </w:r>
      <w:r w:rsidR="00C46687">
        <w:rPr>
          <w:rFonts w:ascii="Times New Roman" w:hAnsi="Times New Roman" w:cs="Times New Roman"/>
          <w:sz w:val="28"/>
          <w:szCs w:val="28"/>
        </w:rPr>
        <w:t xml:space="preserve">ования мероприятий </w:t>
      </w:r>
      <w:proofErr w:type="spellStart"/>
      <w:r w:rsidR="00C46687">
        <w:rPr>
          <w:rFonts w:ascii="Times New Roman" w:hAnsi="Times New Roman" w:cs="Times New Roman"/>
          <w:sz w:val="28"/>
          <w:szCs w:val="28"/>
        </w:rPr>
        <w:t>подрограммы</w:t>
      </w:r>
      <w:proofErr w:type="spellEnd"/>
      <w:r w:rsidR="00C46687">
        <w:rPr>
          <w:rFonts w:ascii="Times New Roman" w:hAnsi="Times New Roman" w:cs="Times New Roman"/>
          <w:sz w:val="28"/>
          <w:szCs w:val="28"/>
        </w:rPr>
        <w:t xml:space="preserve"> н</w:t>
      </w:r>
      <w:r w:rsidRPr="00E61F49">
        <w:rPr>
          <w:rFonts w:ascii="Times New Roman" w:hAnsi="Times New Roman" w:cs="Times New Roman"/>
          <w:sz w:val="28"/>
          <w:szCs w:val="28"/>
        </w:rPr>
        <w:t xml:space="preserve">а 2022г. составляет </w:t>
      </w:r>
      <w:r w:rsidR="00C46687">
        <w:rPr>
          <w:rFonts w:ascii="Times New Roman" w:hAnsi="Times New Roman" w:cs="Times New Roman"/>
          <w:sz w:val="28"/>
          <w:szCs w:val="28"/>
        </w:rPr>
        <w:t>57000</w:t>
      </w:r>
      <w:r w:rsidRPr="00E61F49">
        <w:rPr>
          <w:rFonts w:ascii="Times New Roman" w:hAnsi="Times New Roman" w:cs="Times New Roman"/>
          <w:sz w:val="28"/>
          <w:szCs w:val="28"/>
        </w:rPr>
        <w:t>,00 рублей.</w:t>
      </w:r>
    </w:p>
    <w:p w:rsidR="00E61F49" w:rsidRPr="00E61F49" w:rsidRDefault="00E61F49" w:rsidP="00B45DD7">
      <w:pPr>
        <w:spacing w:after="0" w:line="240" w:lineRule="auto"/>
        <w:rPr>
          <w:rFonts w:ascii="Times New Roman" w:hAnsi="Times New Roman" w:cs="Times New Roman"/>
          <w:sz w:val="28"/>
          <w:szCs w:val="28"/>
        </w:rPr>
      </w:pPr>
    </w:p>
    <w:sectPr w:rsidR="00E61F49" w:rsidRPr="00E61F49" w:rsidSect="00AA32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09BE"/>
    <w:multiLevelType w:val="hybridMultilevel"/>
    <w:tmpl w:val="D318F164"/>
    <w:lvl w:ilvl="0" w:tplc="2C3074F4">
      <w:start w:val="1"/>
      <w:numFmt w:val="bullet"/>
      <w:lvlText w:val=""/>
      <w:lvlJc w:val="left"/>
      <w:pPr>
        <w:ind w:left="14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08068CC"/>
    <w:multiLevelType w:val="multilevel"/>
    <w:tmpl w:val="2D22F77A"/>
    <w:lvl w:ilvl="0">
      <w:start w:val="1"/>
      <w:numFmt w:val="decimal"/>
      <w:lvlText w:val="%1"/>
      <w:lvlJc w:val="left"/>
      <w:pPr>
        <w:ind w:left="375" w:hanging="375"/>
      </w:pPr>
    </w:lvl>
    <w:lvl w:ilvl="1">
      <w:start w:val="1"/>
      <w:numFmt w:val="decimal"/>
      <w:lvlText w:val="%1.%2"/>
      <w:lvlJc w:val="left"/>
      <w:pPr>
        <w:ind w:left="2103" w:hanging="375"/>
      </w:pPr>
    </w:lvl>
    <w:lvl w:ilvl="2">
      <w:start w:val="1"/>
      <w:numFmt w:val="decimal"/>
      <w:lvlText w:val="%1.%2.%3"/>
      <w:lvlJc w:val="left"/>
      <w:pPr>
        <w:ind w:left="4176" w:hanging="720"/>
      </w:pPr>
    </w:lvl>
    <w:lvl w:ilvl="3">
      <w:start w:val="1"/>
      <w:numFmt w:val="decimal"/>
      <w:lvlText w:val="%1.%2.%3.%4"/>
      <w:lvlJc w:val="left"/>
      <w:pPr>
        <w:ind w:left="6264" w:hanging="1080"/>
      </w:pPr>
    </w:lvl>
    <w:lvl w:ilvl="4">
      <w:start w:val="1"/>
      <w:numFmt w:val="decimal"/>
      <w:lvlText w:val="%1.%2.%3.%4.%5"/>
      <w:lvlJc w:val="left"/>
      <w:pPr>
        <w:ind w:left="7992" w:hanging="1080"/>
      </w:pPr>
    </w:lvl>
    <w:lvl w:ilvl="5">
      <w:start w:val="1"/>
      <w:numFmt w:val="decimal"/>
      <w:lvlText w:val="%1.%2.%3.%4.%5.%6"/>
      <w:lvlJc w:val="left"/>
      <w:pPr>
        <w:ind w:left="10080" w:hanging="1440"/>
      </w:pPr>
    </w:lvl>
    <w:lvl w:ilvl="6">
      <w:start w:val="1"/>
      <w:numFmt w:val="decimal"/>
      <w:lvlText w:val="%1.%2.%3.%4.%5.%6.%7"/>
      <w:lvlJc w:val="left"/>
      <w:pPr>
        <w:ind w:left="11808" w:hanging="1440"/>
      </w:pPr>
    </w:lvl>
    <w:lvl w:ilvl="7">
      <w:start w:val="1"/>
      <w:numFmt w:val="decimal"/>
      <w:lvlText w:val="%1.%2.%3.%4.%5.%6.%7.%8"/>
      <w:lvlJc w:val="left"/>
      <w:pPr>
        <w:ind w:left="13896" w:hanging="1800"/>
      </w:pPr>
    </w:lvl>
    <w:lvl w:ilvl="8">
      <w:start w:val="1"/>
      <w:numFmt w:val="decimal"/>
      <w:lvlText w:val="%1.%2.%3.%4.%5.%6.%7.%8.%9"/>
      <w:lvlJc w:val="left"/>
      <w:pPr>
        <w:ind w:left="15984" w:hanging="2160"/>
      </w:pPr>
    </w:lvl>
  </w:abstractNum>
  <w:abstractNum w:abstractNumId="2">
    <w:nsid w:val="04DA4785"/>
    <w:multiLevelType w:val="hybridMultilevel"/>
    <w:tmpl w:val="DE1ED61C"/>
    <w:lvl w:ilvl="0" w:tplc="2C3074F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5DD1B7C"/>
    <w:multiLevelType w:val="hybridMultilevel"/>
    <w:tmpl w:val="2F6C8C5C"/>
    <w:lvl w:ilvl="0" w:tplc="2C3074F4">
      <w:start w:val="1"/>
      <w:numFmt w:val="bullet"/>
      <w:lvlText w:val=""/>
      <w:lvlJc w:val="left"/>
      <w:pPr>
        <w:ind w:left="14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7FB4E7C"/>
    <w:multiLevelType w:val="hybridMultilevel"/>
    <w:tmpl w:val="3BB4BF4A"/>
    <w:lvl w:ilvl="0" w:tplc="2C3074F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737527C"/>
    <w:multiLevelType w:val="hybridMultilevel"/>
    <w:tmpl w:val="6B10B0F2"/>
    <w:lvl w:ilvl="0" w:tplc="2C3074F4">
      <w:start w:val="1"/>
      <w:numFmt w:val="bullet"/>
      <w:lvlText w:val=""/>
      <w:lvlJc w:val="left"/>
      <w:pPr>
        <w:ind w:left="148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8CE4132"/>
    <w:multiLevelType w:val="hybridMultilevel"/>
    <w:tmpl w:val="AB4C1A5E"/>
    <w:lvl w:ilvl="0" w:tplc="2C3074F4">
      <w:start w:val="1"/>
      <w:numFmt w:val="bullet"/>
      <w:lvlText w:val=""/>
      <w:lvlJc w:val="left"/>
      <w:pPr>
        <w:ind w:left="77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E166190"/>
    <w:multiLevelType w:val="hybridMultilevel"/>
    <w:tmpl w:val="45A4F828"/>
    <w:lvl w:ilvl="0" w:tplc="2C3074F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4E818AD"/>
    <w:multiLevelType w:val="hybridMultilevel"/>
    <w:tmpl w:val="B37E702A"/>
    <w:lvl w:ilvl="0" w:tplc="2C3074F4">
      <w:start w:val="1"/>
      <w:numFmt w:val="bullet"/>
      <w:lvlText w:val=""/>
      <w:lvlJc w:val="left"/>
      <w:pPr>
        <w:ind w:left="14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F133B40"/>
    <w:multiLevelType w:val="hybridMultilevel"/>
    <w:tmpl w:val="AACCEB86"/>
    <w:lvl w:ilvl="0" w:tplc="2C3074F4">
      <w:start w:val="1"/>
      <w:numFmt w:val="bullet"/>
      <w:lvlText w:val=""/>
      <w:lvlJc w:val="left"/>
      <w:pPr>
        <w:ind w:left="14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68427E8"/>
    <w:multiLevelType w:val="hybridMultilevel"/>
    <w:tmpl w:val="569636E6"/>
    <w:lvl w:ilvl="0" w:tplc="2C3074F4">
      <w:start w:val="1"/>
      <w:numFmt w:val="bullet"/>
      <w:lvlText w:val=""/>
      <w:lvlJc w:val="left"/>
      <w:pPr>
        <w:ind w:left="1486" w:hanging="360"/>
      </w:pPr>
      <w:rPr>
        <w:rFonts w:ascii="Symbol" w:hAnsi="Symbol" w:hint="default"/>
      </w:rPr>
    </w:lvl>
    <w:lvl w:ilvl="1" w:tplc="2C3074F4">
      <w:start w:val="1"/>
      <w:numFmt w:val="bullet"/>
      <w:lvlText w:val=""/>
      <w:lvlJc w:val="left"/>
      <w:pPr>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8FA15E6"/>
    <w:multiLevelType w:val="multilevel"/>
    <w:tmpl w:val="86CE02E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A337D14"/>
    <w:multiLevelType w:val="hybridMultilevel"/>
    <w:tmpl w:val="9BD6CC5A"/>
    <w:lvl w:ilvl="0" w:tplc="2C3074F4">
      <w:start w:val="1"/>
      <w:numFmt w:val="bullet"/>
      <w:lvlText w:val=""/>
      <w:lvlJc w:val="left"/>
      <w:pPr>
        <w:ind w:left="131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23E054E"/>
    <w:multiLevelType w:val="hybridMultilevel"/>
    <w:tmpl w:val="453A4A2C"/>
    <w:lvl w:ilvl="0" w:tplc="2C3074F4">
      <w:start w:val="1"/>
      <w:numFmt w:val="bullet"/>
      <w:lvlText w:val=""/>
      <w:lvlJc w:val="left"/>
      <w:pPr>
        <w:ind w:left="148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9C83805"/>
    <w:multiLevelType w:val="multilevel"/>
    <w:tmpl w:val="B3BA6216"/>
    <w:lvl w:ilvl="0">
      <w:start w:val="2"/>
      <w:numFmt w:val="decimal"/>
      <w:lvlText w:val="%1"/>
      <w:lvlJc w:val="left"/>
      <w:pPr>
        <w:ind w:left="375" w:hanging="375"/>
      </w:pPr>
    </w:lvl>
    <w:lvl w:ilvl="1">
      <w:start w:val="1"/>
      <w:numFmt w:val="decimal"/>
      <w:lvlText w:val="%1.%2"/>
      <w:lvlJc w:val="left"/>
      <w:pPr>
        <w:ind w:left="2103" w:hanging="375"/>
      </w:pPr>
    </w:lvl>
    <w:lvl w:ilvl="2">
      <w:start w:val="1"/>
      <w:numFmt w:val="decimal"/>
      <w:lvlText w:val="%1.%2.%3"/>
      <w:lvlJc w:val="left"/>
      <w:pPr>
        <w:ind w:left="4176" w:hanging="720"/>
      </w:pPr>
    </w:lvl>
    <w:lvl w:ilvl="3">
      <w:start w:val="1"/>
      <w:numFmt w:val="decimal"/>
      <w:lvlText w:val="%1.%2.%3.%4"/>
      <w:lvlJc w:val="left"/>
      <w:pPr>
        <w:ind w:left="6264" w:hanging="1080"/>
      </w:pPr>
    </w:lvl>
    <w:lvl w:ilvl="4">
      <w:start w:val="1"/>
      <w:numFmt w:val="decimal"/>
      <w:lvlText w:val="%1.%2.%3.%4.%5"/>
      <w:lvlJc w:val="left"/>
      <w:pPr>
        <w:ind w:left="7992" w:hanging="1080"/>
      </w:pPr>
    </w:lvl>
    <w:lvl w:ilvl="5">
      <w:start w:val="1"/>
      <w:numFmt w:val="decimal"/>
      <w:lvlText w:val="%1.%2.%3.%4.%5.%6"/>
      <w:lvlJc w:val="left"/>
      <w:pPr>
        <w:ind w:left="10080" w:hanging="1440"/>
      </w:pPr>
    </w:lvl>
    <w:lvl w:ilvl="6">
      <w:start w:val="1"/>
      <w:numFmt w:val="decimal"/>
      <w:lvlText w:val="%1.%2.%3.%4.%5.%6.%7"/>
      <w:lvlJc w:val="left"/>
      <w:pPr>
        <w:ind w:left="11808" w:hanging="1440"/>
      </w:pPr>
    </w:lvl>
    <w:lvl w:ilvl="7">
      <w:start w:val="1"/>
      <w:numFmt w:val="decimal"/>
      <w:lvlText w:val="%1.%2.%3.%4.%5.%6.%7.%8"/>
      <w:lvlJc w:val="left"/>
      <w:pPr>
        <w:ind w:left="13896" w:hanging="1800"/>
      </w:pPr>
    </w:lvl>
    <w:lvl w:ilvl="8">
      <w:start w:val="1"/>
      <w:numFmt w:val="decimal"/>
      <w:lvlText w:val="%1.%2.%3.%4.%5.%6.%7.%8.%9"/>
      <w:lvlJc w:val="left"/>
      <w:pPr>
        <w:ind w:left="15984" w:hanging="2160"/>
      </w:pPr>
    </w:lvl>
  </w:abstractNum>
  <w:abstractNum w:abstractNumId="15">
    <w:nsid w:val="52984A17"/>
    <w:multiLevelType w:val="hybridMultilevel"/>
    <w:tmpl w:val="2A86BF84"/>
    <w:lvl w:ilvl="0" w:tplc="2C3074F4">
      <w:start w:val="1"/>
      <w:numFmt w:val="bullet"/>
      <w:lvlText w:val=""/>
      <w:lvlJc w:val="left"/>
      <w:pPr>
        <w:ind w:left="14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3A82AA7"/>
    <w:multiLevelType w:val="multilevel"/>
    <w:tmpl w:val="FF668958"/>
    <w:lvl w:ilvl="0">
      <w:start w:val="1"/>
      <w:numFmt w:val="decimal"/>
      <w:lvlText w:val="%1"/>
      <w:lvlJc w:val="left"/>
      <w:pPr>
        <w:ind w:left="375" w:hanging="375"/>
      </w:pPr>
    </w:lvl>
    <w:lvl w:ilvl="1">
      <w:start w:val="1"/>
      <w:numFmt w:val="decimal"/>
      <w:lvlText w:val="%1.%2"/>
      <w:lvlJc w:val="left"/>
      <w:pPr>
        <w:ind w:left="2103" w:hanging="375"/>
      </w:pPr>
    </w:lvl>
    <w:lvl w:ilvl="2">
      <w:start w:val="1"/>
      <w:numFmt w:val="decimal"/>
      <w:lvlText w:val="%1.%2.%3"/>
      <w:lvlJc w:val="left"/>
      <w:pPr>
        <w:ind w:left="4176" w:hanging="720"/>
      </w:pPr>
    </w:lvl>
    <w:lvl w:ilvl="3">
      <w:start w:val="1"/>
      <w:numFmt w:val="decimal"/>
      <w:lvlText w:val="%1.%2.%3.%4"/>
      <w:lvlJc w:val="left"/>
      <w:pPr>
        <w:ind w:left="6264" w:hanging="1080"/>
      </w:pPr>
    </w:lvl>
    <w:lvl w:ilvl="4">
      <w:start w:val="1"/>
      <w:numFmt w:val="decimal"/>
      <w:lvlText w:val="%1.%2.%3.%4.%5"/>
      <w:lvlJc w:val="left"/>
      <w:pPr>
        <w:ind w:left="7992" w:hanging="1080"/>
      </w:pPr>
    </w:lvl>
    <w:lvl w:ilvl="5">
      <w:start w:val="1"/>
      <w:numFmt w:val="decimal"/>
      <w:lvlText w:val="%1.%2.%3.%4.%5.%6"/>
      <w:lvlJc w:val="left"/>
      <w:pPr>
        <w:ind w:left="10080" w:hanging="1440"/>
      </w:pPr>
    </w:lvl>
    <w:lvl w:ilvl="6">
      <w:start w:val="1"/>
      <w:numFmt w:val="decimal"/>
      <w:lvlText w:val="%1.%2.%3.%4.%5.%6.%7"/>
      <w:lvlJc w:val="left"/>
      <w:pPr>
        <w:ind w:left="11808" w:hanging="1440"/>
      </w:pPr>
    </w:lvl>
    <w:lvl w:ilvl="7">
      <w:start w:val="1"/>
      <w:numFmt w:val="decimal"/>
      <w:lvlText w:val="%1.%2.%3.%4.%5.%6.%7.%8"/>
      <w:lvlJc w:val="left"/>
      <w:pPr>
        <w:ind w:left="13896" w:hanging="1800"/>
      </w:pPr>
    </w:lvl>
    <w:lvl w:ilvl="8">
      <w:start w:val="1"/>
      <w:numFmt w:val="decimal"/>
      <w:lvlText w:val="%1.%2.%3.%4.%5.%6.%7.%8.%9"/>
      <w:lvlJc w:val="left"/>
      <w:pPr>
        <w:ind w:left="15984" w:hanging="2160"/>
      </w:pPr>
    </w:lvl>
  </w:abstractNum>
  <w:abstractNum w:abstractNumId="17">
    <w:nsid w:val="55170B17"/>
    <w:multiLevelType w:val="multilevel"/>
    <w:tmpl w:val="335246DA"/>
    <w:lvl w:ilvl="0">
      <w:start w:val="1"/>
      <w:numFmt w:val="decimal"/>
      <w:lvlText w:val="%1."/>
      <w:lvlJc w:val="left"/>
      <w:pPr>
        <w:ind w:left="1080" w:hanging="360"/>
      </w:pPr>
      <w:rPr>
        <w:rFonts w:ascii="Times New Roman" w:eastAsia="Courier New" w:hAnsi="Times New Roman" w:cs="Times New Roman"/>
        <w:b w:val="0"/>
        <w:color w:val="000000"/>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8">
    <w:nsid w:val="586731CF"/>
    <w:multiLevelType w:val="hybridMultilevel"/>
    <w:tmpl w:val="FBAEF734"/>
    <w:lvl w:ilvl="0" w:tplc="2C3074F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A8568D7"/>
    <w:multiLevelType w:val="hybridMultilevel"/>
    <w:tmpl w:val="BBA88FA2"/>
    <w:lvl w:ilvl="0" w:tplc="2C3074F4">
      <w:start w:val="1"/>
      <w:numFmt w:val="bullet"/>
      <w:lvlText w:val=""/>
      <w:lvlJc w:val="left"/>
      <w:pPr>
        <w:ind w:left="131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E9D0AC3"/>
    <w:multiLevelType w:val="hybridMultilevel"/>
    <w:tmpl w:val="1C4ABCB0"/>
    <w:lvl w:ilvl="0" w:tplc="2C3074F4">
      <w:start w:val="1"/>
      <w:numFmt w:val="bullet"/>
      <w:lvlText w:val=""/>
      <w:lvlJc w:val="left"/>
      <w:pPr>
        <w:ind w:left="14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641F4A51"/>
    <w:multiLevelType w:val="hybridMultilevel"/>
    <w:tmpl w:val="B1964F96"/>
    <w:lvl w:ilvl="0" w:tplc="2C3074F4">
      <w:start w:val="1"/>
      <w:numFmt w:val="bullet"/>
      <w:lvlText w:val=""/>
      <w:lvlJc w:val="left"/>
      <w:pPr>
        <w:ind w:left="14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659715A7"/>
    <w:multiLevelType w:val="hybridMultilevel"/>
    <w:tmpl w:val="9550C90A"/>
    <w:lvl w:ilvl="0" w:tplc="2C3074F4">
      <w:start w:val="1"/>
      <w:numFmt w:val="bullet"/>
      <w:lvlText w:val=""/>
      <w:lvlJc w:val="left"/>
      <w:pPr>
        <w:ind w:left="14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65E679B"/>
    <w:multiLevelType w:val="hybridMultilevel"/>
    <w:tmpl w:val="0854BD90"/>
    <w:lvl w:ilvl="0" w:tplc="2C3074F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67D073F2"/>
    <w:multiLevelType w:val="hybridMultilevel"/>
    <w:tmpl w:val="A2AE55EE"/>
    <w:lvl w:ilvl="0" w:tplc="2C3074F4">
      <w:start w:val="1"/>
      <w:numFmt w:val="bullet"/>
      <w:lvlText w:val=""/>
      <w:lvlJc w:val="left"/>
      <w:pPr>
        <w:ind w:left="77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E061F7D"/>
    <w:multiLevelType w:val="hybridMultilevel"/>
    <w:tmpl w:val="63088A14"/>
    <w:lvl w:ilvl="0" w:tplc="2C3074F4">
      <w:start w:val="1"/>
      <w:numFmt w:val="bullet"/>
      <w:lvlText w:val=""/>
      <w:lvlJc w:val="left"/>
      <w:pPr>
        <w:ind w:left="14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702456E0"/>
    <w:multiLevelType w:val="hybridMultilevel"/>
    <w:tmpl w:val="0A6C54DA"/>
    <w:lvl w:ilvl="0" w:tplc="2C3074F4">
      <w:start w:val="1"/>
      <w:numFmt w:val="bullet"/>
      <w:lvlText w:val=""/>
      <w:lvlJc w:val="left"/>
      <w:pPr>
        <w:ind w:left="77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0C808A1"/>
    <w:multiLevelType w:val="hybridMultilevel"/>
    <w:tmpl w:val="90F0AC82"/>
    <w:lvl w:ilvl="0" w:tplc="2C3074F4">
      <w:start w:val="1"/>
      <w:numFmt w:val="bullet"/>
      <w:lvlText w:val=""/>
      <w:lvlJc w:val="left"/>
      <w:pPr>
        <w:ind w:left="77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73D57B9F"/>
    <w:multiLevelType w:val="hybridMultilevel"/>
    <w:tmpl w:val="8BF0E8A0"/>
    <w:lvl w:ilvl="0" w:tplc="2C3074F4">
      <w:start w:val="1"/>
      <w:numFmt w:val="bullet"/>
      <w:lvlText w:val=""/>
      <w:lvlJc w:val="left"/>
      <w:pPr>
        <w:ind w:left="14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765562F4"/>
    <w:multiLevelType w:val="hybridMultilevel"/>
    <w:tmpl w:val="ED72B7C2"/>
    <w:lvl w:ilvl="0" w:tplc="2C3074F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7D7B2A68"/>
    <w:multiLevelType w:val="hybridMultilevel"/>
    <w:tmpl w:val="4978EEE6"/>
    <w:lvl w:ilvl="0" w:tplc="2C3074F4">
      <w:start w:val="1"/>
      <w:numFmt w:val="bullet"/>
      <w:lvlText w:val=""/>
      <w:lvlJc w:val="left"/>
      <w:pPr>
        <w:ind w:left="14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61F49"/>
    <w:rsid w:val="00190DD4"/>
    <w:rsid w:val="00435252"/>
    <w:rsid w:val="0052388B"/>
    <w:rsid w:val="005E12CE"/>
    <w:rsid w:val="00646F26"/>
    <w:rsid w:val="00655F42"/>
    <w:rsid w:val="00AA3266"/>
    <w:rsid w:val="00B37D32"/>
    <w:rsid w:val="00B45DD7"/>
    <w:rsid w:val="00C46687"/>
    <w:rsid w:val="00CE39CA"/>
    <w:rsid w:val="00E61F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266"/>
  </w:style>
  <w:style w:type="paragraph" w:styleId="1">
    <w:name w:val="heading 1"/>
    <w:basedOn w:val="a"/>
    <w:next w:val="a"/>
    <w:link w:val="10"/>
    <w:qFormat/>
    <w:rsid w:val="00E61F49"/>
    <w:pPr>
      <w:keepNext/>
      <w:shd w:val="clear" w:color="auto" w:fill="FFFFFF"/>
      <w:spacing w:before="19" w:after="0" w:line="346" w:lineRule="atLeast"/>
      <w:ind w:left="19" w:right="24" w:firstLine="425"/>
      <w:jc w:val="center"/>
      <w:outlineLvl w:val="0"/>
    </w:pPr>
    <w:rPr>
      <w:rFonts w:ascii="Times New Roman" w:eastAsia="Arial Unicode MS" w:hAnsi="Times New Roman" w:cs="Times New Roman"/>
      <w:b/>
      <w:bCs/>
      <w:color w:val="000000"/>
      <w:spacing w:val="-9"/>
      <w:sz w:val="24"/>
      <w:szCs w:val="28"/>
    </w:rPr>
  </w:style>
  <w:style w:type="paragraph" w:styleId="2">
    <w:name w:val="heading 2"/>
    <w:basedOn w:val="a"/>
    <w:next w:val="a"/>
    <w:link w:val="20"/>
    <w:semiHidden/>
    <w:unhideWhenUsed/>
    <w:qFormat/>
    <w:rsid w:val="00E61F49"/>
    <w:pPr>
      <w:keepNext/>
      <w:shd w:val="clear" w:color="auto" w:fill="FFFFFF"/>
      <w:spacing w:after="0" w:line="358" w:lineRule="atLeast"/>
      <w:ind w:left="34" w:right="101" w:firstLine="439"/>
      <w:jc w:val="center"/>
      <w:outlineLvl w:val="1"/>
    </w:pPr>
    <w:rPr>
      <w:rFonts w:ascii="Times New Roman" w:eastAsia="Arial Unicode MS" w:hAnsi="Times New Roman" w:cs="Times New Roman"/>
      <w:b/>
      <w:bCs/>
      <w:color w:val="000000"/>
      <w:spacing w:val="-5"/>
      <w:sz w:val="28"/>
      <w:szCs w:val="28"/>
    </w:rPr>
  </w:style>
  <w:style w:type="paragraph" w:styleId="3">
    <w:name w:val="heading 3"/>
    <w:basedOn w:val="a"/>
    <w:next w:val="a"/>
    <w:link w:val="30"/>
    <w:semiHidden/>
    <w:unhideWhenUsed/>
    <w:qFormat/>
    <w:rsid w:val="00E61F49"/>
    <w:pPr>
      <w:keepNext/>
      <w:shd w:val="clear" w:color="auto" w:fill="FFFFFF"/>
      <w:spacing w:after="0" w:line="240" w:lineRule="auto"/>
      <w:ind w:left="583"/>
      <w:jc w:val="both"/>
      <w:outlineLvl w:val="2"/>
    </w:pPr>
    <w:rPr>
      <w:rFonts w:ascii="Times New Roman" w:eastAsia="Arial Unicode MS" w:hAnsi="Times New Roman" w:cs="Times New Roman"/>
      <w:color w:val="000000"/>
      <w:sz w:val="28"/>
      <w:szCs w:val="28"/>
    </w:rPr>
  </w:style>
  <w:style w:type="paragraph" w:styleId="4">
    <w:name w:val="heading 4"/>
    <w:basedOn w:val="a"/>
    <w:next w:val="a"/>
    <w:link w:val="40"/>
    <w:semiHidden/>
    <w:unhideWhenUsed/>
    <w:qFormat/>
    <w:rsid w:val="00E61F49"/>
    <w:pPr>
      <w:keepNext/>
      <w:spacing w:after="0" w:line="240" w:lineRule="auto"/>
      <w:outlineLvl w:val="3"/>
    </w:pPr>
    <w:rPr>
      <w:rFonts w:ascii="Times New Roman" w:eastAsia="Arial Unicode MS" w:hAnsi="Times New Roman" w:cs="Times New Roman"/>
      <w:b/>
      <w:bCs/>
      <w:color w:val="000000"/>
      <w:spacing w:val="-4"/>
      <w:w w:val="88"/>
      <w:sz w:val="24"/>
      <w:szCs w:val="28"/>
    </w:rPr>
  </w:style>
  <w:style w:type="paragraph" w:styleId="5">
    <w:name w:val="heading 5"/>
    <w:basedOn w:val="a"/>
    <w:next w:val="a"/>
    <w:link w:val="50"/>
    <w:semiHidden/>
    <w:unhideWhenUsed/>
    <w:qFormat/>
    <w:rsid w:val="00E61F49"/>
    <w:pPr>
      <w:keepNext/>
      <w:spacing w:after="0" w:line="240" w:lineRule="auto"/>
      <w:outlineLvl w:val="4"/>
    </w:pPr>
    <w:rPr>
      <w:rFonts w:ascii="Times New Roman" w:eastAsia="Arial Unicode MS" w:hAnsi="Times New Roman" w:cs="Times New Roman"/>
      <w:b/>
      <w:bCs/>
      <w:sz w:val="24"/>
      <w:szCs w:val="25"/>
    </w:rPr>
  </w:style>
  <w:style w:type="paragraph" w:styleId="6">
    <w:name w:val="heading 6"/>
    <w:basedOn w:val="a"/>
    <w:next w:val="a"/>
    <w:link w:val="60"/>
    <w:semiHidden/>
    <w:unhideWhenUsed/>
    <w:qFormat/>
    <w:rsid w:val="00E61F49"/>
    <w:pPr>
      <w:keepNext/>
      <w:spacing w:after="0" w:line="240" w:lineRule="auto"/>
      <w:jc w:val="center"/>
      <w:outlineLvl w:val="5"/>
    </w:pPr>
    <w:rPr>
      <w:rFonts w:ascii="Times New Roman" w:eastAsia="Arial Unicode MS" w:hAnsi="Times New Roman" w:cs="Times New Roman"/>
      <w:b/>
      <w:bCs/>
      <w:sz w:val="26"/>
      <w:szCs w:val="28"/>
    </w:rPr>
  </w:style>
  <w:style w:type="paragraph" w:styleId="7">
    <w:name w:val="heading 7"/>
    <w:basedOn w:val="a"/>
    <w:next w:val="a"/>
    <w:link w:val="70"/>
    <w:uiPriority w:val="99"/>
    <w:semiHidden/>
    <w:unhideWhenUsed/>
    <w:qFormat/>
    <w:rsid w:val="00E61F49"/>
    <w:pPr>
      <w:keepNext/>
      <w:spacing w:after="0" w:line="240" w:lineRule="auto"/>
      <w:ind w:left="684" w:firstLine="24"/>
      <w:jc w:val="center"/>
      <w:outlineLvl w:val="6"/>
    </w:pPr>
    <w:rPr>
      <w:rFonts w:ascii="Times New Roman" w:eastAsia="Times New Roman" w:hAnsi="Times New Roman" w:cs="Times New Roman"/>
      <w:b/>
      <w:sz w:val="32"/>
      <w:szCs w:val="20"/>
    </w:rPr>
  </w:style>
  <w:style w:type="paragraph" w:styleId="8">
    <w:name w:val="heading 8"/>
    <w:basedOn w:val="a"/>
    <w:next w:val="a"/>
    <w:link w:val="80"/>
    <w:uiPriority w:val="99"/>
    <w:semiHidden/>
    <w:unhideWhenUsed/>
    <w:qFormat/>
    <w:rsid w:val="00E61F49"/>
    <w:pPr>
      <w:keepNext/>
      <w:shd w:val="clear" w:color="auto" w:fill="FFFFFF"/>
      <w:spacing w:after="0" w:line="240" w:lineRule="auto"/>
      <w:jc w:val="both"/>
      <w:outlineLvl w:val="7"/>
    </w:pPr>
    <w:rPr>
      <w:rFonts w:ascii="Times New Roman" w:eastAsia="Times New Roman" w:hAnsi="Times New Roman" w:cs="Times New Roman"/>
      <w:b/>
      <w:bCs/>
      <w:color w:val="000000"/>
      <w:spacing w:val="-11"/>
      <w:sz w:val="24"/>
      <w:szCs w:val="28"/>
    </w:rPr>
  </w:style>
  <w:style w:type="paragraph" w:styleId="9">
    <w:name w:val="heading 9"/>
    <w:basedOn w:val="a"/>
    <w:next w:val="a"/>
    <w:link w:val="90"/>
    <w:uiPriority w:val="99"/>
    <w:semiHidden/>
    <w:unhideWhenUsed/>
    <w:qFormat/>
    <w:rsid w:val="00E61F49"/>
    <w:pPr>
      <w:keepNext/>
      <w:spacing w:after="0" w:line="240" w:lineRule="auto"/>
      <w:jc w:val="center"/>
      <w:outlineLvl w:val="8"/>
    </w:pPr>
    <w:rPr>
      <w:rFonts w:ascii="Times New Roman" w:eastAsia="Times New Roman" w:hAnsi="Times New Roman" w:cs="Times New Roman"/>
      <w:b/>
      <w:bCs/>
      <w:i/>
      <w:i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1F49"/>
    <w:rPr>
      <w:rFonts w:ascii="Times New Roman" w:eastAsia="Arial Unicode MS" w:hAnsi="Times New Roman" w:cs="Times New Roman"/>
      <w:b/>
      <w:bCs/>
      <w:color w:val="000000"/>
      <w:spacing w:val="-9"/>
      <w:sz w:val="24"/>
      <w:szCs w:val="28"/>
      <w:shd w:val="clear" w:color="auto" w:fill="FFFFFF"/>
    </w:rPr>
  </w:style>
  <w:style w:type="character" w:customStyle="1" w:styleId="20">
    <w:name w:val="Заголовок 2 Знак"/>
    <w:basedOn w:val="a0"/>
    <w:link w:val="2"/>
    <w:semiHidden/>
    <w:rsid w:val="00E61F49"/>
    <w:rPr>
      <w:rFonts w:ascii="Times New Roman" w:eastAsia="Arial Unicode MS" w:hAnsi="Times New Roman" w:cs="Times New Roman"/>
      <w:b/>
      <w:bCs/>
      <w:color w:val="000000"/>
      <w:spacing w:val="-5"/>
      <w:sz w:val="28"/>
      <w:szCs w:val="28"/>
      <w:shd w:val="clear" w:color="auto" w:fill="FFFFFF"/>
    </w:rPr>
  </w:style>
  <w:style w:type="character" w:customStyle="1" w:styleId="30">
    <w:name w:val="Заголовок 3 Знак"/>
    <w:basedOn w:val="a0"/>
    <w:link w:val="3"/>
    <w:semiHidden/>
    <w:rsid w:val="00E61F49"/>
    <w:rPr>
      <w:rFonts w:ascii="Times New Roman" w:eastAsia="Arial Unicode MS" w:hAnsi="Times New Roman" w:cs="Times New Roman"/>
      <w:color w:val="000000"/>
      <w:sz w:val="28"/>
      <w:szCs w:val="28"/>
      <w:shd w:val="clear" w:color="auto" w:fill="FFFFFF"/>
    </w:rPr>
  </w:style>
  <w:style w:type="character" w:customStyle="1" w:styleId="40">
    <w:name w:val="Заголовок 4 Знак"/>
    <w:basedOn w:val="a0"/>
    <w:link w:val="4"/>
    <w:semiHidden/>
    <w:rsid w:val="00E61F49"/>
    <w:rPr>
      <w:rFonts w:ascii="Times New Roman" w:eastAsia="Arial Unicode MS" w:hAnsi="Times New Roman" w:cs="Times New Roman"/>
      <w:b/>
      <w:bCs/>
      <w:color w:val="000000"/>
      <w:spacing w:val="-4"/>
      <w:w w:val="88"/>
      <w:sz w:val="24"/>
      <w:szCs w:val="28"/>
    </w:rPr>
  </w:style>
  <w:style w:type="character" w:customStyle="1" w:styleId="50">
    <w:name w:val="Заголовок 5 Знак"/>
    <w:basedOn w:val="a0"/>
    <w:link w:val="5"/>
    <w:semiHidden/>
    <w:rsid w:val="00E61F49"/>
    <w:rPr>
      <w:rFonts w:ascii="Times New Roman" w:eastAsia="Arial Unicode MS" w:hAnsi="Times New Roman" w:cs="Times New Roman"/>
      <w:b/>
      <w:bCs/>
      <w:sz w:val="24"/>
      <w:szCs w:val="25"/>
    </w:rPr>
  </w:style>
  <w:style w:type="character" w:customStyle="1" w:styleId="60">
    <w:name w:val="Заголовок 6 Знак"/>
    <w:basedOn w:val="a0"/>
    <w:link w:val="6"/>
    <w:semiHidden/>
    <w:rsid w:val="00E61F49"/>
    <w:rPr>
      <w:rFonts w:ascii="Times New Roman" w:eastAsia="Arial Unicode MS" w:hAnsi="Times New Roman" w:cs="Times New Roman"/>
      <w:b/>
      <w:bCs/>
      <w:sz w:val="26"/>
      <w:szCs w:val="28"/>
    </w:rPr>
  </w:style>
  <w:style w:type="character" w:customStyle="1" w:styleId="70">
    <w:name w:val="Заголовок 7 Знак"/>
    <w:basedOn w:val="a0"/>
    <w:link w:val="7"/>
    <w:uiPriority w:val="99"/>
    <w:semiHidden/>
    <w:rsid w:val="00E61F49"/>
    <w:rPr>
      <w:rFonts w:ascii="Times New Roman" w:eastAsia="Times New Roman" w:hAnsi="Times New Roman" w:cs="Times New Roman"/>
      <w:b/>
      <w:sz w:val="32"/>
      <w:szCs w:val="20"/>
    </w:rPr>
  </w:style>
  <w:style w:type="character" w:customStyle="1" w:styleId="80">
    <w:name w:val="Заголовок 8 Знак"/>
    <w:basedOn w:val="a0"/>
    <w:link w:val="8"/>
    <w:uiPriority w:val="99"/>
    <w:semiHidden/>
    <w:rsid w:val="00E61F49"/>
    <w:rPr>
      <w:rFonts w:ascii="Times New Roman" w:eastAsia="Times New Roman" w:hAnsi="Times New Roman" w:cs="Times New Roman"/>
      <w:b/>
      <w:bCs/>
      <w:color w:val="000000"/>
      <w:spacing w:val="-11"/>
      <w:sz w:val="24"/>
      <w:szCs w:val="28"/>
      <w:shd w:val="clear" w:color="auto" w:fill="FFFFFF"/>
    </w:rPr>
  </w:style>
  <w:style w:type="character" w:customStyle="1" w:styleId="90">
    <w:name w:val="Заголовок 9 Знак"/>
    <w:basedOn w:val="a0"/>
    <w:link w:val="9"/>
    <w:uiPriority w:val="99"/>
    <w:semiHidden/>
    <w:rsid w:val="00E61F49"/>
    <w:rPr>
      <w:rFonts w:ascii="Times New Roman" w:eastAsia="Times New Roman" w:hAnsi="Times New Roman" w:cs="Times New Roman"/>
      <w:b/>
      <w:bCs/>
      <w:i/>
      <w:iCs/>
      <w:sz w:val="28"/>
      <w:szCs w:val="20"/>
    </w:rPr>
  </w:style>
  <w:style w:type="character" w:styleId="a3">
    <w:name w:val="Hyperlink"/>
    <w:uiPriority w:val="99"/>
    <w:semiHidden/>
    <w:unhideWhenUsed/>
    <w:rsid w:val="00E61F49"/>
    <w:rPr>
      <w:color w:val="0000FF"/>
      <w:u w:val="single"/>
    </w:rPr>
  </w:style>
  <w:style w:type="paragraph" w:styleId="a4">
    <w:name w:val="footnote text"/>
    <w:basedOn w:val="a"/>
    <w:link w:val="a5"/>
    <w:uiPriority w:val="99"/>
    <w:semiHidden/>
    <w:unhideWhenUsed/>
    <w:rsid w:val="00E61F49"/>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uiPriority w:val="99"/>
    <w:semiHidden/>
    <w:rsid w:val="00E61F49"/>
    <w:rPr>
      <w:rFonts w:ascii="Times New Roman" w:eastAsia="Times New Roman" w:hAnsi="Times New Roman" w:cs="Times New Roman"/>
      <w:sz w:val="20"/>
      <w:szCs w:val="20"/>
    </w:rPr>
  </w:style>
  <w:style w:type="character" w:customStyle="1" w:styleId="a6">
    <w:name w:val="Верхний колонтитул Знак"/>
    <w:basedOn w:val="a0"/>
    <w:link w:val="a7"/>
    <w:uiPriority w:val="99"/>
    <w:semiHidden/>
    <w:rsid w:val="00E61F49"/>
    <w:rPr>
      <w:rFonts w:ascii="Times New Roman" w:eastAsia="Times New Roman" w:hAnsi="Times New Roman" w:cs="Times New Roman"/>
      <w:sz w:val="28"/>
      <w:szCs w:val="20"/>
    </w:rPr>
  </w:style>
  <w:style w:type="paragraph" w:styleId="a7">
    <w:name w:val="header"/>
    <w:basedOn w:val="a"/>
    <w:link w:val="a6"/>
    <w:uiPriority w:val="99"/>
    <w:semiHidden/>
    <w:unhideWhenUsed/>
    <w:rsid w:val="00E61F49"/>
    <w:pPr>
      <w:tabs>
        <w:tab w:val="center" w:pos="4677"/>
        <w:tab w:val="right" w:pos="9355"/>
      </w:tabs>
      <w:spacing w:after="0" w:line="240" w:lineRule="auto"/>
    </w:pPr>
    <w:rPr>
      <w:rFonts w:ascii="Times New Roman" w:eastAsia="Times New Roman" w:hAnsi="Times New Roman" w:cs="Times New Roman"/>
      <w:sz w:val="28"/>
      <w:szCs w:val="20"/>
    </w:rPr>
  </w:style>
  <w:style w:type="paragraph" w:styleId="a8">
    <w:name w:val="footer"/>
    <w:basedOn w:val="a"/>
    <w:link w:val="a9"/>
    <w:uiPriority w:val="99"/>
    <w:unhideWhenUsed/>
    <w:rsid w:val="00E61F4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rsid w:val="00E61F49"/>
    <w:rPr>
      <w:rFonts w:ascii="Times New Roman" w:eastAsia="Times New Roman" w:hAnsi="Times New Roman" w:cs="Times New Roman"/>
      <w:sz w:val="24"/>
      <w:szCs w:val="24"/>
    </w:rPr>
  </w:style>
  <w:style w:type="paragraph" w:styleId="aa">
    <w:name w:val="Title"/>
    <w:basedOn w:val="a"/>
    <w:link w:val="ab"/>
    <w:uiPriority w:val="99"/>
    <w:qFormat/>
    <w:rsid w:val="00E61F49"/>
    <w:pPr>
      <w:spacing w:after="0" w:line="240" w:lineRule="auto"/>
      <w:jc w:val="center"/>
    </w:pPr>
    <w:rPr>
      <w:rFonts w:ascii="Times New Roman" w:eastAsia="Times New Roman" w:hAnsi="Times New Roman" w:cs="Times New Roman"/>
      <w:b/>
      <w:sz w:val="28"/>
      <w:szCs w:val="20"/>
    </w:rPr>
  </w:style>
  <w:style w:type="character" w:customStyle="1" w:styleId="ab">
    <w:name w:val="Название Знак"/>
    <w:basedOn w:val="a0"/>
    <w:link w:val="aa"/>
    <w:uiPriority w:val="99"/>
    <w:rsid w:val="00E61F49"/>
    <w:rPr>
      <w:rFonts w:ascii="Times New Roman" w:eastAsia="Times New Roman" w:hAnsi="Times New Roman" w:cs="Times New Roman"/>
      <w:b/>
      <w:sz w:val="28"/>
      <w:szCs w:val="20"/>
    </w:rPr>
  </w:style>
  <w:style w:type="paragraph" w:styleId="ac">
    <w:name w:val="Body Text"/>
    <w:basedOn w:val="a"/>
    <w:link w:val="ad"/>
    <w:uiPriority w:val="99"/>
    <w:unhideWhenUsed/>
    <w:rsid w:val="00E61F49"/>
    <w:pPr>
      <w:spacing w:after="0" w:line="240" w:lineRule="auto"/>
      <w:jc w:val="both"/>
    </w:pPr>
    <w:rPr>
      <w:rFonts w:ascii="Times New Roman" w:eastAsia="Times New Roman" w:hAnsi="Times New Roman" w:cs="Times New Roman"/>
      <w:sz w:val="28"/>
      <w:szCs w:val="24"/>
    </w:rPr>
  </w:style>
  <w:style w:type="character" w:customStyle="1" w:styleId="ad">
    <w:name w:val="Основной текст Знак"/>
    <w:basedOn w:val="a0"/>
    <w:link w:val="ac"/>
    <w:uiPriority w:val="99"/>
    <w:rsid w:val="00E61F49"/>
    <w:rPr>
      <w:rFonts w:ascii="Times New Roman" w:eastAsia="Times New Roman" w:hAnsi="Times New Roman" w:cs="Times New Roman"/>
      <w:sz w:val="28"/>
      <w:szCs w:val="24"/>
    </w:rPr>
  </w:style>
  <w:style w:type="paragraph" w:styleId="ae">
    <w:name w:val="Body Text Indent"/>
    <w:basedOn w:val="a"/>
    <w:link w:val="af"/>
    <w:uiPriority w:val="99"/>
    <w:semiHidden/>
    <w:unhideWhenUsed/>
    <w:rsid w:val="00E61F49"/>
    <w:pPr>
      <w:spacing w:after="0" w:line="240" w:lineRule="auto"/>
      <w:ind w:firstLine="567"/>
      <w:jc w:val="center"/>
    </w:pPr>
    <w:rPr>
      <w:rFonts w:ascii="Times New Roman" w:eastAsia="Times New Roman" w:hAnsi="Times New Roman" w:cs="Times New Roman"/>
      <w:b/>
      <w:sz w:val="28"/>
      <w:szCs w:val="20"/>
    </w:rPr>
  </w:style>
  <w:style w:type="character" w:customStyle="1" w:styleId="af">
    <w:name w:val="Основной текст с отступом Знак"/>
    <w:basedOn w:val="a0"/>
    <w:link w:val="ae"/>
    <w:uiPriority w:val="99"/>
    <w:semiHidden/>
    <w:rsid w:val="00E61F49"/>
    <w:rPr>
      <w:rFonts w:ascii="Times New Roman" w:eastAsia="Times New Roman" w:hAnsi="Times New Roman" w:cs="Times New Roman"/>
      <w:b/>
      <w:sz w:val="28"/>
      <w:szCs w:val="20"/>
    </w:rPr>
  </w:style>
  <w:style w:type="paragraph" w:styleId="af0">
    <w:name w:val="Subtitle"/>
    <w:basedOn w:val="a"/>
    <w:link w:val="af1"/>
    <w:uiPriority w:val="99"/>
    <w:qFormat/>
    <w:rsid w:val="00E61F49"/>
    <w:pPr>
      <w:spacing w:after="0" w:line="240" w:lineRule="auto"/>
      <w:ind w:firstLine="720"/>
    </w:pPr>
    <w:rPr>
      <w:rFonts w:ascii="Times New Roman" w:eastAsia="Times New Roman" w:hAnsi="Times New Roman" w:cs="Times New Roman"/>
      <w:sz w:val="28"/>
      <w:szCs w:val="24"/>
    </w:rPr>
  </w:style>
  <w:style w:type="character" w:customStyle="1" w:styleId="af1">
    <w:name w:val="Подзаголовок Знак"/>
    <w:basedOn w:val="a0"/>
    <w:link w:val="af0"/>
    <w:uiPriority w:val="99"/>
    <w:rsid w:val="00E61F49"/>
    <w:rPr>
      <w:rFonts w:ascii="Times New Roman" w:eastAsia="Times New Roman" w:hAnsi="Times New Roman" w:cs="Times New Roman"/>
      <w:sz w:val="28"/>
      <w:szCs w:val="24"/>
    </w:rPr>
  </w:style>
  <w:style w:type="character" w:customStyle="1" w:styleId="21">
    <w:name w:val="Основной текст 2 Знак"/>
    <w:basedOn w:val="a0"/>
    <w:link w:val="22"/>
    <w:uiPriority w:val="99"/>
    <w:semiHidden/>
    <w:rsid w:val="00E61F49"/>
    <w:rPr>
      <w:rFonts w:ascii="Times New Roman" w:eastAsia="Times New Roman" w:hAnsi="Times New Roman" w:cs="Times New Roman"/>
      <w:color w:val="000000"/>
      <w:spacing w:val="-7"/>
      <w:sz w:val="24"/>
      <w:szCs w:val="28"/>
      <w:shd w:val="clear" w:color="auto" w:fill="FFFFFF"/>
    </w:rPr>
  </w:style>
  <w:style w:type="paragraph" w:styleId="22">
    <w:name w:val="Body Text 2"/>
    <w:basedOn w:val="a"/>
    <w:link w:val="21"/>
    <w:uiPriority w:val="99"/>
    <w:semiHidden/>
    <w:unhideWhenUsed/>
    <w:rsid w:val="00E61F49"/>
    <w:pPr>
      <w:shd w:val="clear" w:color="auto" w:fill="FFFFFF"/>
      <w:spacing w:after="0" w:line="240" w:lineRule="auto"/>
    </w:pPr>
    <w:rPr>
      <w:rFonts w:ascii="Times New Roman" w:eastAsia="Times New Roman" w:hAnsi="Times New Roman" w:cs="Times New Roman"/>
      <w:color w:val="000000"/>
      <w:spacing w:val="-7"/>
      <w:sz w:val="24"/>
      <w:szCs w:val="28"/>
    </w:rPr>
  </w:style>
  <w:style w:type="character" w:customStyle="1" w:styleId="31">
    <w:name w:val="Основной текст 3 Знак"/>
    <w:basedOn w:val="a0"/>
    <w:link w:val="32"/>
    <w:uiPriority w:val="99"/>
    <w:semiHidden/>
    <w:rsid w:val="00E61F49"/>
    <w:rPr>
      <w:rFonts w:ascii="Times New Roman" w:eastAsia="Times New Roman" w:hAnsi="Times New Roman" w:cs="Times New Roman"/>
      <w:sz w:val="24"/>
      <w:szCs w:val="20"/>
    </w:rPr>
  </w:style>
  <w:style w:type="paragraph" w:styleId="32">
    <w:name w:val="Body Text 3"/>
    <w:basedOn w:val="a"/>
    <w:link w:val="31"/>
    <w:uiPriority w:val="99"/>
    <w:semiHidden/>
    <w:unhideWhenUsed/>
    <w:rsid w:val="00E61F49"/>
    <w:pPr>
      <w:spacing w:after="0" w:line="240" w:lineRule="auto"/>
    </w:pPr>
    <w:rPr>
      <w:rFonts w:ascii="Times New Roman" w:eastAsia="Times New Roman" w:hAnsi="Times New Roman" w:cs="Times New Roman"/>
      <w:sz w:val="24"/>
      <w:szCs w:val="20"/>
    </w:rPr>
  </w:style>
  <w:style w:type="character" w:customStyle="1" w:styleId="23">
    <w:name w:val="Основной текст с отступом 2 Знак"/>
    <w:basedOn w:val="a0"/>
    <w:link w:val="24"/>
    <w:uiPriority w:val="99"/>
    <w:semiHidden/>
    <w:rsid w:val="00E61F49"/>
    <w:rPr>
      <w:rFonts w:ascii="Times New Roman" w:eastAsia="Times New Roman" w:hAnsi="Times New Roman" w:cs="Times New Roman"/>
      <w:sz w:val="28"/>
      <w:szCs w:val="20"/>
    </w:rPr>
  </w:style>
  <w:style w:type="paragraph" w:styleId="24">
    <w:name w:val="Body Text Indent 2"/>
    <w:basedOn w:val="a"/>
    <w:link w:val="23"/>
    <w:uiPriority w:val="99"/>
    <w:semiHidden/>
    <w:unhideWhenUsed/>
    <w:rsid w:val="00E61F49"/>
    <w:pPr>
      <w:spacing w:after="0" w:line="240" w:lineRule="auto"/>
      <w:ind w:left="-57" w:firstLine="741"/>
    </w:pPr>
    <w:rPr>
      <w:rFonts w:ascii="Times New Roman" w:eastAsia="Times New Roman" w:hAnsi="Times New Roman" w:cs="Times New Roman"/>
      <w:sz w:val="28"/>
      <w:szCs w:val="20"/>
    </w:rPr>
  </w:style>
  <w:style w:type="character" w:customStyle="1" w:styleId="33">
    <w:name w:val="Основной текст с отступом 3 Знак"/>
    <w:basedOn w:val="a0"/>
    <w:link w:val="34"/>
    <w:uiPriority w:val="99"/>
    <w:semiHidden/>
    <w:rsid w:val="00E61F49"/>
    <w:rPr>
      <w:rFonts w:ascii="Times New Roman" w:eastAsia="Times New Roman" w:hAnsi="Times New Roman" w:cs="Times New Roman"/>
      <w:sz w:val="28"/>
      <w:szCs w:val="20"/>
    </w:rPr>
  </w:style>
  <w:style w:type="paragraph" w:styleId="34">
    <w:name w:val="Body Text Indent 3"/>
    <w:basedOn w:val="a"/>
    <w:link w:val="33"/>
    <w:uiPriority w:val="99"/>
    <w:semiHidden/>
    <w:unhideWhenUsed/>
    <w:rsid w:val="00E61F49"/>
    <w:pPr>
      <w:spacing w:after="0" w:line="240" w:lineRule="auto"/>
      <w:ind w:firstLine="709"/>
      <w:jc w:val="both"/>
    </w:pPr>
    <w:rPr>
      <w:rFonts w:ascii="Times New Roman" w:eastAsia="Times New Roman" w:hAnsi="Times New Roman" w:cs="Times New Roman"/>
      <w:sz w:val="28"/>
      <w:szCs w:val="20"/>
    </w:rPr>
  </w:style>
  <w:style w:type="character" w:customStyle="1" w:styleId="af2">
    <w:name w:val="Текст Знак"/>
    <w:basedOn w:val="a0"/>
    <w:link w:val="af3"/>
    <w:uiPriority w:val="99"/>
    <w:semiHidden/>
    <w:rsid w:val="00E61F49"/>
    <w:rPr>
      <w:rFonts w:ascii="Courier New" w:eastAsia="Times New Roman" w:hAnsi="Courier New" w:cs="Times New Roman"/>
      <w:sz w:val="20"/>
      <w:szCs w:val="20"/>
    </w:rPr>
  </w:style>
  <w:style w:type="paragraph" w:styleId="af3">
    <w:name w:val="Plain Text"/>
    <w:basedOn w:val="a"/>
    <w:link w:val="af2"/>
    <w:uiPriority w:val="99"/>
    <w:semiHidden/>
    <w:unhideWhenUsed/>
    <w:rsid w:val="00E61F49"/>
    <w:pPr>
      <w:spacing w:after="0" w:line="240" w:lineRule="auto"/>
    </w:pPr>
    <w:rPr>
      <w:rFonts w:ascii="Courier New" w:eastAsia="Times New Roman" w:hAnsi="Courier New" w:cs="Times New Roman"/>
      <w:sz w:val="20"/>
      <w:szCs w:val="20"/>
    </w:rPr>
  </w:style>
  <w:style w:type="character" w:customStyle="1" w:styleId="af4">
    <w:name w:val="Текст выноски Знак"/>
    <w:basedOn w:val="a0"/>
    <w:link w:val="af5"/>
    <w:uiPriority w:val="99"/>
    <w:semiHidden/>
    <w:rsid w:val="00E61F49"/>
    <w:rPr>
      <w:rFonts w:ascii="Tahoma" w:eastAsia="Times New Roman" w:hAnsi="Tahoma" w:cs="Tahoma"/>
      <w:sz w:val="16"/>
      <w:szCs w:val="16"/>
    </w:rPr>
  </w:style>
  <w:style w:type="paragraph" w:styleId="af5">
    <w:name w:val="Balloon Text"/>
    <w:basedOn w:val="a"/>
    <w:link w:val="af4"/>
    <w:uiPriority w:val="99"/>
    <w:semiHidden/>
    <w:unhideWhenUsed/>
    <w:rsid w:val="00E61F49"/>
    <w:pPr>
      <w:spacing w:after="0" w:line="240" w:lineRule="auto"/>
    </w:pPr>
    <w:rPr>
      <w:rFonts w:ascii="Tahoma" w:eastAsia="Times New Roman" w:hAnsi="Tahoma" w:cs="Tahoma"/>
      <w:sz w:val="16"/>
      <w:szCs w:val="16"/>
    </w:rPr>
  </w:style>
  <w:style w:type="character" w:customStyle="1" w:styleId="af6">
    <w:name w:val="Без интервала Знак"/>
    <w:link w:val="af7"/>
    <w:uiPriority w:val="1"/>
    <w:locked/>
    <w:rsid w:val="00E61F49"/>
    <w:rPr>
      <w:sz w:val="24"/>
      <w:szCs w:val="24"/>
    </w:rPr>
  </w:style>
  <w:style w:type="paragraph" w:styleId="af7">
    <w:name w:val="No Spacing"/>
    <w:link w:val="af6"/>
    <w:uiPriority w:val="1"/>
    <w:qFormat/>
    <w:rsid w:val="00E61F49"/>
    <w:pPr>
      <w:spacing w:after="0" w:line="240" w:lineRule="auto"/>
    </w:pPr>
    <w:rPr>
      <w:sz w:val="24"/>
      <w:szCs w:val="24"/>
    </w:rPr>
  </w:style>
  <w:style w:type="paragraph" w:customStyle="1" w:styleId="210">
    <w:name w:val="Основной текст с отступом 21"/>
    <w:basedOn w:val="a"/>
    <w:uiPriority w:val="99"/>
    <w:rsid w:val="00E61F49"/>
    <w:pPr>
      <w:overflowPunct w:val="0"/>
      <w:autoSpaceDE w:val="0"/>
      <w:autoSpaceDN w:val="0"/>
      <w:adjustRightInd w:val="0"/>
      <w:spacing w:after="0" w:line="240" w:lineRule="auto"/>
      <w:ind w:firstLine="709"/>
      <w:jc w:val="both"/>
    </w:pPr>
    <w:rPr>
      <w:rFonts w:ascii="Times New Roman" w:eastAsia="Times New Roman" w:hAnsi="Times New Roman" w:cs="Times New Roman"/>
      <w:sz w:val="24"/>
      <w:szCs w:val="20"/>
    </w:rPr>
  </w:style>
  <w:style w:type="paragraph" w:customStyle="1" w:styleId="af8">
    <w:name w:val="Таблицы (моноширинный)"/>
    <w:basedOn w:val="a"/>
    <w:next w:val="a"/>
    <w:uiPriority w:val="99"/>
    <w:rsid w:val="00E61F49"/>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ConsPlusNormal">
    <w:name w:val="ConsPlusNormal"/>
    <w:uiPriority w:val="99"/>
    <w:rsid w:val="00E61F4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1">
    <w:name w:val="Стиль1"/>
    <w:basedOn w:val="a"/>
    <w:uiPriority w:val="99"/>
    <w:rsid w:val="00E61F49"/>
    <w:pPr>
      <w:spacing w:after="0" w:line="240" w:lineRule="auto"/>
      <w:ind w:firstLine="720"/>
      <w:jc w:val="both"/>
    </w:pPr>
    <w:rPr>
      <w:rFonts w:ascii="Arial" w:eastAsia="Times New Roman" w:hAnsi="Arial" w:cs="Times New Roman"/>
      <w:szCs w:val="20"/>
    </w:rPr>
  </w:style>
  <w:style w:type="paragraph" w:customStyle="1" w:styleId="ConsNormal">
    <w:name w:val="ConsNormal"/>
    <w:uiPriority w:val="99"/>
    <w:rsid w:val="00E61F49"/>
    <w:pPr>
      <w:widowControl w:val="0"/>
      <w:autoSpaceDE w:val="0"/>
      <w:autoSpaceDN w:val="0"/>
      <w:adjustRightInd w:val="0"/>
      <w:spacing w:after="0" w:line="240" w:lineRule="auto"/>
      <w:ind w:right="19772" w:firstLine="720"/>
    </w:pPr>
    <w:rPr>
      <w:rFonts w:ascii="Arial" w:eastAsia="Times New Roman" w:hAnsi="Arial" w:cs="Times New Roman"/>
      <w:sz w:val="20"/>
      <w:szCs w:val="20"/>
    </w:rPr>
  </w:style>
  <w:style w:type="paragraph" w:customStyle="1" w:styleId="Style7">
    <w:name w:val="Style7"/>
    <w:basedOn w:val="a"/>
    <w:uiPriority w:val="99"/>
    <w:rsid w:val="00E61F49"/>
    <w:pPr>
      <w:widowControl w:val="0"/>
      <w:autoSpaceDE w:val="0"/>
      <w:autoSpaceDN w:val="0"/>
      <w:adjustRightInd w:val="0"/>
      <w:spacing w:after="0" w:line="323" w:lineRule="exact"/>
      <w:ind w:firstLine="710"/>
      <w:jc w:val="both"/>
    </w:pPr>
    <w:rPr>
      <w:rFonts w:ascii="Times New Roman" w:eastAsia="Times New Roman" w:hAnsi="Times New Roman" w:cs="Times New Roman"/>
      <w:sz w:val="24"/>
      <w:szCs w:val="24"/>
    </w:rPr>
  </w:style>
  <w:style w:type="paragraph" w:customStyle="1" w:styleId="af9">
    <w:name w:val="Доклад основной"/>
    <w:basedOn w:val="a"/>
    <w:uiPriority w:val="99"/>
    <w:rsid w:val="00E61F49"/>
    <w:pPr>
      <w:suppressAutoHyphens/>
      <w:spacing w:after="120"/>
      <w:ind w:firstLine="720"/>
      <w:jc w:val="both"/>
    </w:pPr>
    <w:rPr>
      <w:rFonts w:ascii="Times New Roman" w:eastAsia="Calibri" w:hAnsi="Times New Roman" w:cs="Calibri"/>
      <w:bCs/>
      <w:sz w:val="32"/>
      <w:szCs w:val="32"/>
      <w:lang w:eastAsia="ar-SA"/>
    </w:rPr>
  </w:style>
  <w:style w:type="paragraph" w:customStyle="1" w:styleId="Style4">
    <w:name w:val="Style4"/>
    <w:basedOn w:val="a"/>
    <w:uiPriority w:val="99"/>
    <w:rsid w:val="00E61F49"/>
    <w:pPr>
      <w:widowControl w:val="0"/>
      <w:autoSpaceDE w:val="0"/>
      <w:autoSpaceDN w:val="0"/>
      <w:adjustRightInd w:val="0"/>
      <w:spacing w:after="0" w:line="325" w:lineRule="exact"/>
      <w:ind w:firstLine="715"/>
      <w:jc w:val="both"/>
    </w:pPr>
    <w:rPr>
      <w:rFonts w:ascii="Times New Roman" w:eastAsia="Times New Roman" w:hAnsi="Times New Roman" w:cs="Times New Roman"/>
      <w:sz w:val="24"/>
      <w:szCs w:val="24"/>
    </w:rPr>
  </w:style>
  <w:style w:type="paragraph" w:customStyle="1" w:styleId="Style18">
    <w:name w:val="Style18"/>
    <w:basedOn w:val="a"/>
    <w:uiPriority w:val="99"/>
    <w:rsid w:val="00E61F49"/>
    <w:pPr>
      <w:widowControl w:val="0"/>
      <w:autoSpaceDE w:val="0"/>
      <w:autoSpaceDN w:val="0"/>
      <w:adjustRightInd w:val="0"/>
      <w:spacing w:after="0" w:line="322" w:lineRule="exact"/>
      <w:ind w:firstLine="533"/>
      <w:jc w:val="both"/>
    </w:pPr>
    <w:rPr>
      <w:rFonts w:ascii="Times New Roman" w:eastAsia="Times New Roman" w:hAnsi="Times New Roman" w:cs="Times New Roman"/>
      <w:sz w:val="24"/>
      <w:szCs w:val="24"/>
    </w:rPr>
  </w:style>
  <w:style w:type="paragraph" w:customStyle="1" w:styleId="ConsPlusCell">
    <w:name w:val="ConsPlusCell"/>
    <w:uiPriority w:val="99"/>
    <w:rsid w:val="00E61F49"/>
    <w:pPr>
      <w:widowControl w:val="0"/>
      <w:autoSpaceDE w:val="0"/>
      <w:autoSpaceDN w:val="0"/>
      <w:adjustRightInd w:val="0"/>
      <w:spacing w:after="0" w:line="240" w:lineRule="auto"/>
    </w:pPr>
    <w:rPr>
      <w:rFonts w:ascii="Calibri" w:eastAsia="Times New Roman" w:hAnsi="Calibri" w:cs="Calibri"/>
    </w:rPr>
  </w:style>
  <w:style w:type="paragraph" w:customStyle="1" w:styleId="ConsPlusNonformat">
    <w:name w:val="ConsPlusNonformat"/>
    <w:uiPriority w:val="99"/>
    <w:rsid w:val="00E61F4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2">
    <w:name w:val="Без интервала1"/>
    <w:uiPriority w:val="99"/>
    <w:rsid w:val="00E61F49"/>
    <w:pPr>
      <w:spacing w:after="0" w:line="240" w:lineRule="auto"/>
    </w:pPr>
    <w:rPr>
      <w:rFonts w:ascii="Times New Roman" w:eastAsia="Calibri" w:hAnsi="Times New Roman" w:cs="Times New Roman"/>
      <w:sz w:val="28"/>
    </w:rPr>
  </w:style>
  <w:style w:type="paragraph" w:customStyle="1" w:styleId="13">
    <w:name w:val="Без интервала1"/>
    <w:uiPriority w:val="99"/>
    <w:rsid w:val="00E61F49"/>
    <w:pPr>
      <w:spacing w:after="0" w:line="240" w:lineRule="auto"/>
    </w:pPr>
    <w:rPr>
      <w:rFonts w:ascii="Times New Roman" w:eastAsia="Times New Roman" w:hAnsi="Times New Roman" w:cs="Times New Roman"/>
      <w:sz w:val="24"/>
      <w:szCs w:val="24"/>
    </w:rPr>
  </w:style>
  <w:style w:type="paragraph" w:customStyle="1" w:styleId="afa">
    <w:name w:val="Нормальный (таблица)"/>
    <w:basedOn w:val="a"/>
    <w:next w:val="a"/>
    <w:uiPriority w:val="99"/>
    <w:rsid w:val="00E61F49"/>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rPr>
  </w:style>
  <w:style w:type="paragraph" w:customStyle="1" w:styleId="s16">
    <w:name w:val="s_16"/>
    <w:basedOn w:val="a"/>
    <w:uiPriority w:val="99"/>
    <w:rsid w:val="00E61F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uiPriority w:val="99"/>
    <w:rsid w:val="00E61F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uiPriority w:val="99"/>
    <w:rsid w:val="00E61F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intChar">
    <w:name w:val="Point Char"/>
    <w:link w:val="Point"/>
    <w:locked/>
    <w:rsid w:val="00E61F49"/>
    <w:rPr>
      <w:sz w:val="24"/>
      <w:szCs w:val="24"/>
    </w:rPr>
  </w:style>
  <w:style w:type="paragraph" w:customStyle="1" w:styleId="Point">
    <w:name w:val="Point"/>
    <w:basedOn w:val="a"/>
    <w:link w:val="PointChar"/>
    <w:rsid w:val="00E61F49"/>
    <w:pPr>
      <w:spacing w:before="120" w:after="0" w:line="288" w:lineRule="auto"/>
      <w:ind w:firstLine="720"/>
      <w:jc w:val="both"/>
    </w:pPr>
    <w:rPr>
      <w:sz w:val="24"/>
      <w:szCs w:val="24"/>
    </w:rPr>
  </w:style>
  <w:style w:type="paragraph" w:customStyle="1" w:styleId="afb">
    <w:name w:val="Информация об изменениях"/>
    <w:basedOn w:val="a"/>
    <w:next w:val="a"/>
    <w:uiPriority w:val="99"/>
    <w:rsid w:val="00E61F49"/>
    <w:pPr>
      <w:widowControl w:val="0"/>
      <w:autoSpaceDE w:val="0"/>
      <w:autoSpaceDN w:val="0"/>
      <w:adjustRightInd w:val="0"/>
      <w:spacing w:before="180" w:after="0" w:line="240" w:lineRule="auto"/>
      <w:ind w:left="360" w:right="360"/>
      <w:jc w:val="both"/>
    </w:pPr>
    <w:rPr>
      <w:rFonts w:ascii="Times New Roman CYR" w:eastAsia="Times New Roman" w:hAnsi="Times New Roman CYR" w:cs="Times New Roman CYR"/>
      <w:color w:val="353842"/>
      <w:sz w:val="20"/>
      <w:szCs w:val="20"/>
    </w:rPr>
  </w:style>
  <w:style w:type="paragraph" w:customStyle="1" w:styleId="afc">
    <w:name w:val="Подзаголовок для информации об изменениях"/>
    <w:basedOn w:val="a"/>
    <w:next w:val="a"/>
    <w:uiPriority w:val="99"/>
    <w:rsid w:val="00E61F49"/>
    <w:pPr>
      <w:widowControl w:val="0"/>
      <w:autoSpaceDE w:val="0"/>
      <w:autoSpaceDN w:val="0"/>
      <w:adjustRightInd w:val="0"/>
      <w:spacing w:after="0" w:line="240" w:lineRule="auto"/>
      <w:ind w:firstLine="720"/>
      <w:jc w:val="both"/>
    </w:pPr>
    <w:rPr>
      <w:rFonts w:ascii="Times New Roman CYR" w:eastAsia="Times New Roman" w:hAnsi="Times New Roman CYR" w:cs="Times New Roman CYR"/>
      <w:b/>
      <w:bCs/>
      <w:color w:val="353842"/>
      <w:sz w:val="20"/>
      <w:szCs w:val="20"/>
    </w:rPr>
  </w:style>
  <w:style w:type="paragraph" w:customStyle="1" w:styleId="afd">
    <w:name w:val="Прижатый влево"/>
    <w:basedOn w:val="a"/>
    <w:next w:val="a"/>
    <w:uiPriority w:val="99"/>
    <w:rsid w:val="00E61F49"/>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paragraph" w:customStyle="1" w:styleId="v4af6bc03">
    <w:name w:val="v4af6bc03"/>
    <w:basedOn w:val="a"/>
    <w:uiPriority w:val="99"/>
    <w:rsid w:val="00E61F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15d21405">
    <w:name w:val="v15d21405"/>
    <w:basedOn w:val="a"/>
    <w:uiPriority w:val="99"/>
    <w:rsid w:val="00E61F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2">
    <w:name w:val="Font Style12"/>
    <w:uiPriority w:val="99"/>
    <w:rsid w:val="00E61F49"/>
    <w:rPr>
      <w:rFonts w:ascii="Times New Roman" w:hAnsi="Times New Roman" w:cs="Times New Roman" w:hint="default"/>
      <w:sz w:val="26"/>
      <w:szCs w:val="26"/>
    </w:rPr>
  </w:style>
  <w:style w:type="character" w:customStyle="1" w:styleId="FontStyle24">
    <w:name w:val="Font Style24"/>
    <w:uiPriority w:val="99"/>
    <w:rsid w:val="00E61F49"/>
    <w:rPr>
      <w:rFonts w:ascii="Times New Roman" w:hAnsi="Times New Roman" w:cs="Times New Roman" w:hint="default"/>
      <w:sz w:val="26"/>
      <w:szCs w:val="26"/>
    </w:rPr>
  </w:style>
  <w:style w:type="character" w:customStyle="1" w:styleId="afe">
    <w:name w:val="Гипертекстовая ссылка"/>
    <w:basedOn w:val="a0"/>
    <w:uiPriority w:val="99"/>
    <w:rsid w:val="00E61F49"/>
    <w:rPr>
      <w:rFonts w:ascii="Times New Roman" w:hAnsi="Times New Roman" w:cs="Times New Roman" w:hint="default"/>
      <w:color w:val="106BBE"/>
    </w:rPr>
  </w:style>
  <w:style w:type="character" w:customStyle="1" w:styleId="aff">
    <w:name w:val="Цветовое выделение"/>
    <w:uiPriority w:val="99"/>
    <w:rsid w:val="00E61F49"/>
    <w:rPr>
      <w:b/>
      <w:bCs w:val="0"/>
      <w:color w:val="26282F"/>
    </w:rPr>
  </w:style>
  <w:style w:type="character" w:customStyle="1" w:styleId="nb6d352d">
    <w:name w:val="nb6d352d"/>
    <w:basedOn w:val="a0"/>
    <w:rsid w:val="00E61F49"/>
  </w:style>
  <w:style w:type="character" w:customStyle="1" w:styleId="j4e587bb4">
    <w:name w:val="j4e587bb4"/>
    <w:basedOn w:val="a0"/>
    <w:rsid w:val="00E61F49"/>
  </w:style>
  <w:style w:type="character" w:customStyle="1" w:styleId="mc1c723e1">
    <w:name w:val="mc1c723e1"/>
    <w:basedOn w:val="a0"/>
    <w:rsid w:val="00E61F49"/>
  </w:style>
  <w:style w:type="character" w:styleId="aff0">
    <w:name w:val="Strong"/>
    <w:basedOn w:val="a0"/>
    <w:uiPriority w:val="22"/>
    <w:qFormat/>
    <w:rsid w:val="00E61F49"/>
    <w:rPr>
      <w:b/>
      <w:bCs/>
    </w:rPr>
  </w:style>
</w:styles>
</file>

<file path=word/webSettings.xml><?xml version="1.0" encoding="utf-8"?>
<w:webSettings xmlns:r="http://schemas.openxmlformats.org/officeDocument/2006/relationships" xmlns:w="http://schemas.openxmlformats.org/wordprocessingml/2006/main">
  <w:divs>
    <w:div w:id="111806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ternet.garant.ru/document/redirect/12125268/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ernet.garant.ru/document/redirect/12125268/212" TargetMode="External"/><Relationship Id="rId5" Type="http://schemas.openxmlformats.org/officeDocument/2006/relationships/hyperlink" Target="http://internet.garant.ru/document/redirect/12125268/20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41</Pages>
  <Words>13150</Words>
  <Characters>74956</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87931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2022-12-26T08:45:00Z</cp:lastPrinted>
  <dcterms:created xsi:type="dcterms:W3CDTF">2022-12-26T06:42:00Z</dcterms:created>
  <dcterms:modified xsi:type="dcterms:W3CDTF">2022-12-27T08:41:00Z</dcterms:modified>
</cp:coreProperties>
</file>