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47" w:rsidRDefault="005A2147" w:rsidP="005A2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</w:p>
    <w:p w:rsidR="005A2147" w:rsidRDefault="005A2147" w:rsidP="005A2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«ЖЕЛЕЗНОГОРСКИЙ РАЙОН» КУРСКОЙ ОБЛАСТИ</w:t>
      </w:r>
    </w:p>
    <w:p w:rsidR="005A2147" w:rsidRDefault="005A2147" w:rsidP="005A21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147" w:rsidRDefault="005A2147" w:rsidP="005A21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147" w:rsidRDefault="005A2147" w:rsidP="005A2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A2147" w:rsidRDefault="005A2147" w:rsidP="005A2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ЖЕЛЕЗНОГОРСКОГО РАЙОНА КУРСКОЙ ОБЛАСТИ</w:t>
      </w:r>
    </w:p>
    <w:p w:rsidR="005A2147" w:rsidRDefault="005A2147" w:rsidP="005A21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147" w:rsidRDefault="005A2147" w:rsidP="005A21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147" w:rsidRDefault="005A2147" w:rsidP="005A2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A2147" w:rsidRDefault="005A2147" w:rsidP="005A21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147" w:rsidRDefault="005A2147" w:rsidP="005A2147">
      <w:pPr>
        <w:pStyle w:val="9"/>
        <w:shd w:val="clear" w:color="auto" w:fill="auto"/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28.10.2022г. </w:t>
      </w: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680</w:t>
      </w:r>
    </w:p>
    <w:p w:rsidR="005A2147" w:rsidRDefault="005A2147" w:rsidP="005A2147">
      <w:pPr>
        <w:pStyle w:val="9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г.Железногорск</w:t>
      </w:r>
    </w:p>
    <w:p w:rsidR="005A2147" w:rsidRDefault="005A2147" w:rsidP="005A2147">
      <w:pPr>
        <w:pStyle w:val="9"/>
        <w:shd w:val="clear" w:color="auto" w:fill="auto"/>
        <w:spacing w:after="0" w:line="240" w:lineRule="auto"/>
        <w:rPr>
          <w:sz w:val="32"/>
          <w:szCs w:val="32"/>
        </w:rPr>
      </w:pPr>
    </w:p>
    <w:p w:rsidR="005A2147" w:rsidRDefault="005A2147" w:rsidP="005A2147">
      <w:pPr>
        <w:pStyle w:val="9"/>
        <w:shd w:val="clear" w:color="auto" w:fill="auto"/>
        <w:spacing w:after="0" w:line="240" w:lineRule="auto"/>
        <w:rPr>
          <w:sz w:val="32"/>
          <w:szCs w:val="32"/>
        </w:rPr>
      </w:pPr>
    </w:p>
    <w:p w:rsidR="005A2147" w:rsidRDefault="005A2147" w:rsidP="005A2147">
      <w:pPr>
        <w:pStyle w:val="9"/>
        <w:shd w:val="clear" w:color="auto" w:fill="auto"/>
        <w:spacing w:after="0" w:line="240" w:lineRule="auto"/>
        <w:rPr>
          <w:sz w:val="32"/>
          <w:szCs w:val="32"/>
        </w:rPr>
      </w:pPr>
    </w:p>
    <w:p w:rsidR="005A2147" w:rsidRDefault="005A2147" w:rsidP="005A2147">
      <w:pPr>
        <w:pStyle w:val="9"/>
        <w:shd w:val="clear" w:color="auto" w:fill="auto"/>
        <w:spacing w:after="0" w:line="240" w:lineRule="auto"/>
        <w:rPr>
          <w:sz w:val="32"/>
          <w:szCs w:val="32"/>
        </w:rPr>
      </w:pPr>
    </w:p>
    <w:p w:rsidR="005A2147" w:rsidRDefault="005A2147" w:rsidP="005A2147">
      <w:pPr>
        <w:pStyle w:val="9"/>
        <w:shd w:val="clear" w:color="auto" w:fill="auto"/>
        <w:spacing w:after="0" w:line="240" w:lineRule="auto"/>
        <w:rPr>
          <w:sz w:val="32"/>
          <w:szCs w:val="32"/>
        </w:rPr>
      </w:pPr>
    </w:p>
    <w:p w:rsidR="005A2147" w:rsidRDefault="005A2147" w:rsidP="005A2147">
      <w:pPr>
        <w:pStyle w:val="9"/>
        <w:shd w:val="clear" w:color="auto" w:fill="auto"/>
        <w:spacing w:after="0" w:line="240" w:lineRule="auto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 xml:space="preserve">О внесении изменений в муниципальную программу «Комплексное развитие сельских территорий </w:t>
      </w:r>
      <w:proofErr w:type="spellStart"/>
      <w:r>
        <w:rPr>
          <w:rStyle w:val="1"/>
          <w:b/>
          <w:sz w:val="28"/>
          <w:szCs w:val="28"/>
        </w:rPr>
        <w:t>Железногорского</w:t>
      </w:r>
      <w:proofErr w:type="spellEnd"/>
      <w:r>
        <w:rPr>
          <w:rStyle w:val="1"/>
          <w:b/>
          <w:sz w:val="28"/>
          <w:szCs w:val="28"/>
        </w:rPr>
        <w:t xml:space="preserve"> района</w:t>
      </w:r>
      <w:r>
        <w:rPr>
          <w:rStyle w:val="2"/>
          <w:b/>
          <w:sz w:val="28"/>
          <w:szCs w:val="28"/>
        </w:rPr>
        <w:t xml:space="preserve"> </w:t>
      </w:r>
      <w:r>
        <w:rPr>
          <w:rStyle w:val="1"/>
          <w:b/>
          <w:sz w:val="28"/>
          <w:szCs w:val="28"/>
        </w:rPr>
        <w:t>Курской области»</w:t>
      </w:r>
    </w:p>
    <w:p w:rsidR="005A2147" w:rsidRDefault="005A2147" w:rsidP="005A2147">
      <w:pPr>
        <w:pStyle w:val="9"/>
        <w:shd w:val="clear" w:color="auto" w:fill="auto"/>
        <w:spacing w:after="0" w:line="240" w:lineRule="auto"/>
      </w:pPr>
    </w:p>
    <w:p w:rsidR="005A2147" w:rsidRDefault="005A2147" w:rsidP="005A2147">
      <w:pPr>
        <w:pStyle w:val="9"/>
        <w:shd w:val="clear" w:color="auto" w:fill="auto"/>
        <w:spacing w:after="0" w:line="240" w:lineRule="auto"/>
        <w:rPr>
          <w:sz w:val="28"/>
          <w:szCs w:val="28"/>
        </w:rPr>
      </w:pPr>
    </w:p>
    <w:p w:rsidR="005A2147" w:rsidRDefault="005A2147" w:rsidP="005A2147">
      <w:pPr>
        <w:pStyle w:val="9"/>
        <w:shd w:val="clear" w:color="auto" w:fill="auto"/>
        <w:spacing w:after="0" w:line="240" w:lineRule="auto"/>
        <w:ind w:firstLine="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ст. </w:t>
      </w:r>
      <w:r>
        <w:rPr>
          <w:rStyle w:val="1"/>
          <w:sz w:val="28"/>
          <w:szCs w:val="28"/>
        </w:rPr>
        <w:t>179 Бюджетного кодекса РФ, Федеральным</w:t>
      </w:r>
      <w:r>
        <w:rPr>
          <w:rStyle w:val="2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Законом от 06.10,2003 № 131-ФЭ «Об общих принципах организации</w:t>
      </w:r>
      <w:r>
        <w:rPr>
          <w:rStyle w:val="2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местного самоуправления в Российской Федерации», </w:t>
      </w:r>
      <w:hyperlink r:id="rId4" w:history="1">
        <w:r>
          <w:rPr>
            <w:rStyle w:val="ListLabel14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31 мая 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государственной программой Курской области «Комплексное развитие сельских территорий Курской области», утвержденной постановлением Администрации Курской области от 06.11.2019г. №1066-па</w:t>
      </w:r>
      <w:r>
        <w:rPr>
          <w:rStyle w:val="1"/>
          <w:sz w:val="28"/>
          <w:szCs w:val="28"/>
        </w:rPr>
        <w:t xml:space="preserve">, Администрация </w:t>
      </w:r>
      <w:proofErr w:type="spellStart"/>
      <w:r>
        <w:rPr>
          <w:rStyle w:val="1"/>
          <w:sz w:val="28"/>
          <w:szCs w:val="28"/>
        </w:rPr>
        <w:t>Железногорского</w:t>
      </w:r>
      <w:proofErr w:type="spellEnd"/>
      <w:r>
        <w:rPr>
          <w:rStyle w:val="1"/>
          <w:sz w:val="28"/>
          <w:szCs w:val="28"/>
        </w:rPr>
        <w:t xml:space="preserve"> района</w:t>
      </w:r>
      <w:r>
        <w:rPr>
          <w:rStyle w:val="4"/>
        </w:rPr>
        <w:t xml:space="preserve"> </w:t>
      </w:r>
      <w:r>
        <w:rPr>
          <w:rStyle w:val="1"/>
          <w:sz w:val="28"/>
          <w:szCs w:val="28"/>
        </w:rPr>
        <w:t xml:space="preserve">Курской </w:t>
      </w:r>
      <w:r>
        <w:rPr>
          <w:sz w:val="28"/>
          <w:szCs w:val="28"/>
        </w:rPr>
        <w:t>области</w:t>
      </w:r>
    </w:p>
    <w:p w:rsidR="005A2147" w:rsidRDefault="005A2147" w:rsidP="005A2147">
      <w:pPr>
        <w:pStyle w:val="9"/>
        <w:shd w:val="clear" w:color="auto" w:fill="auto"/>
        <w:spacing w:after="0" w:line="240" w:lineRule="auto"/>
        <w:ind w:firstLine="820"/>
        <w:jc w:val="both"/>
        <w:rPr>
          <w:sz w:val="28"/>
          <w:szCs w:val="28"/>
        </w:rPr>
      </w:pPr>
    </w:p>
    <w:p w:rsidR="005A2147" w:rsidRDefault="005A2147" w:rsidP="005A2147">
      <w:pPr>
        <w:pStyle w:val="9"/>
        <w:shd w:val="clear" w:color="auto" w:fill="auto"/>
        <w:spacing w:after="0" w:line="240" w:lineRule="auto"/>
        <w:ind w:firstLine="820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5A2147" w:rsidRDefault="005A2147" w:rsidP="005A2147">
      <w:pPr>
        <w:pStyle w:val="9"/>
        <w:shd w:val="clear" w:color="auto" w:fill="auto"/>
        <w:spacing w:after="0" w:line="240" w:lineRule="auto"/>
        <w:ind w:firstLine="820"/>
        <w:jc w:val="both"/>
        <w:rPr>
          <w:sz w:val="28"/>
          <w:szCs w:val="28"/>
        </w:rPr>
      </w:pPr>
    </w:p>
    <w:p w:rsidR="005A2147" w:rsidRDefault="005A2147" w:rsidP="005A2147">
      <w:pPr>
        <w:pStyle w:val="9"/>
        <w:shd w:val="clear" w:color="auto" w:fill="auto"/>
        <w:tabs>
          <w:tab w:val="left" w:pos="730"/>
        </w:tabs>
        <w:spacing w:after="0" w:line="240" w:lineRule="auto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tab/>
        <w:t xml:space="preserve">1. Внести следующие изменения в муниципальную программу </w:t>
      </w:r>
      <w:r>
        <w:rPr>
          <w:rStyle w:val="1"/>
          <w:sz w:val="28"/>
          <w:szCs w:val="28"/>
        </w:rPr>
        <w:t>«Комплексное</w:t>
      </w:r>
      <w:r>
        <w:rPr>
          <w:rStyle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</w:t>
      </w:r>
      <w:r>
        <w:rPr>
          <w:rStyle w:val="1"/>
          <w:sz w:val="28"/>
          <w:szCs w:val="28"/>
        </w:rPr>
        <w:t xml:space="preserve">сельских </w:t>
      </w:r>
      <w:r>
        <w:rPr>
          <w:sz w:val="28"/>
          <w:szCs w:val="28"/>
        </w:rPr>
        <w:t xml:space="preserve">территорий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rStyle w:val="1"/>
          <w:sz w:val="28"/>
          <w:szCs w:val="28"/>
        </w:rPr>
        <w:t xml:space="preserve"> района Курской области», утвержденную постановлением Администрации </w:t>
      </w:r>
      <w:proofErr w:type="spellStart"/>
      <w:r>
        <w:rPr>
          <w:rStyle w:val="1"/>
          <w:sz w:val="28"/>
          <w:szCs w:val="28"/>
        </w:rPr>
        <w:t>Железногорского</w:t>
      </w:r>
      <w:proofErr w:type="spellEnd"/>
      <w:r>
        <w:rPr>
          <w:rStyle w:val="1"/>
          <w:sz w:val="28"/>
          <w:szCs w:val="28"/>
        </w:rPr>
        <w:t xml:space="preserve"> района Курской области от 28.01.2020 №49 «Об утверждении </w:t>
      </w:r>
      <w:r>
        <w:rPr>
          <w:sz w:val="28"/>
          <w:szCs w:val="28"/>
        </w:rPr>
        <w:t xml:space="preserve">муниципальной программы </w:t>
      </w:r>
      <w:r>
        <w:rPr>
          <w:rStyle w:val="1"/>
          <w:sz w:val="28"/>
          <w:szCs w:val="28"/>
        </w:rPr>
        <w:t>«Комплексное</w:t>
      </w:r>
      <w:r>
        <w:rPr>
          <w:rStyle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</w:t>
      </w:r>
      <w:r>
        <w:rPr>
          <w:rStyle w:val="1"/>
          <w:sz w:val="28"/>
          <w:szCs w:val="28"/>
        </w:rPr>
        <w:t xml:space="preserve">сельских </w:t>
      </w:r>
      <w:r>
        <w:rPr>
          <w:sz w:val="28"/>
          <w:szCs w:val="28"/>
        </w:rPr>
        <w:t xml:space="preserve">территорий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rStyle w:val="1"/>
          <w:sz w:val="28"/>
          <w:szCs w:val="28"/>
        </w:rPr>
        <w:t xml:space="preserve"> района Курской области»:</w:t>
      </w:r>
    </w:p>
    <w:p w:rsidR="005A2147" w:rsidRPr="005A2147" w:rsidRDefault="005A2147" w:rsidP="005A2147">
      <w:pPr>
        <w:jc w:val="both"/>
        <w:outlineLvl w:val="1"/>
        <w:rPr>
          <w:rStyle w:val="1"/>
          <w:rFonts w:ascii="Times New Roman" w:eastAsia="Arial Unicode MS" w:hAnsi="Times New Roman"/>
          <w:sz w:val="28"/>
          <w:szCs w:val="28"/>
        </w:rPr>
      </w:pPr>
      <w:r w:rsidRPr="005A2147">
        <w:rPr>
          <w:rStyle w:val="1"/>
          <w:rFonts w:ascii="Times New Roman" w:eastAsia="Arial Unicode MS" w:hAnsi="Times New Roman"/>
          <w:sz w:val="28"/>
          <w:szCs w:val="28"/>
        </w:rPr>
        <w:tab/>
        <w:t xml:space="preserve">Дополнить раздел </w:t>
      </w:r>
      <w:r w:rsidRPr="005A2147">
        <w:rPr>
          <w:rFonts w:ascii="Times New Roman" w:hAnsi="Times New Roman" w:cs="Times New Roman"/>
          <w:bCs/>
          <w:sz w:val="28"/>
          <w:szCs w:val="28"/>
        </w:rPr>
        <w:t xml:space="preserve">III. «Характеристика ведомственных целевых программ основных мероприятий» Подпрограммы </w:t>
      </w:r>
      <w:r w:rsidRPr="005A2147">
        <w:rPr>
          <w:rStyle w:val="1"/>
          <w:rFonts w:ascii="Times New Roman" w:eastAsia="Arial Unicode MS" w:hAnsi="Times New Roman"/>
          <w:sz w:val="28"/>
          <w:szCs w:val="28"/>
        </w:rPr>
        <w:t xml:space="preserve">1 </w:t>
      </w:r>
      <w:r w:rsidRPr="005A2147">
        <w:rPr>
          <w:rFonts w:ascii="Times New Roman" w:hAnsi="Times New Roman" w:cs="Times New Roman"/>
          <w:sz w:val="28"/>
          <w:szCs w:val="28"/>
        </w:rPr>
        <w:t xml:space="preserve">«Создание и развитие инфраструктуры на сельских территориях </w:t>
      </w:r>
      <w:proofErr w:type="spellStart"/>
      <w:r w:rsidRPr="005A2147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5A2147">
        <w:rPr>
          <w:rFonts w:ascii="Times New Roman" w:hAnsi="Times New Roman" w:cs="Times New Roman"/>
          <w:sz w:val="28"/>
          <w:szCs w:val="28"/>
        </w:rPr>
        <w:t xml:space="preserve"> района Курской области» муниципальной программы </w:t>
      </w:r>
      <w:r w:rsidRPr="005A2147">
        <w:rPr>
          <w:rStyle w:val="1"/>
          <w:rFonts w:ascii="Times New Roman" w:eastAsia="Arial Unicode MS" w:hAnsi="Times New Roman"/>
          <w:sz w:val="28"/>
          <w:szCs w:val="28"/>
        </w:rPr>
        <w:t>«Комплексное</w:t>
      </w:r>
      <w:r w:rsidRPr="005A2147">
        <w:rPr>
          <w:rStyle w:val="2"/>
          <w:rFonts w:ascii="Times New Roman" w:eastAsia="Arial Unicode MS" w:hAnsi="Times New Roman"/>
          <w:sz w:val="28"/>
          <w:szCs w:val="28"/>
        </w:rPr>
        <w:t xml:space="preserve"> </w:t>
      </w:r>
      <w:r w:rsidRPr="005A2147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5A2147">
        <w:rPr>
          <w:rStyle w:val="1"/>
          <w:rFonts w:ascii="Times New Roman" w:eastAsia="Arial Unicode MS" w:hAnsi="Times New Roman"/>
          <w:sz w:val="28"/>
          <w:szCs w:val="28"/>
        </w:rPr>
        <w:t xml:space="preserve">сельских </w:t>
      </w:r>
      <w:r w:rsidRPr="005A2147">
        <w:rPr>
          <w:rFonts w:ascii="Times New Roman" w:hAnsi="Times New Roman" w:cs="Times New Roman"/>
          <w:sz w:val="28"/>
          <w:szCs w:val="28"/>
        </w:rPr>
        <w:t xml:space="preserve">территорий </w:t>
      </w:r>
      <w:proofErr w:type="spellStart"/>
      <w:r w:rsidRPr="005A2147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5A2147">
        <w:rPr>
          <w:rStyle w:val="1"/>
          <w:rFonts w:ascii="Times New Roman" w:eastAsia="Arial Unicode MS" w:hAnsi="Times New Roman"/>
          <w:sz w:val="28"/>
          <w:szCs w:val="28"/>
        </w:rPr>
        <w:t xml:space="preserve"> района Курской области» основным мероприятием:</w:t>
      </w:r>
    </w:p>
    <w:p w:rsidR="005A2147" w:rsidRDefault="005A2147" w:rsidP="005A2147">
      <w:pPr>
        <w:pStyle w:val="9"/>
        <w:shd w:val="clear" w:color="auto" w:fill="auto"/>
        <w:tabs>
          <w:tab w:val="left" w:pos="730"/>
        </w:tabs>
        <w:spacing w:after="0" w:line="240" w:lineRule="auto"/>
        <w:jc w:val="both"/>
        <w:rPr>
          <w:rStyle w:val="1"/>
          <w:sz w:val="28"/>
          <w:szCs w:val="28"/>
        </w:rPr>
      </w:pPr>
    </w:p>
    <w:p w:rsidR="005A2147" w:rsidRDefault="005A2147" w:rsidP="005A2147">
      <w:pPr>
        <w:jc w:val="center"/>
        <w:outlineLvl w:val="2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Основное мероприятие 1.3</w:t>
      </w:r>
    </w:p>
    <w:p w:rsidR="005A2147" w:rsidRDefault="005A2147" w:rsidP="005A21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застройку» </w:t>
      </w:r>
    </w:p>
    <w:p w:rsidR="005A2147" w:rsidRDefault="005A2147" w:rsidP="005A21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2147" w:rsidRDefault="005A2147" w:rsidP="005A21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основного мероприятия осуществляется в целях обустройства объектами инженерной инфраструктуры и благоустройства площадок, расположенных на сельских территориях, под компактную жилищную застройку по следующим направлениям: </w:t>
      </w:r>
    </w:p>
    <w:p w:rsidR="005A2147" w:rsidRDefault="005A2147" w:rsidP="005A21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строительство объектов инженерной инфраструктуры;</w:t>
      </w:r>
    </w:p>
    <w:p w:rsidR="005A2147" w:rsidRDefault="005A2147" w:rsidP="005A21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организация уличного освещения, строительство улично-дорожной сети, а также благоустройство (в том числе озеленение).</w:t>
      </w:r>
    </w:p>
    <w:p w:rsidR="005A2147" w:rsidRDefault="005A2147" w:rsidP="005A21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исполнительной власти Курской области основного мероприятия является комитет АПК Курской области. Исполнителем основного мероприятия является отдел по строительству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5A2147" w:rsidRDefault="005A2147" w:rsidP="005A21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основного мероприятия: 2020 - 2025 годы, этапы реализации не выделяются.</w:t>
      </w:r>
    </w:p>
    <w:p w:rsidR="005A2147" w:rsidRDefault="005A2147" w:rsidP="005A21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основного мероприятия обеспечивает достижение показателей 11, 12, указанных в приложении № 1 к муниципальной программе.</w:t>
      </w:r>
    </w:p>
    <w:p w:rsidR="005A2147" w:rsidRDefault="005A2147" w:rsidP="005A21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реализация основного мероприятия повлечет снижение качества жизни сельского населения.</w:t>
      </w:r>
    </w:p>
    <w:p w:rsidR="005A2147" w:rsidRDefault="005A2147" w:rsidP="005A2147">
      <w:pPr>
        <w:ind w:firstLine="708"/>
        <w:jc w:val="both"/>
        <w:rPr>
          <w:rFonts w:ascii="Times New Roman" w:hAnsi="Times New Roman" w:cs="Times New Roman"/>
        </w:rPr>
      </w:pPr>
      <w:r>
        <w:rPr>
          <w:rStyle w:val="6"/>
          <w:rFonts w:eastAsia="Arial Unicode MS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по информационному обеспечению (</w:t>
      </w:r>
      <w:proofErr w:type="spellStart"/>
      <w:r>
        <w:rPr>
          <w:rFonts w:ascii="Times New Roman" w:hAnsi="Times New Roman" w:cs="Times New Roman"/>
          <w:sz w:val="28"/>
          <w:szCs w:val="28"/>
        </w:rPr>
        <w:t>Б.В.Зинакову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Жедезногорского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разместить постановление о внесении изменений в муниципальную программу «Комплексное развитие сельских территорий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области"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(подраздел «Муниципальные программы» раздела «Муниципальные правовые акты» в информационно-телекоммуникационной сети «Интернет».</w:t>
      </w:r>
    </w:p>
    <w:p w:rsidR="005A2147" w:rsidRDefault="005A2147" w:rsidP="005A21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«Жизнь района».</w:t>
      </w:r>
    </w:p>
    <w:p w:rsidR="005A2147" w:rsidRDefault="005A2147" w:rsidP="005A21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первого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Кириченко Е.Н.</w:t>
      </w:r>
    </w:p>
    <w:p w:rsidR="005A2147" w:rsidRDefault="005A2147" w:rsidP="005A21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5A2147" w:rsidRDefault="005A2147" w:rsidP="005A2147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5A2147" w:rsidRDefault="005A2147" w:rsidP="005A2147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5A2147" w:rsidRDefault="005A2147" w:rsidP="005A21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2147" w:rsidRDefault="005A2147" w:rsidP="005A21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А.Д.Фролков</w:t>
      </w:r>
    </w:p>
    <w:p w:rsidR="005A2147" w:rsidRDefault="005A2147" w:rsidP="005A2147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5A2147" w:rsidRDefault="005A2147" w:rsidP="005A2147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AF2661" w:rsidRDefault="00AF2661"/>
    <w:sectPr w:rsidR="00AF2661" w:rsidSect="005A2147">
      <w:pgSz w:w="11906" w:h="16838"/>
      <w:pgMar w:top="851" w:right="794" w:bottom="79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characterSpacingControl w:val="doNotCompress"/>
  <w:compat/>
  <w:rsids>
    <w:rsidRoot w:val="005A2147"/>
    <w:rsid w:val="005A2147"/>
    <w:rsid w:val="007D159E"/>
    <w:rsid w:val="00AF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47"/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9"/>
    <w:locked/>
    <w:rsid w:val="005A2147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3"/>
    <w:rsid w:val="005A2147"/>
    <w:pPr>
      <w:shd w:val="clear" w:color="auto" w:fill="FFFFFF"/>
      <w:spacing w:after="60" w:line="317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">
    <w:name w:val="Основной текст1"/>
    <w:basedOn w:val="a3"/>
    <w:rsid w:val="005A2147"/>
  </w:style>
  <w:style w:type="character" w:customStyle="1" w:styleId="2">
    <w:name w:val="Основной текст2"/>
    <w:basedOn w:val="a3"/>
    <w:rsid w:val="005A2147"/>
  </w:style>
  <w:style w:type="character" w:customStyle="1" w:styleId="4">
    <w:name w:val="Основной текст4"/>
    <w:basedOn w:val="a3"/>
    <w:rsid w:val="005A2147"/>
  </w:style>
  <w:style w:type="character" w:customStyle="1" w:styleId="6">
    <w:name w:val="Основной текст6"/>
    <w:basedOn w:val="a3"/>
    <w:rsid w:val="005A2147"/>
  </w:style>
  <w:style w:type="character" w:customStyle="1" w:styleId="ListLabel14">
    <w:name w:val="ListLabel 14"/>
    <w:uiPriority w:val="99"/>
    <w:rsid w:val="005A2147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0A6346FB8257755C892D8539FDB87326A607BF90A66E66FCCFA9B8BE268BC91CAC1BCF2B2A5AA9FA8FA9A10E0e2U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3211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2022-10-31T08:56:00Z</dcterms:created>
  <dcterms:modified xsi:type="dcterms:W3CDTF">2022-10-31T08:58:00Z</dcterms:modified>
</cp:coreProperties>
</file>