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563A3" w:rsidRDefault="00724DA2" w:rsidP="00C563A3">
      <w:pPr>
        <w:pStyle w:val="afffa"/>
        <w:suppressAutoHyphens/>
        <w:ind w:left="7080"/>
        <w:jc w:val="both"/>
        <w:rPr>
          <w:rFonts w:ascii="Times New Roman" w:hAnsi="Times New Roman"/>
          <w:i w:val="0"/>
          <w:caps/>
          <w:sz w:val="32"/>
          <w:szCs w:val="32"/>
        </w:rPr>
      </w:pPr>
      <w:r w:rsidRPr="00C563A3">
        <w:rPr>
          <w:rFonts w:ascii="Times New Roman" w:hAnsi="Times New Roman"/>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333409">
        <w:rPr>
          <w:rFonts w:ascii="Times New Roman" w:hAnsi="Times New Roman"/>
          <w:i w:val="0"/>
          <w:caps/>
          <w:color w:val="000000" w:themeColor="text1"/>
          <w:sz w:val="32"/>
          <w:szCs w:val="32"/>
        </w:rPr>
        <w:t>ТРОИЦКИЙ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C563A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333409">
              <w:rPr>
                <w:b/>
                <w:sz w:val="20"/>
                <w:szCs w:val="20"/>
              </w:rPr>
              <w:t xml:space="preserve">Троицкий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333409">
              <w:rPr>
                <w:b/>
                <w:sz w:val="20"/>
                <w:szCs w:val="20"/>
              </w:rPr>
              <w:t>Троицкий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333409">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333409">
              <w:rPr>
                <w:b/>
                <w:sz w:val="20"/>
                <w:szCs w:val="20"/>
              </w:rPr>
              <w:t>ТРОИЦКИЙ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333409">
              <w:rPr>
                <w:b/>
                <w:sz w:val="20"/>
                <w:szCs w:val="20"/>
              </w:rPr>
              <w:t xml:space="preserve">Троицкий </w:t>
            </w:r>
            <w:r w:rsidRPr="005E6251">
              <w:rPr>
                <w:b/>
                <w:sz w:val="20"/>
                <w:szCs w:val="20"/>
              </w:rPr>
              <w:t xml:space="preserve">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333409">
              <w:rPr>
                <w:b/>
                <w:sz w:val="20"/>
                <w:szCs w:val="20"/>
              </w:rPr>
              <w:t>ТРОИЦКИЙ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333409" w:rsidRPr="00333409">
        <w:rPr>
          <w:sz w:val="28"/>
          <w:szCs w:val="28"/>
        </w:rPr>
        <w:t>Троицкий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333409" w:rsidRPr="00333409">
        <w:rPr>
          <w:sz w:val="28"/>
          <w:szCs w:val="28"/>
        </w:rPr>
        <w:t>Троицкий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333409" w:rsidRPr="00333409">
        <w:rPr>
          <w:rFonts w:ascii="Times New Roman" w:hAnsi="Times New Roman"/>
          <w:sz w:val="28"/>
          <w:szCs w:val="28"/>
        </w:rPr>
        <w:t>Троицкий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333409" w:rsidRPr="00333409">
        <w:rPr>
          <w:rFonts w:ascii="Times New Roman" w:hAnsi="Times New Roman"/>
          <w:sz w:val="28"/>
          <w:szCs w:val="28"/>
        </w:rPr>
        <w:t>Троицкий</w:t>
      </w:r>
      <w:r w:rsidR="00333409" w:rsidRPr="004C3DF5">
        <w:rPr>
          <w:rFonts w:ascii="Times New Roman" w:hAnsi="Times New Roman"/>
          <w:color w:val="000000" w:themeColor="text1"/>
          <w:sz w:val="28"/>
          <w:szCs w:val="28"/>
        </w:rPr>
        <w:t xml:space="preserve"> </w:t>
      </w:r>
      <w:r w:rsidR="004C3DF5" w:rsidRPr="004C3DF5">
        <w:rPr>
          <w:rFonts w:ascii="Times New Roman" w:hAnsi="Times New Roman"/>
          <w:color w:val="000000" w:themeColor="text1"/>
          <w:sz w:val="28"/>
          <w:szCs w:val="28"/>
        </w:rPr>
        <w:t>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2D64F2" w:rsidRPr="002D64F2">
        <w:rPr>
          <w:rFonts w:ascii="Times New Roman" w:hAnsi="Times New Roman"/>
          <w:sz w:val="28"/>
          <w:szCs w:val="28"/>
        </w:rPr>
        <w:t>Троицкого</w:t>
      </w:r>
      <w:r w:rsidR="004C3DF5">
        <w:rPr>
          <w:rStyle w:val="FontStyle18"/>
          <w:sz w:val="28"/>
          <w:szCs w:val="28"/>
        </w:rPr>
        <w:t xml:space="preserve"> сельсовета Железногорского района</w:t>
      </w:r>
      <w:r w:rsidRPr="002D64F2">
        <w:rPr>
          <w:rStyle w:val="FontStyle18"/>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333409" w:rsidRPr="00333409">
        <w:rPr>
          <w:b/>
          <w:sz w:val="28"/>
          <w:szCs w:val="28"/>
        </w:rPr>
        <w:t>Троицкий</w:t>
      </w:r>
      <w:r w:rsidRPr="00AE6091">
        <w:rPr>
          <w:b/>
          <w:color w:val="000000" w:themeColor="text1"/>
          <w:sz w:val="28"/>
          <w:szCs w:val="28"/>
        </w:rPr>
        <w:t xml:space="preserve">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333409" w:rsidRPr="00333409">
        <w:rPr>
          <w:b/>
          <w:sz w:val="28"/>
          <w:szCs w:val="28"/>
        </w:rPr>
        <w:t>Троицкий</w:t>
      </w:r>
      <w:r w:rsidR="00AE6091" w:rsidRPr="00333409">
        <w:rPr>
          <w:b/>
          <w:color w:val="000000" w:themeColor="text1"/>
          <w:sz w:val="28"/>
          <w:szCs w:val="28"/>
        </w:rPr>
        <w:t xml:space="preserve"> </w:t>
      </w:r>
      <w:r w:rsidR="00AE6091" w:rsidRPr="00AE6091">
        <w:rPr>
          <w:b/>
          <w:color w:val="000000" w:themeColor="text1"/>
          <w:sz w:val="28"/>
          <w:szCs w:val="28"/>
        </w:rPr>
        <w:t>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333409" w:rsidRPr="00333409">
        <w:rPr>
          <w:sz w:val="28"/>
          <w:szCs w:val="28"/>
        </w:rPr>
        <w:t>Троицк</w:t>
      </w:r>
      <w:r w:rsidR="00333409">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5000" w:type="pct"/>
        <w:tblLook w:val="0000"/>
      </w:tblPr>
      <w:tblGrid>
        <w:gridCol w:w="560"/>
        <w:gridCol w:w="2640"/>
        <w:gridCol w:w="1932"/>
        <w:gridCol w:w="1939"/>
        <w:gridCol w:w="971"/>
        <w:gridCol w:w="1528"/>
      </w:tblGrid>
      <w:tr w:rsidR="00333409" w:rsidRPr="00B53042" w:rsidTr="006E278A">
        <w:trPr>
          <w:cantSplit/>
        </w:trPr>
        <w:tc>
          <w:tcPr>
            <w:tcW w:w="293" w:type="pct"/>
            <w:vMerge w:val="restart"/>
            <w:tcBorders>
              <w:top w:val="single" w:sz="6" w:space="0" w:color="auto"/>
              <w:left w:val="single" w:sz="6" w:space="0" w:color="auto"/>
              <w:right w:val="single" w:sz="4"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w:t>
            </w:r>
          </w:p>
          <w:p w:rsidR="00333409" w:rsidRPr="00333409" w:rsidRDefault="00333409" w:rsidP="00333409">
            <w:pPr>
              <w:jc w:val="center"/>
              <w:rPr>
                <w:rFonts w:eastAsia="Calibri"/>
                <w:b/>
                <w:color w:val="000000"/>
              </w:rPr>
            </w:pPr>
            <w:r w:rsidRPr="00333409">
              <w:rPr>
                <w:rFonts w:eastAsia="Calibri"/>
                <w:b/>
                <w:color w:val="000000"/>
              </w:rPr>
              <w:t>п/п</w:t>
            </w:r>
          </w:p>
        </w:tc>
        <w:tc>
          <w:tcPr>
            <w:tcW w:w="1434" w:type="pct"/>
            <w:vMerge w:val="restart"/>
            <w:tcBorders>
              <w:top w:val="single" w:sz="6" w:space="0" w:color="auto"/>
              <w:left w:val="single" w:sz="4" w:space="0" w:color="auto"/>
              <w:right w:val="single" w:sz="6"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Наименование населенного пункта</w:t>
            </w:r>
          </w:p>
        </w:tc>
        <w:tc>
          <w:tcPr>
            <w:tcW w:w="1913" w:type="pct"/>
            <w:gridSpan w:val="2"/>
            <w:tcBorders>
              <w:top w:val="single" w:sz="6" w:space="0" w:color="auto"/>
              <w:left w:val="single" w:sz="6" w:space="0" w:color="auto"/>
              <w:bottom w:val="single" w:sz="6" w:space="0" w:color="auto"/>
              <w:right w:val="single" w:sz="6"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Удаленность (км)</w:t>
            </w:r>
          </w:p>
        </w:tc>
        <w:tc>
          <w:tcPr>
            <w:tcW w:w="512" w:type="pct"/>
            <w:vMerge w:val="restart"/>
            <w:tcBorders>
              <w:top w:val="single" w:sz="6" w:space="0" w:color="auto"/>
              <w:left w:val="single" w:sz="6" w:space="0" w:color="auto"/>
              <w:right w:val="single" w:sz="6"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Число</w:t>
            </w:r>
          </w:p>
          <w:p w:rsidR="00333409" w:rsidRPr="00333409" w:rsidRDefault="00333409" w:rsidP="00333409">
            <w:pPr>
              <w:jc w:val="center"/>
              <w:rPr>
                <w:rFonts w:eastAsia="Calibri"/>
                <w:b/>
                <w:color w:val="000000"/>
              </w:rPr>
            </w:pPr>
            <w:r w:rsidRPr="00333409">
              <w:rPr>
                <w:rFonts w:eastAsia="Calibri"/>
                <w:b/>
                <w:color w:val="000000"/>
              </w:rPr>
              <w:t>дворов</w:t>
            </w:r>
          </w:p>
        </w:tc>
        <w:tc>
          <w:tcPr>
            <w:tcW w:w="848" w:type="pct"/>
            <w:vMerge w:val="restart"/>
            <w:tcBorders>
              <w:top w:val="single" w:sz="6" w:space="0" w:color="auto"/>
              <w:left w:val="single" w:sz="6" w:space="0" w:color="auto"/>
              <w:right w:val="single" w:sz="6"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Общая</w:t>
            </w:r>
          </w:p>
          <w:p w:rsidR="00333409" w:rsidRPr="00333409" w:rsidRDefault="00333409" w:rsidP="00333409">
            <w:pPr>
              <w:jc w:val="center"/>
              <w:rPr>
                <w:rFonts w:eastAsia="Calibri"/>
                <w:b/>
                <w:color w:val="000000"/>
              </w:rPr>
            </w:pPr>
            <w:r w:rsidRPr="00333409">
              <w:rPr>
                <w:rFonts w:eastAsia="Calibri"/>
                <w:b/>
                <w:color w:val="000000"/>
              </w:rPr>
              <w:t>числен</w:t>
            </w:r>
            <w:r w:rsidRPr="00333409">
              <w:rPr>
                <w:rFonts w:eastAsia="Calibri"/>
                <w:b/>
                <w:color w:val="000000"/>
              </w:rPr>
              <w:softHyphen/>
              <w:t>ность, чел.</w:t>
            </w:r>
          </w:p>
        </w:tc>
      </w:tr>
      <w:tr w:rsidR="00333409" w:rsidRPr="00B53042" w:rsidTr="006E278A">
        <w:trPr>
          <w:cantSplit/>
        </w:trPr>
        <w:tc>
          <w:tcPr>
            <w:tcW w:w="293" w:type="pct"/>
            <w:vMerge/>
            <w:tcBorders>
              <w:left w:val="single" w:sz="6" w:space="0" w:color="auto"/>
              <w:bottom w:val="single" w:sz="6" w:space="0" w:color="auto"/>
              <w:right w:val="single" w:sz="4" w:space="0" w:color="auto"/>
            </w:tcBorders>
          </w:tcPr>
          <w:p w:rsidR="00333409" w:rsidRPr="00333409" w:rsidRDefault="00333409" w:rsidP="00333409">
            <w:pPr>
              <w:numPr>
                <w:ilvl w:val="0"/>
                <w:numId w:val="22"/>
              </w:numPr>
              <w:overflowPunct w:val="0"/>
              <w:autoSpaceDE w:val="0"/>
              <w:autoSpaceDN w:val="0"/>
              <w:adjustRightInd w:val="0"/>
              <w:jc w:val="center"/>
              <w:textAlignment w:val="baseline"/>
              <w:rPr>
                <w:rFonts w:eastAsia="Calibri"/>
              </w:rPr>
            </w:pPr>
          </w:p>
        </w:tc>
        <w:tc>
          <w:tcPr>
            <w:tcW w:w="1434" w:type="pct"/>
            <w:vMerge/>
            <w:tcBorders>
              <w:left w:val="single" w:sz="4" w:space="0" w:color="auto"/>
              <w:bottom w:val="single" w:sz="6" w:space="0" w:color="auto"/>
              <w:right w:val="single" w:sz="6" w:space="0" w:color="auto"/>
            </w:tcBorders>
          </w:tcPr>
          <w:p w:rsidR="00333409" w:rsidRPr="00333409" w:rsidRDefault="00333409" w:rsidP="00333409">
            <w:pPr>
              <w:jc w:val="center"/>
              <w:rPr>
                <w:rFonts w:eastAsia="Calibri"/>
              </w:rPr>
            </w:pPr>
          </w:p>
        </w:tc>
        <w:tc>
          <w:tcPr>
            <w:tcW w:w="87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jc w:val="center"/>
              <w:rPr>
                <w:rFonts w:eastAsia="Calibri"/>
                <w:b/>
                <w:color w:val="000000"/>
              </w:rPr>
            </w:pPr>
            <w:r w:rsidRPr="00333409">
              <w:rPr>
                <w:rFonts w:eastAsia="Calibri"/>
                <w:b/>
                <w:color w:val="000000"/>
              </w:rPr>
              <w:t>от районного центра г.Железногорск</w:t>
            </w:r>
          </w:p>
        </w:tc>
        <w:tc>
          <w:tcPr>
            <w:tcW w:w="1040" w:type="pct"/>
            <w:tcBorders>
              <w:top w:val="single" w:sz="6" w:space="0" w:color="auto"/>
              <w:left w:val="single" w:sz="4" w:space="0" w:color="auto"/>
              <w:bottom w:val="single" w:sz="6" w:space="0" w:color="auto"/>
              <w:right w:val="single" w:sz="6"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от центра сельсовета с. Троицкое</w:t>
            </w:r>
          </w:p>
        </w:tc>
        <w:tc>
          <w:tcPr>
            <w:tcW w:w="512" w:type="pct"/>
            <w:vMerge/>
            <w:tcBorders>
              <w:left w:val="single" w:sz="6" w:space="0" w:color="auto"/>
              <w:bottom w:val="single" w:sz="6" w:space="0" w:color="auto"/>
              <w:right w:val="single" w:sz="6" w:space="0" w:color="auto"/>
            </w:tcBorders>
          </w:tcPr>
          <w:p w:rsidR="00333409" w:rsidRPr="00333409" w:rsidRDefault="00333409" w:rsidP="00333409">
            <w:pPr>
              <w:jc w:val="center"/>
              <w:rPr>
                <w:rFonts w:eastAsia="Calibri"/>
              </w:rPr>
            </w:pPr>
          </w:p>
        </w:tc>
        <w:tc>
          <w:tcPr>
            <w:tcW w:w="848" w:type="pct"/>
            <w:vMerge/>
            <w:tcBorders>
              <w:left w:val="single" w:sz="6" w:space="0" w:color="auto"/>
              <w:bottom w:val="single" w:sz="6" w:space="0" w:color="auto"/>
              <w:right w:val="single" w:sz="6" w:space="0" w:color="auto"/>
            </w:tcBorders>
          </w:tcPr>
          <w:p w:rsidR="00333409" w:rsidRPr="00333409" w:rsidRDefault="00333409" w:rsidP="00333409">
            <w:pPr>
              <w:jc w:val="center"/>
              <w:rPr>
                <w:rFonts w:eastAsia="Calibri"/>
              </w:rPr>
            </w:pPr>
          </w:p>
        </w:tc>
      </w:tr>
      <w:tr w:rsidR="00333409" w:rsidRPr="00BF55C3" w:rsidTr="006E278A">
        <w:trPr>
          <w:cantSplit/>
        </w:trPr>
        <w:tc>
          <w:tcPr>
            <w:tcW w:w="29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overflowPunct w:val="0"/>
              <w:autoSpaceDE w:val="0"/>
              <w:autoSpaceDN w:val="0"/>
              <w:adjustRightInd w:val="0"/>
              <w:jc w:val="center"/>
              <w:textAlignment w:val="baseline"/>
              <w:rPr>
                <w:rFonts w:eastAsia="Calibri"/>
              </w:rPr>
            </w:pPr>
            <w:r w:rsidRPr="00333409">
              <w:rPr>
                <w:rFonts w:eastAsia="Calibri"/>
              </w:rPr>
              <w:t>1</w:t>
            </w:r>
          </w:p>
        </w:tc>
        <w:tc>
          <w:tcPr>
            <w:tcW w:w="1434"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с. Троицкое</w:t>
            </w:r>
          </w:p>
        </w:tc>
        <w:tc>
          <w:tcPr>
            <w:tcW w:w="87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jc w:val="center"/>
              <w:rPr>
                <w:rFonts w:eastAsia="Calibri"/>
              </w:rPr>
            </w:pPr>
            <w:r w:rsidRPr="00333409">
              <w:rPr>
                <w:rFonts w:eastAsia="Calibri"/>
              </w:rPr>
              <w:t>38</w:t>
            </w:r>
          </w:p>
        </w:tc>
        <w:tc>
          <w:tcPr>
            <w:tcW w:w="1040"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w:t>
            </w:r>
          </w:p>
        </w:tc>
        <w:tc>
          <w:tcPr>
            <w:tcW w:w="512"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89</w:t>
            </w:r>
          </w:p>
        </w:tc>
        <w:tc>
          <w:tcPr>
            <w:tcW w:w="848"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Pr>
                <w:rFonts w:eastAsia="Calibri"/>
              </w:rPr>
              <w:t>268</w:t>
            </w:r>
          </w:p>
        </w:tc>
      </w:tr>
      <w:tr w:rsidR="00333409" w:rsidRPr="00BF55C3" w:rsidTr="006E278A">
        <w:trPr>
          <w:cantSplit/>
        </w:trPr>
        <w:tc>
          <w:tcPr>
            <w:tcW w:w="29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overflowPunct w:val="0"/>
              <w:autoSpaceDE w:val="0"/>
              <w:autoSpaceDN w:val="0"/>
              <w:adjustRightInd w:val="0"/>
              <w:jc w:val="center"/>
              <w:textAlignment w:val="baseline"/>
              <w:rPr>
                <w:rFonts w:eastAsia="Calibri"/>
              </w:rPr>
            </w:pPr>
            <w:r w:rsidRPr="00333409">
              <w:rPr>
                <w:rFonts w:eastAsia="Calibri"/>
              </w:rPr>
              <w:t>2</w:t>
            </w:r>
          </w:p>
        </w:tc>
        <w:tc>
          <w:tcPr>
            <w:tcW w:w="1434"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lang w:eastAsia="ar-SA" w:bidi="en-US"/>
              </w:rPr>
              <w:t>д. Гнездилово</w:t>
            </w:r>
          </w:p>
        </w:tc>
        <w:tc>
          <w:tcPr>
            <w:tcW w:w="87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jc w:val="center"/>
              <w:rPr>
                <w:rFonts w:eastAsia="Calibri"/>
              </w:rPr>
            </w:pPr>
            <w:r w:rsidRPr="00333409">
              <w:rPr>
                <w:rFonts w:eastAsia="Calibri"/>
              </w:rPr>
              <w:t>44</w:t>
            </w:r>
          </w:p>
        </w:tc>
        <w:tc>
          <w:tcPr>
            <w:tcW w:w="1040"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5</w:t>
            </w:r>
          </w:p>
        </w:tc>
        <w:tc>
          <w:tcPr>
            <w:tcW w:w="512"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95</w:t>
            </w:r>
          </w:p>
        </w:tc>
        <w:tc>
          <w:tcPr>
            <w:tcW w:w="848"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Pr>
                <w:rFonts w:eastAsia="Calibri"/>
              </w:rPr>
              <w:t>69</w:t>
            </w:r>
          </w:p>
        </w:tc>
      </w:tr>
      <w:tr w:rsidR="00333409" w:rsidRPr="00BF55C3" w:rsidTr="006E278A">
        <w:trPr>
          <w:cantSplit/>
        </w:trPr>
        <w:tc>
          <w:tcPr>
            <w:tcW w:w="29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overflowPunct w:val="0"/>
              <w:autoSpaceDE w:val="0"/>
              <w:autoSpaceDN w:val="0"/>
              <w:adjustRightInd w:val="0"/>
              <w:jc w:val="center"/>
              <w:textAlignment w:val="baseline"/>
              <w:rPr>
                <w:rFonts w:eastAsia="Calibri"/>
              </w:rPr>
            </w:pPr>
            <w:r w:rsidRPr="00333409">
              <w:rPr>
                <w:rFonts w:eastAsia="Calibri"/>
              </w:rPr>
              <w:t>3</w:t>
            </w:r>
          </w:p>
        </w:tc>
        <w:tc>
          <w:tcPr>
            <w:tcW w:w="1434" w:type="pct"/>
            <w:tcBorders>
              <w:top w:val="single" w:sz="6" w:space="0" w:color="auto"/>
              <w:left w:val="single" w:sz="4" w:space="0" w:color="auto"/>
              <w:bottom w:val="single" w:sz="6" w:space="0" w:color="auto"/>
              <w:right w:val="single" w:sz="4" w:space="0" w:color="auto"/>
            </w:tcBorders>
          </w:tcPr>
          <w:p w:rsidR="00333409" w:rsidRPr="00333409" w:rsidRDefault="00333409" w:rsidP="00333409">
            <w:pPr>
              <w:jc w:val="center"/>
              <w:rPr>
                <w:rFonts w:eastAsia="Calibri"/>
              </w:rPr>
            </w:pPr>
            <w:r w:rsidRPr="00333409">
              <w:rPr>
                <w:rFonts w:eastAsia="Calibri"/>
                <w:lang w:eastAsia="ar-SA" w:bidi="en-US"/>
              </w:rPr>
              <w:t>д. Старый Бузец</w:t>
            </w:r>
          </w:p>
        </w:tc>
        <w:tc>
          <w:tcPr>
            <w:tcW w:w="873" w:type="pct"/>
            <w:tcBorders>
              <w:top w:val="single" w:sz="6" w:space="0" w:color="auto"/>
              <w:left w:val="single" w:sz="4" w:space="0" w:color="auto"/>
              <w:bottom w:val="single" w:sz="6" w:space="0" w:color="auto"/>
              <w:right w:val="single" w:sz="4" w:space="0" w:color="auto"/>
            </w:tcBorders>
          </w:tcPr>
          <w:p w:rsidR="00333409" w:rsidRPr="00333409" w:rsidRDefault="00333409" w:rsidP="00333409">
            <w:pPr>
              <w:jc w:val="center"/>
              <w:rPr>
                <w:rFonts w:eastAsia="Calibri"/>
              </w:rPr>
            </w:pPr>
            <w:r w:rsidRPr="00333409">
              <w:rPr>
                <w:rFonts w:eastAsia="Calibri"/>
              </w:rPr>
              <w:t>35</w:t>
            </w:r>
          </w:p>
        </w:tc>
        <w:tc>
          <w:tcPr>
            <w:tcW w:w="1040"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4</w:t>
            </w:r>
          </w:p>
        </w:tc>
        <w:tc>
          <w:tcPr>
            <w:tcW w:w="512"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163</w:t>
            </w:r>
          </w:p>
        </w:tc>
        <w:tc>
          <w:tcPr>
            <w:tcW w:w="848"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Pr>
                <w:rFonts w:eastAsia="Calibri"/>
              </w:rPr>
              <w:t>142</w:t>
            </w:r>
          </w:p>
        </w:tc>
      </w:tr>
      <w:tr w:rsidR="00333409" w:rsidRPr="00BF55C3" w:rsidTr="006E278A">
        <w:trPr>
          <w:cantSplit/>
        </w:trPr>
        <w:tc>
          <w:tcPr>
            <w:tcW w:w="29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overflowPunct w:val="0"/>
              <w:autoSpaceDE w:val="0"/>
              <w:autoSpaceDN w:val="0"/>
              <w:adjustRightInd w:val="0"/>
              <w:jc w:val="center"/>
              <w:textAlignment w:val="baseline"/>
              <w:rPr>
                <w:rFonts w:eastAsia="Calibri"/>
              </w:rPr>
            </w:pPr>
            <w:r>
              <w:rPr>
                <w:rFonts w:eastAsia="Calibri"/>
              </w:rPr>
              <w:t>4</w:t>
            </w:r>
          </w:p>
        </w:tc>
        <w:tc>
          <w:tcPr>
            <w:tcW w:w="1434" w:type="pct"/>
            <w:tcBorders>
              <w:top w:val="single" w:sz="6" w:space="0" w:color="auto"/>
              <w:left w:val="single" w:sz="4" w:space="0" w:color="auto"/>
              <w:bottom w:val="single" w:sz="6" w:space="0" w:color="auto"/>
              <w:right w:val="single" w:sz="4" w:space="0" w:color="auto"/>
            </w:tcBorders>
          </w:tcPr>
          <w:p w:rsidR="00333409" w:rsidRPr="00333409" w:rsidRDefault="00333409" w:rsidP="00333409">
            <w:pPr>
              <w:jc w:val="center"/>
              <w:rPr>
                <w:rFonts w:eastAsia="Calibri"/>
                <w:lang w:eastAsia="ar-SA" w:bidi="en-US"/>
              </w:rPr>
            </w:pPr>
            <w:r>
              <w:rPr>
                <w:rFonts w:eastAsia="Calibri"/>
                <w:lang w:eastAsia="ar-SA" w:bidi="en-US"/>
              </w:rPr>
              <w:t>п. Кривые Выселки</w:t>
            </w:r>
          </w:p>
        </w:tc>
        <w:tc>
          <w:tcPr>
            <w:tcW w:w="873" w:type="pct"/>
            <w:tcBorders>
              <w:top w:val="single" w:sz="6" w:space="0" w:color="auto"/>
              <w:left w:val="single" w:sz="4" w:space="0" w:color="auto"/>
              <w:bottom w:val="single" w:sz="6" w:space="0" w:color="auto"/>
              <w:right w:val="single" w:sz="4" w:space="0" w:color="auto"/>
            </w:tcBorders>
          </w:tcPr>
          <w:p w:rsidR="00333409" w:rsidRPr="00333409" w:rsidRDefault="00333409" w:rsidP="00333409">
            <w:pPr>
              <w:jc w:val="center"/>
              <w:rPr>
                <w:rFonts w:eastAsia="Calibri"/>
              </w:rPr>
            </w:pPr>
            <w:r>
              <w:rPr>
                <w:rFonts w:eastAsia="Calibri"/>
              </w:rPr>
              <w:t>43</w:t>
            </w:r>
          </w:p>
        </w:tc>
        <w:tc>
          <w:tcPr>
            <w:tcW w:w="1040"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Pr>
                <w:rFonts w:eastAsia="Calibri"/>
              </w:rPr>
              <w:t>4</w:t>
            </w:r>
          </w:p>
        </w:tc>
        <w:tc>
          <w:tcPr>
            <w:tcW w:w="512"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Pr>
                <w:rFonts w:eastAsia="Calibri"/>
              </w:rPr>
              <w:t>-</w:t>
            </w:r>
          </w:p>
        </w:tc>
        <w:tc>
          <w:tcPr>
            <w:tcW w:w="848" w:type="pct"/>
            <w:tcBorders>
              <w:top w:val="single" w:sz="6" w:space="0" w:color="auto"/>
              <w:left w:val="single" w:sz="6" w:space="0" w:color="auto"/>
              <w:bottom w:val="single" w:sz="6" w:space="0" w:color="auto"/>
              <w:right w:val="single" w:sz="6" w:space="0" w:color="auto"/>
            </w:tcBorders>
          </w:tcPr>
          <w:p w:rsidR="00333409" w:rsidRDefault="00333409" w:rsidP="00333409">
            <w:pPr>
              <w:jc w:val="center"/>
              <w:rPr>
                <w:rFonts w:eastAsia="Calibri"/>
              </w:rPr>
            </w:pPr>
            <w:r>
              <w:rPr>
                <w:rFonts w:eastAsia="Calibri"/>
              </w:rPr>
              <w:t>0</w:t>
            </w:r>
          </w:p>
        </w:tc>
      </w:tr>
      <w:tr w:rsidR="00333409" w:rsidRPr="00AE778E" w:rsidTr="006E278A">
        <w:trPr>
          <w:cantSplit/>
        </w:trPr>
        <w:tc>
          <w:tcPr>
            <w:tcW w:w="1727" w:type="pct"/>
            <w:gridSpan w:val="2"/>
            <w:tcBorders>
              <w:top w:val="single" w:sz="6" w:space="0" w:color="auto"/>
              <w:left w:val="single" w:sz="6" w:space="0" w:color="auto"/>
              <w:bottom w:val="single" w:sz="6" w:space="0" w:color="auto"/>
              <w:right w:val="single" w:sz="4" w:space="0" w:color="auto"/>
            </w:tcBorders>
          </w:tcPr>
          <w:p w:rsidR="00333409" w:rsidRPr="00333409" w:rsidRDefault="00333409" w:rsidP="00333409">
            <w:pPr>
              <w:jc w:val="center"/>
              <w:rPr>
                <w:rFonts w:eastAsia="Calibri"/>
                <w:b/>
              </w:rPr>
            </w:pPr>
            <w:r w:rsidRPr="00333409">
              <w:rPr>
                <w:rFonts w:eastAsia="Calibri"/>
                <w:b/>
              </w:rPr>
              <w:t>Итого:</w:t>
            </w:r>
          </w:p>
        </w:tc>
        <w:tc>
          <w:tcPr>
            <w:tcW w:w="873" w:type="pct"/>
            <w:tcBorders>
              <w:top w:val="single" w:sz="6" w:space="0" w:color="auto"/>
              <w:left w:val="single" w:sz="4" w:space="0" w:color="auto"/>
              <w:bottom w:val="single" w:sz="6" w:space="0" w:color="auto"/>
              <w:right w:val="single" w:sz="4" w:space="0" w:color="auto"/>
            </w:tcBorders>
          </w:tcPr>
          <w:p w:rsidR="00333409" w:rsidRPr="00333409" w:rsidRDefault="00333409" w:rsidP="00333409">
            <w:pPr>
              <w:jc w:val="center"/>
              <w:rPr>
                <w:rFonts w:eastAsia="Calibri"/>
                <w:b/>
              </w:rPr>
            </w:pPr>
          </w:p>
        </w:tc>
        <w:tc>
          <w:tcPr>
            <w:tcW w:w="1040"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pStyle w:val="ConsPlusTitle"/>
              <w:widowControl/>
              <w:overflowPunct w:val="0"/>
              <w:jc w:val="center"/>
              <w:textAlignment w:val="baseline"/>
              <w:rPr>
                <w:rFonts w:ascii="Times New Roman" w:hAnsi="Times New Roman" w:cs="Times New Roman"/>
                <w:bCs w:val="0"/>
                <w:color w:val="FF0000"/>
                <w:sz w:val="24"/>
                <w:szCs w:val="24"/>
              </w:rPr>
            </w:pPr>
          </w:p>
        </w:tc>
        <w:tc>
          <w:tcPr>
            <w:tcW w:w="512"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b/>
                <w:bCs/>
              </w:rPr>
            </w:pPr>
            <w:r w:rsidRPr="00333409">
              <w:rPr>
                <w:rFonts w:eastAsia="Calibri"/>
                <w:b/>
                <w:bCs/>
              </w:rPr>
              <w:t>347</w:t>
            </w:r>
          </w:p>
        </w:tc>
        <w:tc>
          <w:tcPr>
            <w:tcW w:w="848"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b/>
                <w:bCs/>
              </w:rPr>
            </w:pPr>
            <w:r>
              <w:rPr>
                <w:rFonts w:eastAsia="Calibri"/>
                <w:b/>
                <w:bCs/>
              </w:rPr>
              <w:t>479</w:t>
            </w:r>
          </w:p>
        </w:tc>
      </w:tr>
    </w:tbl>
    <w:p w:rsidR="00333409" w:rsidRDefault="00333409" w:rsidP="00AE6091">
      <w:pPr>
        <w:pStyle w:val="Default"/>
        <w:spacing w:before="120" w:after="120"/>
        <w:ind w:right="-1"/>
        <w:jc w:val="center"/>
        <w:rPr>
          <w:b/>
          <w:color w:val="auto"/>
          <w:sz w:val="28"/>
          <w:szCs w:val="28"/>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333409">
        <w:rPr>
          <w:sz w:val="28"/>
          <w:szCs w:val="28"/>
        </w:rPr>
        <w:t>Троицкого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w:t>
      </w:r>
      <w:r w:rsidRPr="00FB7DF5">
        <w:rPr>
          <w:bCs/>
          <w:sz w:val="28"/>
          <w:szCs w:val="28"/>
          <w:lang w:bidi="en-US"/>
        </w:rPr>
        <w:lastRenderedPageBreak/>
        <w:t>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w:t>
      </w:r>
      <w:r w:rsidRPr="00FB7DF5">
        <w:rPr>
          <w:bCs/>
          <w:sz w:val="28"/>
          <w:szCs w:val="28"/>
          <w:lang w:bidi="en-US"/>
        </w:rPr>
        <w:lastRenderedPageBreak/>
        <w:t>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333409" w:rsidP="00C76F70">
      <w:pPr>
        <w:ind w:right="-2" w:firstLine="709"/>
        <w:jc w:val="both"/>
        <w:rPr>
          <w:sz w:val="28"/>
          <w:szCs w:val="28"/>
        </w:rPr>
      </w:pPr>
      <w:r>
        <w:rPr>
          <w:sz w:val="28"/>
          <w:szCs w:val="28"/>
        </w:rPr>
        <w:t>Троицкий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333409">
        <w:rPr>
          <w:sz w:val="28"/>
          <w:szCs w:val="28"/>
        </w:rPr>
        <w:t>Троицком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333409">
        <w:rPr>
          <w:sz w:val="28"/>
          <w:szCs w:val="28"/>
        </w:rPr>
        <w:t>Троицкого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2D64F2">
        <w:rPr>
          <w:sz w:val="28"/>
          <w:szCs w:val="28"/>
        </w:rPr>
        <w:t>Троицком</w:t>
      </w:r>
      <w:r w:rsidR="00A5004E">
        <w:rPr>
          <w:sz w:val="28"/>
          <w:szCs w:val="28"/>
        </w:rPr>
        <w:t xml:space="preserve"> </w:t>
      </w:r>
      <w:r w:rsidR="00724DA2">
        <w:rPr>
          <w:sz w:val="28"/>
          <w:szCs w:val="28"/>
        </w:rPr>
        <w:t xml:space="preserve">сельсовете, составляет </w:t>
      </w:r>
      <w:r w:rsidR="002D64F2">
        <w:rPr>
          <w:sz w:val="28"/>
          <w:szCs w:val="28"/>
        </w:rPr>
        <w:t>479</w:t>
      </w:r>
      <w:r w:rsidRPr="00FB7DF5">
        <w:rPr>
          <w:sz w:val="28"/>
          <w:szCs w:val="28"/>
        </w:rPr>
        <w:t xml:space="preserve"> </w:t>
      </w:r>
      <w:r w:rsidRPr="00166A16">
        <w:rPr>
          <w:sz w:val="28"/>
          <w:szCs w:val="28"/>
        </w:rPr>
        <w:t>человек</w:t>
      </w:r>
      <w:r w:rsidR="00031D66" w:rsidRPr="00166A16">
        <w:rPr>
          <w:sz w:val="28"/>
          <w:szCs w:val="28"/>
        </w:rPr>
        <w:t xml:space="preserve"> или </w:t>
      </w:r>
      <w:r w:rsidR="002D64F2">
        <w:rPr>
          <w:sz w:val="28"/>
          <w:szCs w:val="28"/>
        </w:rPr>
        <w:t>3,05</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166A16" w:rsidRDefault="00166A16" w:rsidP="009073DE">
      <w:pPr>
        <w:pStyle w:val="Default"/>
        <w:ind w:firstLine="709"/>
        <w:jc w:val="both"/>
        <w:rPr>
          <w:bCs/>
        </w:rPr>
      </w:pPr>
    </w:p>
    <w:p w:rsidR="00CB154F" w:rsidRDefault="00CB154F" w:rsidP="009073DE">
      <w:pPr>
        <w:jc w:val="both"/>
        <w:rPr>
          <w:bCs/>
        </w:rPr>
      </w:pPr>
      <w:r w:rsidRPr="009073DE">
        <w:rPr>
          <w:bCs/>
        </w:rPr>
        <w:t xml:space="preserve">Таблица </w:t>
      </w:r>
      <w:r w:rsidR="00F81376">
        <w:rPr>
          <w:bCs/>
        </w:rPr>
        <w:t>1</w:t>
      </w:r>
      <w:r w:rsidRPr="009073DE">
        <w:rPr>
          <w:bCs/>
        </w:rPr>
        <w:t xml:space="preserve"> – Динамика численности населен</w:t>
      </w:r>
      <w:r w:rsidR="00031D66" w:rsidRPr="009073DE">
        <w:rPr>
          <w:bCs/>
        </w:rPr>
        <w:t xml:space="preserve">ия населенных пунктов </w:t>
      </w:r>
      <w:r w:rsidR="002D64F2" w:rsidRPr="002D64F2">
        <w:t>Троицкого</w:t>
      </w:r>
      <w:r w:rsidR="009073DE" w:rsidRPr="009073DE">
        <w:rPr>
          <w:bCs/>
        </w:rPr>
        <w:t xml:space="preserve"> сельсовета</w:t>
      </w:r>
      <w:r w:rsidRPr="009073DE">
        <w:rPr>
          <w:bCs/>
        </w:rPr>
        <w:t xml:space="preserve"> (на начало года)</w:t>
      </w:r>
    </w:p>
    <w:p w:rsidR="002D64F2" w:rsidRDefault="002D64F2" w:rsidP="009073DE">
      <w:pPr>
        <w:jc w:val="both"/>
        <w:rPr>
          <w:bCs/>
        </w:rPr>
      </w:pPr>
    </w:p>
    <w:tbl>
      <w:tblPr>
        <w:tblW w:w="5132" w:type="pct"/>
        <w:tblLook w:val="0000"/>
      </w:tblPr>
      <w:tblGrid>
        <w:gridCol w:w="560"/>
        <w:gridCol w:w="2745"/>
        <w:gridCol w:w="3259"/>
        <w:gridCol w:w="3259"/>
      </w:tblGrid>
      <w:tr w:rsidR="002D64F2" w:rsidRPr="00B53042" w:rsidTr="006E278A">
        <w:trPr>
          <w:cantSplit/>
          <w:trHeight w:val="230"/>
        </w:trPr>
        <w:tc>
          <w:tcPr>
            <w:tcW w:w="285" w:type="pct"/>
            <w:vMerge w:val="restart"/>
            <w:tcBorders>
              <w:top w:val="single" w:sz="6" w:space="0" w:color="auto"/>
              <w:left w:val="single" w:sz="6" w:space="0" w:color="auto"/>
              <w:right w:val="single" w:sz="4" w:space="0" w:color="auto"/>
            </w:tcBorders>
            <w:vAlign w:val="center"/>
          </w:tcPr>
          <w:p w:rsidR="002D64F2" w:rsidRPr="001B3FD2" w:rsidRDefault="002D64F2" w:rsidP="002D64F2">
            <w:pPr>
              <w:jc w:val="center"/>
              <w:rPr>
                <w:rFonts w:eastAsia="Calibri"/>
                <w:b/>
                <w:color w:val="000000"/>
              </w:rPr>
            </w:pPr>
            <w:r w:rsidRPr="001B3FD2">
              <w:rPr>
                <w:rFonts w:eastAsia="Calibri"/>
                <w:b/>
                <w:color w:val="000000"/>
              </w:rPr>
              <w:t>№</w:t>
            </w:r>
          </w:p>
          <w:p w:rsidR="002D64F2" w:rsidRPr="001B3FD2" w:rsidRDefault="002D64F2" w:rsidP="002D64F2">
            <w:pPr>
              <w:jc w:val="center"/>
              <w:rPr>
                <w:rFonts w:eastAsia="Calibri"/>
                <w:b/>
                <w:color w:val="000000"/>
              </w:rPr>
            </w:pPr>
            <w:r w:rsidRPr="001B3FD2">
              <w:rPr>
                <w:rFonts w:eastAsia="Calibri"/>
                <w:b/>
                <w:color w:val="000000"/>
              </w:rPr>
              <w:t>п/п</w:t>
            </w:r>
          </w:p>
        </w:tc>
        <w:tc>
          <w:tcPr>
            <w:tcW w:w="1397" w:type="pct"/>
            <w:vMerge w:val="restart"/>
            <w:tcBorders>
              <w:top w:val="single" w:sz="6" w:space="0" w:color="auto"/>
              <w:left w:val="single" w:sz="4" w:space="0" w:color="auto"/>
              <w:right w:val="single" w:sz="6" w:space="0" w:color="auto"/>
            </w:tcBorders>
            <w:vAlign w:val="center"/>
          </w:tcPr>
          <w:p w:rsidR="002D64F2" w:rsidRPr="001B3FD2" w:rsidRDefault="002D64F2" w:rsidP="002D64F2">
            <w:pPr>
              <w:jc w:val="center"/>
              <w:rPr>
                <w:rFonts w:eastAsia="Calibri"/>
                <w:b/>
                <w:color w:val="000000"/>
              </w:rPr>
            </w:pPr>
            <w:r w:rsidRPr="001B3FD2">
              <w:rPr>
                <w:rFonts w:eastAsia="Calibri"/>
                <w:b/>
                <w:color w:val="000000"/>
              </w:rPr>
              <w:t>Наименование населенного пункта</w:t>
            </w:r>
          </w:p>
        </w:tc>
        <w:tc>
          <w:tcPr>
            <w:tcW w:w="1659" w:type="pct"/>
            <w:vMerge w:val="restart"/>
            <w:tcBorders>
              <w:top w:val="single" w:sz="6" w:space="0" w:color="auto"/>
              <w:left w:val="single" w:sz="6" w:space="0" w:color="auto"/>
              <w:right w:val="single" w:sz="6" w:space="0" w:color="auto"/>
            </w:tcBorders>
            <w:vAlign w:val="center"/>
          </w:tcPr>
          <w:p w:rsidR="002D64F2" w:rsidRPr="001B3FD2" w:rsidRDefault="002D64F2" w:rsidP="002D64F2">
            <w:pPr>
              <w:jc w:val="center"/>
              <w:rPr>
                <w:rFonts w:eastAsia="Calibri"/>
                <w:b/>
                <w:color w:val="000000"/>
              </w:rPr>
            </w:pPr>
            <w:r w:rsidRPr="001B3FD2">
              <w:rPr>
                <w:rFonts w:eastAsia="Calibri"/>
                <w:b/>
                <w:color w:val="000000"/>
              </w:rPr>
              <w:t>Общая</w:t>
            </w:r>
          </w:p>
          <w:p w:rsidR="002D64F2" w:rsidRDefault="002D64F2" w:rsidP="002D64F2">
            <w:pPr>
              <w:jc w:val="center"/>
              <w:rPr>
                <w:rFonts w:eastAsia="Calibri"/>
                <w:b/>
                <w:color w:val="000000"/>
              </w:rPr>
            </w:pPr>
            <w:r w:rsidRPr="001B3FD2">
              <w:rPr>
                <w:rFonts w:eastAsia="Calibri"/>
                <w:b/>
                <w:color w:val="000000"/>
              </w:rPr>
              <w:t>числен</w:t>
            </w:r>
            <w:r w:rsidRPr="001B3FD2">
              <w:rPr>
                <w:rFonts w:eastAsia="Calibri"/>
                <w:b/>
                <w:color w:val="000000"/>
              </w:rPr>
              <w:softHyphen/>
              <w:t>ность, чел.</w:t>
            </w:r>
          </w:p>
          <w:p w:rsidR="002D64F2" w:rsidRPr="001B3FD2" w:rsidRDefault="002D64F2" w:rsidP="002D64F2">
            <w:pPr>
              <w:jc w:val="center"/>
              <w:rPr>
                <w:rFonts w:eastAsia="Calibri"/>
                <w:b/>
                <w:color w:val="000000"/>
              </w:rPr>
            </w:pPr>
            <w:r>
              <w:rPr>
                <w:rFonts w:eastAsia="Calibri"/>
                <w:b/>
                <w:color w:val="000000"/>
              </w:rPr>
              <w:t>на 01.01.2014</w:t>
            </w:r>
          </w:p>
        </w:tc>
        <w:tc>
          <w:tcPr>
            <w:tcW w:w="1659" w:type="pct"/>
            <w:tcBorders>
              <w:top w:val="single" w:sz="6" w:space="0" w:color="auto"/>
              <w:left w:val="single" w:sz="6" w:space="0" w:color="auto"/>
              <w:right w:val="single" w:sz="6" w:space="0" w:color="auto"/>
            </w:tcBorders>
            <w:vAlign w:val="center"/>
          </w:tcPr>
          <w:p w:rsidR="002D64F2" w:rsidRPr="001B3FD2" w:rsidRDefault="002D64F2" w:rsidP="002D64F2">
            <w:pPr>
              <w:jc w:val="center"/>
              <w:rPr>
                <w:rFonts w:eastAsia="Calibri"/>
                <w:b/>
                <w:color w:val="000000"/>
              </w:rPr>
            </w:pPr>
            <w:r w:rsidRPr="001B3FD2">
              <w:rPr>
                <w:rFonts w:eastAsia="Calibri"/>
                <w:b/>
                <w:color w:val="000000"/>
              </w:rPr>
              <w:t>Общая</w:t>
            </w:r>
          </w:p>
          <w:p w:rsidR="002D64F2" w:rsidRDefault="002D64F2" w:rsidP="002D64F2">
            <w:pPr>
              <w:jc w:val="center"/>
              <w:rPr>
                <w:rFonts w:eastAsia="Calibri"/>
                <w:b/>
                <w:color w:val="000000"/>
              </w:rPr>
            </w:pPr>
            <w:r w:rsidRPr="001B3FD2">
              <w:rPr>
                <w:rFonts w:eastAsia="Calibri"/>
                <w:b/>
                <w:color w:val="000000"/>
              </w:rPr>
              <w:t>числен</w:t>
            </w:r>
            <w:r w:rsidRPr="001B3FD2">
              <w:rPr>
                <w:rFonts w:eastAsia="Calibri"/>
                <w:b/>
                <w:color w:val="000000"/>
              </w:rPr>
              <w:softHyphen/>
              <w:t>ность, чел.</w:t>
            </w:r>
          </w:p>
          <w:p w:rsidR="002D64F2" w:rsidRPr="001B3FD2" w:rsidRDefault="002D64F2" w:rsidP="002D64F2">
            <w:pPr>
              <w:jc w:val="center"/>
              <w:rPr>
                <w:rFonts w:eastAsia="Calibri"/>
                <w:b/>
                <w:color w:val="000000"/>
              </w:rPr>
            </w:pPr>
            <w:r>
              <w:rPr>
                <w:rFonts w:eastAsia="Calibri"/>
                <w:b/>
                <w:color w:val="000000"/>
              </w:rPr>
              <w:t>на 01.01.2022</w:t>
            </w:r>
          </w:p>
        </w:tc>
      </w:tr>
      <w:tr w:rsidR="002D64F2" w:rsidRPr="00B53042" w:rsidTr="006E278A">
        <w:trPr>
          <w:cantSplit/>
          <w:trHeight w:val="230"/>
        </w:trPr>
        <w:tc>
          <w:tcPr>
            <w:tcW w:w="285" w:type="pct"/>
            <w:vMerge/>
            <w:tcBorders>
              <w:left w:val="single" w:sz="6" w:space="0" w:color="auto"/>
              <w:bottom w:val="single" w:sz="6" w:space="0" w:color="auto"/>
              <w:right w:val="single" w:sz="4" w:space="0" w:color="auto"/>
            </w:tcBorders>
          </w:tcPr>
          <w:p w:rsidR="002D64F2" w:rsidRPr="001B3FD2" w:rsidRDefault="002D64F2" w:rsidP="002D64F2">
            <w:pPr>
              <w:numPr>
                <w:ilvl w:val="0"/>
                <w:numId w:val="22"/>
              </w:numPr>
              <w:overflowPunct w:val="0"/>
              <w:autoSpaceDE w:val="0"/>
              <w:autoSpaceDN w:val="0"/>
              <w:adjustRightInd w:val="0"/>
              <w:jc w:val="center"/>
              <w:textAlignment w:val="baseline"/>
              <w:rPr>
                <w:rFonts w:eastAsia="Calibri"/>
              </w:rPr>
            </w:pPr>
          </w:p>
        </w:tc>
        <w:tc>
          <w:tcPr>
            <w:tcW w:w="1397" w:type="pct"/>
            <w:vMerge/>
            <w:tcBorders>
              <w:left w:val="single" w:sz="4" w:space="0" w:color="auto"/>
              <w:bottom w:val="single" w:sz="6" w:space="0" w:color="auto"/>
              <w:right w:val="single" w:sz="6" w:space="0" w:color="auto"/>
            </w:tcBorders>
          </w:tcPr>
          <w:p w:rsidR="002D64F2" w:rsidRPr="001B3FD2" w:rsidRDefault="002D64F2" w:rsidP="002D64F2">
            <w:pPr>
              <w:jc w:val="center"/>
              <w:rPr>
                <w:rFonts w:eastAsia="Calibri"/>
              </w:rPr>
            </w:pPr>
          </w:p>
        </w:tc>
        <w:tc>
          <w:tcPr>
            <w:tcW w:w="1659" w:type="pct"/>
            <w:vMerge/>
            <w:tcBorders>
              <w:left w:val="single" w:sz="6" w:space="0" w:color="auto"/>
              <w:bottom w:val="single" w:sz="6" w:space="0" w:color="auto"/>
              <w:right w:val="single" w:sz="6" w:space="0" w:color="auto"/>
            </w:tcBorders>
          </w:tcPr>
          <w:p w:rsidR="002D64F2" w:rsidRPr="001B3FD2" w:rsidRDefault="002D64F2" w:rsidP="002D64F2">
            <w:pPr>
              <w:jc w:val="center"/>
              <w:rPr>
                <w:rFonts w:eastAsia="Calibri"/>
              </w:rPr>
            </w:pPr>
          </w:p>
        </w:tc>
        <w:tc>
          <w:tcPr>
            <w:tcW w:w="1659" w:type="pct"/>
            <w:tcBorders>
              <w:left w:val="single" w:sz="6" w:space="0" w:color="auto"/>
              <w:bottom w:val="single" w:sz="6" w:space="0" w:color="auto"/>
              <w:right w:val="single" w:sz="6" w:space="0" w:color="auto"/>
            </w:tcBorders>
          </w:tcPr>
          <w:p w:rsidR="002D64F2" w:rsidRPr="001B3FD2" w:rsidRDefault="002D64F2" w:rsidP="002D64F2">
            <w:pPr>
              <w:jc w:val="center"/>
              <w:rPr>
                <w:rFonts w:eastAsia="Calibri"/>
              </w:rPr>
            </w:pPr>
          </w:p>
        </w:tc>
      </w:tr>
      <w:tr w:rsidR="002D64F2" w:rsidRPr="00BF55C3" w:rsidTr="006E278A">
        <w:trPr>
          <w:cantSplit/>
        </w:trPr>
        <w:tc>
          <w:tcPr>
            <w:tcW w:w="285" w:type="pct"/>
            <w:tcBorders>
              <w:top w:val="single" w:sz="6" w:space="0" w:color="auto"/>
              <w:left w:val="single" w:sz="6" w:space="0" w:color="auto"/>
              <w:bottom w:val="single" w:sz="6" w:space="0" w:color="auto"/>
              <w:right w:val="single" w:sz="4" w:space="0" w:color="auto"/>
            </w:tcBorders>
          </w:tcPr>
          <w:p w:rsidR="002D64F2" w:rsidRPr="001B3FD2" w:rsidRDefault="002D64F2" w:rsidP="002D64F2">
            <w:pPr>
              <w:overflowPunct w:val="0"/>
              <w:autoSpaceDE w:val="0"/>
              <w:autoSpaceDN w:val="0"/>
              <w:adjustRightInd w:val="0"/>
              <w:jc w:val="center"/>
              <w:textAlignment w:val="baseline"/>
              <w:rPr>
                <w:rFonts w:eastAsia="Calibri"/>
              </w:rPr>
            </w:pPr>
            <w:r w:rsidRPr="001B3FD2">
              <w:rPr>
                <w:rFonts w:eastAsia="Calibri"/>
              </w:rPr>
              <w:t>1</w:t>
            </w:r>
          </w:p>
        </w:tc>
        <w:tc>
          <w:tcPr>
            <w:tcW w:w="1397" w:type="pct"/>
            <w:tcBorders>
              <w:top w:val="single" w:sz="6" w:space="0" w:color="auto"/>
              <w:left w:val="single" w:sz="4"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с. Троицкое</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174</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268</w:t>
            </w:r>
          </w:p>
        </w:tc>
      </w:tr>
      <w:tr w:rsidR="002D64F2" w:rsidRPr="00BF55C3" w:rsidTr="006E278A">
        <w:trPr>
          <w:cantSplit/>
        </w:trPr>
        <w:tc>
          <w:tcPr>
            <w:tcW w:w="285" w:type="pct"/>
            <w:tcBorders>
              <w:top w:val="single" w:sz="6" w:space="0" w:color="auto"/>
              <w:left w:val="single" w:sz="6" w:space="0" w:color="auto"/>
              <w:bottom w:val="single" w:sz="6" w:space="0" w:color="auto"/>
              <w:right w:val="single" w:sz="4" w:space="0" w:color="auto"/>
            </w:tcBorders>
          </w:tcPr>
          <w:p w:rsidR="002D64F2" w:rsidRPr="001B3FD2" w:rsidRDefault="002D64F2" w:rsidP="002D64F2">
            <w:pPr>
              <w:overflowPunct w:val="0"/>
              <w:autoSpaceDE w:val="0"/>
              <w:autoSpaceDN w:val="0"/>
              <w:adjustRightInd w:val="0"/>
              <w:jc w:val="center"/>
              <w:textAlignment w:val="baseline"/>
              <w:rPr>
                <w:rFonts w:eastAsia="Calibri"/>
              </w:rPr>
            </w:pPr>
            <w:r w:rsidRPr="001B3FD2">
              <w:rPr>
                <w:rFonts w:eastAsia="Calibri"/>
              </w:rPr>
              <w:t>2</w:t>
            </w:r>
          </w:p>
        </w:tc>
        <w:tc>
          <w:tcPr>
            <w:tcW w:w="1397" w:type="pct"/>
            <w:tcBorders>
              <w:top w:val="single" w:sz="6" w:space="0" w:color="auto"/>
              <w:left w:val="single" w:sz="4"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lang w:eastAsia="ar-SA" w:bidi="en-US"/>
              </w:rPr>
              <w:t>д. Гнездилово</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187</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69</w:t>
            </w:r>
          </w:p>
        </w:tc>
      </w:tr>
      <w:tr w:rsidR="002D64F2" w:rsidRPr="00BF55C3" w:rsidTr="006E278A">
        <w:trPr>
          <w:cantSplit/>
        </w:trPr>
        <w:tc>
          <w:tcPr>
            <w:tcW w:w="285" w:type="pct"/>
            <w:tcBorders>
              <w:top w:val="single" w:sz="6" w:space="0" w:color="auto"/>
              <w:left w:val="single" w:sz="6" w:space="0" w:color="auto"/>
              <w:bottom w:val="single" w:sz="6" w:space="0" w:color="auto"/>
              <w:right w:val="single" w:sz="4" w:space="0" w:color="auto"/>
            </w:tcBorders>
          </w:tcPr>
          <w:p w:rsidR="002D64F2" w:rsidRPr="001B3FD2" w:rsidRDefault="002D64F2" w:rsidP="002D64F2">
            <w:pPr>
              <w:overflowPunct w:val="0"/>
              <w:autoSpaceDE w:val="0"/>
              <w:autoSpaceDN w:val="0"/>
              <w:adjustRightInd w:val="0"/>
              <w:jc w:val="center"/>
              <w:textAlignment w:val="baseline"/>
              <w:rPr>
                <w:rFonts w:eastAsia="Calibri"/>
              </w:rPr>
            </w:pPr>
            <w:r w:rsidRPr="001B3FD2">
              <w:rPr>
                <w:rFonts w:eastAsia="Calibri"/>
              </w:rPr>
              <w:t>3</w:t>
            </w:r>
          </w:p>
        </w:tc>
        <w:tc>
          <w:tcPr>
            <w:tcW w:w="1397" w:type="pct"/>
            <w:tcBorders>
              <w:top w:val="single" w:sz="6" w:space="0" w:color="auto"/>
              <w:left w:val="single" w:sz="4" w:space="0" w:color="auto"/>
              <w:bottom w:val="single" w:sz="6" w:space="0" w:color="auto"/>
              <w:right w:val="single" w:sz="4" w:space="0" w:color="auto"/>
            </w:tcBorders>
          </w:tcPr>
          <w:p w:rsidR="002D64F2" w:rsidRPr="001B3FD2" w:rsidRDefault="002D64F2" w:rsidP="002D64F2">
            <w:pPr>
              <w:jc w:val="center"/>
              <w:rPr>
                <w:rFonts w:eastAsia="Calibri"/>
              </w:rPr>
            </w:pPr>
            <w:r w:rsidRPr="001B3FD2">
              <w:rPr>
                <w:rFonts w:eastAsia="Calibri"/>
                <w:lang w:eastAsia="ar-SA" w:bidi="en-US"/>
              </w:rPr>
              <w:t>д. Старый Бузец</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216</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142</w:t>
            </w:r>
          </w:p>
        </w:tc>
      </w:tr>
      <w:tr w:rsidR="002D64F2" w:rsidRPr="00BF55C3" w:rsidTr="006E278A">
        <w:trPr>
          <w:cantSplit/>
        </w:trPr>
        <w:tc>
          <w:tcPr>
            <w:tcW w:w="285" w:type="pct"/>
            <w:tcBorders>
              <w:top w:val="single" w:sz="6" w:space="0" w:color="auto"/>
              <w:left w:val="single" w:sz="6" w:space="0" w:color="auto"/>
              <w:bottom w:val="single" w:sz="6" w:space="0" w:color="auto"/>
              <w:right w:val="single" w:sz="4" w:space="0" w:color="auto"/>
            </w:tcBorders>
          </w:tcPr>
          <w:p w:rsidR="002D64F2" w:rsidRPr="001B3FD2" w:rsidRDefault="002D64F2" w:rsidP="002D64F2">
            <w:pPr>
              <w:overflowPunct w:val="0"/>
              <w:autoSpaceDE w:val="0"/>
              <w:autoSpaceDN w:val="0"/>
              <w:adjustRightInd w:val="0"/>
              <w:jc w:val="center"/>
              <w:textAlignment w:val="baseline"/>
              <w:rPr>
                <w:rFonts w:eastAsia="Calibri"/>
              </w:rPr>
            </w:pPr>
            <w:r>
              <w:rPr>
                <w:rFonts w:eastAsia="Calibri"/>
              </w:rPr>
              <w:t>4</w:t>
            </w:r>
          </w:p>
        </w:tc>
        <w:tc>
          <w:tcPr>
            <w:tcW w:w="1397" w:type="pct"/>
            <w:tcBorders>
              <w:top w:val="single" w:sz="6" w:space="0" w:color="auto"/>
              <w:left w:val="single" w:sz="4" w:space="0" w:color="auto"/>
              <w:bottom w:val="single" w:sz="6" w:space="0" w:color="auto"/>
              <w:right w:val="single" w:sz="4" w:space="0" w:color="auto"/>
            </w:tcBorders>
          </w:tcPr>
          <w:p w:rsidR="002D64F2" w:rsidRPr="001B3FD2" w:rsidRDefault="002D64F2" w:rsidP="002D64F2">
            <w:pPr>
              <w:jc w:val="center"/>
              <w:rPr>
                <w:rFonts w:eastAsia="Calibri"/>
                <w:lang w:eastAsia="ar-SA" w:bidi="en-US"/>
              </w:rPr>
            </w:pPr>
            <w:r>
              <w:rPr>
                <w:rFonts w:eastAsia="Calibri"/>
                <w:lang w:eastAsia="ar-SA" w:bidi="en-US"/>
              </w:rPr>
              <w:t>п. Кривые Выселки</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Pr>
                <w:rFonts w:eastAsia="Calibri"/>
              </w:rPr>
              <w:t>0</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0</w:t>
            </w:r>
          </w:p>
        </w:tc>
      </w:tr>
      <w:tr w:rsidR="002D64F2" w:rsidRPr="00AE778E" w:rsidTr="006E278A">
        <w:trPr>
          <w:cantSplit/>
        </w:trPr>
        <w:tc>
          <w:tcPr>
            <w:tcW w:w="1682" w:type="pct"/>
            <w:gridSpan w:val="2"/>
            <w:tcBorders>
              <w:top w:val="single" w:sz="6" w:space="0" w:color="auto"/>
              <w:left w:val="single" w:sz="6" w:space="0" w:color="auto"/>
              <w:bottom w:val="single" w:sz="6" w:space="0" w:color="auto"/>
              <w:right w:val="single" w:sz="4" w:space="0" w:color="auto"/>
            </w:tcBorders>
          </w:tcPr>
          <w:p w:rsidR="002D64F2" w:rsidRPr="001B3FD2" w:rsidRDefault="002D64F2" w:rsidP="002D64F2">
            <w:pPr>
              <w:jc w:val="center"/>
              <w:rPr>
                <w:rFonts w:eastAsia="Calibri"/>
                <w:b/>
              </w:rPr>
            </w:pPr>
            <w:r w:rsidRPr="001B3FD2">
              <w:rPr>
                <w:rFonts w:eastAsia="Calibri"/>
                <w:b/>
              </w:rPr>
              <w:t>Итого:</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b/>
                <w:bCs/>
              </w:rPr>
            </w:pPr>
            <w:r w:rsidRPr="001B3FD2">
              <w:rPr>
                <w:rFonts w:eastAsia="Calibri"/>
                <w:b/>
                <w:bCs/>
              </w:rPr>
              <w:t>577</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b/>
                <w:bCs/>
              </w:rPr>
            </w:pPr>
            <w:r>
              <w:rPr>
                <w:rFonts w:eastAsia="Calibri"/>
                <w:b/>
                <w:bCs/>
              </w:rPr>
              <w:t>479</w:t>
            </w:r>
          </w:p>
        </w:tc>
      </w:tr>
    </w:tbl>
    <w:p w:rsidR="002D64F2" w:rsidRDefault="002D64F2" w:rsidP="009073DE">
      <w:pPr>
        <w:jc w:val="both"/>
        <w:rPr>
          <w:bCs/>
        </w:rPr>
      </w:pPr>
    </w:p>
    <w:p w:rsidR="00166A16" w:rsidRPr="009073DE" w:rsidRDefault="00166A16" w:rsidP="009073DE">
      <w:pPr>
        <w:jc w:val="both"/>
        <w:rPr>
          <w:bCs/>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2D64F2">
        <w:rPr>
          <w:color w:val="000000" w:themeColor="text1"/>
          <w:sz w:val="28"/>
        </w:rPr>
        <w:t>ТРОИЦКИЙ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2D64F2">
        <w:rPr>
          <w:b/>
          <w:color w:val="000000" w:themeColor="text1"/>
          <w:sz w:val="28"/>
          <w:szCs w:val="28"/>
        </w:rPr>
        <w:t>Троицкий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2D64F2" w:rsidRPr="002D64F2">
        <w:rPr>
          <w:color w:val="000000" w:themeColor="text1"/>
          <w:sz w:val="28"/>
          <w:szCs w:val="28"/>
        </w:rPr>
        <w:t>Троицкий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81376">
        <w:rPr>
          <w:sz w:val="28"/>
        </w:rPr>
        <w:t>МУНИЦИПАЛЬНОГО ОБРАЗОВАНИЯ «</w:t>
      </w:r>
      <w:r w:rsidR="002D64F2">
        <w:rPr>
          <w:color w:val="000000" w:themeColor="text1"/>
          <w:sz w:val="28"/>
        </w:rPr>
        <w:t xml:space="preserve">ТРОИЦКИЙ </w:t>
      </w:r>
      <w:r w:rsidR="000766B4" w:rsidRPr="000766B4">
        <w:rPr>
          <w:color w:val="000000" w:themeColor="text1"/>
          <w:sz w:val="28"/>
        </w:rPr>
        <w:t>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2D64F2" w:rsidRPr="002D64F2">
        <w:rPr>
          <w:color w:val="000000" w:themeColor="text1"/>
          <w:sz w:val="28"/>
          <w:szCs w:val="28"/>
        </w:rPr>
        <w:t>Троицкий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2D64F2" w:rsidRPr="002D64F2">
        <w:rPr>
          <w:color w:val="000000" w:themeColor="text1"/>
          <w:sz w:val="28"/>
          <w:szCs w:val="28"/>
        </w:rPr>
        <w:t>Троицкий</w:t>
      </w:r>
      <w:r w:rsidR="002D64F2" w:rsidRPr="000766B4">
        <w:rPr>
          <w:color w:val="000000" w:themeColor="text1"/>
          <w:sz w:val="28"/>
          <w:szCs w:val="28"/>
        </w:rPr>
        <w:t xml:space="preserve"> </w:t>
      </w:r>
      <w:r w:rsidR="000766B4" w:rsidRPr="000766B4">
        <w:rPr>
          <w:color w:val="000000" w:themeColor="text1"/>
          <w:sz w:val="28"/>
          <w:szCs w:val="28"/>
        </w:rPr>
        <w:t>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2D64F2" w:rsidRPr="002D64F2">
        <w:rPr>
          <w:color w:val="000000" w:themeColor="text1"/>
          <w:sz w:val="28"/>
          <w:szCs w:val="28"/>
        </w:rPr>
        <w:t>Троицкий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2D64F2">
        <w:rPr>
          <w:b w:val="0"/>
        </w:rPr>
        <w:t>Троицк</w:t>
      </w:r>
      <w:r w:rsidR="000766B4" w:rsidRPr="000766B4">
        <w:rPr>
          <w:b w:val="0"/>
        </w:rPr>
        <w:t>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2D64F2">
        <w:rPr>
          <w:b w:val="0"/>
        </w:rPr>
        <w:t>Троицк</w:t>
      </w:r>
      <w:r w:rsidR="002D64F2" w:rsidRPr="000766B4">
        <w:rPr>
          <w:b w:val="0"/>
        </w:rPr>
        <w:t>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2D64F2">
        <w:rPr>
          <w:b w:val="0"/>
        </w:rPr>
        <w:t>Троицк</w:t>
      </w:r>
      <w:r w:rsidR="002D64F2" w:rsidRPr="000766B4">
        <w:rPr>
          <w:b w:val="0"/>
        </w:rPr>
        <w:t>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076" w:rsidRDefault="006A2076" w:rsidP="00BB7348">
      <w:r>
        <w:separator/>
      </w:r>
    </w:p>
  </w:endnote>
  <w:endnote w:type="continuationSeparator" w:id="1">
    <w:p w:rsidR="006A2076" w:rsidRDefault="006A2076"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076" w:rsidRDefault="006A2076" w:rsidP="00BB7348">
      <w:r>
        <w:separator/>
      </w:r>
    </w:p>
  </w:footnote>
  <w:footnote w:type="continuationSeparator" w:id="1">
    <w:p w:rsidR="006A2076" w:rsidRDefault="006A2076" w:rsidP="00BB7348">
      <w:r>
        <w:continuationSeparator/>
      </w:r>
    </w:p>
  </w:footnote>
  <w:footnote w:id="2">
    <w:p w:rsidR="00BE400F" w:rsidRDefault="00BE400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00F" w:rsidRDefault="00BE400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00F" w:rsidRDefault="009D3094">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D64F2" w:rsidRPr="002D64F2">
          <w:rPr>
            <w:rFonts w:ascii="Times New Roman" w:hAnsi="Times New Roman" w:cs="Times New Roman"/>
            <w:noProof/>
            <w:lang w:val="ru-RU"/>
          </w:rPr>
          <w:t>3</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Default="00BE400F">
    <w:pPr>
      <w:pStyle w:val="ac"/>
      <w:jc w:val="center"/>
    </w:pPr>
  </w:p>
  <w:p w:rsidR="00BE400F" w:rsidRDefault="00BE400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00F" w:rsidRDefault="009D3094">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D64F2" w:rsidRPr="002D64F2">
          <w:rPr>
            <w:rFonts w:ascii="Times New Roman" w:hAnsi="Times New Roman" w:cs="Times New Roman"/>
            <w:noProof/>
            <w:lang w:val="ru-RU"/>
          </w:rPr>
          <w:t>26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Pr="0010196E" w:rsidRDefault="00BE400F">
    <w:pPr>
      <w:pStyle w:val="ac"/>
      <w:jc w:val="center"/>
      <w:rPr>
        <w:lang w:val="ru-RU"/>
      </w:rPr>
    </w:pPr>
  </w:p>
  <w:p w:rsidR="00BE400F" w:rsidRDefault="00BE40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4D13BD"/>
    <w:multiLevelType w:val="hybridMultilevel"/>
    <w:tmpl w:val="00B68B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7"/>
  </w:num>
  <w:num w:numId="9">
    <w:abstractNumId w:val="0"/>
  </w:num>
  <w:num w:numId="10">
    <w:abstractNumId w:val="12"/>
  </w:num>
  <w:num w:numId="11">
    <w:abstractNumId w:val="6"/>
  </w:num>
  <w:num w:numId="12">
    <w:abstractNumId w:val="10"/>
  </w:num>
  <w:num w:numId="13">
    <w:abstractNumId w:val="8"/>
  </w:num>
  <w:num w:numId="14">
    <w:abstractNumId w:val="16"/>
  </w:num>
  <w:num w:numId="15">
    <w:abstractNumId w:val="18"/>
  </w:num>
  <w:num w:numId="16">
    <w:abstractNumId w:val="15"/>
  </w:num>
  <w:num w:numId="17">
    <w:abstractNumId w:val="11"/>
  </w:num>
  <w:num w:numId="18">
    <w:abstractNumId w:val="5"/>
  </w:num>
  <w:num w:numId="19">
    <w:abstractNumId w:val="17"/>
  </w:num>
  <w:num w:numId="20">
    <w:abstractNumId w:val="14"/>
  </w:num>
  <w:num w:numId="21">
    <w:abstractNumId w:val="4"/>
  </w:num>
  <w:num w:numId="22">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4F2"/>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3409"/>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2BDC"/>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2076"/>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3094"/>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377A"/>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AE7"/>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1376"/>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32</Pages>
  <Words>7857</Words>
  <Characters>44791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4</cp:revision>
  <cp:lastPrinted>2021-04-27T07:51:00Z</cp:lastPrinted>
  <dcterms:created xsi:type="dcterms:W3CDTF">2022-04-27T08:17:00Z</dcterms:created>
  <dcterms:modified xsi:type="dcterms:W3CDTF">2022-04-27T09:47:00Z</dcterms:modified>
</cp:coreProperties>
</file>