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33" w:rsidRDefault="007D7C33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7D7C33" w:rsidRDefault="007D7C33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7D7C33" w:rsidRDefault="007D7C33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МУНИЦИПАЛЬНЫЙ РАЙОН</w:t>
      </w:r>
    </w:p>
    <w:p w:rsidR="006573A1" w:rsidRDefault="006573A1" w:rsidP="006573A1">
      <w:pPr>
        <w:pBdr>
          <w:bottom w:val="single" w:sz="12" w:space="1" w:color="auto"/>
        </w:pBd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«ЖЕЛЕЗНОГОРСКИЙ РАЙОН» КУРСКОЙ ОБЛАСТИ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АДМИНИСТРАЦИЯ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ЖЕЛЕЗНОГОРСКОГО РАЙОНА КУРСКОЙ ОБЛАСТИ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ПОСТАНОВЛЕНИЕ</w:t>
      </w:r>
    </w:p>
    <w:p w:rsidR="006573A1" w:rsidRDefault="006573A1" w:rsidP="006573A1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FF596F" w:rsidRDefault="00FF596F" w:rsidP="00FF59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05.03.2021 № 167</w:t>
      </w:r>
    </w:p>
    <w:p w:rsidR="000E357D" w:rsidRDefault="000E357D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7C33" w:rsidRDefault="006573A1" w:rsidP="007D7C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C33">
        <w:rPr>
          <w:rFonts w:ascii="Times New Roman" w:hAnsi="Times New Roman"/>
          <w:b/>
          <w:sz w:val="24"/>
          <w:szCs w:val="24"/>
        </w:rPr>
        <w:t>О назначении публичных слушаний</w:t>
      </w:r>
      <w:r w:rsidR="007D7C33" w:rsidRPr="007D7C33">
        <w:rPr>
          <w:rFonts w:ascii="Times New Roman" w:hAnsi="Times New Roman"/>
          <w:b/>
          <w:sz w:val="24"/>
          <w:szCs w:val="24"/>
        </w:rPr>
        <w:t xml:space="preserve"> </w:t>
      </w:r>
      <w:r w:rsidR="00D06082" w:rsidRPr="007D7C33">
        <w:rPr>
          <w:rFonts w:ascii="Times New Roman" w:hAnsi="Times New Roman"/>
          <w:b/>
          <w:sz w:val="24"/>
          <w:szCs w:val="24"/>
        </w:rPr>
        <w:t xml:space="preserve">по </w:t>
      </w:r>
      <w:r w:rsidR="000B4C54" w:rsidRPr="007D7C33">
        <w:rPr>
          <w:rFonts w:ascii="Times New Roman" w:hAnsi="Times New Roman"/>
          <w:b/>
          <w:sz w:val="24"/>
          <w:szCs w:val="24"/>
        </w:rPr>
        <w:t xml:space="preserve">предоставлению </w:t>
      </w:r>
    </w:p>
    <w:p w:rsidR="007D7C33" w:rsidRDefault="000B4C54" w:rsidP="007D7C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C33">
        <w:rPr>
          <w:rFonts w:ascii="Times New Roman" w:hAnsi="Times New Roman"/>
          <w:b/>
          <w:sz w:val="24"/>
          <w:szCs w:val="24"/>
        </w:rPr>
        <w:t>разрешения на отклонение</w:t>
      </w:r>
      <w:r w:rsidR="007D7C33">
        <w:rPr>
          <w:rFonts w:ascii="Times New Roman" w:hAnsi="Times New Roman"/>
          <w:b/>
          <w:sz w:val="24"/>
          <w:szCs w:val="24"/>
        </w:rPr>
        <w:t xml:space="preserve"> </w:t>
      </w:r>
      <w:r w:rsidRPr="007D7C33">
        <w:rPr>
          <w:rFonts w:ascii="Times New Roman" w:hAnsi="Times New Roman"/>
          <w:b/>
          <w:sz w:val="24"/>
          <w:szCs w:val="24"/>
        </w:rPr>
        <w:t xml:space="preserve">от предельных параметров </w:t>
      </w:r>
    </w:p>
    <w:p w:rsidR="006573A1" w:rsidRPr="007D7C33" w:rsidRDefault="000B4C54" w:rsidP="007D7C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C33">
        <w:rPr>
          <w:rFonts w:ascii="Times New Roman" w:hAnsi="Times New Roman"/>
          <w:b/>
          <w:sz w:val="24"/>
          <w:szCs w:val="24"/>
        </w:rPr>
        <w:t>разрешенного строительства</w:t>
      </w:r>
      <w:r w:rsidR="007D7C33">
        <w:rPr>
          <w:rFonts w:ascii="Times New Roman" w:hAnsi="Times New Roman"/>
          <w:b/>
          <w:sz w:val="24"/>
          <w:szCs w:val="24"/>
        </w:rPr>
        <w:t>, реконструкции</w:t>
      </w:r>
    </w:p>
    <w:p w:rsidR="006573A1" w:rsidRDefault="006573A1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Руководствуясь Градостроительн</w:t>
      </w:r>
      <w:r w:rsidR="00D06082">
        <w:rPr>
          <w:rFonts w:ascii="Times New Roman" w:hAnsi="Times New Roman"/>
          <w:sz w:val="24"/>
          <w:szCs w:val="24"/>
        </w:rPr>
        <w:t>ым</w:t>
      </w:r>
      <w:r>
        <w:rPr>
          <w:rFonts w:ascii="Times New Roman" w:hAnsi="Times New Roman"/>
          <w:sz w:val="24"/>
          <w:szCs w:val="24"/>
        </w:rPr>
        <w:t xml:space="preserve"> кодекс</w:t>
      </w:r>
      <w:r w:rsidR="00D06082"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</w:rPr>
        <w:t xml:space="preserve"> Российской Федерации, Федеральным законом от 06.10.2003 № 131-ФЗ 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>
        <w:rPr>
          <w:rFonts w:ascii="Times New Roman" w:hAnsi="Times New Roman"/>
          <w:sz w:val="24"/>
          <w:szCs w:val="24"/>
        </w:rPr>
        <w:t>Железногорский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Курской области,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</w:t>
      </w:r>
      <w:proofErr w:type="gramEnd"/>
    </w:p>
    <w:p w:rsidR="006573A1" w:rsidRDefault="006573A1" w:rsidP="006573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:rsidR="006573A1" w:rsidRDefault="006573A1" w:rsidP="006573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7C33" w:rsidRDefault="000B4C54" w:rsidP="000B4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6573A1" w:rsidRPr="000B4C54">
        <w:rPr>
          <w:rFonts w:ascii="Times New Roman" w:hAnsi="Times New Roman"/>
          <w:sz w:val="24"/>
          <w:szCs w:val="24"/>
        </w:rPr>
        <w:t xml:space="preserve">Назначить публичные слушания по </w:t>
      </w:r>
      <w:r>
        <w:rPr>
          <w:rFonts w:ascii="Times New Roman" w:hAnsi="Times New Roman"/>
          <w:sz w:val="24"/>
          <w:szCs w:val="24"/>
        </w:rPr>
        <w:t>предоставлению разрешения на отклонение от предельных параметров разрешенного строительства объекта капитального строительства</w:t>
      </w:r>
      <w:r w:rsidR="00F63B29">
        <w:rPr>
          <w:rFonts w:ascii="Times New Roman" w:hAnsi="Times New Roman"/>
          <w:sz w:val="24"/>
          <w:szCs w:val="24"/>
        </w:rPr>
        <w:t>, реконструкции</w:t>
      </w:r>
      <w:r>
        <w:rPr>
          <w:rFonts w:ascii="Times New Roman" w:hAnsi="Times New Roman"/>
          <w:sz w:val="24"/>
          <w:szCs w:val="24"/>
        </w:rPr>
        <w:t xml:space="preserve">: 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индивидуального жилого дома на земельном участке с кадастровым номером </w:t>
      </w:r>
      <w:r w:rsidR="007D7C33" w:rsidRPr="008E7F7D">
        <w:rPr>
          <w:rFonts w:ascii="Times New Roman" w:hAnsi="Times New Roman"/>
          <w:sz w:val="24"/>
          <w:szCs w:val="24"/>
        </w:rPr>
        <w:t>46:06:</w:t>
      </w:r>
      <w:r w:rsidR="005A6A5D">
        <w:rPr>
          <w:rFonts w:ascii="Times New Roman" w:hAnsi="Times New Roman"/>
          <w:sz w:val="24"/>
          <w:szCs w:val="24"/>
        </w:rPr>
        <w:t>120304:108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, расположенном по адресу: </w:t>
      </w:r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обл. </w:t>
      </w:r>
      <w:proofErr w:type="gramStart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Курская</w:t>
      </w:r>
      <w:proofErr w:type="gramEnd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р-н </w:t>
      </w:r>
      <w:proofErr w:type="spellStart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Железногорский</w:t>
      </w:r>
      <w:proofErr w:type="spellEnd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</w:t>
      </w:r>
      <w:proofErr w:type="gramStart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/</w:t>
      </w:r>
      <w:proofErr w:type="gramStart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</w:t>
      </w:r>
      <w:proofErr w:type="gramEnd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Михайловский, сл. Михайловка, ул. </w:t>
      </w:r>
      <w:proofErr w:type="spellStart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Луханина</w:t>
      </w:r>
      <w:proofErr w:type="spellEnd"/>
      <w:r w:rsidR="005A6A5D" w:rsidRPr="005A6A5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дом 52</w:t>
      </w:r>
      <w:r w:rsidR="00696366" w:rsidRPr="005A6A5D">
        <w:rPr>
          <w:rFonts w:ascii="Times New Roman" w:hAnsi="Times New Roman"/>
          <w:color w:val="000000"/>
          <w:sz w:val="24"/>
          <w:szCs w:val="24"/>
        </w:rPr>
        <w:t>,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  с разрешенным видом использованием для </w:t>
      </w:r>
      <w:r w:rsidR="00696366">
        <w:rPr>
          <w:rFonts w:ascii="Times New Roman" w:hAnsi="Times New Roman"/>
          <w:color w:val="000000"/>
          <w:sz w:val="24"/>
          <w:szCs w:val="24"/>
        </w:rPr>
        <w:t>ведения личного подсобного хозяйства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  (далее – отклонение от предельных параметров</w:t>
      </w:r>
      <w:r w:rsidR="007D7C33" w:rsidRPr="00EE10CC">
        <w:rPr>
          <w:rFonts w:ascii="Times New Roman" w:hAnsi="Times New Roman"/>
          <w:color w:val="000000"/>
          <w:sz w:val="24"/>
          <w:szCs w:val="24"/>
        </w:rPr>
        <w:t>)</w:t>
      </w:r>
      <w:r w:rsidR="007D7C33">
        <w:rPr>
          <w:rFonts w:ascii="Times New Roman" w:hAnsi="Times New Roman"/>
          <w:color w:val="000000"/>
          <w:sz w:val="24"/>
          <w:szCs w:val="24"/>
        </w:rPr>
        <w:t>.</w:t>
      </w:r>
    </w:p>
    <w:p w:rsid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Установить, что:</w:t>
      </w:r>
    </w:p>
    <w:p w:rsid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Публичные слушания</w:t>
      </w:r>
      <w:r w:rsidR="000B4C54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0B4C54">
        <w:rPr>
          <w:rFonts w:ascii="Times New Roman" w:hAnsi="Times New Roman"/>
          <w:color w:val="000000"/>
        </w:rPr>
        <w:t>отклонению от предельных параметров</w:t>
      </w:r>
      <w:r w:rsidR="000B4C54">
        <w:rPr>
          <w:rFonts w:ascii="Times New Roman" w:hAnsi="Times New Roman"/>
          <w:sz w:val="24"/>
          <w:szCs w:val="24"/>
        </w:rPr>
        <w:t xml:space="preserve"> проводятся </w:t>
      </w:r>
      <w:r>
        <w:rPr>
          <w:rFonts w:ascii="Times New Roman" w:hAnsi="Times New Roman"/>
          <w:sz w:val="24"/>
          <w:szCs w:val="24"/>
        </w:rPr>
        <w:t xml:space="preserve">на территории </w:t>
      </w:r>
      <w:r w:rsidR="00696366">
        <w:rPr>
          <w:rFonts w:ascii="Times New Roman" w:hAnsi="Times New Roman"/>
          <w:sz w:val="24"/>
          <w:szCs w:val="24"/>
        </w:rPr>
        <w:t>Михайловского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</w:t>
      </w:r>
      <w:r w:rsidR="000E357D">
        <w:rPr>
          <w:rFonts w:ascii="Times New Roman" w:hAnsi="Times New Roman"/>
          <w:sz w:val="24"/>
          <w:szCs w:val="24"/>
        </w:rPr>
        <w:t xml:space="preserve"> с </w:t>
      </w:r>
      <w:r w:rsidR="005C7509">
        <w:rPr>
          <w:rFonts w:ascii="Times New Roman" w:hAnsi="Times New Roman"/>
          <w:sz w:val="24"/>
          <w:szCs w:val="24"/>
        </w:rPr>
        <w:t xml:space="preserve">              </w:t>
      </w:r>
      <w:r w:rsidR="00CF5883">
        <w:rPr>
          <w:rFonts w:ascii="Times New Roman" w:hAnsi="Times New Roman"/>
          <w:sz w:val="24"/>
          <w:szCs w:val="24"/>
        </w:rPr>
        <w:t>1</w:t>
      </w:r>
      <w:r w:rsidR="005A6A5D">
        <w:rPr>
          <w:rFonts w:ascii="Times New Roman" w:hAnsi="Times New Roman"/>
          <w:sz w:val="24"/>
          <w:szCs w:val="24"/>
        </w:rPr>
        <w:t>0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 w:rsidR="005A6A5D">
        <w:rPr>
          <w:rFonts w:ascii="Times New Roman" w:hAnsi="Times New Roman"/>
          <w:sz w:val="24"/>
          <w:szCs w:val="24"/>
        </w:rPr>
        <w:t>марта</w:t>
      </w:r>
      <w:r w:rsidR="000E357D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</w:t>
      </w:r>
      <w:r w:rsidR="005A6A5D">
        <w:rPr>
          <w:rFonts w:ascii="Times New Roman" w:hAnsi="Times New Roman"/>
          <w:sz w:val="24"/>
          <w:szCs w:val="24"/>
        </w:rPr>
        <w:t>1</w:t>
      </w:r>
      <w:r w:rsidR="000E357D">
        <w:rPr>
          <w:rFonts w:ascii="Times New Roman" w:hAnsi="Times New Roman"/>
          <w:sz w:val="24"/>
          <w:szCs w:val="24"/>
        </w:rPr>
        <w:t xml:space="preserve"> года по </w:t>
      </w:r>
      <w:r w:rsidR="005A6A5D">
        <w:rPr>
          <w:rFonts w:ascii="Times New Roman" w:hAnsi="Times New Roman"/>
          <w:sz w:val="24"/>
          <w:szCs w:val="24"/>
        </w:rPr>
        <w:t>07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 w:rsidR="005A6A5D">
        <w:rPr>
          <w:rFonts w:ascii="Times New Roman" w:hAnsi="Times New Roman"/>
          <w:sz w:val="24"/>
          <w:szCs w:val="24"/>
        </w:rPr>
        <w:t>апреля</w:t>
      </w:r>
      <w:r w:rsidR="000E357D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</w:t>
      </w:r>
      <w:r w:rsidR="005A6A5D">
        <w:rPr>
          <w:rFonts w:ascii="Times New Roman" w:hAnsi="Times New Roman"/>
          <w:sz w:val="24"/>
          <w:szCs w:val="24"/>
        </w:rPr>
        <w:t>1</w:t>
      </w:r>
      <w:r w:rsidR="000E357D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0E357D" w:rsidRP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="000E357D" w:rsidRPr="000E357D">
        <w:rPr>
          <w:rFonts w:ascii="Times New Roman" w:hAnsi="Times New Roman"/>
          <w:sz w:val="24"/>
          <w:szCs w:val="24"/>
        </w:rPr>
        <w:t xml:space="preserve"> </w:t>
      </w:r>
      <w:r w:rsidR="000E357D">
        <w:rPr>
          <w:rFonts w:ascii="Times New Roman" w:hAnsi="Times New Roman"/>
          <w:sz w:val="24"/>
          <w:szCs w:val="24"/>
        </w:rPr>
        <w:t xml:space="preserve">Собрание участников публичных слушаний </w:t>
      </w:r>
      <w:r w:rsidR="005C7509">
        <w:rPr>
          <w:rFonts w:ascii="Times New Roman" w:hAnsi="Times New Roman"/>
          <w:sz w:val="24"/>
          <w:szCs w:val="24"/>
        </w:rPr>
        <w:t xml:space="preserve">по </w:t>
      </w:r>
      <w:r w:rsidR="00AB06FE">
        <w:rPr>
          <w:rFonts w:ascii="Times New Roman" w:hAnsi="Times New Roman"/>
          <w:color w:val="000000"/>
        </w:rPr>
        <w:t>отклонению от предельных параметров</w:t>
      </w:r>
      <w:r w:rsidR="005C7509" w:rsidRPr="000E35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357D">
        <w:rPr>
          <w:rFonts w:ascii="Times New Roman" w:hAnsi="Times New Roman"/>
          <w:sz w:val="24"/>
          <w:szCs w:val="24"/>
        </w:rPr>
        <w:t>провод</w:t>
      </w:r>
      <w:r w:rsidR="005C7509">
        <w:rPr>
          <w:rFonts w:ascii="Times New Roman" w:hAnsi="Times New Roman"/>
          <w:sz w:val="24"/>
          <w:szCs w:val="24"/>
        </w:rPr>
        <w:t>и</w:t>
      </w:r>
      <w:r w:rsidR="000E357D">
        <w:rPr>
          <w:rFonts w:ascii="Times New Roman" w:hAnsi="Times New Roman"/>
          <w:sz w:val="24"/>
          <w:szCs w:val="24"/>
        </w:rPr>
        <w:t xml:space="preserve">тся </w:t>
      </w:r>
      <w:r w:rsidR="00696366">
        <w:rPr>
          <w:rFonts w:ascii="Times New Roman" w:hAnsi="Times New Roman"/>
          <w:sz w:val="24"/>
          <w:szCs w:val="24"/>
        </w:rPr>
        <w:t>3</w:t>
      </w:r>
      <w:r w:rsidR="005A6A5D">
        <w:rPr>
          <w:rFonts w:ascii="Times New Roman" w:hAnsi="Times New Roman"/>
          <w:sz w:val="24"/>
          <w:szCs w:val="24"/>
        </w:rPr>
        <w:t>1</w:t>
      </w:r>
      <w:r w:rsidR="007D7C33">
        <w:rPr>
          <w:rFonts w:ascii="Times New Roman" w:hAnsi="Times New Roman"/>
          <w:sz w:val="24"/>
          <w:szCs w:val="24"/>
        </w:rPr>
        <w:t xml:space="preserve"> </w:t>
      </w:r>
      <w:r w:rsidR="005A6A5D">
        <w:rPr>
          <w:rFonts w:ascii="Times New Roman" w:hAnsi="Times New Roman"/>
          <w:sz w:val="24"/>
          <w:szCs w:val="24"/>
        </w:rPr>
        <w:t>марта</w:t>
      </w:r>
      <w:r w:rsidR="007D7C33">
        <w:rPr>
          <w:rFonts w:ascii="Times New Roman" w:hAnsi="Times New Roman"/>
          <w:sz w:val="24"/>
          <w:szCs w:val="24"/>
        </w:rPr>
        <w:t xml:space="preserve"> 202</w:t>
      </w:r>
      <w:r w:rsidR="005A6A5D">
        <w:rPr>
          <w:rFonts w:ascii="Times New Roman" w:hAnsi="Times New Roman"/>
          <w:sz w:val="24"/>
          <w:szCs w:val="24"/>
        </w:rPr>
        <w:t>1</w:t>
      </w:r>
      <w:r w:rsidR="007D7C33">
        <w:rPr>
          <w:rFonts w:ascii="Times New Roman" w:hAnsi="Times New Roman"/>
          <w:sz w:val="24"/>
          <w:szCs w:val="24"/>
        </w:rPr>
        <w:t xml:space="preserve"> </w:t>
      </w:r>
      <w:r w:rsidR="005C7509">
        <w:rPr>
          <w:rFonts w:ascii="Times New Roman" w:hAnsi="Times New Roman"/>
          <w:sz w:val="24"/>
          <w:szCs w:val="24"/>
        </w:rPr>
        <w:t>года в 1</w:t>
      </w:r>
      <w:r w:rsidR="005A6A5D">
        <w:rPr>
          <w:rFonts w:ascii="Times New Roman" w:hAnsi="Times New Roman"/>
          <w:sz w:val="24"/>
          <w:szCs w:val="24"/>
        </w:rPr>
        <w:t>4</w:t>
      </w:r>
      <w:r w:rsidR="005C7509">
        <w:rPr>
          <w:rFonts w:ascii="Times New Roman" w:hAnsi="Times New Roman"/>
          <w:sz w:val="24"/>
          <w:szCs w:val="24"/>
        </w:rPr>
        <w:t xml:space="preserve">.00 в здании </w:t>
      </w:r>
      <w:r w:rsidR="00696366">
        <w:rPr>
          <w:rFonts w:ascii="Times New Roman" w:hAnsi="Times New Roman"/>
          <w:sz w:val="24"/>
          <w:szCs w:val="24"/>
        </w:rPr>
        <w:t xml:space="preserve">Администрации Михайловского сельсовета по адресу: Курская область, </w:t>
      </w:r>
      <w:proofErr w:type="spellStart"/>
      <w:r w:rsidR="00696366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696366">
        <w:rPr>
          <w:rFonts w:ascii="Times New Roman" w:hAnsi="Times New Roman"/>
          <w:sz w:val="24"/>
          <w:szCs w:val="24"/>
        </w:rPr>
        <w:t xml:space="preserve"> район,                сл. Михайловка, Петровская площадь, 3</w:t>
      </w:r>
      <w:r w:rsidR="005C7509">
        <w:rPr>
          <w:rFonts w:ascii="Times New Roman" w:hAnsi="Times New Roman"/>
          <w:sz w:val="24"/>
          <w:szCs w:val="24"/>
        </w:rPr>
        <w:t>.</w:t>
      </w:r>
    </w:p>
    <w:p w:rsidR="00696366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Разместить информацию</w:t>
      </w:r>
      <w:proofErr w:type="gramEnd"/>
      <w:r>
        <w:rPr>
          <w:rFonts w:ascii="Times New Roman" w:hAnsi="Times New Roman"/>
          <w:sz w:val="24"/>
          <w:szCs w:val="24"/>
        </w:rPr>
        <w:t xml:space="preserve"> о проведении публичных слушаний на официальном сайте: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 по адресу:  </w:t>
      </w:r>
      <w:hyperlink r:id="rId6" w:history="1">
        <w:r>
          <w:rPr>
            <w:rStyle w:val="a3"/>
            <w:sz w:val="24"/>
            <w:szCs w:val="24"/>
          </w:rPr>
          <w:t>http://zhel.rkursk.ru</w:t>
        </w:r>
      </w:hyperlink>
      <w:r>
        <w:rPr>
          <w:rFonts w:ascii="Times New Roman" w:hAnsi="Times New Roman"/>
          <w:sz w:val="24"/>
          <w:szCs w:val="24"/>
        </w:rPr>
        <w:t xml:space="preserve">; </w:t>
      </w:r>
      <w:r w:rsidR="00696366">
        <w:rPr>
          <w:rFonts w:ascii="Times New Roman" w:hAnsi="Times New Roman"/>
          <w:sz w:val="24"/>
          <w:szCs w:val="24"/>
        </w:rPr>
        <w:t xml:space="preserve">Администрации Михайловского сельсовета </w:t>
      </w:r>
      <w:proofErr w:type="spellStart"/>
      <w:r w:rsidR="00696366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="00696366">
        <w:rPr>
          <w:rFonts w:ascii="Times New Roman" w:hAnsi="Times New Roman"/>
          <w:sz w:val="24"/>
          <w:szCs w:val="24"/>
        </w:rPr>
        <w:t xml:space="preserve"> района Курской области района по адресу: </w:t>
      </w:r>
      <w:r w:rsidR="00696366" w:rsidRPr="00194BE1">
        <w:rPr>
          <w:rFonts w:ascii="Times New Roman" w:hAnsi="Times New Roman"/>
          <w:sz w:val="24"/>
          <w:szCs w:val="24"/>
        </w:rPr>
        <w:t>http://</w:t>
      </w:r>
      <w:r w:rsidR="00696366" w:rsidRPr="005114E3">
        <w:rPr>
          <w:rFonts w:ascii="Times New Roman" w:hAnsi="Times New Roman"/>
        </w:rPr>
        <w:t>michsowet.ru</w:t>
      </w:r>
      <w:r w:rsidR="00696366">
        <w:rPr>
          <w:rFonts w:ascii="Times New Roman" w:hAnsi="Times New Roman"/>
        </w:rPr>
        <w:t>.</w:t>
      </w:r>
    </w:p>
    <w:p w:rsidR="006573A1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4. Администрации </w:t>
      </w:r>
      <w:r w:rsidR="00696366">
        <w:rPr>
          <w:rFonts w:ascii="Times New Roman" w:hAnsi="Times New Roman"/>
          <w:sz w:val="24"/>
          <w:szCs w:val="24"/>
        </w:rPr>
        <w:t>Михайловского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области:</w:t>
      </w:r>
    </w:p>
    <w:p w:rsidR="006573A1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организовать выставку-экспозицию демонстрационных материалов </w:t>
      </w:r>
      <w:proofErr w:type="gramStart"/>
      <w:r w:rsidR="00AB06FE">
        <w:rPr>
          <w:rFonts w:ascii="Times New Roman" w:hAnsi="Times New Roman"/>
          <w:sz w:val="24"/>
          <w:szCs w:val="24"/>
        </w:rPr>
        <w:t xml:space="preserve">по </w:t>
      </w:r>
      <w:r w:rsidR="00AB06FE">
        <w:rPr>
          <w:rFonts w:ascii="Times New Roman" w:hAnsi="Times New Roman"/>
          <w:color w:val="000000"/>
        </w:rPr>
        <w:t>отклонению от предельных параметров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информационном стенде в здании Администрации </w:t>
      </w:r>
      <w:r w:rsidR="00696366">
        <w:rPr>
          <w:rFonts w:ascii="Times New Roman" w:hAnsi="Times New Roman"/>
          <w:sz w:val="24"/>
          <w:szCs w:val="24"/>
        </w:rPr>
        <w:t>Михайловского сельсовета по адресу</w:t>
      </w:r>
      <w:proofErr w:type="gramEnd"/>
      <w:r w:rsidR="00696366">
        <w:rPr>
          <w:rFonts w:ascii="Times New Roman" w:hAnsi="Times New Roman"/>
          <w:sz w:val="24"/>
          <w:szCs w:val="24"/>
        </w:rPr>
        <w:t xml:space="preserve">: Курская область, </w:t>
      </w:r>
      <w:proofErr w:type="spellStart"/>
      <w:r w:rsidR="00696366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696366">
        <w:rPr>
          <w:rFonts w:ascii="Times New Roman" w:hAnsi="Times New Roman"/>
          <w:sz w:val="24"/>
          <w:szCs w:val="24"/>
        </w:rPr>
        <w:t xml:space="preserve"> район,                сл. Михайловка, Петровская площадь, 3</w:t>
      </w:r>
      <w:r>
        <w:rPr>
          <w:rFonts w:ascii="Times New Roman" w:hAnsi="Times New Roman"/>
          <w:sz w:val="24"/>
          <w:szCs w:val="24"/>
        </w:rPr>
        <w:t xml:space="preserve">, </w:t>
      </w:r>
      <w:r w:rsidR="00E4021A">
        <w:rPr>
          <w:rFonts w:ascii="Times New Roman" w:hAnsi="Times New Roman"/>
          <w:sz w:val="24"/>
          <w:szCs w:val="24"/>
        </w:rPr>
        <w:t xml:space="preserve">с </w:t>
      </w:r>
      <w:r w:rsidR="005A6A5D">
        <w:rPr>
          <w:rFonts w:ascii="Times New Roman" w:hAnsi="Times New Roman"/>
          <w:sz w:val="24"/>
          <w:szCs w:val="24"/>
        </w:rPr>
        <w:t>17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 w:rsidR="005A6A5D">
        <w:rPr>
          <w:rFonts w:ascii="Times New Roman" w:hAnsi="Times New Roman"/>
          <w:sz w:val="24"/>
          <w:szCs w:val="24"/>
        </w:rPr>
        <w:t>марта</w:t>
      </w:r>
      <w:r w:rsidR="00E4021A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</w:t>
      </w:r>
      <w:r w:rsidR="005A6A5D">
        <w:rPr>
          <w:rFonts w:ascii="Times New Roman" w:hAnsi="Times New Roman"/>
          <w:sz w:val="24"/>
          <w:szCs w:val="24"/>
        </w:rPr>
        <w:t>1</w:t>
      </w:r>
      <w:r w:rsidR="00E4021A">
        <w:rPr>
          <w:rFonts w:ascii="Times New Roman" w:hAnsi="Times New Roman"/>
          <w:sz w:val="24"/>
          <w:szCs w:val="24"/>
        </w:rPr>
        <w:t xml:space="preserve"> года по </w:t>
      </w:r>
      <w:r w:rsidR="005A6A5D">
        <w:rPr>
          <w:rFonts w:ascii="Times New Roman" w:hAnsi="Times New Roman"/>
          <w:sz w:val="24"/>
          <w:szCs w:val="24"/>
        </w:rPr>
        <w:t>07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 w:rsidR="005A6A5D">
        <w:rPr>
          <w:rFonts w:ascii="Times New Roman" w:hAnsi="Times New Roman"/>
          <w:sz w:val="24"/>
          <w:szCs w:val="24"/>
        </w:rPr>
        <w:t>апреля</w:t>
      </w:r>
      <w:r w:rsidR="00E4021A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</w:t>
      </w:r>
      <w:r w:rsidR="005A6A5D">
        <w:rPr>
          <w:rFonts w:ascii="Times New Roman" w:hAnsi="Times New Roman"/>
          <w:sz w:val="24"/>
          <w:szCs w:val="24"/>
        </w:rPr>
        <w:t>1</w:t>
      </w:r>
      <w:r w:rsidR="00E4021A">
        <w:rPr>
          <w:rFonts w:ascii="Times New Roman" w:hAnsi="Times New Roman"/>
          <w:sz w:val="24"/>
          <w:szCs w:val="24"/>
        </w:rPr>
        <w:t xml:space="preserve"> года</w:t>
      </w:r>
      <w:r w:rsidR="00E4021A" w:rsidRPr="00E4021A">
        <w:rPr>
          <w:rFonts w:ascii="Times New Roman" w:hAnsi="Times New Roman"/>
          <w:sz w:val="24"/>
          <w:szCs w:val="24"/>
        </w:rPr>
        <w:t xml:space="preserve"> </w:t>
      </w:r>
      <w:r w:rsidR="00E4021A">
        <w:rPr>
          <w:rFonts w:ascii="Times New Roman" w:hAnsi="Times New Roman"/>
          <w:sz w:val="24"/>
          <w:szCs w:val="24"/>
        </w:rPr>
        <w:t xml:space="preserve">с </w:t>
      </w:r>
      <w:r w:rsidR="005A6A5D">
        <w:rPr>
          <w:rFonts w:ascii="Times New Roman" w:hAnsi="Times New Roman"/>
          <w:sz w:val="24"/>
          <w:szCs w:val="24"/>
        </w:rPr>
        <w:t xml:space="preserve">         </w:t>
      </w:r>
      <w:r w:rsidR="00E4021A">
        <w:rPr>
          <w:rFonts w:ascii="Times New Roman" w:hAnsi="Times New Roman"/>
          <w:sz w:val="24"/>
          <w:szCs w:val="24"/>
        </w:rPr>
        <w:t xml:space="preserve">8-00 до 12-00 и с 13-00 </w:t>
      </w:r>
      <w:proofErr w:type="gramStart"/>
      <w:r w:rsidR="00E4021A">
        <w:rPr>
          <w:rFonts w:ascii="Times New Roman" w:hAnsi="Times New Roman"/>
          <w:sz w:val="24"/>
          <w:szCs w:val="24"/>
        </w:rPr>
        <w:t>до</w:t>
      </w:r>
      <w:proofErr w:type="gramEnd"/>
      <w:r w:rsidR="00E4021A">
        <w:rPr>
          <w:rFonts w:ascii="Times New Roman" w:hAnsi="Times New Roman"/>
          <w:sz w:val="24"/>
          <w:szCs w:val="24"/>
        </w:rPr>
        <w:t xml:space="preserve"> 16-00</w:t>
      </w:r>
      <w:r>
        <w:rPr>
          <w:rFonts w:ascii="Times New Roman" w:hAnsi="Times New Roman"/>
          <w:sz w:val="24"/>
          <w:szCs w:val="24"/>
        </w:rPr>
        <w:t>;</w:t>
      </w:r>
    </w:p>
    <w:p w:rsidR="006573A1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60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провести публичные слушания </w:t>
      </w:r>
      <w:r w:rsidR="00E4021A">
        <w:rPr>
          <w:rFonts w:ascii="Times New Roman" w:hAnsi="Times New Roman"/>
          <w:sz w:val="24"/>
          <w:szCs w:val="24"/>
        </w:rPr>
        <w:t>и собрание участников публичных слушани</w:t>
      </w:r>
      <w:r w:rsidR="00060201">
        <w:rPr>
          <w:rFonts w:ascii="Times New Roman" w:hAnsi="Times New Roman"/>
          <w:sz w:val="24"/>
          <w:szCs w:val="24"/>
        </w:rPr>
        <w:t>й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срок, указанный в п. 2  настоящего постановления;</w:t>
      </w:r>
    </w:p>
    <w:p w:rsidR="00060201" w:rsidRDefault="0006020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подготовить и оформить протокол публичных слушаний;</w:t>
      </w:r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60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подготовить заключение о результатах проведения публичных слушаний, опубликовать его в установленном порядке и  направить в 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Предложения и замечания по предмету публичных слушаний направлять в Администрацию </w:t>
      </w:r>
      <w:r w:rsidR="00696366">
        <w:rPr>
          <w:rFonts w:ascii="Times New Roman" w:hAnsi="Times New Roman"/>
          <w:sz w:val="24"/>
          <w:szCs w:val="24"/>
        </w:rPr>
        <w:t>Михайловского сельсовета по адресу: Курская</w:t>
      </w:r>
      <w:r w:rsidR="00A35FB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A35FB6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A35FB6">
        <w:rPr>
          <w:rFonts w:ascii="Times New Roman" w:hAnsi="Times New Roman"/>
          <w:sz w:val="24"/>
          <w:szCs w:val="24"/>
        </w:rPr>
        <w:t xml:space="preserve"> район, </w:t>
      </w:r>
      <w:r w:rsidR="00696366">
        <w:rPr>
          <w:rFonts w:ascii="Times New Roman" w:hAnsi="Times New Roman"/>
          <w:sz w:val="24"/>
          <w:szCs w:val="24"/>
        </w:rPr>
        <w:t>сл. Михайловка, Петровская площадь, 3</w:t>
      </w:r>
      <w:r w:rsidR="00F63B2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 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по адресу: </w:t>
      </w:r>
      <w:proofErr w:type="gramStart"/>
      <w:r>
        <w:rPr>
          <w:rFonts w:ascii="Times New Roman" w:hAnsi="Times New Roman"/>
          <w:sz w:val="24"/>
          <w:szCs w:val="24"/>
        </w:rPr>
        <w:t>Курская область, г. Железн</w:t>
      </w:r>
      <w:r w:rsidR="000808C5">
        <w:rPr>
          <w:rFonts w:ascii="Times New Roman" w:hAnsi="Times New Roman"/>
          <w:sz w:val="24"/>
          <w:szCs w:val="24"/>
        </w:rPr>
        <w:t xml:space="preserve">огорск, ул. Ленина, д. 52 до </w:t>
      </w:r>
      <w:r w:rsidR="00060201">
        <w:rPr>
          <w:rFonts w:ascii="Times New Roman" w:hAnsi="Times New Roman"/>
          <w:sz w:val="24"/>
          <w:szCs w:val="24"/>
        </w:rPr>
        <w:t xml:space="preserve">             </w:t>
      </w:r>
      <w:r w:rsidR="000808C5">
        <w:rPr>
          <w:rFonts w:ascii="Times New Roman" w:hAnsi="Times New Roman"/>
          <w:sz w:val="24"/>
          <w:szCs w:val="24"/>
        </w:rPr>
        <w:t>«</w:t>
      </w:r>
      <w:r w:rsidR="00CF5883">
        <w:rPr>
          <w:rFonts w:ascii="Times New Roman" w:hAnsi="Times New Roman"/>
          <w:sz w:val="24"/>
          <w:szCs w:val="24"/>
        </w:rPr>
        <w:t>0</w:t>
      </w:r>
      <w:r w:rsidR="005A6A5D">
        <w:rPr>
          <w:rFonts w:ascii="Times New Roman" w:hAnsi="Times New Roman"/>
          <w:sz w:val="24"/>
          <w:szCs w:val="24"/>
        </w:rPr>
        <w:t>2</w:t>
      </w:r>
      <w:r w:rsidR="000808C5">
        <w:rPr>
          <w:rFonts w:ascii="Times New Roman" w:hAnsi="Times New Roman"/>
          <w:sz w:val="24"/>
          <w:szCs w:val="24"/>
        </w:rPr>
        <w:t xml:space="preserve">» </w:t>
      </w:r>
      <w:r w:rsidR="005A6A5D">
        <w:rPr>
          <w:rFonts w:ascii="Times New Roman" w:hAnsi="Times New Roman"/>
          <w:sz w:val="24"/>
          <w:szCs w:val="24"/>
        </w:rPr>
        <w:t>апреля</w:t>
      </w:r>
      <w:r w:rsidR="00CF588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</w:t>
      </w:r>
      <w:r w:rsidR="007D7C33">
        <w:rPr>
          <w:rFonts w:ascii="Times New Roman" w:hAnsi="Times New Roman"/>
          <w:sz w:val="24"/>
          <w:szCs w:val="24"/>
        </w:rPr>
        <w:t>2</w:t>
      </w:r>
      <w:r w:rsidR="005A6A5D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года.</w:t>
      </w:r>
      <w:proofErr w:type="gramEnd"/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в сети «Интернет».</w:t>
      </w:r>
    </w:p>
    <w:p w:rsidR="006573A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 xml:space="preserve">ервого заместителя Главы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                   Е.Н. Кириченко.</w:t>
      </w:r>
    </w:p>
    <w:p w:rsidR="006573A1" w:rsidRDefault="006573A1" w:rsidP="000602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Постановление вступает в силу со дня его официального опубликования.</w:t>
      </w:r>
    </w:p>
    <w:p w:rsidR="006573A1" w:rsidRDefault="006573A1" w:rsidP="00657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60AD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</w:t>
      </w:r>
      <w:r w:rsidR="007D7C33">
        <w:rPr>
          <w:rFonts w:ascii="Times New Roman" w:hAnsi="Times New Roman"/>
          <w:b/>
          <w:sz w:val="24"/>
          <w:szCs w:val="24"/>
        </w:rPr>
        <w:t>а</w:t>
      </w:r>
      <w:r w:rsidR="003F60A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</w:t>
      </w:r>
      <w:r w:rsidR="00636FBE">
        <w:rPr>
          <w:rFonts w:ascii="Times New Roman" w:hAnsi="Times New Roman"/>
          <w:b/>
          <w:sz w:val="24"/>
          <w:szCs w:val="24"/>
        </w:rPr>
        <w:t xml:space="preserve"> </w:t>
      </w:r>
    </w:p>
    <w:p w:rsidR="00636FBE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Курской области     </w:t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7D7C33">
        <w:rPr>
          <w:rFonts w:ascii="Times New Roman" w:hAnsi="Times New Roman"/>
          <w:b/>
          <w:sz w:val="24"/>
          <w:szCs w:val="24"/>
        </w:rPr>
        <w:t>А.Д. Фролков</w:t>
      </w:r>
    </w:p>
    <w:p w:rsidR="006573A1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A719ED" w:rsidRDefault="00A719ED"/>
    <w:sectPr w:rsidR="00A719ED" w:rsidSect="004610F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123E"/>
    <w:multiLevelType w:val="hybridMultilevel"/>
    <w:tmpl w:val="943E9D5E"/>
    <w:lvl w:ilvl="0" w:tplc="79DA08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3A1"/>
    <w:rsid w:val="00060201"/>
    <w:rsid w:val="00077B40"/>
    <w:rsid w:val="000808C5"/>
    <w:rsid w:val="00094222"/>
    <w:rsid w:val="000B4C54"/>
    <w:rsid w:val="000D3BEA"/>
    <w:rsid w:val="000E357D"/>
    <w:rsid w:val="000F6FD9"/>
    <w:rsid w:val="003F2D7D"/>
    <w:rsid w:val="003F60AD"/>
    <w:rsid w:val="004610F6"/>
    <w:rsid w:val="005A6A5D"/>
    <w:rsid w:val="005C7509"/>
    <w:rsid w:val="00621F02"/>
    <w:rsid w:val="00636FBE"/>
    <w:rsid w:val="006573A1"/>
    <w:rsid w:val="00696366"/>
    <w:rsid w:val="006B5C72"/>
    <w:rsid w:val="006E152F"/>
    <w:rsid w:val="00707AEA"/>
    <w:rsid w:val="0074247F"/>
    <w:rsid w:val="007D7C33"/>
    <w:rsid w:val="00821AE8"/>
    <w:rsid w:val="009C1564"/>
    <w:rsid w:val="00A023CA"/>
    <w:rsid w:val="00A35FB6"/>
    <w:rsid w:val="00A719ED"/>
    <w:rsid w:val="00A86F7D"/>
    <w:rsid w:val="00AB06FE"/>
    <w:rsid w:val="00B83637"/>
    <w:rsid w:val="00BB2A63"/>
    <w:rsid w:val="00CF5883"/>
    <w:rsid w:val="00CF653D"/>
    <w:rsid w:val="00D06082"/>
    <w:rsid w:val="00D25DA9"/>
    <w:rsid w:val="00D7326A"/>
    <w:rsid w:val="00E4021A"/>
    <w:rsid w:val="00E61932"/>
    <w:rsid w:val="00F35136"/>
    <w:rsid w:val="00F63B29"/>
    <w:rsid w:val="00FD5077"/>
    <w:rsid w:val="00FF5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73A1"/>
    <w:rPr>
      <w:rFonts w:ascii="Times New Roman" w:hAnsi="Times New Roman" w:cs="Times New Roman" w:hint="default"/>
      <w:color w:val="0066CC"/>
      <w:u w:val="single"/>
    </w:rPr>
  </w:style>
  <w:style w:type="paragraph" w:styleId="a4">
    <w:name w:val="List Paragraph"/>
    <w:basedOn w:val="a"/>
    <w:uiPriority w:val="34"/>
    <w:qFormat/>
    <w:rsid w:val="000E357D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0E357D"/>
    <w:rPr>
      <w:rFonts w:eastAsia="Times New Roman" w:cs="Times New Roman"/>
      <w:spacing w:val="5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5"/>
    <w:rsid w:val="000E357D"/>
    <w:pPr>
      <w:widowControl w:val="0"/>
      <w:shd w:val="clear" w:color="auto" w:fill="FFFFFF"/>
      <w:spacing w:before="120" w:after="240" w:line="278" w:lineRule="exact"/>
    </w:pPr>
    <w:rPr>
      <w:rFonts w:asciiTheme="minorHAnsi" w:hAnsiTheme="minorHAnsi"/>
      <w:spacing w:val="5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7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h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08931-685C-4CC4-8530-4BF7EC47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Zabelina</cp:lastModifiedBy>
  <cp:revision>9</cp:revision>
  <cp:lastPrinted>2021-03-05T06:07:00Z</cp:lastPrinted>
  <dcterms:created xsi:type="dcterms:W3CDTF">2020-10-07T09:55:00Z</dcterms:created>
  <dcterms:modified xsi:type="dcterms:W3CDTF">2021-03-05T07:01:00Z</dcterms:modified>
</cp:coreProperties>
</file>