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E135D" w:rsidRDefault="006E135D" w:rsidP="006E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08.10.2020 № 693</w:t>
      </w:r>
    </w:p>
    <w:p w:rsidR="006573A1" w:rsidRPr="000808C5" w:rsidRDefault="006573A1" w:rsidP="007D7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  <w:r w:rsidR="007D7C33">
        <w:rPr>
          <w:rFonts w:ascii="Times New Roman" w:hAnsi="Times New Roman"/>
          <w:b/>
          <w:sz w:val="24"/>
          <w:szCs w:val="24"/>
        </w:rPr>
        <w:t>, реконструкции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 объекта капитального строительства</w:t>
      </w:r>
      <w:r w:rsidR="00F63B29">
        <w:rPr>
          <w:rFonts w:ascii="Times New Roman" w:hAnsi="Times New Roman"/>
          <w:sz w:val="24"/>
          <w:szCs w:val="24"/>
        </w:rPr>
        <w:t>, реконструкции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7D7C33" w:rsidRPr="008E7F7D">
        <w:rPr>
          <w:rFonts w:ascii="Times New Roman" w:hAnsi="Times New Roman"/>
          <w:sz w:val="24"/>
          <w:szCs w:val="24"/>
        </w:rPr>
        <w:t>46:06:</w:t>
      </w:r>
      <w:r w:rsidR="00F35136">
        <w:rPr>
          <w:rFonts w:ascii="Times New Roman" w:hAnsi="Times New Roman"/>
          <w:sz w:val="24"/>
          <w:szCs w:val="24"/>
        </w:rPr>
        <w:t>120306:51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CF5883">
        <w:rPr>
          <w:rFonts w:ascii="Times New Roman" w:hAnsi="Times New Roman"/>
          <w:color w:val="000000"/>
          <w:sz w:val="24"/>
          <w:szCs w:val="24"/>
        </w:rPr>
        <w:t xml:space="preserve">обл. </w:t>
      </w:r>
      <w:r w:rsidR="007D7C33" w:rsidRPr="008E7F7D">
        <w:rPr>
          <w:rFonts w:ascii="Times New Roman" w:hAnsi="Times New Roman"/>
          <w:sz w:val="24"/>
          <w:szCs w:val="24"/>
        </w:rPr>
        <w:t xml:space="preserve">Курская, </w:t>
      </w:r>
      <w:r w:rsidR="007D7C33">
        <w:rPr>
          <w:rFonts w:ascii="Times New Roman" w:hAnsi="Times New Roman"/>
          <w:sz w:val="24"/>
          <w:szCs w:val="24"/>
        </w:rPr>
        <w:t xml:space="preserve">р-н </w:t>
      </w:r>
      <w:proofErr w:type="spellStart"/>
      <w:r w:rsidR="007D7C33" w:rsidRPr="008E7F7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696366">
        <w:rPr>
          <w:rFonts w:ascii="Times New Roman" w:hAnsi="Times New Roman"/>
          <w:sz w:val="24"/>
          <w:szCs w:val="24"/>
        </w:rPr>
        <w:t>Михайловский сельсовет</w:t>
      </w:r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696366">
        <w:rPr>
          <w:rFonts w:ascii="Times New Roman" w:hAnsi="Times New Roman"/>
          <w:sz w:val="24"/>
          <w:szCs w:val="24"/>
        </w:rPr>
        <w:t>сл. Михайловка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>,</w:t>
      </w:r>
      <w:r w:rsidR="00696366">
        <w:rPr>
          <w:rFonts w:ascii="Times New Roman" w:hAnsi="Times New Roman"/>
          <w:color w:val="000000"/>
          <w:sz w:val="24"/>
          <w:szCs w:val="24"/>
        </w:rPr>
        <w:t xml:space="preserve"> ул. Советская, дом 17,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с разрешенным видом использованием для </w:t>
      </w:r>
      <w:r w:rsidR="00696366">
        <w:rPr>
          <w:rFonts w:ascii="Times New Roman" w:hAnsi="Times New Roman"/>
          <w:color w:val="000000"/>
          <w:sz w:val="24"/>
          <w:szCs w:val="24"/>
        </w:rPr>
        <w:t>ведения личного подсобного хозяйства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(далее – отклонение от предельных параметров</w:t>
      </w:r>
      <w:r w:rsidR="007D7C33" w:rsidRPr="00EE10CC">
        <w:rPr>
          <w:rFonts w:ascii="Times New Roman" w:hAnsi="Times New Roman"/>
          <w:color w:val="000000"/>
          <w:sz w:val="24"/>
          <w:szCs w:val="24"/>
        </w:rPr>
        <w:t>)</w:t>
      </w:r>
      <w:r w:rsidR="007D7C33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696366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14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696366">
        <w:rPr>
          <w:rFonts w:ascii="Times New Roman" w:hAnsi="Times New Roman"/>
          <w:sz w:val="24"/>
          <w:szCs w:val="24"/>
        </w:rPr>
        <w:t>30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7D7C33">
        <w:rPr>
          <w:rFonts w:ascii="Times New Roman" w:hAnsi="Times New Roman"/>
          <w:sz w:val="24"/>
          <w:szCs w:val="24"/>
        </w:rPr>
        <w:t xml:space="preserve"> 2020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AB06FE">
        <w:rPr>
          <w:rFonts w:ascii="Times New Roman" w:hAnsi="Times New Roman"/>
          <w:sz w:val="24"/>
          <w:szCs w:val="24"/>
        </w:rPr>
        <w:t>0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r w:rsidR="00696366">
        <w:rPr>
          <w:rFonts w:ascii="Times New Roman" w:hAnsi="Times New Roman"/>
          <w:sz w:val="24"/>
          <w:szCs w:val="24"/>
        </w:rPr>
        <w:t xml:space="preserve">Администрации Михайловского сельсовета по адресу: Курская область,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район,                сл. Михайловка, Петровская площадь, 3</w:t>
      </w:r>
      <w:r w:rsidR="005C7509">
        <w:rPr>
          <w:rFonts w:ascii="Times New Roman" w:hAnsi="Times New Roman"/>
          <w:sz w:val="24"/>
          <w:szCs w:val="24"/>
        </w:rPr>
        <w:t>.</w:t>
      </w:r>
    </w:p>
    <w:p w:rsidR="00696366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="00696366">
        <w:rPr>
          <w:rFonts w:ascii="Times New Roman" w:hAnsi="Times New Roman"/>
          <w:sz w:val="24"/>
          <w:szCs w:val="24"/>
        </w:rPr>
        <w:t xml:space="preserve">Администрации Михайловского сельсовета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696366" w:rsidRPr="00194BE1">
        <w:rPr>
          <w:rFonts w:ascii="Times New Roman" w:hAnsi="Times New Roman"/>
          <w:sz w:val="24"/>
          <w:szCs w:val="24"/>
        </w:rPr>
        <w:t>http://</w:t>
      </w:r>
      <w:r w:rsidR="00696366" w:rsidRPr="005114E3">
        <w:rPr>
          <w:rFonts w:ascii="Times New Roman" w:hAnsi="Times New Roman"/>
        </w:rPr>
        <w:t>michsowet.ru</w:t>
      </w:r>
      <w:r w:rsidR="00696366">
        <w:rPr>
          <w:rFonts w:ascii="Times New Roman" w:hAnsi="Times New Roman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r w:rsidR="00696366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proofErr w:type="gramStart"/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696366">
        <w:rPr>
          <w:rFonts w:ascii="Times New Roman" w:hAnsi="Times New Roman"/>
          <w:sz w:val="24"/>
          <w:szCs w:val="24"/>
        </w:rPr>
        <w:t>Михайловского сельсовета по адресу</w:t>
      </w:r>
      <w:proofErr w:type="gramEnd"/>
      <w:r w:rsidR="00696366">
        <w:rPr>
          <w:rFonts w:ascii="Times New Roman" w:hAnsi="Times New Roman"/>
          <w:sz w:val="24"/>
          <w:szCs w:val="24"/>
        </w:rPr>
        <w:t xml:space="preserve">: Курская область,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район,                сл. Михайловка, Петровская площадь, 3</w:t>
      </w:r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CF5883">
        <w:rPr>
          <w:rFonts w:ascii="Times New Roman" w:hAnsi="Times New Roman"/>
          <w:sz w:val="24"/>
          <w:szCs w:val="24"/>
        </w:rPr>
        <w:t>21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r w:rsidR="00696366">
        <w:rPr>
          <w:rFonts w:ascii="Times New Roman" w:hAnsi="Times New Roman"/>
          <w:sz w:val="24"/>
          <w:szCs w:val="24"/>
        </w:rPr>
        <w:t>Михайловского сельсовета по адресу: Курская</w:t>
      </w:r>
      <w:r w:rsidR="00A35FB6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A35FB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35FB6">
        <w:rPr>
          <w:rFonts w:ascii="Times New Roman" w:hAnsi="Times New Roman"/>
          <w:sz w:val="24"/>
          <w:szCs w:val="24"/>
        </w:rPr>
        <w:t xml:space="preserve"> район, </w:t>
      </w:r>
      <w:r w:rsidR="00696366">
        <w:rPr>
          <w:rFonts w:ascii="Times New Roman" w:hAnsi="Times New Roman"/>
          <w:sz w:val="24"/>
          <w:szCs w:val="24"/>
        </w:rPr>
        <w:t>сл. Михайловка, Петровская площадь, 3</w:t>
      </w:r>
      <w:r w:rsidR="00F63B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CF5883">
        <w:rPr>
          <w:rFonts w:ascii="Times New Roman" w:hAnsi="Times New Roman"/>
          <w:sz w:val="24"/>
          <w:szCs w:val="24"/>
        </w:rPr>
        <w:t>05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CF5883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77B40"/>
    <w:rsid w:val="000808C5"/>
    <w:rsid w:val="00094222"/>
    <w:rsid w:val="000B4C54"/>
    <w:rsid w:val="000E357D"/>
    <w:rsid w:val="000F6FD9"/>
    <w:rsid w:val="001D5783"/>
    <w:rsid w:val="003F2D7D"/>
    <w:rsid w:val="003F60AD"/>
    <w:rsid w:val="004610F6"/>
    <w:rsid w:val="005C7509"/>
    <w:rsid w:val="00621F02"/>
    <w:rsid w:val="00636FBE"/>
    <w:rsid w:val="006573A1"/>
    <w:rsid w:val="00696366"/>
    <w:rsid w:val="006B5C72"/>
    <w:rsid w:val="006E135D"/>
    <w:rsid w:val="006E152F"/>
    <w:rsid w:val="0074247F"/>
    <w:rsid w:val="007D7C33"/>
    <w:rsid w:val="00821AE8"/>
    <w:rsid w:val="009C1564"/>
    <w:rsid w:val="00A023CA"/>
    <w:rsid w:val="00A35FB6"/>
    <w:rsid w:val="00A719ED"/>
    <w:rsid w:val="00AB06FE"/>
    <w:rsid w:val="00BB2A63"/>
    <w:rsid w:val="00CF5883"/>
    <w:rsid w:val="00CF653D"/>
    <w:rsid w:val="00D06082"/>
    <w:rsid w:val="00D25DA9"/>
    <w:rsid w:val="00D7326A"/>
    <w:rsid w:val="00E4021A"/>
    <w:rsid w:val="00E61932"/>
    <w:rsid w:val="00F35136"/>
    <w:rsid w:val="00F63B29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5</cp:revision>
  <cp:lastPrinted>2020-10-05T13:07:00Z</cp:lastPrinted>
  <dcterms:created xsi:type="dcterms:W3CDTF">2020-10-07T09:55:00Z</dcterms:created>
  <dcterms:modified xsi:type="dcterms:W3CDTF">2020-10-09T07:49:00Z</dcterms:modified>
</cp:coreProperties>
</file>