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74" w:rsidRDefault="00FE01BE"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sidR="004A1974">
        <w:rPr>
          <w:rFonts w:ascii="Times New Roman" w:eastAsia="Arial Unicode MS" w:hAnsi="Times New Roman" w:cs="Times New Roman"/>
          <w:b/>
          <w:color w:val="000000"/>
          <w:sz w:val="24"/>
          <w:szCs w:val="24"/>
        </w:rPr>
        <w:t>МУНИЦИПАЛЬНЫЙ РАЙОН</w:t>
      </w: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«ЖЕЛЕЗНОГОРСКИЙ РАЙОН» КУРСКОЙ ОБЛАСТИ</w:t>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 xml:space="preserve">  </w:t>
      </w:r>
      <w:r w:rsidR="00CA1CD7">
        <w:rPr>
          <w:rFonts w:ascii="Times New Roman" w:eastAsia="Arial Unicode MS" w:hAnsi="Times New Roman" w:cs="Times New Roman"/>
          <w:b/>
          <w:color w:val="000000"/>
          <w:sz w:val="24"/>
          <w:szCs w:val="24"/>
        </w:rPr>
        <w:t xml:space="preserve">      </w:t>
      </w:r>
      <w:r>
        <w:rPr>
          <w:rFonts w:ascii="Times New Roman" w:eastAsia="Arial Unicode MS" w:hAnsi="Times New Roman" w:cs="Times New Roman"/>
          <w:b/>
          <w:color w:val="000000"/>
          <w:sz w:val="24"/>
          <w:szCs w:val="24"/>
        </w:rPr>
        <w:t>АДМИНИСТРАЦИЯ</w:t>
      </w: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ЖЕЛЕЗНОГОРСКОГО РАЙОНА КУРСКОЙ ОБЛАСТИ</w:t>
      </w: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4A1974" w:rsidRDefault="004A1974" w:rsidP="00CA1CD7">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ПОСТАНОВЛЕНИЕ</w:t>
      </w:r>
    </w:p>
    <w:p w:rsidR="00C16BDC" w:rsidRDefault="00C16BDC" w:rsidP="00C16BDC">
      <w:pPr>
        <w:pStyle w:val="ConsPlusNormal0"/>
        <w:tabs>
          <w:tab w:val="left" w:pos="567"/>
        </w:tabs>
        <w:spacing w:line="20" w:lineRule="atLeast"/>
        <w:ind w:firstLine="0"/>
        <w:jc w:val="center"/>
        <w:outlineLvl w:val="1"/>
        <w:rPr>
          <w:rFonts w:ascii="Times New Roman" w:eastAsiaTheme="minorEastAsia" w:hAnsi="Times New Roman" w:cs="Times New Roman"/>
          <w:color w:val="000000"/>
          <w:sz w:val="24"/>
          <w:szCs w:val="24"/>
        </w:rPr>
      </w:pPr>
    </w:p>
    <w:p w:rsidR="00C16BDC" w:rsidRDefault="005E0A85"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sidRPr="00A041FC">
        <w:rPr>
          <w:rFonts w:ascii="Times New Roman" w:eastAsia="Arial Unicode MS" w:hAnsi="Times New Roman" w:cs="Times New Roman"/>
          <w:b/>
          <w:color w:val="000000"/>
          <w:sz w:val="24"/>
          <w:szCs w:val="24"/>
        </w:rPr>
        <w:t>от</w:t>
      </w:r>
      <w:r w:rsidR="00725914" w:rsidRPr="00A041FC">
        <w:rPr>
          <w:rFonts w:ascii="Times New Roman" w:eastAsia="Arial Unicode MS" w:hAnsi="Times New Roman" w:cs="Times New Roman"/>
          <w:b/>
          <w:color w:val="000000"/>
          <w:sz w:val="24"/>
          <w:szCs w:val="24"/>
        </w:rPr>
        <w:t xml:space="preserve"> </w:t>
      </w:r>
      <w:r w:rsidR="007D294D">
        <w:rPr>
          <w:rFonts w:ascii="Times New Roman" w:eastAsia="Arial Unicode MS" w:hAnsi="Times New Roman" w:cs="Times New Roman"/>
          <w:b/>
          <w:color w:val="000000"/>
          <w:sz w:val="24"/>
          <w:szCs w:val="24"/>
        </w:rPr>
        <w:t>06.07.2020г.</w:t>
      </w:r>
      <w:r w:rsidR="00725914" w:rsidRPr="00A041FC">
        <w:rPr>
          <w:rFonts w:ascii="Times New Roman" w:eastAsia="Arial Unicode MS" w:hAnsi="Times New Roman" w:cs="Times New Roman"/>
          <w:b/>
          <w:color w:val="000000"/>
          <w:sz w:val="24"/>
          <w:szCs w:val="24"/>
        </w:rPr>
        <w:t xml:space="preserve">   </w:t>
      </w:r>
      <w:r w:rsidR="004A1974" w:rsidRPr="00A041FC">
        <w:rPr>
          <w:rFonts w:ascii="Times New Roman" w:eastAsia="Arial Unicode MS" w:hAnsi="Times New Roman" w:cs="Times New Roman"/>
          <w:b/>
          <w:color w:val="000000"/>
          <w:sz w:val="24"/>
          <w:szCs w:val="24"/>
        </w:rPr>
        <w:t>№</w:t>
      </w:r>
      <w:r w:rsidR="007167D4" w:rsidRPr="00A041FC">
        <w:rPr>
          <w:rFonts w:ascii="Times New Roman" w:eastAsia="Arial Unicode MS" w:hAnsi="Times New Roman" w:cs="Times New Roman"/>
          <w:b/>
          <w:color w:val="000000"/>
          <w:sz w:val="24"/>
          <w:szCs w:val="24"/>
        </w:rPr>
        <w:t xml:space="preserve"> </w:t>
      </w:r>
      <w:r w:rsidR="007D294D">
        <w:rPr>
          <w:rFonts w:ascii="Times New Roman" w:eastAsia="Arial Unicode MS" w:hAnsi="Times New Roman" w:cs="Times New Roman"/>
          <w:b/>
          <w:color w:val="000000"/>
          <w:sz w:val="24"/>
          <w:szCs w:val="24"/>
        </w:rPr>
        <w:t>430</w:t>
      </w:r>
    </w:p>
    <w:p w:rsidR="004A1974" w:rsidRDefault="00C16BDC"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г. Железногорск </w:t>
      </w:r>
      <w:r>
        <w:rPr>
          <w:rFonts w:ascii="Times New Roman" w:eastAsia="Arial Unicode MS" w:hAnsi="Times New Roman" w:cs="Times New Roman"/>
          <w:b/>
          <w:color w:val="000000"/>
          <w:sz w:val="24"/>
          <w:szCs w:val="24"/>
        </w:rPr>
        <w:br/>
      </w:r>
    </w:p>
    <w:p w:rsidR="00FA4413" w:rsidRPr="00FA4413" w:rsidRDefault="00FA4413"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FA4413" w:rsidRPr="00FA4413" w:rsidRDefault="00F34162" w:rsidP="00F34162">
      <w:pPr>
        <w:pStyle w:val="af8"/>
        <w:jc w:val="center"/>
        <w:rPr>
          <w:rFonts w:ascii="Times New Roman" w:hAnsi="Times New Roman" w:cs="Times New Roman"/>
          <w:b/>
          <w:sz w:val="24"/>
          <w:szCs w:val="24"/>
        </w:rPr>
      </w:pPr>
      <w:r>
        <w:rPr>
          <w:rFonts w:ascii="Times New Roman" w:hAnsi="Times New Roman" w:cs="Times New Roman"/>
          <w:b/>
          <w:sz w:val="24"/>
          <w:szCs w:val="24"/>
        </w:rPr>
        <w:t>О внесении изменений в постановление Администрации Железногорского района Курской области от 03.03.2020г. № 140 «</w:t>
      </w:r>
      <w:r w:rsidR="00FA4413" w:rsidRPr="00FA4413">
        <w:rPr>
          <w:rFonts w:ascii="Times New Roman" w:hAnsi="Times New Roman" w:cs="Times New Roman"/>
          <w:b/>
          <w:sz w:val="24"/>
          <w:szCs w:val="24"/>
        </w:rPr>
        <w:t>Об организации оздоров</w:t>
      </w:r>
      <w:r>
        <w:rPr>
          <w:rFonts w:ascii="Times New Roman" w:hAnsi="Times New Roman" w:cs="Times New Roman"/>
          <w:b/>
          <w:sz w:val="24"/>
          <w:szCs w:val="24"/>
        </w:rPr>
        <w:t xml:space="preserve">ления, </w:t>
      </w:r>
      <w:r>
        <w:rPr>
          <w:rFonts w:ascii="Times New Roman" w:hAnsi="Times New Roman" w:cs="Times New Roman"/>
          <w:b/>
          <w:sz w:val="24"/>
          <w:szCs w:val="24"/>
        </w:rPr>
        <w:tab/>
        <w:t xml:space="preserve">отдыха и занятости детей </w:t>
      </w:r>
      <w:r w:rsidR="00FA4413" w:rsidRPr="00FA4413">
        <w:rPr>
          <w:rFonts w:ascii="Times New Roman" w:hAnsi="Times New Roman" w:cs="Times New Roman"/>
          <w:b/>
          <w:sz w:val="24"/>
          <w:szCs w:val="24"/>
        </w:rPr>
        <w:t>Железногорского района</w:t>
      </w:r>
      <w:r>
        <w:rPr>
          <w:rFonts w:ascii="Times New Roman" w:hAnsi="Times New Roman" w:cs="Times New Roman"/>
          <w:b/>
          <w:sz w:val="24"/>
          <w:szCs w:val="24"/>
        </w:rPr>
        <w:t xml:space="preserve"> </w:t>
      </w:r>
      <w:r w:rsidR="00FA4413" w:rsidRPr="00FA4413">
        <w:rPr>
          <w:rFonts w:ascii="Times New Roman" w:hAnsi="Times New Roman" w:cs="Times New Roman"/>
          <w:b/>
          <w:sz w:val="24"/>
          <w:szCs w:val="24"/>
        </w:rPr>
        <w:t>Курской области в 2020 году</w:t>
      </w:r>
      <w:r>
        <w:rPr>
          <w:rFonts w:ascii="Times New Roman" w:hAnsi="Times New Roman" w:cs="Times New Roman"/>
          <w:b/>
          <w:sz w:val="24"/>
          <w:szCs w:val="24"/>
        </w:rPr>
        <w:t>»</w:t>
      </w:r>
    </w:p>
    <w:p w:rsidR="00FA4413" w:rsidRPr="00FA4413" w:rsidRDefault="00FA4413" w:rsidP="00FA4413">
      <w:pPr>
        <w:pStyle w:val="af8"/>
        <w:rPr>
          <w:rFonts w:ascii="Times New Roman" w:hAnsi="Times New Roman" w:cs="Times New Roman"/>
          <w:sz w:val="24"/>
          <w:szCs w:val="24"/>
        </w:rPr>
      </w:pPr>
    </w:p>
    <w:p w:rsidR="00FA4413" w:rsidRPr="00FA4413" w:rsidRDefault="00FA4413" w:rsidP="00FA4413">
      <w:pPr>
        <w:pStyle w:val="af8"/>
        <w:rPr>
          <w:rFonts w:ascii="Times New Roman" w:hAnsi="Times New Roman" w:cs="Times New Roman"/>
          <w:sz w:val="24"/>
          <w:szCs w:val="24"/>
        </w:rPr>
      </w:pPr>
    </w:p>
    <w:p w:rsidR="00FA4413" w:rsidRPr="00FA4413" w:rsidRDefault="00FA4413" w:rsidP="00FA4413">
      <w:pPr>
        <w:pStyle w:val="af8"/>
        <w:jc w:val="both"/>
        <w:rPr>
          <w:rFonts w:ascii="Times New Roman" w:hAnsi="Times New Roman" w:cs="Times New Roman"/>
          <w:color w:val="000000"/>
          <w:sz w:val="24"/>
          <w:szCs w:val="24"/>
        </w:rPr>
      </w:pPr>
      <w:r w:rsidRPr="00FA4413">
        <w:rPr>
          <w:rFonts w:ascii="Times New Roman" w:hAnsi="Times New Roman" w:cs="Times New Roman"/>
          <w:sz w:val="24"/>
          <w:szCs w:val="24"/>
        </w:rPr>
        <w:tab/>
      </w:r>
      <w:proofErr w:type="gramStart"/>
      <w:r w:rsidRPr="00FA4413">
        <w:rPr>
          <w:rFonts w:ascii="Times New Roman" w:hAnsi="Times New Roman" w:cs="Times New Roman"/>
          <w:sz w:val="24"/>
          <w:szCs w:val="24"/>
        </w:rPr>
        <w:t xml:space="preserve">В соответствии с Федеральным законом от 24 июля 1998 года № 124-ФЗ </w:t>
      </w:r>
      <w:r>
        <w:rPr>
          <w:rFonts w:ascii="Times New Roman" w:hAnsi="Times New Roman" w:cs="Times New Roman"/>
          <w:sz w:val="24"/>
          <w:szCs w:val="24"/>
        </w:rPr>
        <w:br/>
      </w:r>
      <w:r w:rsidRPr="00FA4413">
        <w:rPr>
          <w:rFonts w:ascii="Times New Roman" w:hAnsi="Times New Roman" w:cs="Times New Roman"/>
          <w:sz w:val="24"/>
          <w:szCs w:val="24"/>
        </w:rPr>
        <w:t>«Об основных гарантиях прав ребенка в Российской Федерации, Основами государственного регулирования и государственного контроля организации отдыха и оздоровления детей, утвержденными распоряжением Правительства Российской Федерации от 22 мая 2017 года № 978-р, постановлением Ад</w:t>
      </w:r>
      <w:r>
        <w:rPr>
          <w:rFonts w:ascii="Times New Roman" w:hAnsi="Times New Roman" w:cs="Times New Roman"/>
          <w:sz w:val="24"/>
          <w:szCs w:val="24"/>
        </w:rPr>
        <w:t>министрации Курской области от 13</w:t>
      </w:r>
      <w:r w:rsidRPr="00FA4413">
        <w:rPr>
          <w:rFonts w:ascii="Times New Roman" w:hAnsi="Times New Roman" w:cs="Times New Roman"/>
          <w:sz w:val="24"/>
          <w:szCs w:val="24"/>
        </w:rPr>
        <w:t>.0</w:t>
      </w:r>
      <w:r>
        <w:rPr>
          <w:rFonts w:ascii="Times New Roman" w:hAnsi="Times New Roman" w:cs="Times New Roman"/>
          <w:sz w:val="24"/>
          <w:szCs w:val="24"/>
        </w:rPr>
        <w:t>1.2020 года № 13</w:t>
      </w:r>
      <w:r w:rsidRPr="00FA4413">
        <w:rPr>
          <w:rFonts w:ascii="Times New Roman" w:hAnsi="Times New Roman" w:cs="Times New Roman"/>
          <w:sz w:val="24"/>
          <w:szCs w:val="24"/>
        </w:rPr>
        <w:t>-па «Об организации оздоровления, отдыха и занятости детей  Курской области в 20</w:t>
      </w:r>
      <w:r>
        <w:rPr>
          <w:rFonts w:ascii="Times New Roman" w:hAnsi="Times New Roman" w:cs="Times New Roman"/>
          <w:sz w:val="24"/>
          <w:szCs w:val="24"/>
        </w:rPr>
        <w:t>20</w:t>
      </w:r>
      <w:proofErr w:type="gramEnd"/>
      <w:r w:rsidRPr="00FA4413">
        <w:rPr>
          <w:rFonts w:ascii="Times New Roman" w:hAnsi="Times New Roman" w:cs="Times New Roman"/>
          <w:sz w:val="24"/>
          <w:szCs w:val="24"/>
        </w:rPr>
        <w:t xml:space="preserve"> </w:t>
      </w:r>
      <w:proofErr w:type="gramStart"/>
      <w:r w:rsidRPr="00FA4413">
        <w:rPr>
          <w:rFonts w:ascii="Times New Roman" w:hAnsi="Times New Roman" w:cs="Times New Roman"/>
          <w:sz w:val="24"/>
          <w:szCs w:val="24"/>
        </w:rPr>
        <w:t>году»,</w:t>
      </w:r>
      <w:r w:rsidR="00F34162">
        <w:rPr>
          <w:rFonts w:ascii="Times New Roman" w:hAnsi="Times New Roman" w:cs="Times New Roman"/>
          <w:sz w:val="24"/>
          <w:szCs w:val="24"/>
        </w:rPr>
        <w:t xml:space="preserve"> </w:t>
      </w:r>
      <w:r w:rsidR="007F35D9">
        <w:rPr>
          <w:rFonts w:ascii="Times New Roman" w:hAnsi="Times New Roman" w:cs="Times New Roman"/>
          <w:sz w:val="24"/>
          <w:szCs w:val="24"/>
        </w:rPr>
        <w:t>п</w:t>
      </w:r>
      <w:r w:rsidR="00F34162" w:rsidRPr="00FA4413">
        <w:rPr>
          <w:rFonts w:ascii="Times New Roman" w:hAnsi="Times New Roman" w:cs="Times New Roman"/>
          <w:sz w:val="24"/>
          <w:szCs w:val="24"/>
        </w:rPr>
        <w:t>остановлением Ад</w:t>
      </w:r>
      <w:r w:rsidR="00F34162">
        <w:rPr>
          <w:rFonts w:ascii="Times New Roman" w:hAnsi="Times New Roman" w:cs="Times New Roman"/>
          <w:sz w:val="24"/>
          <w:szCs w:val="24"/>
        </w:rPr>
        <w:t>министрации Курской области от 06</w:t>
      </w:r>
      <w:r w:rsidR="00F34162" w:rsidRPr="00FA4413">
        <w:rPr>
          <w:rFonts w:ascii="Times New Roman" w:hAnsi="Times New Roman" w:cs="Times New Roman"/>
          <w:sz w:val="24"/>
          <w:szCs w:val="24"/>
        </w:rPr>
        <w:t>.0</w:t>
      </w:r>
      <w:r w:rsidR="00F34162">
        <w:rPr>
          <w:rFonts w:ascii="Times New Roman" w:hAnsi="Times New Roman" w:cs="Times New Roman"/>
          <w:sz w:val="24"/>
          <w:szCs w:val="24"/>
        </w:rPr>
        <w:t>7.2020 года № 662</w:t>
      </w:r>
      <w:r w:rsidR="00F34162" w:rsidRPr="00FA4413">
        <w:rPr>
          <w:rFonts w:ascii="Times New Roman" w:hAnsi="Times New Roman" w:cs="Times New Roman"/>
          <w:sz w:val="24"/>
          <w:szCs w:val="24"/>
        </w:rPr>
        <w:t>-па «</w:t>
      </w:r>
      <w:r w:rsidR="00F34162">
        <w:rPr>
          <w:rFonts w:ascii="Times New Roman" w:hAnsi="Times New Roman" w:cs="Times New Roman"/>
          <w:sz w:val="24"/>
          <w:szCs w:val="24"/>
        </w:rPr>
        <w:t>О внесении изменений в постановление Администрации Курской области от 13.01.2020г. № 13-па «</w:t>
      </w:r>
      <w:r w:rsidR="00F34162" w:rsidRPr="00FA4413">
        <w:rPr>
          <w:rFonts w:ascii="Times New Roman" w:hAnsi="Times New Roman" w:cs="Times New Roman"/>
          <w:sz w:val="24"/>
          <w:szCs w:val="24"/>
        </w:rPr>
        <w:t>Об организации оздоровления, отдыха и занятости детей  Курской области в 20</w:t>
      </w:r>
      <w:r w:rsidR="00F34162">
        <w:rPr>
          <w:rFonts w:ascii="Times New Roman" w:hAnsi="Times New Roman" w:cs="Times New Roman"/>
          <w:sz w:val="24"/>
          <w:szCs w:val="24"/>
        </w:rPr>
        <w:t>20</w:t>
      </w:r>
      <w:r w:rsidR="00F34162" w:rsidRPr="00FA4413">
        <w:rPr>
          <w:rFonts w:ascii="Times New Roman" w:hAnsi="Times New Roman" w:cs="Times New Roman"/>
          <w:sz w:val="24"/>
          <w:szCs w:val="24"/>
        </w:rPr>
        <w:t xml:space="preserve"> году»,</w:t>
      </w:r>
      <w:r w:rsidR="00F34162">
        <w:rPr>
          <w:rFonts w:ascii="Times New Roman" w:hAnsi="Times New Roman" w:cs="Times New Roman"/>
          <w:sz w:val="24"/>
          <w:szCs w:val="24"/>
        </w:rPr>
        <w:t xml:space="preserve"> </w:t>
      </w:r>
      <w:r w:rsidR="00F34162" w:rsidRPr="00FA4413">
        <w:rPr>
          <w:rFonts w:ascii="Times New Roman" w:hAnsi="Times New Roman" w:cs="Times New Roman"/>
          <w:sz w:val="24"/>
          <w:szCs w:val="24"/>
        </w:rPr>
        <w:t xml:space="preserve"> </w:t>
      </w:r>
      <w:r w:rsidRPr="00FA4413">
        <w:rPr>
          <w:rFonts w:ascii="Times New Roman" w:hAnsi="Times New Roman" w:cs="Times New Roman"/>
          <w:sz w:val="24"/>
          <w:szCs w:val="24"/>
        </w:rPr>
        <w:t xml:space="preserve"> муниципальной программ</w:t>
      </w:r>
      <w:r>
        <w:rPr>
          <w:rFonts w:ascii="Times New Roman" w:hAnsi="Times New Roman" w:cs="Times New Roman"/>
          <w:sz w:val="24"/>
          <w:szCs w:val="24"/>
        </w:rPr>
        <w:t>ой</w:t>
      </w:r>
      <w:r w:rsidRPr="00FA4413">
        <w:rPr>
          <w:rFonts w:ascii="Times New Roman" w:hAnsi="Times New Roman" w:cs="Times New Roman"/>
          <w:sz w:val="24"/>
          <w:szCs w:val="24"/>
        </w:rPr>
        <w:t xml:space="preserve"> </w:t>
      </w:r>
      <w:r w:rsidRPr="00FA4413">
        <w:rPr>
          <w:rFonts w:ascii="Times New Roman" w:hAnsi="Times New Roman" w:cs="Times New Roman"/>
          <w:color w:val="000000"/>
          <w:sz w:val="24"/>
          <w:szCs w:val="24"/>
        </w:rPr>
        <w:t>«Повышение эффективности работы с  молодежью, организация отдыха и оздоровления  детей, молодежи, развитие физической культуры и спорта в Железногорском районе Курской области» и принятия практических  мер</w:t>
      </w:r>
      <w:proofErr w:type="gramEnd"/>
      <w:r w:rsidRPr="00FA4413">
        <w:rPr>
          <w:rFonts w:ascii="Times New Roman" w:hAnsi="Times New Roman" w:cs="Times New Roman"/>
          <w:color w:val="000000"/>
          <w:sz w:val="24"/>
          <w:szCs w:val="24"/>
        </w:rPr>
        <w:t xml:space="preserve"> по созданию условий, обеспечивающих оздоровление, отдых и занятость детей Железногорского района Курской области,  Администрация Железногорского района</w:t>
      </w:r>
    </w:p>
    <w:p w:rsidR="00FA4413" w:rsidRPr="00FA4413" w:rsidRDefault="00FA4413" w:rsidP="00FA4413">
      <w:pPr>
        <w:pStyle w:val="af8"/>
        <w:jc w:val="both"/>
        <w:rPr>
          <w:rFonts w:ascii="Times New Roman" w:hAnsi="Times New Roman" w:cs="Times New Roman"/>
          <w:color w:val="000000"/>
          <w:sz w:val="24"/>
          <w:szCs w:val="24"/>
        </w:rPr>
      </w:pPr>
    </w:p>
    <w:p w:rsidR="00FA4413" w:rsidRPr="00FA4413" w:rsidRDefault="00FA4413" w:rsidP="00FA4413">
      <w:pPr>
        <w:pStyle w:val="af8"/>
        <w:jc w:val="center"/>
        <w:rPr>
          <w:rFonts w:ascii="Times New Roman" w:hAnsi="Times New Roman" w:cs="Times New Roman"/>
          <w:color w:val="000000"/>
          <w:sz w:val="24"/>
          <w:szCs w:val="24"/>
        </w:rPr>
      </w:pPr>
      <w:r w:rsidRPr="00FA4413">
        <w:rPr>
          <w:rFonts w:ascii="Times New Roman" w:hAnsi="Times New Roman" w:cs="Times New Roman"/>
          <w:color w:val="000000"/>
          <w:sz w:val="24"/>
          <w:szCs w:val="24"/>
        </w:rPr>
        <w:t>ПОСТАНОВЛЯЕТ:</w:t>
      </w:r>
    </w:p>
    <w:p w:rsidR="00FA4413" w:rsidRPr="00FA4413" w:rsidRDefault="00FA4413" w:rsidP="00FA4413">
      <w:pPr>
        <w:pStyle w:val="af8"/>
        <w:jc w:val="center"/>
        <w:rPr>
          <w:rFonts w:ascii="Times New Roman" w:hAnsi="Times New Roman" w:cs="Times New Roman"/>
          <w:color w:val="000000"/>
          <w:sz w:val="24"/>
          <w:szCs w:val="24"/>
        </w:rPr>
      </w:pPr>
    </w:p>
    <w:p w:rsidR="00FA4413" w:rsidRPr="00FA4413" w:rsidRDefault="00FA4413" w:rsidP="00FA4413">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1. Утвердить  прилагаемые</w:t>
      </w:r>
      <w:r w:rsidR="00F34162">
        <w:rPr>
          <w:rFonts w:ascii="Times New Roman" w:hAnsi="Times New Roman" w:cs="Times New Roman"/>
          <w:color w:val="000000"/>
          <w:sz w:val="24"/>
          <w:szCs w:val="24"/>
        </w:rPr>
        <w:t xml:space="preserve"> изменения, которые вносятся в постановление Администрации </w:t>
      </w:r>
      <w:r w:rsidRPr="00FA4413">
        <w:rPr>
          <w:rFonts w:ascii="Times New Roman" w:hAnsi="Times New Roman" w:cs="Times New Roman"/>
          <w:color w:val="000000"/>
          <w:sz w:val="24"/>
          <w:szCs w:val="24"/>
        </w:rPr>
        <w:t xml:space="preserve"> </w:t>
      </w:r>
    </w:p>
    <w:p w:rsidR="00FA4413" w:rsidRPr="00F34162" w:rsidRDefault="00F34162" w:rsidP="00FA4413">
      <w:pPr>
        <w:pStyle w:val="af8"/>
        <w:jc w:val="both"/>
        <w:rPr>
          <w:rFonts w:ascii="Times New Roman" w:hAnsi="Times New Roman" w:cs="Times New Roman"/>
          <w:sz w:val="24"/>
          <w:szCs w:val="24"/>
        </w:rPr>
      </w:pPr>
      <w:r w:rsidRPr="00F34162">
        <w:rPr>
          <w:rFonts w:ascii="Times New Roman" w:hAnsi="Times New Roman" w:cs="Times New Roman"/>
          <w:sz w:val="24"/>
          <w:szCs w:val="24"/>
        </w:rPr>
        <w:t xml:space="preserve">Железногорского района </w:t>
      </w:r>
      <w:r w:rsidR="009D4CC9">
        <w:rPr>
          <w:rFonts w:ascii="Times New Roman" w:hAnsi="Times New Roman" w:cs="Times New Roman"/>
          <w:sz w:val="24"/>
          <w:szCs w:val="24"/>
        </w:rPr>
        <w:t xml:space="preserve">Курской области </w:t>
      </w:r>
      <w:r w:rsidRPr="00F34162">
        <w:rPr>
          <w:rFonts w:ascii="Times New Roman" w:hAnsi="Times New Roman" w:cs="Times New Roman"/>
          <w:sz w:val="24"/>
          <w:szCs w:val="24"/>
        </w:rPr>
        <w:t>от 03.03.2020г. № 140 «Об организации оздоровления, отдыха и занятости детей Железногорского района Курской области в 2020 году»</w:t>
      </w:r>
      <w:r>
        <w:rPr>
          <w:rFonts w:ascii="Times New Roman" w:hAnsi="Times New Roman" w:cs="Times New Roman"/>
          <w:sz w:val="24"/>
          <w:szCs w:val="24"/>
        </w:rPr>
        <w:t>.</w:t>
      </w:r>
    </w:p>
    <w:p w:rsidR="00F34162" w:rsidRPr="00FA4413" w:rsidRDefault="00F34162" w:rsidP="00FA4413">
      <w:pPr>
        <w:pStyle w:val="af8"/>
        <w:jc w:val="both"/>
        <w:rPr>
          <w:rFonts w:ascii="Times New Roman" w:hAnsi="Times New Roman" w:cs="Times New Roman"/>
          <w:color w:val="000000"/>
          <w:sz w:val="24"/>
          <w:szCs w:val="24"/>
        </w:rPr>
      </w:pPr>
    </w:p>
    <w:p w:rsidR="00631081" w:rsidRPr="00FA4413" w:rsidRDefault="00F34162" w:rsidP="00FA4413">
      <w:pPr>
        <w:jc w:val="both"/>
        <w:rPr>
          <w:rFonts w:ascii="Times New Roman" w:hAnsi="Times New Roman" w:cs="Times New Roman"/>
          <w:sz w:val="24"/>
          <w:szCs w:val="24"/>
        </w:rPr>
      </w:pPr>
      <w:r>
        <w:rPr>
          <w:rFonts w:ascii="Times New Roman" w:hAnsi="Times New Roman" w:cs="Times New Roman"/>
          <w:sz w:val="24"/>
          <w:szCs w:val="24"/>
        </w:rPr>
        <w:t>2</w:t>
      </w:r>
      <w:r w:rsidR="00631081">
        <w:rPr>
          <w:rFonts w:ascii="Times New Roman" w:hAnsi="Times New Roman" w:cs="Times New Roman"/>
          <w:sz w:val="24"/>
          <w:szCs w:val="24"/>
        </w:rPr>
        <w:t xml:space="preserve">. </w:t>
      </w:r>
      <w:r w:rsidR="00631081" w:rsidRPr="000B4130">
        <w:rPr>
          <w:rFonts w:ascii="Times New Roman" w:hAnsi="Times New Roman" w:cs="Times New Roman"/>
          <w:sz w:val="24"/>
          <w:szCs w:val="24"/>
        </w:rPr>
        <w:t>Отделу информационного обеспечения управления аграрной политики Администрации Железногорского района</w:t>
      </w:r>
      <w:r w:rsidR="00F169E1">
        <w:rPr>
          <w:rFonts w:ascii="Times New Roman" w:hAnsi="Times New Roman" w:cs="Times New Roman"/>
          <w:sz w:val="24"/>
          <w:szCs w:val="24"/>
        </w:rPr>
        <w:t xml:space="preserve"> Курской области (</w:t>
      </w:r>
      <w:proofErr w:type="spellStart"/>
      <w:r w:rsidR="00F169E1">
        <w:rPr>
          <w:rFonts w:ascii="Times New Roman" w:hAnsi="Times New Roman" w:cs="Times New Roman"/>
          <w:sz w:val="24"/>
          <w:szCs w:val="24"/>
        </w:rPr>
        <w:t>Зинаков</w:t>
      </w:r>
      <w:proofErr w:type="spellEnd"/>
      <w:r w:rsidR="00F169E1">
        <w:rPr>
          <w:rFonts w:ascii="Times New Roman" w:hAnsi="Times New Roman" w:cs="Times New Roman"/>
          <w:sz w:val="24"/>
          <w:szCs w:val="24"/>
        </w:rPr>
        <w:t xml:space="preserve"> Б.В.) </w:t>
      </w:r>
      <w:proofErr w:type="gramStart"/>
      <w:r w:rsidR="00631081" w:rsidRPr="000B4130">
        <w:rPr>
          <w:rFonts w:ascii="Times New Roman" w:hAnsi="Times New Roman" w:cs="Times New Roman"/>
          <w:sz w:val="24"/>
          <w:szCs w:val="24"/>
        </w:rPr>
        <w:t>разместить</w:t>
      </w:r>
      <w:proofErr w:type="gramEnd"/>
      <w:r w:rsidR="00631081" w:rsidRPr="000B4130">
        <w:rPr>
          <w:rFonts w:ascii="Times New Roman" w:hAnsi="Times New Roman" w:cs="Times New Roman"/>
          <w:sz w:val="24"/>
          <w:szCs w:val="24"/>
        </w:rPr>
        <w:t xml:space="preserve"> настоящее постановление на официальном сайте Администрации Железногорского района Курской области в информационно-телекоммуникационной сети «Интернет».</w:t>
      </w:r>
    </w:p>
    <w:p w:rsidR="00FA4413" w:rsidRPr="00FA4413" w:rsidRDefault="00F34162" w:rsidP="00FA4413">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FA4413" w:rsidRPr="00FA4413">
        <w:rPr>
          <w:rFonts w:ascii="Times New Roman" w:hAnsi="Times New Roman" w:cs="Times New Roman"/>
          <w:color w:val="000000"/>
          <w:sz w:val="24"/>
          <w:szCs w:val="24"/>
        </w:rPr>
        <w:t xml:space="preserve">. </w:t>
      </w:r>
      <w:proofErr w:type="gramStart"/>
      <w:r w:rsidR="00FA4413" w:rsidRPr="00FA4413">
        <w:rPr>
          <w:rFonts w:ascii="Times New Roman" w:hAnsi="Times New Roman" w:cs="Times New Roman"/>
          <w:color w:val="000000"/>
          <w:sz w:val="24"/>
          <w:szCs w:val="24"/>
        </w:rPr>
        <w:t>Контроль за</w:t>
      </w:r>
      <w:proofErr w:type="gramEnd"/>
      <w:r w:rsidR="00FA4413" w:rsidRPr="00FA4413">
        <w:rPr>
          <w:rFonts w:ascii="Times New Roman" w:hAnsi="Times New Roman" w:cs="Times New Roman"/>
          <w:color w:val="000000"/>
          <w:sz w:val="24"/>
          <w:szCs w:val="24"/>
        </w:rPr>
        <w:t xml:space="preserve"> исполнением настоящего постановления возложить  на заместителя Главы Администрации Железногорского района Курской области Г.Н. Александрова.</w:t>
      </w:r>
    </w:p>
    <w:p w:rsidR="00FA4413" w:rsidRPr="00FA4413" w:rsidRDefault="00FA4413" w:rsidP="00FA4413">
      <w:pPr>
        <w:pStyle w:val="af8"/>
        <w:jc w:val="both"/>
        <w:rPr>
          <w:rFonts w:ascii="Times New Roman" w:hAnsi="Times New Roman" w:cs="Times New Roman"/>
          <w:color w:val="000000"/>
          <w:sz w:val="24"/>
          <w:szCs w:val="24"/>
        </w:rPr>
      </w:pPr>
    </w:p>
    <w:p w:rsidR="00FA4413" w:rsidRPr="00FA4413" w:rsidRDefault="00631081" w:rsidP="00FA4413">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A4413" w:rsidRPr="00FA4413">
        <w:rPr>
          <w:rFonts w:ascii="Times New Roman" w:hAnsi="Times New Roman" w:cs="Times New Roman"/>
          <w:color w:val="000000"/>
          <w:sz w:val="24"/>
          <w:szCs w:val="24"/>
        </w:rPr>
        <w:t xml:space="preserve">. Постановление вступает в силу со дня его </w:t>
      </w:r>
      <w:r w:rsidR="00E21880">
        <w:rPr>
          <w:rFonts w:ascii="Times New Roman" w:hAnsi="Times New Roman" w:cs="Times New Roman"/>
          <w:color w:val="000000"/>
          <w:sz w:val="24"/>
          <w:szCs w:val="24"/>
        </w:rPr>
        <w:t>подписания</w:t>
      </w:r>
      <w:r w:rsidR="00FA4413" w:rsidRPr="00FA4413">
        <w:rPr>
          <w:rFonts w:ascii="Times New Roman" w:hAnsi="Times New Roman" w:cs="Times New Roman"/>
          <w:color w:val="000000"/>
          <w:sz w:val="24"/>
          <w:szCs w:val="24"/>
        </w:rPr>
        <w:t>.</w:t>
      </w:r>
    </w:p>
    <w:p w:rsidR="00FA4413" w:rsidRPr="00FA4413" w:rsidRDefault="00FA4413" w:rsidP="00FA4413">
      <w:pPr>
        <w:pStyle w:val="af8"/>
        <w:rPr>
          <w:rFonts w:ascii="Times New Roman" w:hAnsi="Times New Roman" w:cs="Times New Roman"/>
          <w:color w:val="000000"/>
          <w:sz w:val="24"/>
          <w:szCs w:val="24"/>
        </w:rPr>
      </w:pPr>
    </w:p>
    <w:p w:rsidR="00FA4413" w:rsidRPr="00FA4413" w:rsidRDefault="00FA4413" w:rsidP="00FA4413">
      <w:pPr>
        <w:pStyle w:val="af8"/>
        <w:rPr>
          <w:rFonts w:ascii="Times New Roman" w:hAnsi="Times New Roman" w:cs="Times New Roman"/>
          <w:color w:val="000000"/>
          <w:sz w:val="24"/>
          <w:szCs w:val="24"/>
        </w:rPr>
      </w:pPr>
    </w:p>
    <w:p w:rsidR="00FA4413" w:rsidRPr="00FA4413" w:rsidRDefault="00FA4413" w:rsidP="00FA4413">
      <w:pPr>
        <w:pStyle w:val="af8"/>
        <w:rPr>
          <w:rFonts w:ascii="Times New Roman" w:hAnsi="Times New Roman" w:cs="Times New Roman"/>
          <w:b/>
          <w:color w:val="000000"/>
          <w:sz w:val="24"/>
          <w:szCs w:val="24"/>
        </w:rPr>
      </w:pPr>
      <w:r w:rsidRPr="00FA4413">
        <w:rPr>
          <w:rFonts w:ascii="Times New Roman" w:hAnsi="Times New Roman" w:cs="Times New Roman"/>
          <w:b/>
          <w:color w:val="000000"/>
          <w:sz w:val="24"/>
          <w:szCs w:val="24"/>
        </w:rPr>
        <w:t>Глава Железногорского района                                                                     А.Д.Фролков</w:t>
      </w: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E10DAE" w:rsidRDefault="00FA4413" w:rsidP="00FA4413">
      <w:pPr>
        <w:pStyle w:val="af8"/>
        <w:ind w:left="4248"/>
        <w:rPr>
          <w:rFonts w:ascii="Times New Roman" w:hAnsi="Times New Roman" w:cs="Times New Roman"/>
        </w:rPr>
      </w:pPr>
      <w:r w:rsidRPr="00E10DAE">
        <w:rPr>
          <w:rFonts w:ascii="Times New Roman" w:hAnsi="Times New Roman" w:cs="Times New Roman"/>
        </w:rPr>
        <w:lastRenderedPageBreak/>
        <w:t xml:space="preserve">     </w:t>
      </w:r>
      <w:r w:rsidR="00E27A08" w:rsidRPr="00E10DAE">
        <w:rPr>
          <w:rFonts w:ascii="Times New Roman" w:hAnsi="Times New Roman" w:cs="Times New Roman"/>
        </w:rPr>
        <w:t xml:space="preserve"> </w:t>
      </w:r>
      <w:r w:rsidRPr="00E10DAE">
        <w:rPr>
          <w:rFonts w:ascii="Times New Roman" w:hAnsi="Times New Roman" w:cs="Times New Roman"/>
        </w:rPr>
        <w:t xml:space="preserve"> </w:t>
      </w:r>
      <w:r w:rsidR="00E10DAE">
        <w:rPr>
          <w:rFonts w:ascii="Times New Roman" w:hAnsi="Times New Roman" w:cs="Times New Roman"/>
        </w:rPr>
        <w:tab/>
      </w:r>
      <w:r w:rsidRPr="00E10DAE">
        <w:rPr>
          <w:rFonts w:ascii="Times New Roman" w:hAnsi="Times New Roman" w:cs="Times New Roman"/>
        </w:rPr>
        <w:t>У</w:t>
      </w:r>
      <w:r w:rsidR="00E27A08" w:rsidRPr="00E10DAE">
        <w:rPr>
          <w:rFonts w:ascii="Times New Roman" w:hAnsi="Times New Roman" w:cs="Times New Roman"/>
        </w:rPr>
        <w:t>ТВЕРЖДЕНЫ</w:t>
      </w:r>
    </w:p>
    <w:p w:rsidR="00FA4413" w:rsidRPr="00E10DAE" w:rsidRDefault="00FA4413" w:rsidP="00FA4413">
      <w:pPr>
        <w:pStyle w:val="af8"/>
        <w:rPr>
          <w:rFonts w:ascii="Times New Roman" w:hAnsi="Times New Roman" w:cs="Times New Roman"/>
        </w:rPr>
      </w:pPr>
      <w:r w:rsidRPr="00E10DAE">
        <w:rPr>
          <w:rFonts w:ascii="Times New Roman" w:hAnsi="Times New Roman" w:cs="Times New Roman"/>
        </w:rPr>
        <w:tab/>
      </w:r>
      <w:r w:rsidRPr="00E10DAE">
        <w:rPr>
          <w:rFonts w:ascii="Times New Roman" w:hAnsi="Times New Roman" w:cs="Times New Roman"/>
        </w:rPr>
        <w:tab/>
      </w:r>
      <w:r w:rsidRPr="00E10DAE">
        <w:rPr>
          <w:rFonts w:ascii="Times New Roman" w:hAnsi="Times New Roman" w:cs="Times New Roman"/>
        </w:rPr>
        <w:tab/>
      </w:r>
      <w:r w:rsidRPr="00E10DAE">
        <w:rPr>
          <w:rFonts w:ascii="Times New Roman" w:hAnsi="Times New Roman" w:cs="Times New Roman"/>
        </w:rPr>
        <w:tab/>
      </w:r>
      <w:r w:rsidRPr="00E10DAE">
        <w:rPr>
          <w:rFonts w:ascii="Times New Roman" w:hAnsi="Times New Roman" w:cs="Times New Roman"/>
        </w:rPr>
        <w:tab/>
        <w:t xml:space="preserve">     </w:t>
      </w:r>
      <w:r w:rsidRPr="00E10DAE">
        <w:rPr>
          <w:rFonts w:ascii="Times New Roman" w:hAnsi="Times New Roman" w:cs="Times New Roman"/>
        </w:rPr>
        <w:tab/>
        <w:t xml:space="preserve">       </w:t>
      </w:r>
      <w:r w:rsidR="00E10DAE">
        <w:rPr>
          <w:rFonts w:ascii="Times New Roman" w:hAnsi="Times New Roman" w:cs="Times New Roman"/>
        </w:rPr>
        <w:tab/>
      </w:r>
      <w:r w:rsidRPr="00E10DAE">
        <w:rPr>
          <w:rFonts w:ascii="Times New Roman" w:hAnsi="Times New Roman" w:cs="Times New Roman"/>
        </w:rPr>
        <w:t xml:space="preserve">постановлением Администрации </w:t>
      </w:r>
    </w:p>
    <w:p w:rsidR="00FA4413" w:rsidRPr="00E10DAE" w:rsidRDefault="00FA4413" w:rsidP="00FA4413">
      <w:pPr>
        <w:pStyle w:val="af8"/>
        <w:rPr>
          <w:rFonts w:ascii="Times New Roman" w:hAnsi="Times New Roman" w:cs="Times New Roman"/>
        </w:rPr>
      </w:pPr>
      <w:r w:rsidRPr="00E10DAE">
        <w:rPr>
          <w:rFonts w:ascii="Times New Roman" w:hAnsi="Times New Roman" w:cs="Times New Roman"/>
        </w:rPr>
        <w:tab/>
      </w:r>
      <w:r w:rsidRPr="00E10DAE">
        <w:rPr>
          <w:rFonts w:ascii="Times New Roman" w:hAnsi="Times New Roman" w:cs="Times New Roman"/>
        </w:rPr>
        <w:tab/>
      </w:r>
      <w:r w:rsidRPr="00E10DAE">
        <w:rPr>
          <w:rFonts w:ascii="Times New Roman" w:hAnsi="Times New Roman" w:cs="Times New Roman"/>
        </w:rPr>
        <w:tab/>
      </w:r>
      <w:r w:rsidRPr="00E10DAE">
        <w:rPr>
          <w:rFonts w:ascii="Times New Roman" w:hAnsi="Times New Roman" w:cs="Times New Roman"/>
        </w:rPr>
        <w:tab/>
      </w:r>
      <w:r w:rsidRPr="00E10DAE">
        <w:rPr>
          <w:rFonts w:ascii="Times New Roman" w:hAnsi="Times New Roman" w:cs="Times New Roman"/>
        </w:rPr>
        <w:tab/>
        <w:t xml:space="preserve">     </w:t>
      </w:r>
      <w:r w:rsidRPr="00E10DAE">
        <w:rPr>
          <w:rFonts w:ascii="Times New Roman" w:hAnsi="Times New Roman" w:cs="Times New Roman"/>
        </w:rPr>
        <w:tab/>
        <w:t xml:space="preserve">       </w:t>
      </w:r>
      <w:r w:rsidR="00E10DAE">
        <w:rPr>
          <w:rFonts w:ascii="Times New Roman" w:hAnsi="Times New Roman" w:cs="Times New Roman"/>
        </w:rPr>
        <w:tab/>
      </w:r>
      <w:r w:rsidRPr="00E10DAE">
        <w:rPr>
          <w:rFonts w:ascii="Times New Roman" w:hAnsi="Times New Roman" w:cs="Times New Roman"/>
        </w:rPr>
        <w:t>Железногорского района Курской области</w:t>
      </w:r>
    </w:p>
    <w:p w:rsidR="00FA4413" w:rsidRPr="00E10DAE" w:rsidRDefault="00FA4413" w:rsidP="00FA4413">
      <w:pPr>
        <w:pStyle w:val="af8"/>
        <w:rPr>
          <w:rFonts w:ascii="Times New Roman" w:hAnsi="Times New Roman" w:cs="Times New Roman"/>
        </w:rPr>
      </w:pPr>
      <w:r w:rsidRPr="00E10DAE">
        <w:rPr>
          <w:rFonts w:ascii="Times New Roman" w:hAnsi="Times New Roman" w:cs="Times New Roman"/>
        </w:rPr>
        <w:tab/>
      </w:r>
      <w:r w:rsidRPr="00E10DAE">
        <w:rPr>
          <w:rFonts w:ascii="Times New Roman" w:hAnsi="Times New Roman" w:cs="Times New Roman"/>
        </w:rPr>
        <w:tab/>
      </w:r>
      <w:r w:rsidRPr="00E10DAE">
        <w:rPr>
          <w:rFonts w:ascii="Times New Roman" w:hAnsi="Times New Roman" w:cs="Times New Roman"/>
        </w:rPr>
        <w:tab/>
      </w:r>
      <w:r w:rsidRPr="00E10DAE">
        <w:rPr>
          <w:rFonts w:ascii="Times New Roman" w:hAnsi="Times New Roman" w:cs="Times New Roman"/>
        </w:rPr>
        <w:tab/>
      </w:r>
      <w:r w:rsidRPr="00E10DAE">
        <w:rPr>
          <w:rFonts w:ascii="Times New Roman" w:hAnsi="Times New Roman" w:cs="Times New Roman"/>
        </w:rPr>
        <w:tab/>
      </w:r>
      <w:r w:rsidRPr="00E10DAE">
        <w:rPr>
          <w:rFonts w:ascii="Times New Roman" w:hAnsi="Times New Roman" w:cs="Times New Roman"/>
        </w:rPr>
        <w:tab/>
        <w:t xml:space="preserve">       </w:t>
      </w:r>
      <w:r w:rsidR="00E10DAE">
        <w:rPr>
          <w:rFonts w:ascii="Times New Roman" w:hAnsi="Times New Roman" w:cs="Times New Roman"/>
        </w:rPr>
        <w:tab/>
      </w:r>
      <w:r w:rsidRPr="00A041FC">
        <w:rPr>
          <w:rFonts w:ascii="Times New Roman" w:hAnsi="Times New Roman" w:cs="Times New Roman"/>
        </w:rPr>
        <w:t xml:space="preserve">от  </w:t>
      </w:r>
      <w:r w:rsidR="007D294D">
        <w:rPr>
          <w:rFonts w:ascii="Times New Roman" w:hAnsi="Times New Roman" w:cs="Times New Roman"/>
        </w:rPr>
        <w:t>06.07.2020г.</w:t>
      </w:r>
      <w:r w:rsidRPr="00A041FC">
        <w:rPr>
          <w:rFonts w:ascii="Times New Roman" w:hAnsi="Times New Roman" w:cs="Times New Roman"/>
        </w:rPr>
        <w:t xml:space="preserve">  №</w:t>
      </w:r>
      <w:r w:rsidR="007D294D">
        <w:rPr>
          <w:rFonts w:ascii="Times New Roman" w:hAnsi="Times New Roman" w:cs="Times New Roman"/>
        </w:rPr>
        <w:t xml:space="preserve"> 430</w:t>
      </w:r>
    </w:p>
    <w:p w:rsidR="00FA4413" w:rsidRPr="00E10DAE" w:rsidRDefault="00FA4413" w:rsidP="00FA4413">
      <w:pPr>
        <w:spacing w:line="20" w:lineRule="atLeast"/>
        <w:jc w:val="both"/>
        <w:rPr>
          <w:rFonts w:ascii="Times New Roman" w:hAnsi="Times New Roman" w:cs="Times New Roman"/>
        </w:rPr>
      </w:pPr>
    </w:p>
    <w:p w:rsidR="00FA4413" w:rsidRDefault="00FA4413" w:rsidP="00FA4413">
      <w:pPr>
        <w:spacing w:line="20" w:lineRule="atLeast"/>
        <w:jc w:val="both"/>
        <w:rPr>
          <w:rFonts w:ascii="Times New Roman" w:hAnsi="Times New Roman" w:cs="Times New Roman"/>
          <w:sz w:val="20"/>
          <w:szCs w:val="20"/>
        </w:rPr>
      </w:pPr>
    </w:p>
    <w:p w:rsidR="00023E38" w:rsidRPr="00023E38" w:rsidRDefault="00023E38" w:rsidP="00FA4413">
      <w:pPr>
        <w:spacing w:line="20" w:lineRule="atLeast"/>
        <w:jc w:val="both"/>
        <w:rPr>
          <w:rFonts w:ascii="Times New Roman" w:hAnsi="Times New Roman" w:cs="Times New Roman"/>
          <w:sz w:val="20"/>
          <w:szCs w:val="20"/>
        </w:rPr>
      </w:pPr>
    </w:p>
    <w:p w:rsidR="00FA4413" w:rsidRPr="00023E38" w:rsidRDefault="00F34162" w:rsidP="00FA4413">
      <w:pPr>
        <w:pStyle w:val="af8"/>
        <w:jc w:val="center"/>
        <w:rPr>
          <w:rFonts w:ascii="Times New Roman" w:hAnsi="Times New Roman" w:cs="Times New Roman"/>
          <w:b/>
          <w:sz w:val="20"/>
          <w:szCs w:val="20"/>
        </w:rPr>
      </w:pPr>
      <w:r w:rsidRPr="00023E38">
        <w:rPr>
          <w:rFonts w:ascii="Times New Roman" w:hAnsi="Times New Roman" w:cs="Times New Roman"/>
          <w:b/>
          <w:sz w:val="20"/>
          <w:szCs w:val="20"/>
        </w:rPr>
        <w:t xml:space="preserve">ИЗМЕНЕНИЯ, </w:t>
      </w:r>
    </w:p>
    <w:p w:rsidR="00FA4413" w:rsidRDefault="00F34162" w:rsidP="00FA4413">
      <w:pPr>
        <w:pStyle w:val="af8"/>
        <w:jc w:val="center"/>
        <w:rPr>
          <w:rFonts w:ascii="Times New Roman" w:hAnsi="Times New Roman" w:cs="Times New Roman"/>
          <w:b/>
          <w:sz w:val="20"/>
          <w:szCs w:val="20"/>
        </w:rPr>
      </w:pPr>
      <w:r w:rsidRPr="00023E38">
        <w:rPr>
          <w:rFonts w:ascii="Times New Roman" w:hAnsi="Times New Roman" w:cs="Times New Roman"/>
          <w:b/>
          <w:sz w:val="20"/>
          <w:szCs w:val="20"/>
        </w:rPr>
        <w:t>которые вносятся в постановление Администрации Железногорского района Курской области от 03.03.2020г. № 140 «Об организации оздоровления, отдыха и занятости детей Железногорского района Курской области в 2020 году»</w:t>
      </w:r>
    </w:p>
    <w:p w:rsidR="00023E38" w:rsidRDefault="00023E38" w:rsidP="00FA4413">
      <w:pPr>
        <w:pStyle w:val="af8"/>
        <w:jc w:val="center"/>
        <w:rPr>
          <w:rFonts w:ascii="Times New Roman" w:hAnsi="Times New Roman" w:cs="Times New Roman"/>
          <w:b/>
          <w:sz w:val="20"/>
          <w:szCs w:val="20"/>
        </w:rPr>
      </w:pPr>
    </w:p>
    <w:p w:rsidR="00023E38" w:rsidRPr="00023E38" w:rsidRDefault="00023E38" w:rsidP="00FA4413">
      <w:pPr>
        <w:pStyle w:val="af8"/>
        <w:jc w:val="center"/>
        <w:rPr>
          <w:rFonts w:ascii="Times New Roman" w:hAnsi="Times New Roman" w:cs="Times New Roman"/>
          <w:b/>
          <w:sz w:val="20"/>
          <w:szCs w:val="20"/>
        </w:rPr>
      </w:pPr>
    </w:p>
    <w:p w:rsidR="00F34162" w:rsidRPr="00023E38" w:rsidRDefault="00F34162" w:rsidP="00FA4413">
      <w:pPr>
        <w:pStyle w:val="af8"/>
        <w:jc w:val="center"/>
        <w:rPr>
          <w:rFonts w:ascii="Times New Roman" w:hAnsi="Times New Roman" w:cs="Times New Roman"/>
          <w:b/>
          <w:sz w:val="20"/>
          <w:szCs w:val="20"/>
        </w:rPr>
      </w:pPr>
    </w:p>
    <w:p w:rsidR="00F34162" w:rsidRPr="00023E38" w:rsidRDefault="00F34162" w:rsidP="00241DBA">
      <w:pPr>
        <w:pStyle w:val="af8"/>
        <w:numPr>
          <w:ilvl w:val="0"/>
          <w:numId w:val="22"/>
        </w:numPr>
        <w:jc w:val="both"/>
        <w:rPr>
          <w:rFonts w:ascii="Times New Roman" w:hAnsi="Times New Roman" w:cs="Times New Roman"/>
          <w:sz w:val="21"/>
          <w:szCs w:val="21"/>
        </w:rPr>
      </w:pPr>
      <w:r w:rsidRPr="00023E38">
        <w:rPr>
          <w:rFonts w:ascii="Times New Roman" w:hAnsi="Times New Roman" w:cs="Times New Roman"/>
          <w:sz w:val="21"/>
          <w:szCs w:val="21"/>
        </w:rPr>
        <w:t>В мероприятиях по организации оздоровления, отдыха и занятости детей Железногорского района Курской области в 2020 году, утвержденных постановлением Администрации Железногорского района Курской области от 03.03.2020г. № 140 «Об ор</w:t>
      </w:r>
      <w:r w:rsidR="00023E38" w:rsidRPr="00023E38">
        <w:rPr>
          <w:rFonts w:ascii="Times New Roman" w:hAnsi="Times New Roman" w:cs="Times New Roman"/>
          <w:sz w:val="21"/>
          <w:szCs w:val="21"/>
        </w:rPr>
        <w:t xml:space="preserve">ганизации оздоровления, </w:t>
      </w:r>
      <w:r w:rsidR="00023E38" w:rsidRPr="00023E38">
        <w:rPr>
          <w:rFonts w:ascii="Times New Roman" w:hAnsi="Times New Roman" w:cs="Times New Roman"/>
          <w:sz w:val="21"/>
          <w:szCs w:val="21"/>
        </w:rPr>
        <w:tab/>
        <w:t xml:space="preserve">отдыха </w:t>
      </w:r>
      <w:r w:rsidRPr="00023E38">
        <w:rPr>
          <w:rFonts w:ascii="Times New Roman" w:hAnsi="Times New Roman" w:cs="Times New Roman"/>
          <w:sz w:val="21"/>
          <w:szCs w:val="21"/>
        </w:rPr>
        <w:t xml:space="preserve">и занятости детей Железногорского района Курской области в 2020 году»: </w:t>
      </w:r>
    </w:p>
    <w:p w:rsidR="00241DBA" w:rsidRPr="00023E38" w:rsidRDefault="00241DBA" w:rsidP="00241DBA">
      <w:pPr>
        <w:pStyle w:val="af8"/>
        <w:ind w:left="720"/>
        <w:jc w:val="both"/>
        <w:rPr>
          <w:rFonts w:ascii="Times New Roman" w:hAnsi="Times New Roman" w:cs="Times New Roman"/>
          <w:sz w:val="21"/>
          <w:szCs w:val="21"/>
        </w:rPr>
      </w:pPr>
    </w:p>
    <w:p w:rsidR="00F34162" w:rsidRPr="00023E38" w:rsidRDefault="00241DBA" w:rsidP="00241DBA">
      <w:pPr>
        <w:pStyle w:val="af8"/>
        <w:ind w:left="720"/>
        <w:jc w:val="both"/>
        <w:rPr>
          <w:rFonts w:ascii="Times New Roman" w:hAnsi="Times New Roman" w:cs="Times New Roman"/>
          <w:sz w:val="21"/>
          <w:szCs w:val="21"/>
        </w:rPr>
      </w:pPr>
      <w:r w:rsidRPr="00023E38">
        <w:rPr>
          <w:rFonts w:ascii="Times New Roman" w:hAnsi="Times New Roman" w:cs="Times New Roman"/>
          <w:sz w:val="21"/>
          <w:szCs w:val="21"/>
        </w:rPr>
        <w:t>пункт</w:t>
      </w:r>
      <w:r w:rsidR="00BD303E" w:rsidRPr="00023E38">
        <w:rPr>
          <w:rFonts w:ascii="Times New Roman" w:hAnsi="Times New Roman" w:cs="Times New Roman"/>
          <w:sz w:val="21"/>
          <w:szCs w:val="21"/>
        </w:rPr>
        <w:t xml:space="preserve"> 3</w:t>
      </w:r>
      <w:r w:rsidRPr="00023E38">
        <w:rPr>
          <w:rFonts w:ascii="Times New Roman" w:hAnsi="Times New Roman" w:cs="Times New Roman"/>
          <w:sz w:val="21"/>
          <w:szCs w:val="21"/>
        </w:rPr>
        <w:t xml:space="preserve"> </w:t>
      </w:r>
      <w:r w:rsidR="00F34162" w:rsidRPr="00023E38">
        <w:rPr>
          <w:rFonts w:ascii="Times New Roman" w:hAnsi="Times New Roman" w:cs="Times New Roman"/>
          <w:sz w:val="21"/>
          <w:szCs w:val="21"/>
        </w:rPr>
        <w:t xml:space="preserve">изложить в следующей редакции: </w:t>
      </w:r>
    </w:p>
    <w:p w:rsidR="00E10DAE" w:rsidRPr="00023E38" w:rsidRDefault="00E10DAE" w:rsidP="00241DBA">
      <w:pPr>
        <w:pStyle w:val="af8"/>
        <w:ind w:left="720"/>
        <w:jc w:val="both"/>
        <w:rPr>
          <w:rFonts w:ascii="Times New Roman" w:hAnsi="Times New Roman" w:cs="Times New Roman"/>
          <w:sz w:val="21"/>
          <w:szCs w:val="21"/>
        </w:rPr>
      </w:pPr>
    </w:p>
    <w:tbl>
      <w:tblPr>
        <w:tblStyle w:val="af9"/>
        <w:tblW w:w="0" w:type="auto"/>
        <w:tblInd w:w="720" w:type="dxa"/>
        <w:tblLook w:val="04A0"/>
      </w:tblPr>
      <w:tblGrid>
        <w:gridCol w:w="468"/>
        <w:gridCol w:w="4041"/>
        <w:gridCol w:w="1669"/>
        <w:gridCol w:w="2409"/>
      </w:tblGrid>
      <w:tr w:rsidR="00E10DAE" w:rsidRPr="00023E38" w:rsidTr="00023E38">
        <w:trPr>
          <w:trHeight w:val="2881"/>
        </w:trPr>
        <w:tc>
          <w:tcPr>
            <w:tcW w:w="468" w:type="dxa"/>
          </w:tcPr>
          <w:p w:rsidR="00E10DAE" w:rsidRPr="00023E38" w:rsidRDefault="00E10DAE" w:rsidP="00E10DAE">
            <w:pPr>
              <w:pStyle w:val="af8"/>
              <w:rPr>
                <w:rFonts w:ascii="Times New Roman" w:hAnsi="Times New Roman" w:cs="Times New Roman"/>
                <w:sz w:val="21"/>
                <w:szCs w:val="21"/>
              </w:rPr>
            </w:pPr>
            <w:r w:rsidRPr="00023E38">
              <w:rPr>
                <w:rFonts w:ascii="Times New Roman" w:hAnsi="Times New Roman" w:cs="Times New Roman"/>
                <w:sz w:val="21"/>
                <w:szCs w:val="21"/>
              </w:rPr>
              <w:t>3.</w:t>
            </w:r>
          </w:p>
        </w:tc>
        <w:tc>
          <w:tcPr>
            <w:tcW w:w="4041" w:type="dxa"/>
          </w:tcPr>
          <w:p w:rsidR="00E10DAE" w:rsidRPr="00023E38" w:rsidRDefault="00E10DAE" w:rsidP="0067740D">
            <w:pPr>
              <w:pStyle w:val="af8"/>
              <w:rPr>
                <w:rFonts w:ascii="Times New Roman" w:hAnsi="Times New Roman" w:cs="Times New Roman"/>
                <w:sz w:val="21"/>
                <w:szCs w:val="21"/>
              </w:rPr>
            </w:pPr>
            <w:r w:rsidRPr="00023E38">
              <w:rPr>
                <w:rFonts w:ascii="Times New Roman" w:hAnsi="Times New Roman" w:cs="Times New Roman"/>
                <w:sz w:val="21"/>
                <w:szCs w:val="21"/>
              </w:rPr>
              <w:t xml:space="preserve">Организация лагерей с дневным пребыванием детей на базах общеобразовательных организаций Железногорского района, в том числе в дистанционном формате, с компенсацией набора продуктов для двухразового питания детей в оздоровительных лагерях с дневным пребыванием. </w:t>
            </w:r>
            <w:r w:rsidRPr="00023E38">
              <w:rPr>
                <w:rFonts w:ascii="Times New Roman" w:hAnsi="Times New Roman" w:cs="Times New Roman"/>
                <w:sz w:val="21"/>
                <w:szCs w:val="21"/>
              </w:rPr>
              <w:br/>
              <w:t xml:space="preserve">Организация лагеря труда и отдыха, иных форм отдыха и занятости детей и подростков Железногорского района, на базах общеобразовательных организаций Железногорского района </w:t>
            </w:r>
          </w:p>
        </w:tc>
        <w:tc>
          <w:tcPr>
            <w:tcW w:w="1669" w:type="dxa"/>
          </w:tcPr>
          <w:p w:rsidR="00E10DAE" w:rsidRPr="00023E38" w:rsidRDefault="00E10DAE" w:rsidP="0067740D">
            <w:pPr>
              <w:pStyle w:val="af8"/>
              <w:rPr>
                <w:rFonts w:ascii="Times New Roman" w:hAnsi="Times New Roman" w:cs="Times New Roman"/>
                <w:sz w:val="21"/>
                <w:szCs w:val="21"/>
              </w:rPr>
            </w:pPr>
            <w:r w:rsidRPr="00023E38">
              <w:rPr>
                <w:rFonts w:ascii="Times New Roman" w:hAnsi="Times New Roman" w:cs="Times New Roman"/>
                <w:sz w:val="21"/>
                <w:szCs w:val="21"/>
              </w:rPr>
              <w:t xml:space="preserve">Весь период </w:t>
            </w:r>
          </w:p>
        </w:tc>
        <w:tc>
          <w:tcPr>
            <w:tcW w:w="2409" w:type="dxa"/>
          </w:tcPr>
          <w:p w:rsidR="00E10DAE" w:rsidRPr="00023E38" w:rsidRDefault="00E10DAE" w:rsidP="0067740D">
            <w:pPr>
              <w:pStyle w:val="af8"/>
              <w:rPr>
                <w:rFonts w:ascii="Times New Roman" w:hAnsi="Times New Roman" w:cs="Times New Roman"/>
                <w:sz w:val="21"/>
                <w:szCs w:val="21"/>
              </w:rPr>
            </w:pPr>
            <w:r w:rsidRPr="00023E38">
              <w:rPr>
                <w:rFonts w:ascii="Times New Roman" w:hAnsi="Times New Roman" w:cs="Times New Roman"/>
                <w:sz w:val="21"/>
                <w:szCs w:val="21"/>
              </w:rPr>
              <w:t>Управление образования, по делам молодежи, по физической культуре и спорту Администрации Железногорского района, образовательные организации Железногорского района</w:t>
            </w:r>
            <w:r w:rsidRPr="00023E38">
              <w:rPr>
                <w:rFonts w:ascii="Times New Roman" w:hAnsi="Times New Roman" w:cs="Times New Roman"/>
                <w:sz w:val="21"/>
                <w:szCs w:val="21"/>
              </w:rPr>
              <w:br/>
            </w:r>
          </w:p>
        </w:tc>
      </w:tr>
    </w:tbl>
    <w:p w:rsidR="00E10DAE" w:rsidRPr="00023E38" w:rsidRDefault="00E10DAE" w:rsidP="00241DBA">
      <w:pPr>
        <w:pStyle w:val="af8"/>
        <w:ind w:left="720"/>
        <w:jc w:val="both"/>
        <w:rPr>
          <w:rFonts w:ascii="Times New Roman" w:hAnsi="Times New Roman" w:cs="Times New Roman"/>
          <w:sz w:val="21"/>
          <w:szCs w:val="21"/>
        </w:rPr>
      </w:pPr>
    </w:p>
    <w:p w:rsidR="00E10DAE" w:rsidRPr="00023E38" w:rsidRDefault="00E10DAE" w:rsidP="00241DBA">
      <w:pPr>
        <w:pStyle w:val="af8"/>
        <w:ind w:left="720"/>
        <w:jc w:val="both"/>
        <w:rPr>
          <w:rFonts w:ascii="Times New Roman" w:hAnsi="Times New Roman" w:cs="Times New Roman"/>
          <w:sz w:val="21"/>
          <w:szCs w:val="21"/>
        </w:rPr>
      </w:pPr>
    </w:p>
    <w:p w:rsidR="00E10DAE" w:rsidRPr="00023E38" w:rsidRDefault="00E10DAE" w:rsidP="00E10DAE">
      <w:pPr>
        <w:pStyle w:val="af8"/>
        <w:ind w:left="720"/>
        <w:jc w:val="both"/>
        <w:rPr>
          <w:rFonts w:ascii="Times New Roman" w:hAnsi="Times New Roman" w:cs="Times New Roman"/>
          <w:sz w:val="21"/>
          <w:szCs w:val="21"/>
        </w:rPr>
      </w:pPr>
      <w:r w:rsidRPr="00023E38">
        <w:rPr>
          <w:rFonts w:ascii="Times New Roman" w:hAnsi="Times New Roman" w:cs="Times New Roman"/>
          <w:sz w:val="21"/>
          <w:szCs w:val="21"/>
        </w:rPr>
        <w:t xml:space="preserve">пункт 17 изложить в следующей редакции: </w:t>
      </w:r>
    </w:p>
    <w:p w:rsidR="00E10DAE" w:rsidRPr="00023E38" w:rsidRDefault="00E10DAE" w:rsidP="00E10DAE">
      <w:pPr>
        <w:pStyle w:val="af8"/>
        <w:ind w:left="720"/>
        <w:jc w:val="both"/>
        <w:rPr>
          <w:rFonts w:ascii="Times New Roman" w:hAnsi="Times New Roman" w:cs="Times New Roman"/>
          <w:sz w:val="21"/>
          <w:szCs w:val="21"/>
        </w:rPr>
      </w:pPr>
    </w:p>
    <w:tbl>
      <w:tblPr>
        <w:tblStyle w:val="af9"/>
        <w:tblW w:w="0" w:type="auto"/>
        <w:tblInd w:w="720" w:type="dxa"/>
        <w:tblLook w:val="04A0"/>
      </w:tblPr>
      <w:tblGrid>
        <w:gridCol w:w="501"/>
        <w:gridCol w:w="3795"/>
        <w:gridCol w:w="1766"/>
        <w:gridCol w:w="2524"/>
      </w:tblGrid>
      <w:tr w:rsidR="00E10DAE" w:rsidRPr="00023E38" w:rsidTr="00023E38">
        <w:trPr>
          <w:trHeight w:val="3446"/>
        </w:trPr>
        <w:tc>
          <w:tcPr>
            <w:tcW w:w="501" w:type="dxa"/>
          </w:tcPr>
          <w:p w:rsidR="00E10DAE" w:rsidRPr="00023E38" w:rsidRDefault="00E10DAE" w:rsidP="0067740D">
            <w:pPr>
              <w:pStyle w:val="af8"/>
              <w:jc w:val="both"/>
              <w:rPr>
                <w:rFonts w:ascii="Times New Roman" w:hAnsi="Times New Roman" w:cs="Times New Roman"/>
                <w:sz w:val="21"/>
                <w:szCs w:val="21"/>
              </w:rPr>
            </w:pPr>
            <w:r w:rsidRPr="00023E38">
              <w:rPr>
                <w:rFonts w:ascii="Times New Roman" w:hAnsi="Times New Roman" w:cs="Times New Roman"/>
                <w:sz w:val="21"/>
                <w:szCs w:val="21"/>
              </w:rPr>
              <w:t>17.</w:t>
            </w:r>
          </w:p>
        </w:tc>
        <w:tc>
          <w:tcPr>
            <w:tcW w:w="3795" w:type="dxa"/>
          </w:tcPr>
          <w:p w:rsidR="00E10DAE" w:rsidRPr="00023E38" w:rsidRDefault="00E10DAE" w:rsidP="0067740D">
            <w:pPr>
              <w:pStyle w:val="af8"/>
              <w:rPr>
                <w:rFonts w:ascii="Times New Roman" w:hAnsi="Times New Roman" w:cs="Times New Roman"/>
                <w:sz w:val="21"/>
                <w:szCs w:val="21"/>
              </w:rPr>
            </w:pPr>
            <w:r w:rsidRPr="00023E38">
              <w:rPr>
                <w:rFonts w:ascii="Times New Roman" w:hAnsi="Times New Roman" w:cs="Times New Roman"/>
                <w:sz w:val="21"/>
                <w:szCs w:val="21"/>
              </w:rPr>
              <w:t>Оснащение лагерей с дневным пребыванием детей и лагерей труда и отдыха необходимыми лекарственными препаратами и медицинским оборудованием.</w:t>
            </w:r>
          </w:p>
          <w:p w:rsidR="00E10DAE" w:rsidRPr="00023E38" w:rsidRDefault="00E10DAE" w:rsidP="0067740D">
            <w:pPr>
              <w:pStyle w:val="af8"/>
              <w:rPr>
                <w:rFonts w:ascii="Times New Roman" w:hAnsi="Times New Roman" w:cs="Times New Roman"/>
                <w:sz w:val="21"/>
                <w:szCs w:val="21"/>
              </w:rPr>
            </w:pPr>
            <w:r w:rsidRPr="00023E38">
              <w:rPr>
                <w:rFonts w:ascii="Times New Roman" w:hAnsi="Times New Roman" w:cs="Times New Roman"/>
                <w:sz w:val="21"/>
                <w:szCs w:val="21"/>
              </w:rPr>
              <w:t xml:space="preserve">Обеспечение наличия в необходимом количестве дезинфицирующих средств, средств индивидуальной защиты, </w:t>
            </w:r>
            <w:proofErr w:type="spellStart"/>
            <w:r w:rsidRPr="00023E38">
              <w:rPr>
                <w:rFonts w:ascii="Times New Roman" w:hAnsi="Times New Roman" w:cs="Times New Roman"/>
                <w:sz w:val="21"/>
                <w:szCs w:val="21"/>
              </w:rPr>
              <w:t>обеззараживателей</w:t>
            </w:r>
            <w:proofErr w:type="spellEnd"/>
            <w:r w:rsidRPr="00023E38">
              <w:rPr>
                <w:rFonts w:ascii="Times New Roman" w:hAnsi="Times New Roman" w:cs="Times New Roman"/>
                <w:sz w:val="21"/>
                <w:szCs w:val="21"/>
              </w:rPr>
              <w:t xml:space="preserve"> воздуха, бесконтактных термометров для работы в условиях сохранения рисков распространения </w:t>
            </w:r>
            <w:r w:rsidRPr="00023E38">
              <w:rPr>
                <w:rFonts w:ascii="Times New Roman" w:hAnsi="Times New Roman" w:cs="Times New Roman"/>
                <w:sz w:val="21"/>
                <w:szCs w:val="21"/>
                <w:lang w:val="en-US"/>
              </w:rPr>
              <w:t>COVID</w:t>
            </w:r>
            <w:r w:rsidRPr="00023E38">
              <w:rPr>
                <w:rFonts w:ascii="Times New Roman" w:hAnsi="Times New Roman" w:cs="Times New Roman"/>
                <w:sz w:val="21"/>
                <w:szCs w:val="21"/>
              </w:rPr>
              <w:t>-19</w:t>
            </w:r>
          </w:p>
        </w:tc>
        <w:tc>
          <w:tcPr>
            <w:tcW w:w="1766" w:type="dxa"/>
          </w:tcPr>
          <w:p w:rsidR="00E10DAE" w:rsidRPr="00023E38" w:rsidRDefault="00E10DAE" w:rsidP="0067740D">
            <w:pPr>
              <w:pStyle w:val="af8"/>
              <w:rPr>
                <w:rFonts w:ascii="Times New Roman" w:hAnsi="Times New Roman" w:cs="Times New Roman"/>
                <w:sz w:val="21"/>
                <w:szCs w:val="21"/>
              </w:rPr>
            </w:pPr>
            <w:r w:rsidRPr="00023E38">
              <w:rPr>
                <w:rFonts w:ascii="Times New Roman" w:hAnsi="Times New Roman" w:cs="Times New Roman"/>
                <w:sz w:val="21"/>
                <w:szCs w:val="21"/>
              </w:rPr>
              <w:t>Перед началом смен</w:t>
            </w:r>
          </w:p>
        </w:tc>
        <w:tc>
          <w:tcPr>
            <w:tcW w:w="2524" w:type="dxa"/>
          </w:tcPr>
          <w:p w:rsidR="00E10DAE" w:rsidRPr="00023E38" w:rsidRDefault="00E10DAE" w:rsidP="0067740D">
            <w:pPr>
              <w:pStyle w:val="af8"/>
              <w:rPr>
                <w:rFonts w:ascii="Times New Roman" w:hAnsi="Times New Roman" w:cs="Times New Roman"/>
                <w:sz w:val="21"/>
                <w:szCs w:val="21"/>
              </w:rPr>
            </w:pPr>
            <w:r w:rsidRPr="00023E38">
              <w:rPr>
                <w:rFonts w:ascii="Times New Roman" w:hAnsi="Times New Roman" w:cs="Times New Roman"/>
                <w:sz w:val="21"/>
                <w:szCs w:val="21"/>
              </w:rPr>
              <w:t xml:space="preserve">Руководители образовательных организаций, </w:t>
            </w:r>
          </w:p>
          <w:p w:rsidR="00E10DAE" w:rsidRPr="00023E38" w:rsidRDefault="00E10DAE" w:rsidP="0067740D">
            <w:pPr>
              <w:pStyle w:val="af8"/>
              <w:rPr>
                <w:rFonts w:ascii="Times New Roman" w:hAnsi="Times New Roman" w:cs="Times New Roman"/>
                <w:sz w:val="21"/>
                <w:szCs w:val="21"/>
              </w:rPr>
            </w:pPr>
            <w:r w:rsidRPr="00023E38">
              <w:rPr>
                <w:rFonts w:ascii="Times New Roman" w:hAnsi="Times New Roman" w:cs="Times New Roman"/>
                <w:sz w:val="21"/>
                <w:szCs w:val="21"/>
              </w:rPr>
              <w:t>ОБУ «</w:t>
            </w:r>
            <w:proofErr w:type="spellStart"/>
            <w:r w:rsidRPr="00023E38">
              <w:rPr>
                <w:rFonts w:ascii="Times New Roman" w:hAnsi="Times New Roman" w:cs="Times New Roman"/>
                <w:sz w:val="21"/>
                <w:szCs w:val="21"/>
              </w:rPr>
              <w:t>Железногорская</w:t>
            </w:r>
            <w:proofErr w:type="spellEnd"/>
            <w:r w:rsidRPr="00023E38">
              <w:rPr>
                <w:rFonts w:ascii="Times New Roman" w:hAnsi="Times New Roman" w:cs="Times New Roman"/>
                <w:sz w:val="21"/>
                <w:szCs w:val="21"/>
              </w:rPr>
              <w:t xml:space="preserve"> ЦРБ» (по согласованию),</w:t>
            </w:r>
          </w:p>
          <w:p w:rsidR="00E10DAE" w:rsidRPr="00023E38" w:rsidRDefault="00E10DAE" w:rsidP="0067740D">
            <w:pPr>
              <w:pStyle w:val="af8"/>
              <w:rPr>
                <w:rFonts w:ascii="Times New Roman" w:hAnsi="Times New Roman" w:cs="Times New Roman"/>
                <w:sz w:val="21"/>
                <w:szCs w:val="21"/>
              </w:rPr>
            </w:pPr>
            <w:r w:rsidRPr="00023E38">
              <w:rPr>
                <w:rFonts w:ascii="Times New Roman" w:hAnsi="Times New Roman" w:cs="Times New Roman"/>
                <w:sz w:val="21"/>
                <w:szCs w:val="21"/>
              </w:rPr>
              <w:t xml:space="preserve">ТО Управления </w:t>
            </w:r>
            <w:proofErr w:type="spellStart"/>
            <w:r w:rsidRPr="00023E38">
              <w:rPr>
                <w:rFonts w:ascii="Times New Roman" w:hAnsi="Times New Roman" w:cs="Times New Roman"/>
                <w:sz w:val="21"/>
                <w:szCs w:val="21"/>
              </w:rPr>
              <w:t>Роспотребнадзора</w:t>
            </w:r>
            <w:proofErr w:type="spellEnd"/>
            <w:r w:rsidRPr="00023E38">
              <w:rPr>
                <w:rFonts w:ascii="Times New Roman" w:hAnsi="Times New Roman" w:cs="Times New Roman"/>
                <w:sz w:val="21"/>
                <w:szCs w:val="21"/>
              </w:rPr>
              <w:t xml:space="preserve"> по Курской области в г</w:t>
            </w:r>
            <w:proofErr w:type="gramStart"/>
            <w:r w:rsidRPr="00023E38">
              <w:rPr>
                <w:rFonts w:ascii="Times New Roman" w:hAnsi="Times New Roman" w:cs="Times New Roman"/>
                <w:sz w:val="21"/>
                <w:szCs w:val="21"/>
              </w:rPr>
              <w:t>.Ж</w:t>
            </w:r>
            <w:proofErr w:type="gramEnd"/>
            <w:r w:rsidRPr="00023E38">
              <w:rPr>
                <w:rFonts w:ascii="Times New Roman" w:hAnsi="Times New Roman" w:cs="Times New Roman"/>
                <w:sz w:val="21"/>
                <w:szCs w:val="21"/>
              </w:rPr>
              <w:t xml:space="preserve">елезногорске, Железногорском, Дмитриевском, </w:t>
            </w:r>
            <w:proofErr w:type="spellStart"/>
            <w:r w:rsidRPr="00023E38">
              <w:rPr>
                <w:rFonts w:ascii="Times New Roman" w:hAnsi="Times New Roman" w:cs="Times New Roman"/>
                <w:sz w:val="21"/>
                <w:szCs w:val="21"/>
              </w:rPr>
              <w:t>Хомутовском</w:t>
            </w:r>
            <w:proofErr w:type="spellEnd"/>
            <w:r w:rsidRPr="00023E38">
              <w:rPr>
                <w:rFonts w:ascii="Times New Roman" w:hAnsi="Times New Roman" w:cs="Times New Roman"/>
                <w:sz w:val="21"/>
                <w:szCs w:val="21"/>
              </w:rPr>
              <w:t xml:space="preserve">, </w:t>
            </w:r>
            <w:proofErr w:type="spellStart"/>
            <w:r w:rsidRPr="00023E38">
              <w:rPr>
                <w:rFonts w:ascii="Times New Roman" w:hAnsi="Times New Roman" w:cs="Times New Roman"/>
                <w:sz w:val="21"/>
                <w:szCs w:val="21"/>
              </w:rPr>
              <w:t>Фатежском</w:t>
            </w:r>
            <w:proofErr w:type="spellEnd"/>
            <w:r w:rsidRPr="00023E38">
              <w:rPr>
                <w:rFonts w:ascii="Times New Roman" w:hAnsi="Times New Roman" w:cs="Times New Roman"/>
                <w:sz w:val="21"/>
                <w:szCs w:val="21"/>
              </w:rPr>
              <w:t xml:space="preserve">, </w:t>
            </w:r>
            <w:proofErr w:type="spellStart"/>
            <w:r w:rsidRPr="00023E38">
              <w:rPr>
                <w:rFonts w:ascii="Times New Roman" w:hAnsi="Times New Roman" w:cs="Times New Roman"/>
                <w:sz w:val="21"/>
                <w:szCs w:val="21"/>
              </w:rPr>
              <w:t>Поныровском</w:t>
            </w:r>
            <w:proofErr w:type="spellEnd"/>
            <w:r w:rsidRPr="00023E38">
              <w:rPr>
                <w:rFonts w:ascii="Times New Roman" w:hAnsi="Times New Roman" w:cs="Times New Roman"/>
                <w:sz w:val="21"/>
                <w:szCs w:val="21"/>
              </w:rPr>
              <w:t xml:space="preserve">, </w:t>
            </w:r>
            <w:proofErr w:type="spellStart"/>
            <w:r w:rsidRPr="00023E38">
              <w:rPr>
                <w:rFonts w:ascii="Times New Roman" w:hAnsi="Times New Roman" w:cs="Times New Roman"/>
                <w:sz w:val="21"/>
                <w:szCs w:val="21"/>
              </w:rPr>
              <w:t>Золотухинском</w:t>
            </w:r>
            <w:proofErr w:type="spellEnd"/>
            <w:r w:rsidRPr="00023E38">
              <w:rPr>
                <w:rFonts w:ascii="Times New Roman" w:hAnsi="Times New Roman" w:cs="Times New Roman"/>
                <w:sz w:val="21"/>
                <w:szCs w:val="21"/>
              </w:rPr>
              <w:t xml:space="preserve"> районах (по согласованию)</w:t>
            </w:r>
          </w:p>
          <w:p w:rsidR="00E10DAE" w:rsidRPr="00023E38" w:rsidRDefault="00E10DAE" w:rsidP="0067740D">
            <w:pPr>
              <w:pStyle w:val="af8"/>
              <w:rPr>
                <w:rFonts w:ascii="Times New Roman" w:hAnsi="Times New Roman" w:cs="Times New Roman"/>
                <w:sz w:val="21"/>
                <w:szCs w:val="21"/>
              </w:rPr>
            </w:pPr>
          </w:p>
        </w:tc>
      </w:tr>
    </w:tbl>
    <w:p w:rsidR="00E10DAE" w:rsidRPr="00023E38" w:rsidRDefault="00E10DAE" w:rsidP="00E10DAE">
      <w:pPr>
        <w:pStyle w:val="af8"/>
        <w:ind w:left="720"/>
        <w:jc w:val="both"/>
        <w:rPr>
          <w:rFonts w:ascii="Times New Roman" w:hAnsi="Times New Roman" w:cs="Times New Roman"/>
          <w:sz w:val="21"/>
          <w:szCs w:val="21"/>
        </w:rPr>
      </w:pPr>
    </w:p>
    <w:p w:rsidR="00023E38" w:rsidRDefault="00023E38" w:rsidP="00E10DAE">
      <w:pPr>
        <w:pStyle w:val="af8"/>
        <w:ind w:left="720"/>
        <w:jc w:val="both"/>
        <w:rPr>
          <w:rFonts w:ascii="Times New Roman" w:hAnsi="Times New Roman" w:cs="Times New Roman"/>
          <w:sz w:val="21"/>
          <w:szCs w:val="21"/>
        </w:rPr>
      </w:pPr>
    </w:p>
    <w:p w:rsidR="00023E38" w:rsidRDefault="00023E38" w:rsidP="00E10DAE">
      <w:pPr>
        <w:pStyle w:val="af8"/>
        <w:ind w:left="720"/>
        <w:jc w:val="both"/>
        <w:rPr>
          <w:rFonts w:ascii="Times New Roman" w:hAnsi="Times New Roman" w:cs="Times New Roman"/>
          <w:sz w:val="21"/>
          <w:szCs w:val="21"/>
        </w:rPr>
      </w:pPr>
    </w:p>
    <w:p w:rsidR="00E10DAE" w:rsidRPr="00023E38" w:rsidRDefault="00E10DAE" w:rsidP="00E10DAE">
      <w:pPr>
        <w:pStyle w:val="af8"/>
        <w:ind w:left="720"/>
        <w:jc w:val="both"/>
        <w:rPr>
          <w:rFonts w:ascii="Times New Roman" w:hAnsi="Times New Roman" w:cs="Times New Roman"/>
          <w:sz w:val="21"/>
          <w:szCs w:val="21"/>
        </w:rPr>
      </w:pPr>
      <w:r w:rsidRPr="00023E38">
        <w:rPr>
          <w:rFonts w:ascii="Times New Roman" w:hAnsi="Times New Roman" w:cs="Times New Roman"/>
          <w:sz w:val="21"/>
          <w:szCs w:val="21"/>
        </w:rPr>
        <w:lastRenderedPageBreak/>
        <w:t xml:space="preserve">пункт 23 изложить в следующей редакции: </w:t>
      </w:r>
    </w:p>
    <w:p w:rsidR="00E10DAE" w:rsidRPr="00023E38" w:rsidRDefault="00E10DAE" w:rsidP="00E10DAE">
      <w:pPr>
        <w:pStyle w:val="af8"/>
        <w:ind w:left="720"/>
        <w:jc w:val="both"/>
        <w:rPr>
          <w:rFonts w:ascii="Times New Roman" w:hAnsi="Times New Roman" w:cs="Times New Roman"/>
          <w:sz w:val="21"/>
          <w:szCs w:val="21"/>
        </w:rPr>
      </w:pPr>
    </w:p>
    <w:tbl>
      <w:tblPr>
        <w:tblStyle w:val="af9"/>
        <w:tblW w:w="0" w:type="auto"/>
        <w:tblInd w:w="720" w:type="dxa"/>
        <w:tblLook w:val="04A0"/>
      </w:tblPr>
      <w:tblGrid>
        <w:gridCol w:w="501"/>
        <w:gridCol w:w="3795"/>
        <w:gridCol w:w="1766"/>
        <w:gridCol w:w="2524"/>
      </w:tblGrid>
      <w:tr w:rsidR="00E10DAE" w:rsidRPr="00023E38" w:rsidTr="0067740D">
        <w:trPr>
          <w:trHeight w:val="4104"/>
        </w:trPr>
        <w:tc>
          <w:tcPr>
            <w:tcW w:w="501" w:type="dxa"/>
          </w:tcPr>
          <w:p w:rsidR="00E10DAE" w:rsidRPr="00023E38" w:rsidRDefault="00E10DAE" w:rsidP="0067740D">
            <w:pPr>
              <w:pStyle w:val="af8"/>
              <w:jc w:val="both"/>
              <w:rPr>
                <w:rFonts w:ascii="Times New Roman" w:hAnsi="Times New Roman" w:cs="Times New Roman"/>
                <w:sz w:val="21"/>
                <w:szCs w:val="21"/>
              </w:rPr>
            </w:pPr>
            <w:r w:rsidRPr="00023E38">
              <w:rPr>
                <w:rFonts w:ascii="Times New Roman" w:hAnsi="Times New Roman" w:cs="Times New Roman"/>
                <w:sz w:val="21"/>
                <w:szCs w:val="21"/>
              </w:rPr>
              <w:t>23.</w:t>
            </w:r>
          </w:p>
        </w:tc>
        <w:tc>
          <w:tcPr>
            <w:tcW w:w="3795" w:type="dxa"/>
          </w:tcPr>
          <w:p w:rsidR="00E10DAE" w:rsidRPr="00023E38" w:rsidRDefault="00E10DAE" w:rsidP="00023E38">
            <w:pPr>
              <w:pStyle w:val="af8"/>
              <w:jc w:val="both"/>
              <w:rPr>
                <w:rFonts w:ascii="Times New Roman" w:hAnsi="Times New Roman" w:cs="Times New Roman"/>
                <w:sz w:val="21"/>
                <w:szCs w:val="21"/>
              </w:rPr>
            </w:pPr>
            <w:r w:rsidRPr="00023E38">
              <w:rPr>
                <w:rFonts w:ascii="Times New Roman" w:hAnsi="Times New Roman" w:cs="Times New Roman"/>
                <w:sz w:val="21"/>
                <w:szCs w:val="21"/>
              </w:rPr>
              <w:t xml:space="preserve">Обеспечение в приоритетном порядке подбора, формирования  и направления на отдых: </w:t>
            </w:r>
          </w:p>
          <w:p w:rsidR="00E10DAE" w:rsidRPr="00023E38" w:rsidRDefault="00E10DAE" w:rsidP="00023E38">
            <w:pPr>
              <w:pStyle w:val="af8"/>
              <w:jc w:val="both"/>
              <w:rPr>
                <w:rFonts w:ascii="Times New Roman" w:hAnsi="Times New Roman" w:cs="Times New Roman"/>
                <w:sz w:val="21"/>
                <w:szCs w:val="21"/>
              </w:rPr>
            </w:pPr>
            <w:r w:rsidRPr="00023E38">
              <w:rPr>
                <w:rFonts w:ascii="Times New Roman" w:hAnsi="Times New Roman" w:cs="Times New Roman"/>
                <w:sz w:val="21"/>
                <w:szCs w:val="21"/>
              </w:rPr>
              <w:t xml:space="preserve">- детей-сирот; </w:t>
            </w:r>
          </w:p>
          <w:p w:rsidR="00E10DAE" w:rsidRPr="00023E38" w:rsidRDefault="00E10DAE" w:rsidP="00023E38">
            <w:pPr>
              <w:pStyle w:val="af8"/>
              <w:jc w:val="both"/>
              <w:rPr>
                <w:rFonts w:ascii="Times New Roman" w:hAnsi="Times New Roman" w:cs="Times New Roman"/>
                <w:sz w:val="21"/>
                <w:szCs w:val="21"/>
              </w:rPr>
            </w:pPr>
            <w:r w:rsidRPr="00023E38">
              <w:rPr>
                <w:rFonts w:ascii="Times New Roman" w:hAnsi="Times New Roman" w:cs="Times New Roman"/>
                <w:sz w:val="21"/>
                <w:szCs w:val="21"/>
              </w:rPr>
              <w:t xml:space="preserve">- детей, оставшихся без попечения родителей, находящихся под опекой; (попечительством), в приемных семьях; </w:t>
            </w:r>
          </w:p>
          <w:p w:rsidR="00E10DAE" w:rsidRPr="00023E38" w:rsidRDefault="00E10DAE" w:rsidP="00023E38">
            <w:pPr>
              <w:pStyle w:val="af8"/>
              <w:jc w:val="both"/>
              <w:rPr>
                <w:rFonts w:ascii="Times New Roman" w:hAnsi="Times New Roman" w:cs="Times New Roman"/>
                <w:sz w:val="21"/>
                <w:szCs w:val="21"/>
              </w:rPr>
            </w:pPr>
            <w:r w:rsidRPr="00023E38">
              <w:rPr>
                <w:rFonts w:ascii="Times New Roman" w:hAnsi="Times New Roman" w:cs="Times New Roman"/>
                <w:sz w:val="21"/>
                <w:szCs w:val="21"/>
              </w:rPr>
              <w:t xml:space="preserve"> -детей, проживающих в учреждениях социального обслуживания;</w:t>
            </w:r>
          </w:p>
          <w:p w:rsidR="00E10DAE" w:rsidRPr="00023E38" w:rsidRDefault="00E10DAE" w:rsidP="00023E38">
            <w:pPr>
              <w:pStyle w:val="af8"/>
              <w:jc w:val="both"/>
              <w:rPr>
                <w:rFonts w:ascii="Times New Roman" w:hAnsi="Times New Roman" w:cs="Times New Roman"/>
                <w:sz w:val="21"/>
                <w:szCs w:val="21"/>
              </w:rPr>
            </w:pPr>
            <w:r w:rsidRPr="00023E38">
              <w:rPr>
                <w:rFonts w:ascii="Times New Roman" w:hAnsi="Times New Roman" w:cs="Times New Roman"/>
                <w:sz w:val="21"/>
                <w:szCs w:val="21"/>
              </w:rPr>
              <w:t>-детей, находящихся в трудной жизненной ситуации;</w:t>
            </w:r>
          </w:p>
          <w:p w:rsidR="00E10DAE" w:rsidRPr="00023E38" w:rsidRDefault="00E10DAE" w:rsidP="00023E38">
            <w:pPr>
              <w:pStyle w:val="af8"/>
              <w:jc w:val="both"/>
              <w:rPr>
                <w:rFonts w:ascii="Times New Roman" w:hAnsi="Times New Roman" w:cs="Times New Roman"/>
                <w:sz w:val="21"/>
                <w:szCs w:val="21"/>
              </w:rPr>
            </w:pPr>
            <w:r w:rsidRPr="00023E38">
              <w:rPr>
                <w:rFonts w:ascii="Times New Roman" w:hAnsi="Times New Roman" w:cs="Times New Roman"/>
                <w:sz w:val="21"/>
                <w:szCs w:val="21"/>
              </w:rPr>
              <w:t>-детей, состоящих на различных видах профилактического учета;</w:t>
            </w:r>
            <w:proofErr w:type="gramStart"/>
            <w:r w:rsidRPr="00023E38">
              <w:rPr>
                <w:rFonts w:ascii="Times New Roman" w:hAnsi="Times New Roman" w:cs="Times New Roman"/>
                <w:sz w:val="21"/>
                <w:szCs w:val="21"/>
              </w:rPr>
              <w:br/>
              <w:t>-</w:t>
            </w:r>
            <w:proofErr w:type="gramEnd"/>
            <w:r w:rsidRPr="00023E38">
              <w:rPr>
                <w:rFonts w:ascii="Times New Roman" w:hAnsi="Times New Roman" w:cs="Times New Roman"/>
                <w:sz w:val="21"/>
                <w:szCs w:val="21"/>
              </w:rPr>
              <w:t>детей из многодетных семей;</w:t>
            </w:r>
            <w:r w:rsidRPr="00023E38">
              <w:rPr>
                <w:rFonts w:ascii="Times New Roman" w:hAnsi="Times New Roman" w:cs="Times New Roman"/>
                <w:sz w:val="21"/>
                <w:szCs w:val="21"/>
              </w:rPr>
              <w:br/>
              <w:t xml:space="preserve">-детей медицинских работников и иных лиц, работающих в усиленном режиме и оказывающих помощь гражданам, у которых была выявлена новая </w:t>
            </w:r>
            <w:proofErr w:type="spellStart"/>
            <w:r w:rsidRPr="00023E38">
              <w:rPr>
                <w:rFonts w:ascii="Times New Roman" w:hAnsi="Times New Roman" w:cs="Times New Roman"/>
                <w:sz w:val="21"/>
                <w:szCs w:val="21"/>
              </w:rPr>
              <w:t>короновирусная</w:t>
            </w:r>
            <w:proofErr w:type="spellEnd"/>
            <w:r w:rsidRPr="00023E38">
              <w:rPr>
                <w:rFonts w:ascii="Times New Roman" w:hAnsi="Times New Roman" w:cs="Times New Roman"/>
                <w:sz w:val="21"/>
                <w:szCs w:val="21"/>
              </w:rPr>
              <w:t xml:space="preserve"> инфекция </w:t>
            </w:r>
            <w:r w:rsidRPr="00023E38">
              <w:rPr>
                <w:rFonts w:ascii="Times New Roman" w:hAnsi="Times New Roman" w:cs="Times New Roman"/>
                <w:sz w:val="21"/>
                <w:szCs w:val="21"/>
                <w:lang w:val="en-US"/>
              </w:rPr>
              <w:t>COVID</w:t>
            </w:r>
            <w:r w:rsidRPr="00023E38">
              <w:rPr>
                <w:rFonts w:ascii="Times New Roman" w:hAnsi="Times New Roman" w:cs="Times New Roman"/>
                <w:sz w:val="21"/>
                <w:szCs w:val="21"/>
              </w:rPr>
              <w:t>-19</w:t>
            </w:r>
          </w:p>
          <w:p w:rsidR="00E10DAE" w:rsidRPr="00023E38" w:rsidRDefault="00E10DAE" w:rsidP="0067740D">
            <w:pPr>
              <w:pStyle w:val="af8"/>
              <w:rPr>
                <w:rFonts w:ascii="Times New Roman" w:hAnsi="Times New Roman" w:cs="Times New Roman"/>
                <w:sz w:val="21"/>
                <w:szCs w:val="21"/>
              </w:rPr>
            </w:pPr>
          </w:p>
        </w:tc>
        <w:tc>
          <w:tcPr>
            <w:tcW w:w="1766" w:type="dxa"/>
          </w:tcPr>
          <w:p w:rsidR="00E10DAE" w:rsidRPr="00023E38" w:rsidRDefault="00E10DAE" w:rsidP="0067740D">
            <w:pPr>
              <w:pStyle w:val="af8"/>
              <w:rPr>
                <w:rFonts w:ascii="Times New Roman" w:hAnsi="Times New Roman" w:cs="Times New Roman"/>
                <w:sz w:val="21"/>
                <w:szCs w:val="21"/>
              </w:rPr>
            </w:pPr>
            <w:r w:rsidRPr="00023E38">
              <w:rPr>
                <w:rFonts w:ascii="Times New Roman" w:hAnsi="Times New Roman" w:cs="Times New Roman"/>
                <w:sz w:val="21"/>
                <w:szCs w:val="21"/>
              </w:rPr>
              <w:t>Весь период</w:t>
            </w:r>
          </w:p>
        </w:tc>
        <w:tc>
          <w:tcPr>
            <w:tcW w:w="2524" w:type="dxa"/>
          </w:tcPr>
          <w:p w:rsidR="00E10DAE" w:rsidRPr="00023E38" w:rsidRDefault="00E10DAE" w:rsidP="000554B9">
            <w:pPr>
              <w:pStyle w:val="af8"/>
              <w:rPr>
                <w:rFonts w:ascii="Times New Roman" w:hAnsi="Times New Roman" w:cs="Times New Roman"/>
                <w:sz w:val="21"/>
                <w:szCs w:val="21"/>
              </w:rPr>
            </w:pPr>
            <w:r w:rsidRPr="00023E38">
              <w:rPr>
                <w:rFonts w:ascii="Times New Roman" w:hAnsi="Times New Roman" w:cs="Times New Roman"/>
                <w:sz w:val="21"/>
                <w:szCs w:val="21"/>
              </w:rPr>
              <w:t xml:space="preserve">Управление образования, по делам молодежи, физической культуре и спорту, Управление  социальной защиты населения Администрации Железногорского района, отдел по опеке и попечительству Администрации Железногорского района Курской области, КДН </w:t>
            </w:r>
            <w:r w:rsidR="000554B9" w:rsidRPr="00023E38">
              <w:rPr>
                <w:rFonts w:ascii="Times New Roman" w:hAnsi="Times New Roman" w:cs="Times New Roman"/>
                <w:sz w:val="21"/>
                <w:szCs w:val="21"/>
              </w:rPr>
              <w:t xml:space="preserve">и ЗП Администрации </w:t>
            </w:r>
            <w:r w:rsidRPr="00023E38">
              <w:rPr>
                <w:rFonts w:ascii="Times New Roman" w:hAnsi="Times New Roman" w:cs="Times New Roman"/>
                <w:sz w:val="21"/>
                <w:szCs w:val="21"/>
              </w:rPr>
              <w:t>Железногорского района, МО МВД России «Железногорский» (по согласованию)</w:t>
            </w:r>
          </w:p>
        </w:tc>
      </w:tr>
    </w:tbl>
    <w:p w:rsidR="00E10DAE" w:rsidRPr="00023E38" w:rsidRDefault="00E10DAE" w:rsidP="00E10DAE">
      <w:pPr>
        <w:pStyle w:val="af8"/>
        <w:ind w:left="720"/>
        <w:jc w:val="both"/>
        <w:rPr>
          <w:rFonts w:ascii="Times New Roman" w:hAnsi="Times New Roman" w:cs="Times New Roman"/>
          <w:sz w:val="21"/>
          <w:szCs w:val="21"/>
        </w:rPr>
      </w:pPr>
    </w:p>
    <w:p w:rsidR="00E10DAE" w:rsidRPr="00023E38" w:rsidRDefault="00E10DAE" w:rsidP="00E10DAE">
      <w:pPr>
        <w:pStyle w:val="af8"/>
        <w:ind w:left="720"/>
        <w:jc w:val="both"/>
        <w:rPr>
          <w:rFonts w:ascii="Times New Roman" w:hAnsi="Times New Roman" w:cs="Times New Roman"/>
          <w:sz w:val="21"/>
          <w:szCs w:val="21"/>
        </w:rPr>
      </w:pPr>
      <w:r w:rsidRPr="00023E38">
        <w:rPr>
          <w:rFonts w:ascii="Times New Roman" w:hAnsi="Times New Roman" w:cs="Times New Roman"/>
          <w:sz w:val="21"/>
          <w:szCs w:val="21"/>
        </w:rPr>
        <w:t xml:space="preserve">пункт 33 изложить в следующей редакции: </w:t>
      </w:r>
    </w:p>
    <w:p w:rsidR="00E10DAE" w:rsidRPr="00023E38" w:rsidRDefault="00E10DAE" w:rsidP="00E10DAE">
      <w:pPr>
        <w:pStyle w:val="af8"/>
        <w:ind w:left="720"/>
        <w:jc w:val="both"/>
        <w:rPr>
          <w:rFonts w:ascii="Times New Roman" w:hAnsi="Times New Roman" w:cs="Times New Roman"/>
          <w:sz w:val="21"/>
          <w:szCs w:val="21"/>
        </w:rPr>
      </w:pPr>
    </w:p>
    <w:tbl>
      <w:tblPr>
        <w:tblStyle w:val="af9"/>
        <w:tblW w:w="0" w:type="auto"/>
        <w:tblInd w:w="720" w:type="dxa"/>
        <w:tblLook w:val="04A0"/>
      </w:tblPr>
      <w:tblGrid>
        <w:gridCol w:w="501"/>
        <w:gridCol w:w="3795"/>
        <w:gridCol w:w="1766"/>
        <w:gridCol w:w="2524"/>
      </w:tblGrid>
      <w:tr w:rsidR="00E10DAE" w:rsidRPr="00023E38" w:rsidTr="0067740D">
        <w:trPr>
          <w:trHeight w:val="4104"/>
        </w:trPr>
        <w:tc>
          <w:tcPr>
            <w:tcW w:w="501" w:type="dxa"/>
          </w:tcPr>
          <w:p w:rsidR="00E10DAE" w:rsidRPr="00023E38" w:rsidRDefault="00E10DAE" w:rsidP="0067740D">
            <w:pPr>
              <w:pStyle w:val="af8"/>
              <w:jc w:val="both"/>
              <w:rPr>
                <w:rFonts w:ascii="Times New Roman" w:hAnsi="Times New Roman" w:cs="Times New Roman"/>
                <w:sz w:val="21"/>
                <w:szCs w:val="21"/>
              </w:rPr>
            </w:pPr>
            <w:r w:rsidRPr="00023E38">
              <w:rPr>
                <w:rFonts w:ascii="Times New Roman" w:hAnsi="Times New Roman" w:cs="Times New Roman"/>
                <w:sz w:val="21"/>
                <w:szCs w:val="21"/>
              </w:rPr>
              <w:t>33.</w:t>
            </w:r>
          </w:p>
        </w:tc>
        <w:tc>
          <w:tcPr>
            <w:tcW w:w="3795" w:type="dxa"/>
          </w:tcPr>
          <w:p w:rsidR="00E10DAE" w:rsidRPr="00023E38" w:rsidRDefault="00E10DAE" w:rsidP="00023E38">
            <w:pPr>
              <w:pStyle w:val="af8"/>
              <w:jc w:val="both"/>
              <w:rPr>
                <w:rFonts w:ascii="Times New Roman" w:hAnsi="Times New Roman" w:cs="Times New Roman"/>
                <w:sz w:val="21"/>
                <w:szCs w:val="21"/>
              </w:rPr>
            </w:pPr>
            <w:proofErr w:type="gramStart"/>
            <w:r w:rsidRPr="00023E38">
              <w:rPr>
                <w:rFonts w:ascii="Times New Roman" w:hAnsi="Times New Roman" w:cs="Times New Roman"/>
                <w:sz w:val="21"/>
                <w:szCs w:val="21"/>
              </w:rPr>
              <w:t xml:space="preserve">Закупка и оплата путевок для детей в возрасте от 7 до 18 лет, проживающих на территории Железногорского района Курской области, за счет денежных средств, выделенных на оздоровление детей из бюджета муниципального района и субсидии областного бюджета бюджету муниципального района «Железногорский район» на </w:t>
            </w:r>
            <w:proofErr w:type="spellStart"/>
            <w:r w:rsidRPr="00023E38">
              <w:rPr>
                <w:rFonts w:ascii="Times New Roman" w:hAnsi="Times New Roman" w:cs="Times New Roman"/>
                <w:sz w:val="21"/>
                <w:szCs w:val="21"/>
              </w:rPr>
              <w:t>софинансирование</w:t>
            </w:r>
            <w:proofErr w:type="spellEnd"/>
            <w:r w:rsidRPr="00023E38">
              <w:rPr>
                <w:rFonts w:ascii="Times New Roman" w:hAnsi="Times New Roman" w:cs="Times New Roman"/>
                <w:sz w:val="21"/>
                <w:szCs w:val="21"/>
              </w:rPr>
              <w:t xml:space="preserve">  расходных обязательств муниципальных образований, связанных с организацией отдыха детей в каникулярное время по двум направлениям:</w:t>
            </w:r>
            <w:proofErr w:type="gramEnd"/>
          </w:p>
          <w:p w:rsidR="00E10DAE" w:rsidRPr="00023E38" w:rsidRDefault="00E10DAE" w:rsidP="00023E38">
            <w:pPr>
              <w:pStyle w:val="af8"/>
              <w:jc w:val="both"/>
              <w:rPr>
                <w:rFonts w:ascii="Times New Roman" w:hAnsi="Times New Roman" w:cs="Times New Roman"/>
                <w:sz w:val="21"/>
                <w:szCs w:val="21"/>
              </w:rPr>
            </w:pPr>
            <w:r w:rsidRPr="00023E38">
              <w:rPr>
                <w:rFonts w:ascii="Times New Roman" w:hAnsi="Times New Roman" w:cs="Times New Roman"/>
                <w:sz w:val="21"/>
                <w:szCs w:val="21"/>
              </w:rPr>
              <w:t xml:space="preserve">1) приобретение путевок для детей в загородные стационарные оздоровительные лагеря Курской области  на смены отдыха и досуга детей со сроком пребывания 14 дней; </w:t>
            </w:r>
          </w:p>
          <w:p w:rsidR="00E10DAE" w:rsidRPr="00023E38" w:rsidRDefault="00E10DAE" w:rsidP="00023E38">
            <w:pPr>
              <w:pStyle w:val="af8"/>
              <w:jc w:val="both"/>
              <w:rPr>
                <w:rFonts w:ascii="Times New Roman" w:hAnsi="Times New Roman" w:cs="Times New Roman"/>
                <w:sz w:val="21"/>
                <w:szCs w:val="21"/>
              </w:rPr>
            </w:pPr>
            <w:r w:rsidRPr="00023E38">
              <w:rPr>
                <w:rFonts w:ascii="Times New Roman" w:hAnsi="Times New Roman" w:cs="Times New Roman"/>
                <w:sz w:val="21"/>
                <w:szCs w:val="21"/>
              </w:rPr>
              <w:t>2) оплата стоимости набора продуктов питания для детей в лагерях с дневным пребыванием сроком 21 день в летний период, включая общевыходные и праздничные дни.</w:t>
            </w:r>
          </w:p>
          <w:p w:rsidR="00E10DAE" w:rsidRPr="00023E38" w:rsidRDefault="00E10DAE" w:rsidP="00023E38">
            <w:pPr>
              <w:pStyle w:val="af8"/>
              <w:jc w:val="both"/>
              <w:rPr>
                <w:rFonts w:ascii="Times New Roman" w:hAnsi="Times New Roman" w:cs="Times New Roman"/>
                <w:sz w:val="21"/>
                <w:szCs w:val="21"/>
              </w:rPr>
            </w:pPr>
            <w:r w:rsidRPr="00023E38">
              <w:rPr>
                <w:rFonts w:ascii="Times New Roman" w:hAnsi="Times New Roman" w:cs="Times New Roman"/>
                <w:sz w:val="21"/>
                <w:szCs w:val="21"/>
              </w:rPr>
              <w:br/>
              <w:t xml:space="preserve">      Разработка и утверждение порядка компенсации обучающимся, участвующим в лагерях с дневным пребыванием в дистанционном режиме, стоимости набора продуктов питания в лагерях с дневным пребыванием детей (в виде набора </w:t>
            </w:r>
            <w:r w:rsidRPr="00023E38">
              <w:rPr>
                <w:rFonts w:ascii="Times New Roman" w:hAnsi="Times New Roman" w:cs="Times New Roman"/>
                <w:sz w:val="21"/>
                <w:szCs w:val="21"/>
              </w:rPr>
              <w:lastRenderedPageBreak/>
              <w:t xml:space="preserve">продуктов питания). </w:t>
            </w:r>
            <w:r w:rsidRPr="00023E38">
              <w:rPr>
                <w:rFonts w:ascii="Times New Roman" w:hAnsi="Times New Roman" w:cs="Times New Roman"/>
                <w:sz w:val="21"/>
                <w:szCs w:val="21"/>
              </w:rPr>
              <w:br/>
              <w:t xml:space="preserve">     Обеспечение компенсации обучающимся, участвующим в лагерях с дневным пребыванием в дистанционном режиме, стоимости набора продуктов питания в лагерях с дневным пребыванием (в виде набора продуктов питания). </w:t>
            </w:r>
          </w:p>
          <w:p w:rsidR="00E10DAE" w:rsidRPr="00023E38" w:rsidRDefault="00E10DAE" w:rsidP="00E10DAE">
            <w:pPr>
              <w:pStyle w:val="af8"/>
              <w:rPr>
                <w:rFonts w:ascii="Times New Roman" w:hAnsi="Times New Roman" w:cs="Times New Roman"/>
                <w:sz w:val="21"/>
                <w:szCs w:val="21"/>
              </w:rPr>
            </w:pPr>
          </w:p>
          <w:p w:rsidR="00E10DAE" w:rsidRPr="00023E38" w:rsidRDefault="00E10DAE" w:rsidP="00023E38">
            <w:pPr>
              <w:pStyle w:val="af8"/>
              <w:jc w:val="both"/>
              <w:rPr>
                <w:rFonts w:ascii="Times New Roman" w:hAnsi="Times New Roman" w:cs="Times New Roman"/>
                <w:sz w:val="21"/>
                <w:szCs w:val="21"/>
              </w:rPr>
            </w:pPr>
            <w:r w:rsidRPr="00023E38">
              <w:rPr>
                <w:rFonts w:ascii="Times New Roman" w:hAnsi="Times New Roman" w:cs="Times New Roman"/>
                <w:sz w:val="21"/>
                <w:szCs w:val="21"/>
              </w:rPr>
              <w:t xml:space="preserve">      Закупка и оплата набора продуктов для двухразового питания детей Железногорского района в лагере труда и отдыха,  расположенном на базе образовательного учреждения Железногорского района за счет средств из бюджета муниципального района.</w:t>
            </w:r>
          </w:p>
        </w:tc>
        <w:tc>
          <w:tcPr>
            <w:tcW w:w="1766" w:type="dxa"/>
          </w:tcPr>
          <w:p w:rsidR="00E10DAE" w:rsidRPr="00023E38" w:rsidRDefault="00E10DAE" w:rsidP="0067740D">
            <w:pPr>
              <w:pStyle w:val="af8"/>
              <w:rPr>
                <w:rFonts w:ascii="Times New Roman" w:hAnsi="Times New Roman" w:cs="Times New Roman"/>
                <w:sz w:val="21"/>
                <w:szCs w:val="21"/>
              </w:rPr>
            </w:pPr>
            <w:r w:rsidRPr="00023E38">
              <w:rPr>
                <w:rFonts w:ascii="Times New Roman" w:hAnsi="Times New Roman" w:cs="Times New Roman"/>
                <w:sz w:val="21"/>
                <w:szCs w:val="21"/>
              </w:rPr>
              <w:lastRenderedPageBreak/>
              <w:t>Весь период</w:t>
            </w:r>
          </w:p>
        </w:tc>
        <w:tc>
          <w:tcPr>
            <w:tcW w:w="2524" w:type="dxa"/>
          </w:tcPr>
          <w:p w:rsidR="00E10DAE" w:rsidRPr="00023E38" w:rsidRDefault="00E10DAE" w:rsidP="0067740D">
            <w:pPr>
              <w:pStyle w:val="af8"/>
              <w:rPr>
                <w:rFonts w:ascii="Times New Roman" w:hAnsi="Times New Roman" w:cs="Times New Roman"/>
                <w:sz w:val="21"/>
                <w:szCs w:val="21"/>
              </w:rPr>
            </w:pPr>
            <w:r w:rsidRPr="00023E38">
              <w:rPr>
                <w:rFonts w:ascii="Times New Roman" w:hAnsi="Times New Roman" w:cs="Times New Roman"/>
                <w:sz w:val="21"/>
                <w:szCs w:val="21"/>
              </w:rPr>
              <w:t>Комитет молодежной политики и туризма Курской области,</w:t>
            </w:r>
            <w:r w:rsidRPr="00023E38">
              <w:rPr>
                <w:rFonts w:ascii="Times New Roman" w:hAnsi="Times New Roman" w:cs="Times New Roman"/>
                <w:sz w:val="21"/>
                <w:szCs w:val="21"/>
              </w:rPr>
              <w:br/>
              <w:t>Управление образования, по делам молодежи, физической культуре и спорту Администрации Железногорского района, Управление финансов Администрации Железногорского района Курской области</w:t>
            </w:r>
          </w:p>
        </w:tc>
      </w:tr>
    </w:tbl>
    <w:p w:rsidR="00E10DAE" w:rsidRPr="00023E38" w:rsidRDefault="00E10DAE" w:rsidP="00E10DAE">
      <w:pPr>
        <w:pStyle w:val="af8"/>
        <w:ind w:left="720"/>
        <w:jc w:val="both"/>
        <w:rPr>
          <w:rFonts w:ascii="Times New Roman" w:hAnsi="Times New Roman" w:cs="Times New Roman"/>
          <w:sz w:val="20"/>
          <w:szCs w:val="20"/>
        </w:rPr>
      </w:pPr>
    </w:p>
    <w:p w:rsidR="00FA4413" w:rsidRPr="00023E38" w:rsidRDefault="00FA4413" w:rsidP="00FA4413">
      <w:pPr>
        <w:pStyle w:val="af8"/>
        <w:rPr>
          <w:rFonts w:ascii="Times New Roman" w:hAnsi="Times New Roman" w:cs="Times New Roman"/>
          <w:b/>
          <w:sz w:val="20"/>
          <w:szCs w:val="20"/>
        </w:rPr>
      </w:pPr>
    </w:p>
    <w:p w:rsidR="00E10DAE" w:rsidRPr="00023E38" w:rsidRDefault="00E10DAE" w:rsidP="00FA4413">
      <w:pPr>
        <w:pStyle w:val="af8"/>
        <w:rPr>
          <w:rFonts w:ascii="Times New Roman" w:hAnsi="Times New Roman" w:cs="Times New Roman"/>
          <w:b/>
          <w:sz w:val="20"/>
          <w:szCs w:val="20"/>
        </w:rPr>
      </w:pPr>
    </w:p>
    <w:p w:rsidR="00E10DAE" w:rsidRPr="00023E38" w:rsidRDefault="00E10DAE" w:rsidP="00FA4413">
      <w:pPr>
        <w:pStyle w:val="af8"/>
        <w:rPr>
          <w:rFonts w:ascii="Times New Roman" w:hAnsi="Times New Roman" w:cs="Times New Roman"/>
          <w:b/>
          <w:sz w:val="20"/>
          <w:szCs w:val="20"/>
        </w:rPr>
      </w:pPr>
    </w:p>
    <w:p w:rsidR="00FA4413" w:rsidRPr="00023E38" w:rsidRDefault="00FA4413" w:rsidP="00FA4413">
      <w:pPr>
        <w:spacing w:line="20" w:lineRule="atLeast"/>
        <w:rPr>
          <w:rFonts w:ascii="Times New Roman" w:hAnsi="Times New Roman" w:cs="Times New Roman"/>
          <w:sz w:val="20"/>
          <w:szCs w:val="20"/>
        </w:rPr>
      </w:pPr>
    </w:p>
    <w:p w:rsidR="00FA4413" w:rsidRPr="00FA4413" w:rsidRDefault="00FA4413" w:rsidP="00FA4413">
      <w:pPr>
        <w:spacing w:line="20" w:lineRule="atLeast"/>
        <w:rPr>
          <w:rFonts w:ascii="Times New Roman" w:hAnsi="Times New Roman" w:cs="Times New Roman"/>
          <w:sz w:val="24"/>
          <w:szCs w:val="24"/>
        </w:rPr>
      </w:pPr>
    </w:p>
    <w:p w:rsid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Default="00FA4413" w:rsidP="00FA4413">
      <w:pPr>
        <w:pStyle w:val="af8"/>
        <w:rPr>
          <w:sz w:val="24"/>
          <w:szCs w:val="24"/>
        </w:rPr>
      </w:pPr>
    </w:p>
    <w:p w:rsidR="00FA4413" w:rsidRDefault="00FA4413" w:rsidP="00FA4413">
      <w:pPr>
        <w:pStyle w:val="af8"/>
        <w:rPr>
          <w:sz w:val="24"/>
          <w:szCs w:val="24"/>
        </w:rPr>
      </w:pPr>
    </w:p>
    <w:p w:rsidR="00FA4413" w:rsidRDefault="00FA4413" w:rsidP="00FA4413">
      <w:pPr>
        <w:pStyle w:val="af8"/>
        <w:rPr>
          <w:sz w:val="24"/>
          <w:szCs w:val="24"/>
        </w:rPr>
      </w:pPr>
    </w:p>
    <w:p w:rsidR="00FA4413" w:rsidRDefault="00FA4413" w:rsidP="00FA4413">
      <w:pPr>
        <w:pStyle w:val="af8"/>
        <w:rPr>
          <w:sz w:val="24"/>
          <w:szCs w:val="24"/>
        </w:rPr>
      </w:pPr>
    </w:p>
    <w:p w:rsidR="00FA4413" w:rsidRPr="00FE01BE" w:rsidRDefault="00FA4413"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sectPr w:rsidR="00FA4413" w:rsidRPr="00FE01BE" w:rsidSect="00E73597">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Journal">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396"/>
    <w:multiLevelType w:val="hybridMultilevel"/>
    <w:tmpl w:val="15666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A68F8"/>
    <w:multiLevelType w:val="hybridMultilevel"/>
    <w:tmpl w:val="AF1EC5EC"/>
    <w:lvl w:ilvl="0" w:tplc="DA14EEF4">
      <w:start w:val="2021"/>
      <w:numFmt w:val="decimal"/>
      <w:lvlText w:val="%1"/>
      <w:lvlJc w:val="left"/>
      <w:pPr>
        <w:ind w:left="1434" w:hanging="480"/>
      </w:pPr>
      <w:rPr>
        <w:rFonts w:hint="default"/>
      </w:rPr>
    </w:lvl>
    <w:lvl w:ilvl="1" w:tplc="04190019" w:tentative="1">
      <w:start w:val="1"/>
      <w:numFmt w:val="lowerLetter"/>
      <w:lvlText w:val="%2."/>
      <w:lvlJc w:val="left"/>
      <w:pPr>
        <w:ind w:left="2034" w:hanging="360"/>
      </w:pPr>
    </w:lvl>
    <w:lvl w:ilvl="2" w:tplc="0419001B" w:tentative="1">
      <w:start w:val="1"/>
      <w:numFmt w:val="lowerRoman"/>
      <w:lvlText w:val="%3."/>
      <w:lvlJc w:val="right"/>
      <w:pPr>
        <w:ind w:left="2754" w:hanging="180"/>
      </w:pPr>
    </w:lvl>
    <w:lvl w:ilvl="3" w:tplc="0419000F" w:tentative="1">
      <w:start w:val="1"/>
      <w:numFmt w:val="decimal"/>
      <w:lvlText w:val="%4."/>
      <w:lvlJc w:val="left"/>
      <w:pPr>
        <w:ind w:left="3474" w:hanging="360"/>
      </w:pPr>
    </w:lvl>
    <w:lvl w:ilvl="4" w:tplc="04190019" w:tentative="1">
      <w:start w:val="1"/>
      <w:numFmt w:val="lowerLetter"/>
      <w:lvlText w:val="%5."/>
      <w:lvlJc w:val="left"/>
      <w:pPr>
        <w:ind w:left="4194" w:hanging="360"/>
      </w:pPr>
    </w:lvl>
    <w:lvl w:ilvl="5" w:tplc="0419001B" w:tentative="1">
      <w:start w:val="1"/>
      <w:numFmt w:val="lowerRoman"/>
      <w:lvlText w:val="%6."/>
      <w:lvlJc w:val="right"/>
      <w:pPr>
        <w:ind w:left="4914" w:hanging="180"/>
      </w:pPr>
    </w:lvl>
    <w:lvl w:ilvl="6" w:tplc="0419000F" w:tentative="1">
      <w:start w:val="1"/>
      <w:numFmt w:val="decimal"/>
      <w:lvlText w:val="%7."/>
      <w:lvlJc w:val="left"/>
      <w:pPr>
        <w:ind w:left="5634" w:hanging="360"/>
      </w:pPr>
    </w:lvl>
    <w:lvl w:ilvl="7" w:tplc="04190019" w:tentative="1">
      <w:start w:val="1"/>
      <w:numFmt w:val="lowerLetter"/>
      <w:lvlText w:val="%8."/>
      <w:lvlJc w:val="left"/>
      <w:pPr>
        <w:ind w:left="6354" w:hanging="360"/>
      </w:pPr>
    </w:lvl>
    <w:lvl w:ilvl="8" w:tplc="0419001B" w:tentative="1">
      <w:start w:val="1"/>
      <w:numFmt w:val="lowerRoman"/>
      <w:lvlText w:val="%9."/>
      <w:lvlJc w:val="right"/>
      <w:pPr>
        <w:ind w:left="7074" w:hanging="180"/>
      </w:pPr>
    </w:lvl>
  </w:abstractNum>
  <w:abstractNum w:abstractNumId="2">
    <w:nsid w:val="19DB26D5"/>
    <w:multiLevelType w:val="hybridMultilevel"/>
    <w:tmpl w:val="D60075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B6441C"/>
    <w:multiLevelType w:val="hybridMultilevel"/>
    <w:tmpl w:val="823CC9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935E00"/>
    <w:multiLevelType w:val="hybridMultilevel"/>
    <w:tmpl w:val="F23A3426"/>
    <w:lvl w:ilvl="0" w:tplc="A4AE1A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63E33"/>
    <w:multiLevelType w:val="hybridMultilevel"/>
    <w:tmpl w:val="5F6C2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3C1847"/>
    <w:multiLevelType w:val="hybridMultilevel"/>
    <w:tmpl w:val="0C9A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03C86"/>
    <w:multiLevelType w:val="hybridMultilevel"/>
    <w:tmpl w:val="0068CDA4"/>
    <w:lvl w:ilvl="0" w:tplc="87F2D788">
      <w:start w:val="3"/>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8">
    <w:nsid w:val="468113F6"/>
    <w:multiLevelType w:val="hybridMultilevel"/>
    <w:tmpl w:val="448E73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8B602C"/>
    <w:multiLevelType w:val="hybridMultilevel"/>
    <w:tmpl w:val="7D92A8FC"/>
    <w:lvl w:ilvl="0" w:tplc="176A9B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12D7F66"/>
    <w:multiLevelType w:val="hybridMultilevel"/>
    <w:tmpl w:val="ED162A8C"/>
    <w:lvl w:ilvl="0" w:tplc="0CD80D6A">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516E3601"/>
    <w:multiLevelType w:val="hybridMultilevel"/>
    <w:tmpl w:val="639A6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5512E8"/>
    <w:multiLevelType w:val="hybridMultilevel"/>
    <w:tmpl w:val="38D8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5A1195"/>
    <w:multiLevelType w:val="hybridMultilevel"/>
    <w:tmpl w:val="D010B258"/>
    <w:lvl w:ilvl="0" w:tplc="7D50D0D4">
      <w:start w:val="1"/>
      <w:numFmt w:val="decimal"/>
      <w:lvlText w:val="%1."/>
      <w:lvlJc w:val="left"/>
      <w:pPr>
        <w:ind w:left="1290" w:hanging="360"/>
      </w:pPr>
      <w:rPr>
        <w:rFonts w:hint="default"/>
        <w:b/>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4">
    <w:nsid w:val="66C26A52"/>
    <w:multiLevelType w:val="hybridMultilevel"/>
    <w:tmpl w:val="3F48F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07599D"/>
    <w:multiLevelType w:val="hybridMultilevel"/>
    <w:tmpl w:val="E6EA5760"/>
    <w:lvl w:ilvl="0" w:tplc="132030F8">
      <w:start w:val="1"/>
      <w:numFmt w:val="upperRoman"/>
      <w:lvlText w:val="%1."/>
      <w:lvlJc w:val="left"/>
      <w:pPr>
        <w:tabs>
          <w:tab w:val="num" w:pos="1287"/>
        </w:tabs>
        <w:ind w:left="1287" w:hanging="72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16">
    <w:nsid w:val="6F90275A"/>
    <w:multiLevelType w:val="hybridMultilevel"/>
    <w:tmpl w:val="D8A49B42"/>
    <w:lvl w:ilvl="0" w:tplc="7AF8FB86">
      <w:start w:val="1"/>
      <w:numFmt w:val="bullet"/>
      <w:lvlText w:val=""/>
      <w:lvlJc w:val="left"/>
      <w:pPr>
        <w:ind w:left="180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6433266"/>
    <w:multiLevelType w:val="hybridMultilevel"/>
    <w:tmpl w:val="B79C9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7"/>
  </w:num>
  <w:num w:numId="12">
    <w:abstractNumId w:val="1"/>
  </w:num>
  <w:num w:numId="13">
    <w:abstractNumId w:val="11"/>
  </w:num>
  <w:num w:numId="14">
    <w:abstractNumId w:val="14"/>
  </w:num>
  <w:num w:numId="15">
    <w:abstractNumId w:val="0"/>
  </w:num>
  <w:num w:numId="16">
    <w:abstractNumId w:val="5"/>
  </w:num>
  <w:num w:numId="17">
    <w:abstractNumId w:val="4"/>
  </w:num>
  <w:num w:numId="18">
    <w:abstractNumId w:val="2"/>
  </w:num>
  <w:num w:numId="19">
    <w:abstractNumId w:val="6"/>
  </w:num>
  <w:num w:numId="20">
    <w:abstractNumId w:val="8"/>
  </w:num>
  <w:num w:numId="21">
    <w:abstractNumId w:val="12"/>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B8A"/>
    <w:rsid w:val="00001104"/>
    <w:rsid w:val="00005386"/>
    <w:rsid w:val="00007041"/>
    <w:rsid w:val="0001459D"/>
    <w:rsid w:val="0001504F"/>
    <w:rsid w:val="00015FC4"/>
    <w:rsid w:val="000176FB"/>
    <w:rsid w:val="00020E45"/>
    <w:rsid w:val="00023E38"/>
    <w:rsid w:val="00024C7C"/>
    <w:rsid w:val="00025BBF"/>
    <w:rsid w:val="0002717C"/>
    <w:rsid w:val="00030F51"/>
    <w:rsid w:val="00032748"/>
    <w:rsid w:val="0003678B"/>
    <w:rsid w:val="00041510"/>
    <w:rsid w:val="000420BC"/>
    <w:rsid w:val="00044015"/>
    <w:rsid w:val="0004467D"/>
    <w:rsid w:val="000456AA"/>
    <w:rsid w:val="000538B1"/>
    <w:rsid w:val="000554B9"/>
    <w:rsid w:val="00071245"/>
    <w:rsid w:val="000769F1"/>
    <w:rsid w:val="000810EE"/>
    <w:rsid w:val="00095F9A"/>
    <w:rsid w:val="00097373"/>
    <w:rsid w:val="000A2EBD"/>
    <w:rsid w:val="000A4DF9"/>
    <w:rsid w:val="000A52ED"/>
    <w:rsid w:val="000B1255"/>
    <w:rsid w:val="000B58FE"/>
    <w:rsid w:val="000B7F2F"/>
    <w:rsid w:val="000C1B70"/>
    <w:rsid w:val="000D7211"/>
    <w:rsid w:val="000E3D93"/>
    <w:rsid w:val="000F523D"/>
    <w:rsid w:val="000F710A"/>
    <w:rsid w:val="0010075A"/>
    <w:rsid w:val="00104E7D"/>
    <w:rsid w:val="00105137"/>
    <w:rsid w:val="00105767"/>
    <w:rsid w:val="00110CE9"/>
    <w:rsid w:val="00115537"/>
    <w:rsid w:val="001169E3"/>
    <w:rsid w:val="00120716"/>
    <w:rsid w:val="001238F8"/>
    <w:rsid w:val="00126AB2"/>
    <w:rsid w:val="00133710"/>
    <w:rsid w:val="0014406E"/>
    <w:rsid w:val="0014719F"/>
    <w:rsid w:val="00150085"/>
    <w:rsid w:val="00151AE8"/>
    <w:rsid w:val="00157923"/>
    <w:rsid w:val="001621F3"/>
    <w:rsid w:val="00175103"/>
    <w:rsid w:val="00175872"/>
    <w:rsid w:val="001835B4"/>
    <w:rsid w:val="001904B9"/>
    <w:rsid w:val="001915A8"/>
    <w:rsid w:val="00195FBA"/>
    <w:rsid w:val="001977CF"/>
    <w:rsid w:val="001A35F4"/>
    <w:rsid w:val="001A594A"/>
    <w:rsid w:val="001A5C7B"/>
    <w:rsid w:val="001A7053"/>
    <w:rsid w:val="001A75DE"/>
    <w:rsid w:val="001B1CF0"/>
    <w:rsid w:val="001C2C9D"/>
    <w:rsid w:val="001C59A8"/>
    <w:rsid w:val="001D26AC"/>
    <w:rsid w:val="001D5BF4"/>
    <w:rsid w:val="001D65AC"/>
    <w:rsid w:val="001E13DA"/>
    <w:rsid w:val="001F167E"/>
    <w:rsid w:val="001F1EC6"/>
    <w:rsid w:val="001F4430"/>
    <w:rsid w:val="00201233"/>
    <w:rsid w:val="002014B9"/>
    <w:rsid w:val="00203547"/>
    <w:rsid w:val="0020416C"/>
    <w:rsid w:val="00231B86"/>
    <w:rsid w:val="002350D8"/>
    <w:rsid w:val="0024068B"/>
    <w:rsid w:val="00241BFE"/>
    <w:rsid w:val="00241DBA"/>
    <w:rsid w:val="00244B47"/>
    <w:rsid w:val="00245015"/>
    <w:rsid w:val="00245078"/>
    <w:rsid w:val="00245BD1"/>
    <w:rsid w:val="002461EE"/>
    <w:rsid w:val="00246F1A"/>
    <w:rsid w:val="002474EC"/>
    <w:rsid w:val="00250288"/>
    <w:rsid w:val="0025117C"/>
    <w:rsid w:val="0026260D"/>
    <w:rsid w:val="0026395C"/>
    <w:rsid w:val="00265FF8"/>
    <w:rsid w:val="0027378D"/>
    <w:rsid w:val="0027614A"/>
    <w:rsid w:val="00286160"/>
    <w:rsid w:val="002874B5"/>
    <w:rsid w:val="0029112D"/>
    <w:rsid w:val="002B1802"/>
    <w:rsid w:val="002B24A5"/>
    <w:rsid w:val="002D2343"/>
    <w:rsid w:val="002D611C"/>
    <w:rsid w:val="002D68F8"/>
    <w:rsid w:val="002F754E"/>
    <w:rsid w:val="00320E47"/>
    <w:rsid w:val="0032233E"/>
    <w:rsid w:val="00322E20"/>
    <w:rsid w:val="00324717"/>
    <w:rsid w:val="0032663D"/>
    <w:rsid w:val="00335486"/>
    <w:rsid w:val="0034162C"/>
    <w:rsid w:val="003451B0"/>
    <w:rsid w:val="00353637"/>
    <w:rsid w:val="00363565"/>
    <w:rsid w:val="00370121"/>
    <w:rsid w:val="0038092C"/>
    <w:rsid w:val="00390340"/>
    <w:rsid w:val="0039594B"/>
    <w:rsid w:val="00396120"/>
    <w:rsid w:val="00397AAF"/>
    <w:rsid w:val="003A35B2"/>
    <w:rsid w:val="003A4430"/>
    <w:rsid w:val="003A596D"/>
    <w:rsid w:val="003B3987"/>
    <w:rsid w:val="003C0A0D"/>
    <w:rsid w:val="003D29E3"/>
    <w:rsid w:val="003D7F01"/>
    <w:rsid w:val="003E41C2"/>
    <w:rsid w:val="003F406C"/>
    <w:rsid w:val="003F422F"/>
    <w:rsid w:val="003F4714"/>
    <w:rsid w:val="00400B2C"/>
    <w:rsid w:val="0040292F"/>
    <w:rsid w:val="00403221"/>
    <w:rsid w:val="00412308"/>
    <w:rsid w:val="00433B24"/>
    <w:rsid w:val="00436272"/>
    <w:rsid w:val="00451754"/>
    <w:rsid w:val="0047218A"/>
    <w:rsid w:val="00473DAB"/>
    <w:rsid w:val="00474F8C"/>
    <w:rsid w:val="004752DA"/>
    <w:rsid w:val="00490268"/>
    <w:rsid w:val="00490DB9"/>
    <w:rsid w:val="004A1974"/>
    <w:rsid w:val="004A532D"/>
    <w:rsid w:val="004B419C"/>
    <w:rsid w:val="004B78D6"/>
    <w:rsid w:val="004B7EAD"/>
    <w:rsid w:val="004D1E8D"/>
    <w:rsid w:val="004D2D6C"/>
    <w:rsid w:val="004E2A76"/>
    <w:rsid w:val="004E6F87"/>
    <w:rsid w:val="0050006A"/>
    <w:rsid w:val="00502721"/>
    <w:rsid w:val="005045B6"/>
    <w:rsid w:val="00504A20"/>
    <w:rsid w:val="0050598D"/>
    <w:rsid w:val="00506EA6"/>
    <w:rsid w:val="00510619"/>
    <w:rsid w:val="0051458E"/>
    <w:rsid w:val="00524FC7"/>
    <w:rsid w:val="00531938"/>
    <w:rsid w:val="00536488"/>
    <w:rsid w:val="00536DF1"/>
    <w:rsid w:val="005532A4"/>
    <w:rsid w:val="00562435"/>
    <w:rsid w:val="00564DAF"/>
    <w:rsid w:val="00566678"/>
    <w:rsid w:val="00582AE4"/>
    <w:rsid w:val="00583A56"/>
    <w:rsid w:val="00591F79"/>
    <w:rsid w:val="00593430"/>
    <w:rsid w:val="005A0F64"/>
    <w:rsid w:val="005A2783"/>
    <w:rsid w:val="005C48F2"/>
    <w:rsid w:val="005D23B0"/>
    <w:rsid w:val="005D31E4"/>
    <w:rsid w:val="005D521B"/>
    <w:rsid w:val="005E0A85"/>
    <w:rsid w:val="005E59A8"/>
    <w:rsid w:val="00600A7B"/>
    <w:rsid w:val="0063082C"/>
    <w:rsid w:val="00631081"/>
    <w:rsid w:val="0063364E"/>
    <w:rsid w:val="00641390"/>
    <w:rsid w:val="00644291"/>
    <w:rsid w:val="00652639"/>
    <w:rsid w:val="0066281F"/>
    <w:rsid w:val="00667892"/>
    <w:rsid w:val="00667CFE"/>
    <w:rsid w:val="00671046"/>
    <w:rsid w:val="00677595"/>
    <w:rsid w:val="00683ACF"/>
    <w:rsid w:val="00693918"/>
    <w:rsid w:val="006A1846"/>
    <w:rsid w:val="006A32DC"/>
    <w:rsid w:val="006A5B12"/>
    <w:rsid w:val="006A72E3"/>
    <w:rsid w:val="006B01E2"/>
    <w:rsid w:val="006B0779"/>
    <w:rsid w:val="006B19E8"/>
    <w:rsid w:val="006C6785"/>
    <w:rsid w:val="006C6F8B"/>
    <w:rsid w:val="006D17EB"/>
    <w:rsid w:val="006D2012"/>
    <w:rsid w:val="006D233D"/>
    <w:rsid w:val="006D3A54"/>
    <w:rsid w:val="006D3CD0"/>
    <w:rsid w:val="006F20B4"/>
    <w:rsid w:val="007005FC"/>
    <w:rsid w:val="00703EB9"/>
    <w:rsid w:val="00705FBD"/>
    <w:rsid w:val="00710CE7"/>
    <w:rsid w:val="00712554"/>
    <w:rsid w:val="00713341"/>
    <w:rsid w:val="007167D4"/>
    <w:rsid w:val="00721B4A"/>
    <w:rsid w:val="00725914"/>
    <w:rsid w:val="00726FAC"/>
    <w:rsid w:val="00735A16"/>
    <w:rsid w:val="00736490"/>
    <w:rsid w:val="0074207B"/>
    <w:rsid w:val="00744EAA"/>
    <w:rsid w:val="0077278D"/>
    <w:rsid w:val="00776841"/>
    <w:rsid w:val="00781F7B"/>
    <w:rsid w:val="00785F49"/>
    <w:rsid w:val="00791640"/>
    <w:rsid w:val="007929CE"/>
    <w:rsid w:val="007B5264"/>
    <w:rsid w:val="007B53DE"/>
    <w:rsid w:val="007C0EA8"/>
    <w:rsid w:val="007C3DCC"/>
    <w:rsid w:val="007C7775"/>
    <w:rsid w:val="007D294D"/>
    <w:rsid w:val="007D68CD"/>
    <w:rsid w:val="007D7C0F"/>
    <w:rsid w:val="007E17CF"/>
    <w:rsid w:val="007E4B75"/>
    <w:rsid w:val="007E53D7"/>
    <w:rsid w:val="007E6B93"/>
    <w:rsid w:val="007F35D9"/>
    <w:rsid w:val="008161A5"/>
    <w:rsid w:val="008227A3"/>
    <w:rsid w:val="008269A5"/>
    <w:rsid w:val="008320A5"/>
    <w:rsid w:val="00833512"/>
    <w:rsid w:val="00835AAC"/>
    <w:rsid w:val="008459CE"/>
    <w:rsid w:val="008505C9"/>
    <w:rsid w:val="008510A1"/>
    <w:rsid w:val="00855DA7"/>
    <w:rsid w:val="00865505"/>
    <w:rsid w:val="0087597A"/>
    <w:rsid w:val="00875A42"/>
    <w:rsid w:val="00882735"/>
    <w:rsid w:val="008916FF"/>
    <w:rsid w:val="00895C6B"/>
    <w:rsid w:val="008A078B"/>
    <w:rsid w:val="008A3DF9"/>
    <w:rsid w:val="008B34EA"/>
    <w:rsid w:val="008C3318"/>
    <w:rsid w:val="008D06E0"/>
    <w:rsid w:val="008D19F3"/>
    <w:rsid w:val="008D1A6F"/>
    <w:rsid w:val="008D2D97"/>
    <w:rsid w:val="008D413C"/>
    <w:rsid w:val="008D6256"/>
    <w:rsid w:val="008E2CF2"/>
    <w:rsid w:val="008F4155"/>
    <w:rsid w:val="008F4DAE"/>
    <w:rsid w:val="008F6E19"/>
    <w:rsid w:val="009000C2"/>
    <w:rsid w:val="00900D63"/>
    <w:rsid w:val="00903B41"/>
    <w:rsid w:val="00907EDE"/>
    <w:rsid w:val="00916034"/>
    <w:rsid w:val="009165D4"/>
    <w:rsid w:val="009173D1"/>
    <w:rsid w:val="00925607"/>
    <w:rsid w:val="00927EF4"/>
    <w:rsid w:val="009508A0"/>
    <w:rsid w:val="00951144"/>
    <w:rsid w:val="00952A0F"/>
    <w:rsid w:val="00955A80"/>
    <w:rsid w:val="0096411D"/>
    <w:rsid w:val="009661DA"/>
    <w:rsid w:val="00971CAD"/>
    <w:rsid w:val="00977A73"/>
    <w:rsid w:val="0098009D"/>
    <w:rsid w:val="00991C8F"/>
    <w:rsid w:val="00991EA7"/>
    <w:rsid w:val="009A17C3"/>
    <w:rsid w:val="009A5B8A"/>
    <w:rsid w:val="009B01F9"/>
    <w:rsid w:val="009B4FC4"/>
    <w:rsid w:val="009C417C"/>
    <w:rsid w:val="009C478A"/>
    <w:rsid w:val="009D4CC9"/>
    <w:rsid w:val="009E3EEC"/>
    <w:rsid w:val="009E6BCB"/>
    <w:rsid w:val="009F1561"/>
    <w:rsid w:val="009F7B78"/>
    <w:rsid w:val="00A00790"/>
    <w:rsid w:val="00A009F4"/>
    <w:rsid w:val="00A00D32"/>
    <w:rsid w:val="00A041FC"/>
    <w:rsid w:val="00A04FE6"/>
    <w:rsid w:val="00A0758A"/>
    <w:rsid w:val="00A1564A"/>
    <w:rsid w:val="00A24861"/>
    <w:rsid w:val="00A25316"/>
    <w:rsid w:val="00A42439"/>
    <w:rsid w:val="00A477BA"/>
    <w:rsid w:val="00A513B0"/>
    <w:rsid w:val="00A56206"/>
    <w:rsid w:val="00A620C2"/>
    <w:rsid w:val="00A621A6"/>
    <w:rsid w:val="00A6520E"/>
    <w:rsid w:val="00A66335"/>
    <w:rsid w:val="00A8013E"/>
    <w:rsid w:val="00A84AFF"/>
    <w:rsid w:val="00A91037"/>
    <w:rsid w:val="00A95D5D"/>
    <w:rsid w:val="00A9622D"/>
    <w:rsid w:val="00A967DC"/>
    <w:rsid w:val="00AA1E8D"/>
    <w:rsid w:val="00AB7210"/>
    <w:rsid w:val="00AC307B"/>
    <w:rsid w:val="00AC5405"/>
    <w:rsid w:val="00AD18D6"/>
    <w:rsid w:val="00AD1909"/>
    <w:rsid w:val="00AD422D"/>
    <w:rsid w:val="00AE06C8"/>
    <w:rsid w:val="00AF17B2"/>
    <w:rsid w:val="00AF478A"/>
    <w:rsid w:val="00B05BD3"/>
    <w:rsid w:val="00B10954"/>
    <w:rsid w:val="00B142B8"/>
    <w:rsid w:val="00B148D6"/>
    <w:rsid w:val="00B214F6"/>
    <w:rsid w:val="00B22386"/>
    <w:rsid w:val="00B27C18"/>
    <w:rsid w:val="00B35260"/>
    <w:rsid w:val="00B358DF"/>
    <w:rsid w:val="00B35A83"/>
    <w:rsid w:val="00B37274"/>
    <w:rsid w:val="00B55D2A"/>
    <w:rsid w:val="00B6397A"/>
    <w:rsid w:val="00B63C25"/>
    <w:rsid w:val="00B70243"/>
    <w:rsid w:val="00B760E9"/>
    <w:rsid w:val="00B7758D"/>
    <w:rsid w:val="00B83272"/>
    <w:rsid w:val="00B8546D"/>
    <w:rsid w:val="00B86D1A"/>
    <w:rsid w:val="00B87DFC"/>
    <w:rsid w:val="00BA5FA0"/>
    <w:rsid w:val="00BA7227"/>
    <w:rsid w:val="00BB617D"/>
    <w:rsid w:val="00BC5F5A"/>
    <w:rsid w:val="00BC6BB4"/>
    <w:rsid w:val="00BD303E"/>
    <w:rsid w:val="00BD762C"/>
    <w:rsid w:val="00BE5E37"/>
    <w:rsid w:val="00BE688A"/>
    <w:rsid w:val="00BF768E"/>
    <w:rsid w:val="00C0280E"/>
    <w:rsid w:val="00C069AC"/>
    <w:rsid w:val="00C16BDC"/>
    <w:rsid w:val="00C27DCE"/>
    <w:rsid w:val="00C303D1"/>
    <w:rsid w:val="00C34F6E"/>
    <w:rsid w:val="00C365E3"/>
    <w:rsid w:val="00C40FA5"/>
    <w:rsid w:val="00C52521"/>
    <w:rsid w:val="00C54D2B"/>
    <w:rsid w:val="00C61765"/>
    <w:rsid w:val="00C642AA"/>
    <w:rsid w:val="00C73D3E"/>
    <w:rsid w:val="00C769DC"/>
    <w:rsid w:val="00C82477"/>
    <w:rsid w:val="00CA1CD7"/>
    <w:rsid w:val="00CB4D2F"/>
    <w:rsid w:val="00CB6AF5"/>
    <w:rsid w:val="00CB7CAB"/>
    <w:rsid w:val="00CC0CB4"/>
    <w:rsid w:val="00CC29AC"/>
    <w:rsid w:val="00CC4693"/>
    <w:rsid w:val="00CD1966"/>
    <w:rsid w:val="00CD2345"/>
    <w:rsid w:val="00CD6D9A"/>
    <w:rsid w:val="00CE2FE0"/>
    <w:rsid w:val="00CE33BC"/>
    <w:rsid w:val="00CF2C98"/>
    <w:rsid w:val="00CF7351"/>
    <w:rsid w:val="00D00D3B"/>
    <w:rsid w:val="00D0121F"/>
    <w:rsid w:val="00D02488"/>
    <w:rsid w:val="00D1458A"/>
    <w:rsid w:val="00D14953"/>
    <w:rsid w:val="00D14BE0"/>
    <w:rsid w:val="00D27BEC"/>
    <w:rsid w:val="00D30B9F"/>
    <w:rsid w:val="00D41D10"/>
    <w:rsid w:val="00D42E5A"/>
    <w:rsid w:val="00D43366"/>
    <w:rsid w:val="00D444E6"/>
    <w:rsid w:val="00D46B1E"/>
    <w:rsid w:val="00D615E1"/>
    <w:rsid w:val="00D62F63"/>
    <w:rsid w:val="00D6438F"/>
    <w:rsid w:val="00D704FA"/>
    <w:rsid w:val="00D73BCA"/>
    <w:rsid w:val="00D8469F"/>
    <w:rsid w:val="00D86C9C"/>
    <w:rsid w:val="00DA3853"/>
    <w:rsid w:val="00DA3C8A"/>
    <w:rsid w:val="00DA45EC"/>
    <w:rsid w:val="00DB0100"/>
    <w:rsid w:val="00DB1AF2"/>
    <w:rsid w:val="00DC1DBC"/>
    <w:rsid w:val="00DC64F1"/>
    <w:rsid w:val="00DD6C1D"/>
    <w:rsid w:val="00DE22B0"/>
    <w:rsid w:val="00DE332D"/>
    <w:rsid w:val="00DE4D84"/>
    <w:rsid w:val="00DF434B"/>
    <w:rsid w:val="00DF5686"/>
    <w:rsid w:val="00DF58CA"/>
    <w:rsid w:val="00E0335A"/>
    <w:rsid w:val="00E10DAE"/>
    <w:rsid w:val="00E145D5"/>
    <w:rsid w:val="00E165C6"/>
    <w:rsid w:val="00E210F6"/>
    <w:rsid w:val="00E21354"/>
    <w:rsid w:val="00E21880"/>
    <w:rsid w:val="00E23F5D"/>
    <w:rsid w:val="00E27A08"/>
    <w:rsid w:val="00E31786"/>
    <w:rsid w:val="00E35817"/>
    <w:rsid w:val="00E65E3A"/>
    <w:rsid w:val="00E73597"/>
    <w:rsid w:val="00E73A83"/>
    <w:rsid w:val="00E753C5"/>
    <w:rsid w:val="00E8308B"/>
    <w:rsid w:val="00E97C14"/>
    <w:rsid w:val="00EA13BD"/>
    <w:rsid w:val="00EA58E2"/>
    <w:rsid w:val="00EB1181"/>
    <w:rsid w:val="00EB3BBE"/>
    <w:rsid w:val="00EC1132"/>
    <w:rsid w:val="00EC5345"/>
    <w:rsid w:val="00EC5F61"/>
    <w:rsid w:val="00ED27B7"/>
    <w:rsid w:val="00ED2BFA"/>
    <w:rsid w:val="00ED6D02"/>
    <w:rsid w:val="00EE0C2A"/>
    <w:rsid w:val="00EE35FD"/>
    <w:rsid w:val="00EF0D1E"/>
    <w:rsid w:val="00F005B3"/>
    <w:rsid w:val="00F12B29"/>
    <w:rsid w:val="00F169E1"/>
    <w:rsid w:val="00F34162"/>
    <w:rsid w:val="00F36A01"/>
    <w:rsid w:val="00F3738D"/>
    <w:rsid w:val="00F43884"/>
    <w:rsid w:val="00F46CAD"/>
    <w:rsid w:val="00F560C2"/>
    <w:rsid w:val="00F60E3B"/>
    <w:rsid w:val="00F639E1"/>
    <w:rsid w:val="00F73381"/>
    <w:rsid w:val="00F8113A"/>
    <w:rsid w:val="00F8141A"/>
    <w:rsid w:val="00F8337A"/>
    <w:rsid w:val="00F83C82"/>
    <w:rsid w:val="00F92D4B"/>
    <w:rsid w:val="00FA07DC"/>
    <w:rsid w:val="00FA439B"/>
    <w:rsid w:val="00FA4413"/>
    <w:rsid w:val="00FB540C"/>
    <w:rsid w:val="00FC6CAF"/>
    <w:rsid w:val="00FD409F"/>
    <w:rsid w:val="00FD6557"/>
    <w:rsid w:val="00FD6728"/>
    <w:rsid w:val="00FD7895"/>
    <w:rsid w:val="00FE01BE"/>
    <w:rsid w:val="00FE2C9F"/>
    <w:rsid w:val="00FE5DDF"/>
    <w:rsid w:val="00FE7192"/>
    <w:rsid w:val="00FF23B5"/>
    <w:rsid w:val="00FF30CE"/>
    <w:rsid w:val="00FF7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8A"/>
    <w:pPr>
      <w:spacing w:after="200" w:line="276" w:lineRule="auto"/>
    </w:pPr>
    <w:rPr>
      <w:rFonts w:asciiTheme="minorHAnsi" w:eastAsiaTheme="minorEastAsia" w:hAnsiTheme="minorHAnsi"/>
      <w:sz w:val="22"/>
      <w:lang w:eastAsia="ru-RU"/>
    </w:rPr>
  </w:style>
  <w:style w:type="paragraph" w:styleId="1">
    <w:name w:val="heading 1"/>
    <w:basedOn w:val="a"/>
    <w:next w:val="a"/>
    <w:link w:val="10"/>
    <w:qFormat/>
    <w:rsid w:val="009A5B8A"/>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a"/>
    <w:link w:val="20"/>
    <w:semiHidden/>
    <w:unhideWhenUsed/>
    <w:qFormat/>
    <w:rsid w:val="009A5B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5B8A"/>
    <w:rPr>
      <w:rFonts w:ascii="Arial" w:eastAsia="Calibri" w:hAnsi="Arial" w:cs="Arial"/>
      <w:b/>
      <w:bCs/>
      <w:color w:val="26282F"/>
      <w:sz w:val="24"/>
      <w:szCs w:val="24"/>
      <w:lang w:eastAsia="ru-RU"/>
    </w:rPr>
  </w:style>
  <w:style w:type="character" w:customStyle="1" w:styleId="20">
    <w:name w:val="Заголовок 2 Знак"/>
    <w:basedOn w:val="a0"/>
    <w:link w:val="2"/>
    <w:semiHidden/>
    <w:rsid w:val="009A5B8A"/>
    <w:rPr>
      <w:rFonts w:eastAsia="Times New Roman" w:cs="Times New Roman"/>
      <w:b/>
      <w:bCs/>
      <w:sz w:val="36"/>
      <w:szCs w:val="36"/>
      <w:lang w:eastAsia="ru-RU"/>
    </w:rPr>
  </w:style>
  <w:style w:type="character" w:customStyle="1" w:styleId="a3">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4"/>
    <w:uiPriority w:val="34"/>
    <w:locked/>
    <w:rsid w:val="009A5B8A"/>
    <w:rPr>
      <w:rFonts w:ascii="Calibri" w:eastAsia="Calibri" w:hAnsi="Calibri" w:cs="Times New Roman"/>
      <w:sz w:val="22"/>
    </w:rPr>
  </w:style>
  <w:style w:type="paragraph" w:styleId="a4">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3"/>
    <w:uiPriority w:val="34"/>
    <w:unhideWhenUsed/>
    <w:qFormat/>
    <w:rsid w:val="009A5B8A"/>
    <w:pPr>
      <w:ind w:left="720"/>
      <w:contextualSpacing/>
    </w:pPr>
    <w:rPr>
      <w:rFonts w:ascii="Calibri" w:eastAsia="Calibri" w:hAnsi="Calibri" w:cs="Times New Roman"/>
      <w:lang w:eastAsia="en-US"/>
    </w:rPr>
  </w:style>
  <w:style w:type="character" w:customStyle="1" w:styleId="a5">
    <w:name w:val="Текст сноски Знак"/>
    <w:basedOn w:val="a0"/>
    <w:link w:val="a6"/>
    <w:uiPriority w:val="99"/>
    <w:semiHidden/>
    <w:locked/>
    <w:rsid w:val="009A5B8A"/>
    <w:rPr>
      <w:rFonts w:eastAsia="Times New Roman" w:cs="Times New Roman"/>
      <w:sz w:val="20"/>
      <w:szCs w:val="20"/>
    </w:rPr>
  </w:style>
  <w:style w:type="paragraph" w:styleId="a6">
    <w:name w:val="footnote text"/>
    <w:basedOn w:val="a"/>
    <w:link w:val="a5"/>
    <w:uiPriority w:val="99"/>
    <w:semiHidden/>
    <w:unhideWhenUsed/>
    <w:rsid w:val="009A5B8A"/>
    <w:pPr>
      <w:spacing w:after="0" w:line="240" w:lineRule="auto"/>
    </w:pPr>
    <w:rPr>
      <w:rFonts w:ascii="Times New Roman" w:eastAsia="Times New Roman" w:hAnsi="Times New Roman" w:cs="Times New Roman"/>
      <w:sz w:val="20"/>
      <w:szCs w:val="20"/>
      <w:lang w:eastAsia="en-US"/>
    </w:rPr>
  </w:style>
  <w:style w:type="character" w:customStyle="1" w:styleId="a7">
    <w:name w:val="Верхний колонтитул Знак"/>
    <w:basedOn w:val="a0"/>
    <w:link w:val="a8"/>
    <w:uiPriority w:val="99"/>
    <w:semiHidden/>
    <w:locked/>
    <w:rsid w:val="009A5B8A"/>
    <w:rPr>
      <w:rFonts w:eastAsia="Times New Roman" w:cs="Times New Roman"/>
      <w:sz w:val="24"/>
      <w:szCs w:val="24"/>
    </w:rPr>
  </w:style>
  <w:style w:type="paragraph" w:styleId="a8">
    <w:name w:val="header"/>
    <w:basedOn w:val="a"/>
    <w:link w:val="a7"/>
    <w:uiPriority w:val="99"/>
    <w:semiHidden/>
    <w:unhideWhenUsed/>
    <w:rsid w:val="009A5B8A"/>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9">
    <w:name w:val="Нижний колонтитул Знак"/>
    <w:basedOn w:val="a0"/>
    <w:link w:val="aa"/>
    <w:uiPriority w:val="99"/>
    <w:semiHidden/>
    <w:locked/>
    <w:rsid w:val="009A5B8A"/>
    <w:rPr>
      <w:rFonts w:eastAsia="Times New Roman" w:cs="Times New Roman"/>
      <w:sz w:val="24"/>
      <w:szCs w:val="24"/>
    </w:rPr>
  </w:style>
  <w:style w:type="paragraph" w:styleId="aa">
    <w:name w:val="footer"/>
    <w:basedOn w:val="a"/>
    <w:link w:val="a9"/>
    <w:uiPriority w:val="99"/>
    <w:semiHidden/>
    <w:unhideWhenUsed/>
    <w:rsid w:val="009A5B8A"/>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paragraph" w:styleId="ab">
    <w:name w:val="Subtitle"/>
    <w:basedOn w:val="a"/>
    <w:next w:val="a"/>
    <w:link w:val="ac"/>
    <w:uiPriority w:val="99"/>
    <w:qFormat/>
    <w:rsid w:val="009A5B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99"/>
    <w:rsid w:val="009A5B8A"/>
    <w:rPr>
      <w:rFonts w:asciiTheme="majorHAnsi" w:eastAsiaTheme="majorEastAsia" w:hAnsiTheme="majorHAnsi" w:cstheme="majorBidi"/>
      <w:i/>
      <w:iCs/>
      <w:color w:val="4F81BD" w:themeColor="accent1"/>
      <w:spacing w:val="15"/>
      <w:sz w:val="24"/>
      <w:szCs w:val="24"/>
      <w:lang w:eastAsia="ru-RU"/>
    </w:rPr>
  </w:style>
  <w:style w:type="character" w:customStyle="1" w:styleId="ad">
    <w:name w:val="Название Знак"/>
    <w:basedOn w:val="a0"/>
    <w:link w:val="ae"/>
    <w:uiPriority w:val="99"/>
    <w:locked/>
    <w:rsid w:val="009A5B8A"/>
    <w:rPr>
      <w:rFonts w:ascii="Journal" w:eastAsia="Times New Roman" w:hAnsi="Journal" w:cs="Times New Roman"/>
      <w:b/>
      <w:szCs w:val="20"/>
      <w:lang w:eastAsia="ar-SA"/>
    </w:rPr>
  </w:style>
  <w:style w:type="paragraph" w:styleId="ae">
    <w:name w:val="Title"/>
    <w:basedOn w:val="a"/>
    <w:next w:val="a"/>
    <w:link w:val="ad"/>
    <w:uiPriority w:val="99"/>
    <w:qFormat/>
    <w:rsid w:val="009A5B8A"/>
    <w:pPr>
      <w:pBdr>
        <w:bottom w:val="single" w:sz="8" w:space="4" w:color="4F81BD" w:themeColor="accent1"/>
      </w:pBdr>
      <w:spacing w:after="300" w:line="240" w:lineRule="auto"/>
      <w:contextualSpacing/>
    </w:pPr>
    <w:rPr>
      <w:rFonts w:ascii="Journal" w:eastAsia="Times New Roman" w:hAnsi="Journal" w:cs="Times New Roman"/>
      <w:b/>
      <w:sz w:val="28"/>
      <w:szCs w:val="20"/>
      <w:lang w:eastAsia="ar-SA"/>
    </w:rPr>
  </w:style>
  <w:style w:type="character" w:customStyle="1" w:styleId="af">
    <w:name w:val="Основной текст Знак"/>
    <w:basedOn w:val="a0"/>
    <w:link w:val="af0"/>
    <w:uiPriority w:val="99"/>
    <w:semiHidden/>
    <w:locked/>
    <w:rsid w:val="009A5B8A"/>
    <w:rPr>
      <w:rFonts w:ascii="Journal" w:eastAsia="Times New Roman" w:hAnsi="Journal" w:cs="Times New Roman"/>
      <w:szCs w:val="20"/>
      <w:lang w:eastAsia="ar-SA"/>
    </w:rPr>
  </w:style>
  <w:style w:type="paragraph" w:styleId="af0">
    <w:name w:val="Body Text"/>
    <w:basedOn w:val="a"/>
    <w:link w:val="af"/>
    <w:uiPriority w:val="99"/>
    <w:semiHidden/>
    <w:unhideWhenUsed/>
    <w:rsid w:val="009A5B8A"/>
    <w:pPr>
      <w:spacing w:after="120"/>
    </w:pPr>
    <w:rPr>
      <w:rFonts w:ascii="Journal" w:eastAsia="Times New Roman" w:hAnsi="Journal" w:cs="Times New Roman"/>
      <w:sz w:val="28"/>
      <w:szCs w:val="20"/>
      <w:lang w:eastAsia="ar-SA"/>
    </w:rPr>
  </w:style>
  <w:style w:type="character" w:customStyle="1" w:styleId="af1">
    <w:name w:val="Основной текст с отступом Знак"/>
    <w:basedOn w:val="a0"/>
    <w:link w:val="af2"/>
    <w:uiPriority w:val="99"/>
    <w:semiHidden/>
    <w:locked/>
    <w:rsid w:val="009A5B8A"/>
    <w:rPr>
      <w:rFonts w:eastAsia="Times New Roman" w:cs="Times New Roman"/>
      <w:szCs w:val="20"/>
      <w:lang w:eastAsia="ar-SA"/>
    </w:rPr>
  </w:style>
  <w:style w:type="paragraph" w:styleId="af2">
    <w:name w:val="Body Text Indent"/>
    <w:basedOn w:val="a"/>
    <w:link w:val="af1"/>
    <w:uiPriority w:val="99"/>
    <w:semiHidden/>
    <w:unhideWhenUsed/>
    <w:rsid w:val="009A5B8A"/>
    <w:pPr>
      <w:spacing w:after="120"/>
      <w:ind w:left="283"/>
    </w:pPr>
    <w:rPr>
      <w:rFonts w:ascii="Times New Roman" w:eastAsia="Times New Roman" w:hAnsi="Times New Roman" w:cs="Times New Roman"/>
      <w:sz w:val="28"/>
      <w:szCs w:val="20"/>
      <w:lang w:eastAsia="ar-SA"/>
    </w:rPr>
  </w:style>
  <w:style w:type="character" w:customStyle="1" w:styleId="21">
    <w:name w:val="Основной текст 2 Знак"/>
    <w:basedOn w:val="a0"/>
    <w:link w:val="22"/>
    <w:uiPriority w:val="99"/>
    <w:semiHidden/>
    <w:locked/>
    <w:rsid w:val="009A5B8A"/>
    <w:rPr>
      <w:rFonts w:eastAsia="Times New Roman" w:cs="Times New Roman"/>
      <w:sz w:val="24"/>
      <w:szCs w:val="24"/>
    </w:rPr>
  </w:style>
  <w:style w:type="paragraph" w:styleId="22">
    <w:name w:val="Body Text 2"/>
    <w:basedOn w:val="a"/>
    <w:link w:val="21"/>
    <w:uiPriority w:val="99"/>
    <w:semiHidden/>
    <w:unhideWhenUsed/>
    <w:rsid w:val="009A5B8A"/>
    <w:pPr>
      <w:spacing w:after="120" w:line="480" w:lineRule="auto"/>
    </w:pPr>
    <w:rPr>
      <w:rFonts w:ascii="Times New Roman" w:eastAsia="Times New Roman" w:hAnsi="Times New Roman" w:cs="Times New Roman"/>
      <w:sz w:val="24"/>
      <w:szCs w:val="24"/>
      <w:lang w:eastAsia="en-US"/>
    </w:rPr>
  </w:style>
  <w:style w:type="character" w:customStyle="1" w:styleId="11">
    <w:name w:val="Текст выноски Знак1"/>
    <w:basedOn w:val="a0"/>
    <w:link w:val="af3"/>
    <w:uiPriority w:val="99"/>
    <w:semiHidden/>
    <w:locked/>
    <w:rsid w:val="009A5B8A"/>
    <w:rPr>
      <w:rFonts w:ascii="Tahoma" w:eastAsia="Times New Roman" w:hAnsi="Tahoma" w:cs="Times New Roman"/>
      <w:sz w:val="16"/>
      <w:szCs w:val="16"/>
    </w:rPr>
  </w:style>
  <w:style w:type="paragraph" w:styleId="af3">
    <w:name w:val="Balloon Text"/>
    <w:basedOn w:val="a"/>
    <w:link w:val="11"/>
    <w:uiPriority w:val="99"/>
    <w:semiHidden/>
    <w:unhideWhenUsed/>
    <w:rsid w:val="009A5B8A"/>
    <w:pPr>
      <w:spacing w:after="0" w:line="240" w:lineRule="auto"/>
    </w:pPr>
    <w:rPr>
      <w:rFonts w:ascii="Tahoma" w:eastAsia="Times New Roman" w:hAnsi="Tahoma" w:cs="Times New Roman"/>
      <w:sz w:val="16"/>
      <w:szCs w:val="16"/>
      <w:lang w:eastAsia="en-US"/>
    </w:rPr>
  </w:style>
  <w:style w:type="character" w:customStyle="1" w:styleId="ConsPlusNormal">
    <w:name w:val="ConsPlusNormal Знак"/>
    <w:link w:val="ConsPlusNormal0"/>
    <w:locked/>
    <w:rsid w:val="009A5B8A"/>
    <w:rPr>
      <w:rFonts w:ascii="Arial" w:hAnsi="Arial" w:cs="Arial"/>
    </w:rPr>
  </w:style>
  <w:style w:type="paragraph" w:customStyle="1" w:styleId="ConsPlusNormal0">
    <w:name w:val="ConsPlusNormal"/>
    <w:link w:val="ConsPlusNormal"/>
    <w:qFormat/>
    <w:rsid w:val="009A5B8A"/>
    <w:pPr>
      <w:autoSpaceDE w:val="0"/>
      <w:autoSpaceDN w:val="0"/>
      <w:adjustRightInd w:val="0"/>
      <w:ind w:firstLine="720"/>
    </w:pPr>
    <w:rPr>
      <w:rFonts w:ascii="Arial" w:hAnsi="Arial" w:cs="Arial"/>
    </w:rPr>
  </w:style>
  <w:style w:type="paragraph" w:customStyle="1" w:styleId="af4">
    <w:name w:val="Основной"/>
    <w:basedOn w:val="a"/>
    <w:uiPriority w:val="99"/>
    <w:qFormat/>
    <w:locked/>
    <w:rsid w:val="009A5B8A"/>
    <w:pPr>
      <w:spacing w:after="20" w:line="360" w:lineRule="auto"/>
      <w:ind w:firstLine="709"/>
      <w:jc w:val="both"/>
    </w:pPr>
    <w:rPr>
      <w:rFonts w:ascii="Times New Roman" w:eastAsia="Times New Roman" w:hAnsi="Times New Roman" w:cs="Times New Roman"/>
      <w:sz w:val="28"/>
      <w:szCs w:val="20"/>
    </w:rPr>
  </w:style>
  <w:style w:type="paragraph" w:customStyle="1" w:styleId="ConsPlusCell">
    <w:name w:val="ConsPlusCell"/>
    <w:uiPriority w:val="99"/>
    <w:qFormat/>
    <w:rsid w:val="009A5B8A"/>
    <w:pPr>
      <w:autoSpaceDE w:val="0"/>
      <w:autoSpaceDN w:val="0"/>
      <w:adjustRightInd w:val="0"/>
    </w:pPr>
    <w:rPr>
      <w:rFonts w:eastAsia="Times New Roman" w:cs="Times New Roman"/>
      <w:szCs w:val="28"/>
      <w:lang w:eastAsia="ru-RU"/>
    </w:rPr>
  </w:style>
  <w:style w:type="paragraph" w:customStyle="1" w:styleId="ConsNormal">
    <w:name w:val="ConsNormal"/>
    <w:uiPriority w:val="99"/>
    <w:qFormat/>
    <w:rsid w:val="009A5B8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s13">
    <w:name w:val="s_13"/>
    <w:basedOn w:val="a"/>
    <w:uiPriority w:val="99"/>
    <w:qFormat/>
    <w:rsid w:val="009A5B8A"/>
    <w:pPr>
      <w:spacing w:after="0" w:line="240" w:lineRule="auto"/>
      <w:ind w:firstLine="720"/>
    </w:pPr>
    <w:rPr>
      <w:rFonts w:ascii="Times New Roman" w:eastAsia="Times New Roman" w:hAnsi="Times New Roman" w:cs="Times New Roman"/>
      <w:sz w:val="20"/>
      <w:szCs w:val="20"/>
    </w:rPr>
  </w:style>
  <w:style w:type="paragraph" w:customStyle="1" w:styleId="ConsPlusNonformat">
    <w:name w:val="ConsPlusNonformat"/>
    <w:uiPriority w:val="99"/>
    <w:qFormat/>
    <w:rsid w:val="009A5B8A"/>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2">
    <w:name w:val="Текст сноски Знак1"/>
    <w:basedOn w:val="a0"/>
    <w:link w:val="a6"/>
    <w:uiPriority w:val="99"/>
    <w:semiHidden/>
    <w:rsid w:val="009A5B8A"/>
    <w:rPr>
      <w:rFonts w:asciiTheme="minorHAnsi" w:eastAsiaTheme="minorEastAsia" w:hAnsiTheme="minorHAnsi"/>
      <w:sz w:val="20"/>
      <w:szCs w:val="20"/>
      <w:lang w:eastAsia="ru-RU"/>
    </w:rPr>
  </w:style>
  <w:style w:type="character" w:customStyle="1" w:styleId="13">
    <w:name w:val="Верхний колонтитул Знак1"/>
    <w:basedOn w:val="a0"/>
    <w:link w:val="a8"/>
    <w:uiPriority w:val="99"/>
    <w:semiHidden/>
    <w:rsid w:val="009A5B8A"/>
    <w:rPr>
      <w:rFonts w:asciiTheme="minorHAnsi" w:eastAsiaTheme="minorEastAsia" w:hAnsiTheme="minorHAnsi"/>
      <w:sz w:val="22"/>
      <w:lang w:eastAsia="ru-RU"/>
    </w:rPr>
  </w:style>
  <w:style w:type="character" w:customStyle="1" w:styleId="14">
    <w:name w:val="Нижний колонтитул Знак1"/>
    <w:basedOn w:val="a0"/>
    <w:link w:val="aa"/>
    <w:uiPriority w:val="99"/>
    <w:semiHidden/>
    <w:rsid w:val="009A5B8A"/>
    <w:rPr>
      <w:rFonts w:asciiTheme="minorHAnsi" w:eastAsiaTheme="minorEastAsia" w:hAnsiTheme="minorHAnsi"/>
      <w:sz w:val="22"/>
      <w:lang w:eastAsia="ru-RU"/>
    </w:rPr>
  </w:style>
  <w:style w:type="character" w:customStyle="1" w:styleId="15">
    <w:name w:val="Название Знак1"/>
    <w:basedOn w:val="a0"/>
    <w:link w:val="ae"/>
    <w:uiPriority w:val="99"/>
    <w:rsid w:val="009A5B8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Основной текст Знак1"/>
    <w:basedOn w:val="a0"/>
    <w:link w:val="af0"/>
    <w:uiPriority w:val="99"/>
    <w:semiHidden/>
    <w:rsid w:val="009A5B8A"/>
    <w:rPr>
      <w:rFonts w:asciiTheme="minorHAnsi" w:eastAsiaTheme="minorEastAsia" w:hAnsiTheme="minorHAnsi"/>
      <w:sz w:val="22"/>
      <w:lang w:eastAsia="ru-RU"/>
    </w:rPr>
  </w:style>
  <w:style w:type="character" w:customStyle="1" w:styleId="17">
    <w:name w:val="Основной текст с отступом Знак1"/>
    <w:basedOn w:val="a0"/>
    <w:link w:val="af2"/>
    <w:uiPriority w:val="99"/>
    <w:semiHidden/>
    <w:rsid w:val="009A5B8A"/>
    <w:rPr>
      <w:rFonts w:asciiTheme="minorHAnsi" w:eastAsiaTheme="minorEastAsia" w:hAnsiTheme="minorHAnsi"/>
      <w:sz w:val="22"/>
      <w:lang w:eastAsia="ru-RU"/>
    </w:rPr>
  </w:style>
  <w:style w:type="character" w:customStyle="1" w:styleId="210">
    <w:name w:val="Основной текст 2 Знак1"/>
    <w:basedOn w:val="a0"/>
    <w:link w:val="22"/>
    <w:uiPriority w:val="99"/>
    <w:semiHidden/>
    <w:rsid w:val="009A5B8A"/>
    <w:rPr>
      <w:rFonts w:asciiTheme="minorHAnsi" w:eastAsiaTheme="minorEastAsia" w:hAnsiTheme="minorHAnsi"/>
      <w:sz w:val="22"/>
      <w:lang w:eastAsia="ru-RU"/>
    </w:rPr>
  </w:style>
  <w:style w:type="character" w:customStyle="1" w:styleId="af5">
    <w:name w:val="Текст выноски Знак"/>
    <w:basedOn w:val="a0"/>
    <w:link w:val="af3"/>
    <w:uiPriority w:val="99"/>
    <w:semiHidden/>
    <w:rsid w:val="009A5B8A"/>
    <w:rPr>
      <w:rFonts w:ascii="Tahoma" w:eastAsiaTheme="minorEastAsia" w:hAnsi="Tahoma" w:cs="Tahoma"/>
      <w:sz w:val="16"/>
      <w:szCs w:val="16"/>
      <w:lang w:eastAsia="ru-RU"/>
    </w:rPr>
  </w:style>
  <w:style w:type="character" w:customStyle="1" w:styleId="u">
    <w:name w:val="u"/>
    <w:basedOn w:val="a0"/>
    <w:rsid w:val="009A5B8A"/>
  </w:style>
  <w:style w:type="character" w:customStyle="1" w:styleId="apple-converted-space">
    <w:name w:val="apple-converted-space"/>
    <w:basedOn w:val="a0"/>
    <w:rsid w:val="009A5B8A"/>
  </w:style>
  <w:style w:type="character" w:customStyle="1" w:styleId="5">
    <w:name w:val="Знак Знак5"/>
    <w:basedOn w:val="a0"/>
    <w:locked/>
    <w:rsid w:val="009A5B8A"/>
    <w:rPr>
      <w:rFonts w:ascii="Journal" w:hAnsi="Journal" w:hint="default"/>
      <w:sz w:val="28"/>
      <w:lang w:val="ru-RU" w:eastAsia="ar-SA" w:bidi="ar-SA"/>
    </w:rPr>
  </w:style>
  <w:style w:type="character" w:styleId="af6">
    <w:name w:val="Emphasis"/>
    <w:basedOn w:val="a0"/>
    <w:uiPriority w:val="20"/>
    <w:qFormat/>
    <w:rsid w:val="009A5B8A"/>
    <w:rPr>
      <w:i/>
      <w:iCs/>
    </w:rPr>
  </w:style>
  <w:style w:type="paragraph" w:styleId="af7">
    <w:name w:val="List Paragraph"/>
    <w:basedOn w:val="a"/>
    <w:uiPriority w:val="34"/>
    <w:qFormat/>
    <w:rsid w:val="0027614A"/>
    <w:pPr>
      <w:ind w:left="720"/>
      <w:contextualSpacing/>
    </w:pPr>
  </w:style>
  <w:style w:type="paragraph" w:styleId="af8">
    <w:name w:val="No Spacing"/>
    <w:uiPriority w:val="1"/>
    <w:qFormat/>
    <w:rsid w:val="008F6E19"/>
    <w:rPr>
      <w:rFonts w:asciiTheme="minorHAnsi" w:eastAsiaTheme="minorEastAsia" w:hAnsiTheme="minorHAnsi"/>
      <w:sz w:val="22"/>
      <w:lang w:eastAsia="ru-RU"/>
    </w:rPr>
  </w:style>
  <w:style w:type="table" w:styleId="af9">
    <w:name w:val="Table Grid"/>
    <w:basedOn w:val="a1"/>
    <w:uiPriority w:val="59"/>
    <w:rsid w:val="00E10D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34408">
      <w:bodyDiv w:val="1"/>
      <w:marLeft w:val="0"/>
      <w:marRight w:val="0"/>
      <w:marTop w:val="0"/>
      <w:marBottom w:val="0"/>
      <w:divBdr>
        <w:top w:val="none" w:sz="0" w:space="0" w:color="auto"/>
        <w:left w:val="none" w:sz="0" w:space="0" w:color="auto"/>
        <w:bottom w:val="none" w:sz="0" w:space="0" w:color="auto"/>
        <w:right w:val="none" w:sz="0" w:space="0" w:color="auto"/>
      </w:divBdr>
    </w:div>
    <w:div w:id="404382005">
      <w:bodyDiv w:val="1"/>
      <w:marLeft w:val="0"/>
      <w:marRight w:val="0"/>
      <w:marTop w:val="0"/>
      <w:marBottom w:val="0"/>
      <w:divBdr>
        <w:top w:val="none" w:sz="0" w:space="0" w:color="auto"/>
        <w:left w:val="none" w:sz="0" w:space="0" w:color="auto"/>
        <w:bottom w:val="none" w:sz="0" w:space="0" w:color="auto"/>
        <w:right w:val="none" w:sz="0" w:space="0" w:color="auto"/>
      </w:divBdr>
    </w:div>
    <w:div w:id="550504883">
      <w:bodyDiv w:val="1"/>
      <w:marLeft w:val="0"/>
      <w:marRight w:val="0"/>
      <w:marTop w:val="0"/>
      <w:marBottom w:val="0"/>
      <w:divBdr>
        <w:top w:val="none" w:sz="0" w:space="0" w:color="auto"/>
        <w:left w:val="none" w:sz="0" w:space="0" w:color="auto"/>
        <w:bottom w:val="none" w:sz="0" w:space="0" w:color="auto"/>
        <w:right w:val="none" w:sz="0" w:space="0" w:color="auto"/>
      </w:divBdr>
    </w:div>
    <w:div w:id="774638593">
      <w:bodyDiv w:val="1"/>
      <w:marLeft w:val="0"/>
      <w:marRight w:val="0"/>
      <w:marTop w:val="0"/>
      <w:marBottom w:val="0"/>
      <w:divBdr>
        <w:top w:val="none" w:sz="0" w:space="0" w:color="auto"/>
        <w:left w:val="none" w:sz="0" w:space="0" w:color="auto"/>
        <w:bottom w:val="none" w:sz="0" w:space="0" w:color="auto"/>
        <w:right w:val="none" w:sz="0" w:space="0" w:color="auto"/>
      </w:divBdr>
    </w:div>
    <w:div w:id="875656947">
      <w:bodyDiv w:val="1"/>
      <w:marLeft w:val="0"/>
      <w:marRight w:val="0"/>
      <w:marTop w:val="0"/>
      <w:marBottom w:val="0"/>
      <w:divBdr>
        <w:top w:val="none" w:sz="0" w:space="0" w:color="auto"/>
        <w:left w:val="none" w:sz="0" w:space="0" w:color="auto"/>
        <w:bottom w:val="none" w:sz="0" w:space="0" w:color="auto"/>
        <w:right w:val="none" w:sz="0" w:space="0" w:color="auto"/>
      </w:divBdr>
    </w:div>
    <w:div w:id="919407054">
      <w:bodyDiv w:val="1"/>
      <w:marLeft w:val="0"/>
      <w:marRight w:val="0"/>
      <w:marTop w:val="0"/>
      <w:marBottom w:val="0"/>
      <w:divBdr>
        <w:top w:val="none" w:sz="0" w:space="0" w:color="auto"/>
        <w:left w:val="none" w:sz="0" w:space="0" w:color="auto"/>
        <w:bottom w:val="none" w:sz="0" w:space="0" w:color="auto"/>
        <w:right w:val="none" w:sz="0" w:space="0" w:color="auto"/>
      </w:divBdr>
    </w:div>
    <w:div w:id="978220460">
      <w:bodyDiv w:val="1"/>
      <w:marLeft w:val="0"/>
      <w:marRight w:val="0"/>
      <w:marTop w:val="0"/>
      <w:marBottom w:val="0"/>
      <w:divBdr>
        <w:top w:val="none" w:sz="0" w:space="0" w:color="auto"/>
        <w:left w:val="none" w:sz="0" w:space="0" w:color="auto"/>
        <w:bottom w:val="none" w:sz="0" w:space="0" w:color="auto"/>
        <w:right w:val="none" w:sz="0" w:space="0" w:color="auto"/>
      </w:divBdr>
    </w:div>
    <w:div w:id="1133062470">
      <w:bodyDiv w:val="1"/>
      <w:marLeft w:val="0"/>
      <w:marRight w:val="0"/>
      <w:marTop w:val="0"/>
      <w:marBottom w:val="0"/>
      <w:divBdr>
        <w:top w:val="none" w:sz="0" w:space="0" w:color="auto"/>
        <w:left w:val="none" w:sz="0" w:space="0" w:color="auto"/>
        <w:bottom w:val="none" w:sz="0" w:space="0" w:color="auto"/>
        <w:right w:val="none" w:sz="0" w:space="0" w:color="auto"/>
      </w:divBdr>
    </w:div>
    <w:div w:id="182342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F15C5-DE26-431E-A89F-53CC65E3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1086</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2020-02-06T11:49:00Z</cp:lastPrinted>
  <dcterms:created xsi:type="dcterms:W3CDTF">2020-07-07T09:26:00Z</dcterms:created>
  <dcterms:modified xsi:type="dcterms:W3CDTF">2020-07-07T11:18:00Z</dcterms:modified>
</cp:coreProperties>
</file>