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rmal"/>
        <w:jc w:val="both"/>
      </w:pPr>
    </w:p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C51AC" w:rsidRDefault="00DC51AC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>11.03.2020 № 16</w:t>
      </w:r>
      <w:r w:rsidR="008B56FF">
        <w:rPr>
          <w:rFonts w:ascii="Times New Roman" w:hAnsi="Times New Roman"/>
          <w:spacing w:val="-7"/>
          <w:w w:val="107"/>
          <w:sz w:val="28"/>
          <w:szCs w:val="28"/>
        </w:rPr>
        <w:t>3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генеральный план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B56FF" w:rsidRPr="008B56FF">
        <w:rPr>
          <w:rStyle w:val="32"/>
          <w:b w:val="0"/>
          <w:color w:val="000000"/>
          <w:sz w:val="28"/>
          <w:szCs w:val="28"/>
        </w:rPr>
        <w:t>Городновский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генеральный план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B56FF" w:rsidRPr="008B56FF">
        <w:rPr>
          <w:rStyle w:val="32"/>
          <w:b w:val="0"/>
          <w:color w:val="000000"/>
          <w:sz w:val="28"/>
          <w:szCs w:val="28"/>
        </w:rPr>
        <w:t>Городновский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25</w:t>
      </w:r>
      <w:r w:rsidR="008E5758" w:rsidRPr="008E5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8E5758" w:rsidRPr="008E5758">
        <w:rPr>
          <w:rFonts w:ascii="Times New Roman" w:hAnsi="Times New Roman"/>
          <w:sz w:val="28"/>
          <w:szCs w:val="28"/>
        </w:rPr>
        <w:t xml:space="preserve"> 2020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3748A1" w:rsidRPr="003748A1" w:rsidRDefault="003748A1" w:rsidP="00DC51AC">
      <w:pPr>
        <w:pStyle w:val="ConsPlusNonformat"/>
        <w:ind w:firstLine="708"/>
        <w:jc w:val="both"/>
        <w:rPr>
          <w:sz w:val="28"/>
          <w:szCs w:val="28"/>
        </w:rPr>
      </w:pPr>
      <w:r w:rsidRPr="003748A1">
        <w:rPr>
          <w:rFonts w:ascii="Times New Roman" w:hAnsi="Times New Roman"/>
          <w:color w:val="000000"/>
          <w:sz w:val="28"/>
          <w:szCs w:val="28"/>
        </w:rPr>
        <w:t>с 18 марта 2020 года по 29 апреля 2020 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FF" w:rsidRPr="008B56FF" w:rsidRDefault="008B56FF" w:rsidP="008B56FF">
      <w:pPr>
        <w:shd w:val="clear" w:color="auto" w:fill="FFFFFF"/>
        <w:spacing w:after="0" w:line="240" w:lineRule="auto"/>
        <w:ind w:firstLine="7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- для жителей </w:t>
      </w:r>
      <w:r w:rsidRPr="008B56F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B56FF">
        <w:rPr>
          <w:rFonts w:ascii="Times New Roman" w:hAnsi="Times New Roman" w:cs="Times New Roman"/>
          <w:sz w:val="28"/>
          <w:szCs w:val="28"/>
        </w:rPr>
        <w:t>Городное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B56FF">
        <w:rPr>
          <w:rFonts w:ascii="Times New Roman" w:hAnsi="Times New Roman"/>
          <w:color w:val="000000"/>
          <w:sz w:val="28"/>
          <w:szCs w:val="28"/>
        </w:rPr>
        <w:t xml:space="preserve">«13» апреля 2020 </w:t>
      </w:r>
      <w:r w:rsidRPr="008B56FF">
        <w:rPr>
          <w:rFonts w:ascii="Times New Roman" w:hAnsi="Times New Roman"/>
          <w:sz w:val="28"/>
          <w:szCs w:val="28"/>
        </w:rPr>
        <w:t xml:space="preserve">года </w:t>
      </w:r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в 9.00 часов в </w:t>
      </w:r>
      <w:r w:rsidRPr="008B56FF">
        <w:rPr>
          <w:rStyle w:val="b-message-headnam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56F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зале </w:t>
      </w:r>
      <w:proofErr w:type="spellStart"/>
      <w:r w:rsidRPr="008B56FF">
        <w:rPr>
          <w:rFonts w:ascii="Times New Roman" w:hAnsi="Times New Roman" w:cs="Times New Roman"/>
          <w:sz w:val="28"/>
          <w:szCs w:val="28"/>
        </w:rPr>
        <w:t>Городновский</w:t>
      </w:r>
      <w:proofErr w:type="spellEnd"/>
      <w:r w:rsidRPr="008B56FF">
        <w:rPr>
          <w:rFonts w:ascii="Times New Roman" w:hAnsi="Times New Roman" w:cs="Times New Roman"/>
          <w:sz w:val="28"/>
          <w:szCs w:val="28"/>
        </w:rPr>
        <w:t xml:space="preserve"> ЦДК </w:t>
      </w:r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Курская область,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район,  д.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Городное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B56FF">
        <w:rPr>
          <w:rFonts w:ascii="Times New Roman" w:hAnsi="Times New Roman" w:cs="Times New Roman"/>
          <w:sz w:val="28"/>
          <w:szCs w:val="28"/>
        </w:rPr>
        <w:t xml:space="preserve">Центральная площадь, д.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FF">
        <w:rPr>
          <w:rFonts w:ascii="Times New Roman" w:hAnsi="Times New Roman" w:cs="Times New Roman"/>
          <w:sz w:val="28"/>
          <w:szCs w:val="28"/>
        </w:rPr>
        <w:t>3.</w:t>
      </w:r>
    </w:p>
    <w:p w:rsidR="008B56FF" w:rsidRPr="003748A1" w:rsidRDefault="008B56FF" w:rsidP="008B5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8.45 до 9.00;</w:t>
      </w:r>
    </w:p>
    <w:p w:rsidR="008B56FF" w:rsidRPr="008B56FF" w:rsidRDefault="008B56FF" w:rsidP="008B56FF">
      <w:pPr>
        <w:shd w:val="clear" w:color="auto" w:fill="FFFFFF"/>
        <w:spacing w:after="0" w:line="240" w:lineRule="auto"/>
        <w:ind w:firstLine="7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B56FF">
        <w:rPr>
          <w:rFonts w:ascii="Times New Roman" w:hAnsi="Times New Roman" w:cs="Times New Roman"/>
          <w:color w:val="000000"/>
          <w:sz w:val="28"/>
          <w:szCs w:val="28"/>
        </w:rPr>
        <w:t>- для жителей</w:t>
      </w:r>
      <w:r w:rsidRPr="008B56F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B56FF">
        <w:rPr>
          <w:rFonts w:ascii="Times New Roman" w:hAnsi="Times New Roman" w:cs="Times New Roman"/>
          <w:sz w:val="28"/>
          <w:szCs w:val="28"/>
        </w:rPr>
        <w:t>Коровино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B56FF">
        <w:rPr>
          <w:rFonts w:ascii="Times New Roman" w:hAnsi="Times New Roman"/>
          <w:color w:val="000000"/>
          <w:sz w:val="28"/>
          <w:szCs w:val="28"/>
        </w:rPr>
        <w:t xml:space="preserve">«13» апреля 2020 </w:t>
      </w:r>
      <w:r w:rsidRPr="008B56FF">
        <w:rPr>
          <w:rFonts w:ascii="Times New Roman" w:hAnsi="Times New Roman"/>
          <w:sz w:val="28"/>
          <w:szCs w:val="28"/>
        </w:rPr>
        <w:t>года</w:t>
      </w:r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в 10.00 часов по адресу: Курская область,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район, д.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Городное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>, в районе дома № 8.</w:t>
      </w:r>
    </w:p>
    <w:p w:rsidR="008B56FF" w:rsidRPr="003748A1" w:rsidRDefault="008B56FF" w:rsidP="008B5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09.45 до 10.00;</w:t>
      </w:r>
    </w:p>
    <w:p w:rsidR="008B56FF" w:rsidRPr="008B56FF" w:rsidRDefault="008B56FF" w:rsidP="008B56FF">
      <w:pPr>
        <w:shd w:val="clear" w:color="auto" w:fill="FFFFFF"/>
        <w:spacing w:after="0" w:line="240" w:lineRule="auto"/>
        <w:ind w:firstLine="7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B56FF">
        <w:rPr>
          <w:rFonts w:ascii="Times New Roman" w:hAnsi="Times New Roman" w:cs="Times New Roman"/>
          <w:color w:val="000000"/>
          <w:sz w:val="28"/>
          <w:szCs w:val="28"/>
        </w:rPr>
        <w:t>- для жителей</w:t>
      </w:r>
      <w:r w:rsidRPr="008B56FF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B56FF">
        <w:rPr>
          <w:rFonts w:ascii="Times New Roman" w:hAnsi="Times New Roman" w:cs="Times New Roman"/>
          <w:sz w:val="28"/>
          <w:szCs w:val="28"/>
        </w:rPr>
        <w:t>Сафрошинский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B56FF">
        <w:rPr>
          <w:rFonts w:ascii="Times New Roman" w:hAnsi="Times New Roman"/>
          <w:color w:val="000000"/>
          <w:sz w:val="28"/>
          <w:szCs w:val="28"/>
        </w:rPr>
        <w:t xml:space="preserve">«08» апреля 2020 </w:t>
      </w:r>
      <w:r w:rsidRPr="008B56FF">
        <w:rPr>
          <w:rFonts w:ascii="Times New Roman" w:hAnsi="Times New Roman"/>
          <w:sz w:val="28"/>
          <w:szCs w:val="28"/>
        </w:rPr>
        <w:t xml:space="preserve">года </w:t>
      </w:r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в 11.00 часов по адресу: Курская область,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район, д.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Городное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>, в районе дома № 7.</w:t>
      </w:r>
    </w:p>
    <w:p w:rsidR="008B56FF" w:rsidRPr="003748A1" w:rsidRDefault="008B56FF" w:rsidP="008B5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11.00;</w:t>
      </w:r>
    </w:p>
    <w:p w:rsidR="008B56FF" w:rsidRPr="008B56FF" w:rsidRDefault="008B56FF" w:rsidP="008B56FF">
      <w:pPr>
        <w:shd w:val="clear" w:color="auto" w:fill="FFFFFF"/>
        <w:spacing w:after="0" w:line="240" w:lineRule="auto"/>
        <w:ind w:firstLine="7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B56FF">
        <w:rPr>
          <w:rFonts w:ascii="Times New Roman" w:hAnsi="Times New Roman" w:cs="Times New Roman"/>
          <w:color w:val="000000"/>
          <w:sz w:val="28"/>
          <w:szCs w:val="28"/>
        </w:rPr>
        <w:t>- для жителей</w:t>
      </w:r>
      <w:r w:rsidRPr="008B56FF">
        <w:rPr>
          <w:rFonts w:ascii="Times New Roman" w:hAnsi="Times New Roman" w:cs="Times New Roman"/>
          <w:sz w:val="28"/>
          <w:szCs w:val="28"/>
        </w:rPr>
        <w:t xml:space="preserve"> д. Копенки</w:t>
      </w:r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B56FF">
        <w:rPr>
          <w:rFonts w:ascii="Times New Roman" w:hAnsi="Times New Roman"/>
          <w:color w:val="000000"/>
          <w:sz w:val="28"/>
          <w:szCs w:val="28"/>
        </w:rPr>
        <w:t xml:space="preserve">«13» апреля 2020 </w:t>
      </w:r>
      <w:r w:rsidRPr="008B56FF">
        <w:rPr>
          <w:rFonts w:ascii="Times New Roman" w:hAnsi="Times New Roman"/>
          <w:sz w:val="28"/>
          <w:szCs w:val="28"/>
        </w:rPr>
        <w:t xml:space="preserve">года </w:t>
      </w:r>
      <w:r w:rsidRPr="008B56FF">
        <w:rPr>
          <w:rFonts w:ascii="Times New Roman" w:hAnsi="Times New Roman" w:cs="Times New Roman"/>
          <w:color w:val="000000"/>
          <w:sz w:val="28"/>
          <w:szCs w:val="28"/>
        </w:rPr>
        <w:t>в 13.00 часов в зале МКУ «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Копенский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ЦДК»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по адресу: Курская область,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район, д. Копенки.</w:t>
      </w:r>
    </w:p>
    <w:p w:rsidR="008B56FF" w:rsidRPr="003748A1" w:rsidRDefault="008B56FF" w:rsidP="008B5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12.45 до 13.00;</w:t>
      </w:r>
    </w:p>
    <w:p w:rsidR="008B56FF" w:rsidRPr="008B56FF" w:rsidRDefault="008B56FF" w:rsidP="008B56FF">
      <w:pPr>
        <w:shd w:val="clear" w:color="auto" w:fill="FFFFFF"/>
        <w:spacing w:after="0" w:line="240" w:lineRule="auto"/>
        <w:ind w:firstLine="7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B56FF">
        <w:rPr>
          <w:rFonts w:ascii="Times New Roman" w:hAnsi="Times New Roman" w:cs="Times New Roman"/>
          <w:color w:val="000000"/>
          <w:sz w:val="28"/>
          <w:szCs w:val="28"/>
        </w:rPr>
        <w:t>- для жителей</w:t>
      </w:r>
      <w:r w:rsidRPr="008B56FF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B56FF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B56FF">
        <w:rPr>
          <w:rFonts w:ascii="Times New Roman" w:hAnsi="Times New Roman"/>
          <w:color w:val="000000"/>
          <w:sz w:val="28"/>
          <w:szCs w:val="28"/>
        </w:rPr>
        <w:t xml:space="preserve">«13» апреля 2020 </w:t>
      </w:r>
      <w:r w:rsidRPr="008B56FF">
        <w:rPr>
          <w:rFonts w:ascii="Times New Roman" w:hAnsi="Times New Roman"/>
          <w:sz w:val="28"/>
          <w:szCs w:val="28"/>
        </w:rPr>
        <w:t xml:space="preserve">года </w:t>
      </w:r>
      <w:r w:rsidRPr="008B56FF">
        <w:rPr>
          <w:rFonts w:ascii="Times New Roman" w:hAnsi="Times New Roman" w:cs="Times New Roman"/>
          <w:color w:val="000000"/>
          <w:sz w:val="28"/>
          <w:szCs w:val="28"/>
        </w:rPr>
        <w:t>в 14.00 часов в зале МКУ «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Копенский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ЦДК»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по адресу: Курская область,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район, д. Копенки</w:t>
      </w:r>
    </w:p>
    <w:p w:rsidR="008B56FF" w:rsidRPr="003748A1" w:rsidRDefault="008B56FF" w:rsidP="008B5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13.45 до 14.00;</w:t>
      </w:r>
    </w:p>
    <w:p w:rsidR="008B56FF" w:rsidRPr="008B56FF" w:rsidRDefault="008B56FF" w:rsidP="008B56FF">
      <w:pPr>
        <w:shd w:val="clear" w:color="auto" w:fill="FFFFFF"/>
        <w:spacing w:after="0" w:line="240" w:lineRule="auto"/>
        <w:ind w:firstLine="70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B5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для жителей</w:t>
      </w:r>
      <w:r w:rsidRPr="008B56F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B56FF">
        <w:rPr>
          <w:rFonts w:ascii="Times New Roman" w:hAnsi="Times New Roman" w:cs="Times New Roman"/>
          <w:sz w:val="28"/>
          <w:szCs w:val="28"/>
        </w:rPr>
        <w:t>Большебоброво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B56FF">
        <w:rPr>
          <w:rFonts w:ascii="Times New Roman" w:hAnsi="Times New Roman"/>
          <w:color w:val="000000"/>
          <w:sz w:val="28"/>
          <w:szCs w:val="28"/>
        </w:rPr>
        <w:t xml:space="preserve">«13» апреля 2020 </w:t>
      </w:r>
      <w:r w:rsidRPr="008B56FF">
        <w:rPr>
          <w:rFonts w:ascii="Times New Roman" w:hAnsi="Times New Roman"/>
          <w:sz w:val="28"/>
          <w:szCs w:val="28"/>
        </w:rPr>
        <w:t xml:space="preserve">года </w:t>
      </w:r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в 15.00  по адресу: Курская область,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B56F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8B56FF">
        <w:rPr>
          <w:rFonts w:ascii="Times New Roman" w:hAnsi="Times New Roman" w:cs="Times New Roman"/>
          <w:color w:val="000000"/>
          <w:sz w:val="28"/>
          <w:szCs w:val="28"/>
        </w:rPr>
        <w:t>ольшебоброво</w:t>
      </w:r>
      <w:proofErr w:type="spellEnd"/>
      <w:r w:rsidRPr="008B56FF">
        <w:rPr>
          <w:rFonts w:ascii="Times New Roman" w:hAnsi="Times New Roman" w:cs="Times New Roman"/>
          <w:color w:val="000000"/>
          <w:sz w:val="28"/>
          <w:szCs w:val="28"/>
        </w:rPr>
        <w:t>, в районе магазина.</w:t>
      </w:r>
    </w:p>
    <w:p w:rsidR="008B56FF" w:rsidRPr="003748A1" w:rsidRDefault="008B56FF" w:rsidP="008B5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14.45 до 15.00;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8B56FF" w:rsidRDefault="008E5758" w:rsidP="008E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8B56FF" w:rsidRPr="008B56FF">
        <w:rPr>
          <w:rStyle w:val="32"/>
          <w:b w:val="0"/>
          <w:color w:val="000000"/>
          <w:sz w:val="28"/>
          <w:szCs w:val="28"/>
        </w:rPr>
        <w:t>Городновского</w:t>
      </w:r>
      <w:proofErr w:type="spellEnd"/>
      <w:r w:rsidR="008B56FF" w:rsidRPr="008B5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56FF"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8B56FF"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8B56FF"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по адресу: Курская область,  </w:t>
      </w:r>
      <w:proofErr w:type="spellStart"/>
      <w:r w:rsidR="008B56FF" w:rsidRPr="008B56FF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="008B56FF"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район, д. </w:t>
      </w:r>
      <w:proofErr w:type="spellStart"/>
      <w:r w:rsidR="008B56FF" w:rsidRPr="008B56FF">
        <w:rPr>
          <w:rFonts w:ascii="Times New Roman" w:hAnsi="Times New Roman" w:cs="Times New Roman"/>
          <w:color w:val="000000"/>
          <w:sz w:val="28"/>
          <w:szCs w:val="28"/>
        </w:rPr>
        <w:t>Городное</w:t>
      </w:r>
      <w:proofErr w:type="spellEnd"/>
      <w:r w:rsidR="008B56FF"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, с 8-00 до 12-00 и с 13-00 до 16-00 с 25.03.2020 </w:t>
      </w:r>
      <w:proofErr w:type="gramStart"/>
      <w:r w:rsidR="008B56FF" w:rsidRPr="008B56F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8B56FF" w:rsidRPr="008B56FF">
        <w:rPr>
          <w:rFonts w:ascii="Times New Roman" w:hAnsi="Times New Roman" w:cs="Times New Roman"/>
          <w:color w:val="000000"/>
          <w:sz w:val="28"/>
          <w:szCs w:val="28"/>
        </w:rPr>
        <w:t xml:space="preserve"> 29.04.2020</w:t>
      </w:r>
      <w:r w:rsidR="006F7F37" w:rsidRPr="008B56FF"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8E5758" w:rsidRPr="008E5758">
        <w:rPr>
          <w:sz w:val="28"/>
          <w:szCs w:val="28"/>
        </w:rPr>
        <w:t>«2</w:t>
      </w:r>
      <w:r w:rsidR="006F7F37">
        <w:rPr>
          <w:sz w:val="28"/>
          <w:szCs w:val="28"/>
        </w:rPr>
        <w:t>4</w:t>
      </w:r>
      <w:r w:rsidR="008E5758" w:rsidRPr="008E5758">
        <w:rPr>
          <w:sz w:val="28"/>
          <w:szCs w:val="28"/>
        </w:rPr>
        <w:t xml:space="preserve">» </w:t>
      </w:r>
      <w:r w:rsidR="006F7F37">
        <w:rPr>
          <w:sz w:val="28"/>
          <w:szCs w:val="28"/>
        </w:rPr>
        <w:t>апреля</w:t>
      </w:r>
      <w:r w:rsidR="008E5758" w:rsidRPr="008E5758">
        <w:rPr>
          <w:sz w:val="28"/>
          <w:szCs w:val="28"/>
        </w:rPr>
        <w:t xml:space="preserve"> 2020 года</w:t>
      </w:r>
      <w:r w:rsidRPr="008E5758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8E5758">
        <w:rPr>
          <w:sz w:val="28"/>
          <w:szCs w:val="28"/>
        </w:rPr>
        <w:t>:</w:t>
      </w:r>
    </w:p>
    <w:p w:rsidR="008E5758" w:rsidRPr="006F7F37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proofErr w:type="spellStart"/>
      <w:r w:rsidR="008B56FF" w:rsidRPr="008B56FF">
        <w:rPr>
          <w:rStyle w:val="32"/>
          <w:b w:val="0"/>
          <w:color w:val="000000"/>
          <w:sz w:val="28"/>
          <w:szCs w:val="28"/>
        </w:rPr>
        <w:t>Городновского</w:t>
      </w:r>
      <w:proofErr w:type="spellEnd"/>
      <w:r w:rsidR="008B56FF" w:rsidRPr="008B56FF">
        <w:rPr>
          <w:color w:val="000000"/>
          <w:sz w:val="28"/>
          <w:szCs w:val="28"/>
        </w:rPr>
        <w:t xml:space="preserve"> сельсовета </w:t>
      </w:r>
      <w:proofErr w:type="spellStart"/>
      <w:r w:rsidR="008B56FF" w:rsidRPr="008B56FF">
        <w:rPr>
          <w:color w:val="000000"/>
          <w:sz w:val="28"/>
          <w:szCs w:val="28"/>
        </w:rPr>
        <w:t>Железногорского</w:t>
      </w:r>
      <w:proofErr w:type="spellEnd"/>
      <w:r w:rsidR="008B56FF" w:rsidRPr="008B56FF">
        <w:rPr>
          <w:color w:val="000000"/>
          <w:sz w:val="28"/>
          <w:szCs w:val="28"/>
        </w:rPr>
        <w:t xml:space="preserve"> района, по адресу: Курская область, </w:t>
      </w:r>
      <w:proofErr w:type="spellStart"/>
      <w:r w:rsidR="008B56FF" w:rsidRPr="008B56FF">
        <w:rPr>
          <w:color w:val="000000"/>
          <w:sz w:val="28"/>
          <w:szCs w:val="28"/>
        </w:rPr>
        <w:t>Железногорский</w:t>
      </w:r>
      <w:proofErr w:type="spellEnd"/>
      <w:r w:rsidR="008B56FF" w:rsidRPr="008B56FF">
        <w:rPr>
          <w:color w:val="000000"/>
          <w:sz w:val="28"/>
          <w:szCs w:val="28"/>
        </w:rPr>
        <w:t xml:space="preserve"> район, д. </w:t>
      </w:r>
      <w:proofErr w:type="spellStart"/>
      <w:r w:rsidR="008B56FF" w:rsidRPr="008B56FF">
        <w:rPr>
          <w:color w:val="000000"/>
          <w:sz w:val="28"/>
          <w:szCs w:val="28"/>
        </w:rPr>
        <w:t>Городное</w:t>
      </w:r>
      <w:proofErr w:type="spellEnd"/>
      <w:r w:rsidRPr="006F7F37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</w:t>
      </w:r>
      <w:proofErr w:type="gramStart"/>
      <w:r w:rsidRPr="008E5758">
        <w:rPr>
          <w:sz w:val="28"/>
          <w:szCs w:val="28"/>
        </w:rPr>
        <w:t>г</w:t>
      </w:r>
      <w:proofErr w:type="gramEnd"/>
      <w:r w:rsidRPr="008E5758">
        <w:rPr>
          <w:sz w:val="28"/>
          <w:szCs w:val="28"/>
        </w:rPr>
        <w:t>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</w:t>
      </w:r>
      <w:r>
        <w:rPr>
          <w:sz w:val="28"/>
          <w:szCs w:val="28"/>
        </w:rPr>
        <w:lastRenderedPageBreak/>
        <w:t>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proofErr w:type="spellStart"/>
      <w:r w:rsidR="008B56FF" w:rsidRPr="008B56FF">
        <w:rPr>
          <w:rStyle w:val="32"/>
          <w:b w:val="0"/>
          <w:color w:val="000000"/>
          <w:sz w:val="28"/>
          <w:szCs w:val="28"/>
        </w:rPr>
        <w:t>Городновск</w:t>
      </w:r>
      <w:r w:rsidR="008B56FF">
        <w:rPr>
          <w:rStyle w:val="32"/>
          <w:b w:val="0"/>
          <w:color w:val="000000"/>
          <w:sz w:val="28"/>
          <w:szCs w:val="28"/>
        </w:rPr>
        <w:t>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8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3068CD"/>
    <w:rsid w:val="003748A1"/>
    <w:rsid w:val="004953FD"/>
    <w:rsid w:val="006A72F0"/>
    <w:rsid w:val="006F7F37"/>
    <w:rsid w:val="008A3589"/>
    <w:rsid w:val="008B56FF"/>
    <w:rsid w:val="008E5758"/>
    <w:rsid w:val="00993170"/>
    <w:rsid w:val="00B07EA0"/>
    <w:rsid w:val="00B9464B"/>
    <w:rsid w:val="00D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character" w:customStyle="1" w:styleId="32">
    <w:name w:val="Основной текст (3)2"/>
    <w:basedOn w:val="a0"/>
    <w:uiPriority w:val="99"/>
    <w:rsid w:val="008B56FF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b-message-headname">
    <w:name w:val="b-message-head__name"/>
    <w:basedOn w:val="a0"/>
    <w:rsid w:val="008B56FF"/>
  </w:style>
  <w:style w:type="character" w:customStyle="1" w:styleId="a3">
    <w:name w:val="Основной текст_"/>
    <w:basedOn w:val="a0"/>
    <w:link w:val="1"/>
    <w:locked/>
    <w:rsid w:val="008B56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B56FF"/>
    <w:pPr>
      <w:shd w:val="clear" w:color="auto" w:fill="FFFFFF"/>
      <w:spacing w:after="8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dcterms:created xsi:type="dcterms:W3CDTF">2020-03-13T12:06:00Z</dcterms:created>
  <dcterms:modified xsi:type="dcterms:W3CDTF">2020-03-13T12:12:00Z</dcterms:modified>
</cp:coreProperties>
</file>