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57" w:rsidRDefault="00847F57" w:rsidP="00847F57">
      <w:pPr>
        <w:spacing w:line="240" w:lineRule="atLeast"/>
        <w:jc w:val="center"/>
        <w:rPr>
          <w:b/>
        </w:rPr>
      </w:pPr>
      <w:bookmarkStart w:id="0" w:name="_GoBack"/>
      <w:bookmarkEnd w:id="0"/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</w:t>
      </w:r>
      <w:proofErr w:type="gramStart"/>
      <w:r w:rsidRPr="00535C48">
        <w:t>Контроль за</w:t>
      </w:r>
      <w:proofErr w:type="gramEnd"/>
      <w:r w:rsidRPr="00535C48">
        <w:t xml:space="preserve">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</w:t>
      </w:r>
      <w:proofErr w:type="gramStart"/>
      <w:r w:rsidRPr="00535C48">
        <w:t>ств дл</w:t>
      </w:r>
      <w:proofErr w:type="gramEnd"/>
      <w:r w:rsidRPr="00535C48">
        <w:t>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proofErr w:type="gramStart"/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2"/>
      </w:r>
      <w:r w:rsidRPr="00535C48">
        <w:t>;</w:t>
      </w:r>
      <w:proofErr w:type="gramEnd"/>
    </w:p>
    <w:p w:rsidR="00847F57" w:rsidRPr="00535C48" w:rsidRDefault="00847F57" w:rsidP="004515F9">
      <w:pPr>
        <w:spacing w:line="380" w:lineRule="exact"/>
        <w:ind w:firstLine="709"/>
      </w:pPr>
      <w:proofErr w:type="gramStart"/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от имени Российской Федерации, субъекта Российской Федерации или муниципального образования;</w:t>
      </w:r>
      <w:proofErr w:type="gramEnd"/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BD1A95">
        <w:t xml:space="preserve"> </w:t>
      </w:r>
      <w:r w:rsidRPr="00535C48">
        <w:t xml:space="preserve">лицо (коммерческая или некоммерческая организация, в том числе государственная корпорация, компания или публично-правовая компания), с </w:t>
      </w:r>
      <w:proofErr w:type="gramStart"/>
      <w:r w:rsidRPr="00535C48">
        <w:t>которым</w:t>
      </w:r>
      <w:proofErr w:type="gramEnd"/>
      <w:r w:rsidRPr="00535C48">
        <w:t xml:space="preserve"> гражданин планирует </w:t>
      </w:r>
      <w:r w:rsidRPr="00535C48">
        <w:lastRenderedPageBreak/>
        <w:t>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</w:t>
      </w:r>
      <w:proofErr w:type="gramStart"/>
      <w:r w:rsidR="006150DE" w:rsidRPr="003624A5">
        <w:t xml:space="preserve">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  <w:proofErr w:type="gramEnd"/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3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службы (должности муниципальной службы), при замещении которых государственные (</w:t>
      </w:r>
      <w:proofErr w:type="gramStart"/>
      <w:r w:rsidRPr="003624A5">
        <w:rPr>
          <w:rFonts w:eastAsiaTheme="minorHAnsi"/>
          <w:szCs w:val="28"/>
          <w:lang w:eastAsia="en-US"/>
        </w:rPr>
        <w:t xml:space="preserve">муниципальные) </w:t>
      </w:r>
      <w:proofErr w:type="gramEnd"/>
      <w:r w:rsidRPr="003624A5">
        <w:rPr>
          <w:rFonts w:eastAsiaTheme="minorHAnsi"/>
          <w:szCs w:val="28"/>
          <w:lang w:eastAsia="en-US"/>
        </w:rPr>
        <w:t xml:space="preserve">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</w:t>
      </w:r>
      <w:r w:rsidRPr="003624A5">
        <w:rPr>
          <w:rFonts w:eastAsiaTheme="minorHAnsi"/>
          <w:szCs w:val="28"/>
          <w:lang w:eastAsia="en-US"/>
        </w:rPr>
        <w:lastRenderedPageBreak/>
        <w:t>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4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BD1A95">
        <w:t xml:space="preserve"> </w:t>
      </w:r>
      <w:r w:rsidR="00847F57" w:rsidRPr="003624A5">
        <w:t xml:space="preserve">от 21июля2010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</w:t>
      </w:r>
      <w:proofErr w:type="gramEnd"/>
      <w:r w:rsidRPr="00535C48">
        <w:t xml:space="preserve"> Российской Федерации от 18 мая2009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</w:t>
      </w:r>
      <w:proofErr w:type="gramEnd"/>
      <w:r w:rsidRPr="00535C48">
        <w:t xml:space="preserve">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proofErr w:type="gramStart"/>
      <w:r w:rsidR="00847F57" w:rsidRPr="003624A5">
        <w:t>4</w:t>
      </w:r>
      <w:proofErr w:type="gramEnd"/>
      <w:r w:rsidR="00847F57" w:rsidRPr="003624A5">
        <w:t xml:space="preserve">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proofErr w:type="gramStart"/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Pr="00535C48">
        <w:t xml:space="preserve">12 Федерального </w:t>
      </w:r>
      <w:proofErr w:type="spellStart"/>
      <w:r w:rsidRPr="00535C48">
        <w:t>закона№</w:t>
      </w:r>
      <w:proofErr w:type="spellEnd"/>
      <w:r w:rsidRPr="00535C48">
        <w:t xml:space="preserve"> 273-ФЗ, является установление факта нахождения должности, </w:t>
      </w:r>
      <w:r w:rsidRPr="00535C48">
        <w:lastRenderedPageBreak/>
        <w:t xml:space="preserve">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</w:t>
      </w:r>
      <w:proofErr w:type="gramEnd"/>
      <w:r w:rsidRPr="00535C48">
        <w:t xml:space="preserve"> В этой </w:t>
      </w:r>
      <w:proofErr w:type="spellStart"/>
      <w:r w:rsidRPr="00535C48">
        <w:t>связи</w:t>
      </w:r>
      <w:r w:rsidR="00CB3449">
        <w:t>указанные</w:t>
      </w:r>
      <w:proofErr w:type="spellEnd"/>
      <w:r w:rsidR="00CB3449">
        <w:t xml:space="preserve">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</w:t>
      </w:r>
      <w:proofErr w:type="gramStart"/>
      <w:r w:rsidR="00CB3449">
        <w:rPr>
          <w:rFonts w:eastAsiaTheme="minorHAnsi"/>
          <w:szCs w:val="28"/>
          <w:lang w:eastAsia="en-US"/>
        </w:rPr>
        <w:t>перечни</w:t>
      </w:r>
      <w:proofErr w:type="gramEnd"/>
      <w:r w:rsidR="00CB3449">
        <w:rPr>
          <w:rFonts w:eastAsiaTheme="minorHAnsi"/>
          <w:szCs w:val="28"/>
          <w:lang w:eastAsia="en-US"/>
        </w:rPr>
        <w:t xml:space="preserve">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5"/>
      </w:r>
      <w:r w:rsidRPr="00535C48">
        <w:t>, в которую он трудоустраивается.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proofErr w:type="gramStart"/>
      <w:r w:rsidR="00CB3449">
        <w:t>замещал</w:t>
      </w:r>
      <w:proofErr w:type="gramEnd"/>
      <w:r w:rsidR="00CB3449">
        <w:t xml:space="preserve">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</w:t>
      </w:r>
      <w:proofErr w:type="gramStart"/>
      <w:r w:rsidRPr="00535C48">
        <w:t>,</w:t>
      </w:r>
      <w:proofErr w:type="gramEnd"/>
      <w:r w:rsidRPr="00535C48">
        <w:t xml:space="preserve">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>6. </w:t>
      </w:r>
      <w:proofErr w:type="gramStart"/>
      <w:r w:rsidRPr="00535C48">
        <w:t xml:space="preserve">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440525">
        <w:t>согласно</w:t>
      </w:r>
      <w:r w:rsidR="00487DDB">
        <w:t xml:space="preserve"> которому трудоустройство гражданина – бывшего</w:t>
      </w:r>
      <w:proofErr w:type="gramEnd"/>
      <w:r w:rsidR="00487DDB">
        <w:t xml:space="preserve">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 xml:space="preserve">не порождает </w:t>
      </w:r>
      <w:proofErr w:type="spellStart"/>
      <w:r w:rsidR="00D52FA1">
        <w:rPr>
          <w:rFonts w:eastAsiaTheme="minorHAnsi"/>
          <w:szCs w:val="28"/>
          <w:lang w:eastAsia="en-US"/>
        </w:rPr>
        <w:t>обязанности</w:t>
      </w:r>
      <w:proofErr w:type="gramStart"/>
      <w:r w:rsidR="00D52FA1">
        <w:rPr>
          <w:rFonts w:eastAsiaTheme="minorHAnsi"/>
          <w:szCs w:val="28"/>
          <w:lang w:eastAsia="en-US"/>
        </w:rPr>
        <w:t>,п</w:t>
      </w:r>
      <w:proofErr w:type="gramEnd"/>
      <w:r w:rsidR="00D52FA1">
        <w:rPr>
          <w:rFonts w:eastAsiaTheme="minorHAnsi"/>
          <w:szCs w:val="28"/>
          <w:lang w:eastAsia="en-US"/>
        </w:rPr>
        <w:t>редусмотренные</w:t>
      </w:r>
      <w:proofErr w:type="spellEnd"/>
      <w:r w:rsidR="00D52FA1">
        <w:rPr>
          <w:rFonts w:eastAsiaTheme="minorHAnsi"/>
          <w:szCs w:val="28"/>
          <w:lang w:eastAsia="en-US"/>
        </w:rPr>
        <w:t xml:space="preserve">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</w:t>
      </w:r>
      <w:proofErr w:type="gramEnd"/>
      <w:r w:rsidRPr="00535C48">
        <w:t xml:space="preserve"> </w:t>
      </w:r>
      <w:proofErr w:type="gramStart"/>
      <w:r w:rsidRPr="00535C48">
        <w:t xml:space="preserve">служащих) и урегулированию </w:t>
      </w:r>
      <w:r w:rsidRPr="00535C48">
        <w:lastRenderedPageBreak/>
        <w:t>конфликта интересов и руководствоваться Указом № 821 при разработке названных положений).</w:t>
      </w:r>
      <w:proofErr w:type="gramEnd"/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</w:t>
      </w:r>
      <w:proofErr w:type="gramStart"/>
      <w:r w:rsidRPr="00535C48" w:rsidDel="00C14BE2">
        <w:t>м</w:t>
      </w:r>
      <w:r>
        <w:t>(</w:t>
      </w:r>
      <w:proofErr w:type="gramEnd"/>
      <w:r>
        <w:t xml:space="preserve">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</w:t>
      </w:r>
      <w:proofErr w:type="gramStart"/>
      <w:r w:rsidRPr="00535C48" w:rsidDel="00C14BE2">
        <w:t>й</w:t>
      </w:r>
      <w:r>
        <w:t>(</w:t>
      </w:r>
      <w:proofErr w:type="gramEnd"/>
      <w:r>
        <w:t xml:space="preserve">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</w:t>
      </w:r>
      <w:proofErr w:type="gramStart"/>
      <w:r w:rsidRPr="00535C48">
        <w:t>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</w:t>
      </w:r>
      <w:r w:rsidRPr="00535C48">
        <w:lastRenderedPageBreak/>
        <w:t>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  <w:proofErr w:type="gramEnd"/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hyperlink r:id="rId7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 xml:space="preserve">. При проведении собеседования и получении письменных пояснений может быть </w:t>
      </w:r>
      <w:proofErr w:type="gramStart"/>
      <w:r w:rsidR="00847F57" w:rsidRPr="00535C48">
        <w:t>рекомендовано</w:t>
      </w:r>
      <w:proofErr w:type="gramEnd"/>
      <w:r w:rsidR="00847F57" w:rsidRPr="00535C48">
        <w:t xml:space="preserve">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</w:t>
      </w:r>
      <w:proofErr w:type="gramStart"/>
      <w:r w:rsidRPr="00535C48">
        <w:t xml:space="preserve">уточнив при необходимости по каким вопросам деятельности данной </w:t>
      </w:r>
      <w:r w:rsidRPr="00535C48">
        <w:lastRenderedPageBreak/>
        <w:t>организации были</w:t>
      </w:r>
      <w:proofErr w:type="gramEnd"/>
      <w:r w:rsidRPr="00535C48">
        <w:t xml:space="preserve">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proofErr w:type="gramStart"/>
      <w:r w:rsidRPr="00535C48">
        <w:t xml:space="preserve"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</w:t>
      </w:r>
      <w:proofErr w:type="spellStart"/>
      <w:r w:rsidRPr="00535C48">
        <w:t>среднеустановленного</w:t>
      </w:r>
      <w:proofErr w:type="spellEnd"/>
      <w:r w:rsidRPr="00535C48">
        <w:t>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</w:t>
      </w:r>
      <w:proofErr w:type="gramEnd"/>
      <w:r w:rsidRPr="00535C48">
        <w:t xml:space="preserve">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</w:t>
      </w:r>
      <w:proofErr w:type="gramStart"/>
      <w:r w:rsidR="00784486">
        <w:t xml:space="preserve">может быть </w:t>
      </w:r>
      <w:proofErr w:type="spellStart"/>
      <w:r w:rsidR="00784486">
        <w:t>изменен</w:t>
      </w:r>
      <w:r>
        <w:t>и</w:t>
      </w:r>
      <w:proofErr w:type="spellEnd"/>
      <w:r>
        <w:t xml:space="preserve">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proofErr w:type="gramEnd"/>
      <w:r w:rsidR="00784486">
        <w:t xml:space="preserve">. </w:t>
      </w:r>
      <w:proofErr w:type="gramStart"/>
      <w:r w:rsidR="00784486">
        <w:t>В этой связи о</w:t>
      </w:r>
      <w:r w:rsidR="0012047F">
        <w:t>собое внимание необходимо уделять связям гражданина – бывшего 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 xml:space="preserve">возможность получения необоснованных выгод и преимуществ в качестве компенсации за </w:t>
      </w:r>
      <w:r>
        <w:lastRenderedPageBreak/>
        <w:t>решения, принятые им в отношении данной организации в период прохождения государственной (муниципальной) службы.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</w:t>
      </w:r>
      <w:proofErr w:type="gramStart"/>
      <w:r w:rsidRPr="00535C48">
        <w:t>,</w:t>
      </w:r>
      <w:proofErr w:type="gramEnd"/>
      <w:r w:rsidRPr="00535C48">
        <w:t xml:space="preserve">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21. В случае</w:t>
      </w:r>
      <w:proofErr w:type="gramStart"/>
      <w:r w:rsidRPr="00535C48">
        <w:t>,</w:t>
      </w:r>
      <w:proofErr w:type="gramEnd"/>
      <w:r w:rsidRPr="00535C48">
        <w:t xml:space="preserve">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="00784486">
        <w:t xml:space="preserve"> </w:t>
      </w:r>
      <w:proofErr w:type="spellStart"/>
      <w:r w:rsidR="00784486">
        <w:t>необходимо</w:t>
      </w:r>
      <w:r w:rsidRPr="00535C48">
        <w:t>проинформировать</w:t>
      </w:r>
      <w:proofErr w:type="spellEnd"/>
      <w:r w:rsidRPr="00535C48">
        <w:t xml:space="preserve">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26. После завершения работы ликвидационной комиссии государственного (муниципального) органа вышеназванные сведения следует </w:t>
      </w:r>
      <w:r w:rsidRPr="00535C48">
        <w:lastRenderedPageBreak/>
        <w:t>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proofErr w:type="gramStart"/>
      <w:r>
        <w:t>,</w:t>
      </w:r>
      <w:proofErr w:type="gramEnd"/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</w:t>
      </w:r>
      <w:proofErr w:type="gramStart"/>
      <w:r w:rsidR="00033E06">
        <w:t>.</w:t>
      </w:r>
      <w:r w:rsidRPr="00535C48">
        <w:t>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</w:t>
      </w:r>
      <w:proofErr w:type="gramStart"/>
      <w:r w:rsidRPr="00535C48">
        <w:t>,</w:t>
      </w:r>
      <w:proofErr w:type="gramEnd"/>
      <w:r w:rsidRPr="00535C48">
        <w:t xml:space="preserve">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</w:t>
      </w:r>
      <w:proofErr w:type="gramStart"/>
      <w:r w:rsidRPr="00535C48">
        <w:t>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</w:t>
      </w:r>
      <w:proofErr w:type="gramStart"/>
      <w:r w:rsidRPr="00535C48">
        <w:t>В соответствии с частью 8 статьи 23 Федерального закона №</w:t>
      </w:r>
      <w:r>
        <w:t> </w:t>
      </w:r>
      <w:r w:rsidRPr="00535C48">
        <w:t xml:space="preserve">125-ФЗ при ликвидации государственных органов, органов местного самоуправления, </w:t>
      </w:r>
      <w:r w:rsidRPr="00535C48">
        <w:lastRenderedPageBreak/>
        <w:t>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</w:t>
      </w:r>
      <w:proofErr w:type="gramStart"/>
      <w:r w:rsidRPr="00535C48">
        <w:t>Частью1</w:t>
      </w:r>
      <w:r w:rsidRPr="00535C48">
        <w:rPr>
          <w:vertAlign w:val="superscript"/>
        </w:rPr>
        <w:t>1</w:t>
      </w:r>
      <w:r w:rsidRPr="00535C48">
        <w:t xml:space="preserve"> статьи12 Федерального закона №</w:t>
      </w:r>
      <w:r>
        <w:t> </w:t>
      </w:r>
      <w:r w:rsidRPr="00535C48">
        <w:t xml:space="preserve">273-ФЗ предусмотрена обязанность комиссии </w:t>
      </w:r>
      <w:r w:rsidR="008857BD">
        <w:t xml:space="preserve">в порядке, установленном нормативными правовыми актами Российской Федерации, </w:t>
      </w:r>
      <w:r w:rsidRPr="00535C48">
        <w:t>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857BD">
        <w:t>, если отдельные функции государственного, муниципального (административного) управления данной организацией входили в его</w:t>
      </w:r>
      <w:proofErr w:type="gramEnd"/>
      <w:r w:rsidR="008857BD">
        <w:t xml:space="preserve"> должностные (служебные) обязанности, а также проинформировать гражданина о принятом решении</w:t>
      </w:r>
      <w:r w:rsidR="009B2666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</w:t>
      </w:r>
      <w:proofErr w:type="gramStart"/>
      <w:r w:rsidRPr="00535C48">
        <w:t>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>37.1</w:t>
      </w:r>
      <w:proofErr w:type="gramEnd"/>
      <w:r w:rsidRPr="00535C48">
        <w:t xml:space="preserve"> </w:t>
      </w:r>
      <w:proofErr w:type="gramStart"/>
      <w:r w:rsidRPr="00535C48">
        <w:t xml:space="preserve">Положения о комиссиях). 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Если гражданин полагает, что решение комиссии нарушает его права и законные интересы, он вправе обратиться в органы </w:t>
      </w:r>
      <w:proofErr w:type="gramStart"/>
      <w:r w:rsidRPr="00535C48">
        <w:t>прокуратуры</w:t>
      </w:r>
      <w:proofErr w:type="gramEnd"/>
      <w:r w:rsidRPr="00535C48">
        <w:t xml:space="preserve">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43. </w:t>
      </w:r>
      <w:proofErr w:type="gramStart"/>
      <w:r w:rsidRPr="00535C48">
        <w:t xml:space="preserve">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  <w:proofErr w:type="gramEnd"/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AE7872" w:rsidRDefault="00847F57" w:rsidP="00C53187">
      <w:pPr>
        <w:spacing w:line="380" w:lineRule="exact"/>
        <w:ind w:firstLine="709"/>
      </w:pPr>
      <w:r w:rsidRPr="00535C48">
        <w:t>44. </w:t>
      </w:r>
      <w:proofErr w:type="gramStart"/>
      <w:r w:rsidRPr="00535C48">
        <w:t>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</w:t>
      </w:r>
      <w:r w:rsidR="009B2666">
        <w:t>.</w:t>
      </w:r>
      <w:proofErr w:type="gramEnd"/>
      <w:r w:rsidR="009B2666">
        <w:t xml:space="preserve"> В числе указанных сведений рекомендуется сообщать </w:t>
      </w:r>
      <w:r w:rsidR="00AE7823">
        <w:t xml:space="preserve">о замещаемой </w:t>
      </w:r>
      <w:r w:rsidR="00AE7823" w:rsidRPr="00AE7823">
        <w:t xml:space="preserve">в течение предшествующих трудоустройству двух лет должности, включенной </w:t>
      </w:r>
      <w:r w:rsidR="00AE7823">
        <w:t xml:space="preserve">в перечень, </w:t>
      </w:r>
      <w:r w:rsidR="00AE7823" w:rsidRPr="00535C48">
        <w:t>установленный нормативными правовыми актами Российской Федерации</w:t>
      </w:r>
      <w:r w:rsidR="00AE7872">
        <w:t>.</w:t>
      </w:r>
    </w:p>
    <w:p w:rsidR="00AE7872" w:rsidRPr="00535C48" w:rsidRDefault="008D2833" w:rsidP="00C53187">
      <w:pPr>
        <w:spacing w:line="380" w:lineRule="exact"/>
        <w:ind w:firstLine="709"/>
      </w:pPr>
      <w:r>
        <w:t>Р</w:t>
      </w:r>
      <w:r w:rsidR="00AE7872">
        <w:t xml:space="preserve">екомендуется оформлять сообщение о </w:t>
      </w:r>
      <w:r w:rsidR="00AE7872" w:rsidRPr="00535C48">
        <w:t>последнем месте служ</w:t>
      </w:r>
      <w:r w:rsidR="00AE7872">
        <w:t>бы в письменном виде</w:t>
      </w:r>
      <w:r>
        <w:t xml:space="preserve">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</w:t>
      </w:r>
      <w:proofErr w:type="gramStart"/>
      <w:r w:rsidRPr="00535C48">
        <w:t>Обязанность</w:t>
      </w:r>
      <w:r>
        <w:t xml:space="preserve">, указанная в </w:t>
      </w:r>
      <w:r w:rsidR="008D2833">
        <w:t xml:space="preserve">абзаце первом </w:t>
      </w:r>
      <w:r>
        <w:t>пункт</w:t>
      </w:r>
      <w:r w:rsidR="008D2833">
        <w:t>а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</w:t>
      </w:r>
      <w:r w:rsidRPr="00535C48">
        <w:lastRenderedPageBreak/>
        <w:t xml:space="preserve">(административного) управления организацией, в которую он трудоустраивается. 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</w:t>
      </w:r>
      <w:proofErr w:type="gramStart"/>
      <w:r w:rsidRPr="00535C48">
        <w:t xml:space="preserve">гражданско-правовой) </w:t>
      </w:r>
      <w:proofErr w:type="gramEnd"/>
      <w:r w:rsidRPr="00535C48">
        <w:t xml:space="preserve">договор может быть заключен с таким гражданином только при наличии такого согласия. </w:t>
      </w:r>
      <w:proofErr w:type="gramStart"/>
      <w:r w:rsidRPr="00535C48">
        <w:t>В условиях его отсутствия договор будет считаться заключенным с нарушением установленных правил заключения и подлежит прекращению по пункту11 части первой статьи77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статьи84 ТК</w:t>
      </w:r>
      <w:r>
        <w:t> </w:t>
      </w:r>
      <w:r w:rsidRPr="00535C48">
        <w:t>РФ).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47. </w:t>
      </w:r>
      <w:proofErr w:type="gramStart"/>
      <w:r w:rsidRPr="00535C48">
        <w:t xml:space="preserve">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</w:t>
      </w:r>
      <w:proofErr w:type="gramStart"/>
      <w:r w:rsidRPr="00535C48">
        <w:t>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о сообщении  работодателю сведений о последнем месте своей службы, влечет прекращение </w:t>
      </w:r>
      <w:r w:rsidRPr="00535C48">
        <w:lastRenderedPageBreak/>
        <w:t xml:space="preserve">трудового или гражданско-правового договора на выполнение работ (оказание услуг) с коммерческой (некоммерческой) организацией. 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49. </w:t>
      </w:r>
      <w:proofErr w:type="gramStart"/>
      <w:r w:rsidRPr="00535C48">
        <w:t xml:space="preserve">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  <w:proofErr w:type="gramEnd"/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proofErr w:type="gramStart"/>
      <w:r w:rsidRPr="00535C48">
        <w:t>4</w:t>
      </w:r>
      <w:proofErr w:type="gramEnd"/>
      <w:r w:rsidRPr="00535C48">
        <w:t xml:space="preserve"> статьи12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  <w:proofErr w:type="gramEnd"/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51. В случае</w:t>
      </w:r>
      <w:proofErr w:type="gramStart"/>
      <w:r w:rsidRPr="00535C48">
        <w:t>,</w:t>
      </w:r>
      <w:proofErr w:type="gramEnd"/>
      <w:r w:rsidRPr="00535C48">
        <w:t xml:space="preserve">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</w:t>
      </w:r>
      <w:r w:rsidR="0046500D">
        <w:lastRenderedPageBreak/>
        <w:t xml:space="preserve">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proofErr w:type="gramStart"/>
      <w:r w:rsidRPr="00535C48">
        <w:t>1</w:t>
      </w:r>
      <w:proofErr w:type="gramEnd"/>
      <w:r w:rsidRPr="00535C48">
        <w:t xml:space="preserve"> пункта4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53. Сообщение оформляется на бланке организации и подписывается ее руководителем или уполномоченным лицом, подписавшим трудовой договор </w:t>
      </w:r>
      <w:r w:rsidRPr="00535C48">
        <w:lastRenderedPageBreak/>
        <w:t>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1" w:name="Par3"/>
      <w:bookmarkEnd w:id="1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proofErr w:type="gramStart"/>
      <w:r>
        <w:t>,</w:t>
      </w:r>
      <w:proofErr w:type="gramEnd"/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6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56. В случае</w:t>
      </w:r>
      <w:proofErr w:type="gramStart"/>
      <w:r>
        <w:t>,</w:t>
      </w:r>
      <w:proofErr w:type="gramEnd"/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proofErr w:type="gramStart"/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proofErr w:type="gramEnd"/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7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0D2653">
        <w:rPr>
          <w:rFonts w:eastAsiaTheme="minorHAnsi"/>
          <w:szCs w:val="28"/>
          <w:lang w:eastAsia="en-US"/>
        </w:rPr>
        <w:t>.</w:t>
      </w:r>
    </w:p>
    <w:p w:rsidR="009B2666" w:rsidRDefault="009B2666" w:rsidP="00847F57">
      <w:pPr>
        <w:spacing w:line="240" w:lineRule="atLeast"/>
        <w:jc w:val="center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lastRenderedPageBreak/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>. </w:t>
      </w:r>
      <w:proofErr w:type="gramStart"/>
      <w:r w:rsidR="00847F57" w:rsidRPr="00535C48">
        <w:t xml:space="preserve">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</w:t>
      </w:r>
      <w:proofErr w:type="gramEnd"/>
      <w:r w:rsidR="00847F57" w:rsidRPr="00535C48">
        <w:t xml:space="preserve">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</w:t>
      </w:r>
      <w:proofErr w:type="gramStart"/>
      <w:r w:rsidR="00847F57" w:rsidRPr="00535C48">
        <w:t>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</w:t>
      </w:r>
      <w:proofErr w:type="gramEnd"/>
      <w:r w:rsidR="00847F57" w:rsidRPr="00535C48">
        <w:t xml:space="preserve">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proofErr w:type="gramStart"/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регулярной оплачиваемой работы у того</w:t>
      </w:r>
      <w:proofErr w:type="gramEnd"/>
      <w:r w:rsidR="00EE4557">
        <w:rPr>
          <w:rFonts w:eastAsiaTheme="minorHAnsi"/>
          <w:szCs w:val="28"/>
          <w:lang w:eastAsia="en-US"/>
        </w:rPr>
        <w:t xml:space="preserve"> </w:t>
      </w:r>
      <w:proofErr w:type="gramStart"/>
      <w:r w:rsidR="00EE4557">
        <w:rPr>
          <w:rFonts w:eastAsiaTheme="minorHAnsi"/>
          <w:szCs w:val="28"/>
          <w:lang w:eastAsia="en-US"/>
        </w:rPr>
        <w:t>же</w:t>
      </w:r>
      <w:proofErr w:type="gramEnd"/>
      <w:r w:rsidR="00EE4557">
        <w:rPr>
          <w:rFonts w:eastAsiaTheme="minorHAnsi"/>
          <w:szCs w:val="28"/>
          <w:lang w:eastAsia="en-US"/>
        </w:rPr>
        <w:t xml:space="preserve">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9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lastRenderedPageBreak/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</w:t>
      </w:r>
      <w:proofErr w:type="gramStart"/>
      <w:r w:rsidR="00847F57" w:rsidRPr="00535C48">
        <w:t>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</w:t>
      </w:r>
      <w:proofErr w:type="gramEnd"/>
      <w:r w:rsidR="00847F57" w:rsidRPr="00535C48">
        <w:t xml:space="preserve"> Федерации об административных правонарушениях (далее - </w:t>
      </w:r>
      <w:proofErr w:type="spellStart"/>
      <w:r w:rsidR="00847F57" w:rsidRPr="00535C48">
        <w:t>КоАП</w:t>
      </w:r>
      <w:proofErr w:type="spellEnd"/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 xml:space="preserve">19.29 </w:t>
      </w:r>
      <w:proofErr w:type="spellStart"/>
      <w:r w:rsidR="00847F57" w:rsidRPr="00535C48">
        <w:t>КоАП</w:t>
      </w:r>
      <w:proofErr w:type="spellEnd"/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Согласно указанной статье </w:t>
      </w:r>
      <w:proofErr w:type="spellStart"/>
      <w:r w:rsidRPr="00535C48">
        <w:t>КоАП</w:t>
      </w:r>
      <w:proofErr w:type="spellEnd"/>
      <w:r w:rsidRPr="00535C48">
        <w:t xml:space="preserve">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 xml:space="preserve">273-ФЗ, </w:t>
      </w:r>
      <w:proofErr w:type="gramStart"/>
      <w:r w:rsidRPr="00535C48">
        <w:t>-в</w:t>
      </w:r>
      <w:proofErr w:type="gramEnd"/>
      <w:r w:rsidRPr="00535C48">
        <w:t>лечет наложение административного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proofErr w:type="gramStart"/>
      <w:r w:rsidR="00847F57" w:rsidRPr="00EA5026">
        <w:t>4</w:t>
      </w:r>
      <w:proofErr w:type="gramEnd"/>
      <w:r w:rsidR="00847F57" w:rsidRPr="00EA5026">
        <w:t xml:space="preserve"> статьи12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proofErr w:type="gramStart"/>
      <w:r w:rsidRPr="00EA5026">
        <w:t xml:space="preserve">1) 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</w:t>
      </w:r>
      <w:r w:rsidRPr="00EA5026">
        <w:lastRenderedPageBreak/>
        <w:t>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  <w:proofErr w:type="gramEnd"/>
    </w:p>
    <w:p w:rsidR="00847F57" w:rsidRPr="00EA5026" w:rsidRDefault="00847F57" w:rsidP="00C53187">
      <w:pPr>
        <w:spacing w:line="380" w:lineRule="exact"/>
        <w:ind w:firstLine="709"/>
      </w:pPr>
      <w:r w:rsidRPr="00EA5026">
        <w:t>2) 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 xml:space="preserve"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статьей19.29 </w:t>
      </w:r>
      <w:proofErr w:type="spellStart"/>
      <w:r w:rsidR="00847F57" w:rsidRPr="005F1D39">
        <w:rPr>
          <w:bCs/>
        </w:rPr>
        <w:t>КоАПРФ</w:t>
      </w:r>
      <w:proofErr w:type="spellEnd"/>
      <w:r w:rsidR="00847F57" w:rsidRPr="005F1D39">
        <w:rPr>
          <w:bCs/>
        </w:rPr>
        <w:t>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8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</w:t>
      </w:r>
      <w:proofErr w:type="spellStart"/>
      <w:r w:rsidR="005C7084" w:rsidRPr="008C06A8">
        <w:rPr>
          <w:rFonts w:eastAsiaTheme="minorHAnsi"/>
          <w:szCs w:val="28"/>
          <w:lang w:eastAsia="en-US"/>
        </w:rPr>
        <w:t>КоАП</w:t>
      </w:r>
      <w:proofErr w:type="spellEnd"/>
      <w:r w:rsidR="005C7084" w:rsidRPr="008C06A8">
        <w:rPr>
          <w:rFonts w:eastAsiaTheme="minorHAnsi"/>
          <w:szCs w:val="28"/>
          <w:lang w:eastAsia="en-US"/>
        </w:rPr>
        <w:t xml:space="preserve">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10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</w:t>
      </w:r>
      <w:proofErr w:type="gramStart"/>
      <w:r w:rsidR="00847F57" w:rsidRPr="00535C48">
        <w:t>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  <w:proofErr w:type="gramEnd"/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</w:t>
      </w:r>
      <w:r w:rsidR="00847F57" w:rsidRPr="00535C48">
        <w:lastRenderedPageBreak/>
        <w:t>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proofErr w:type="spellStart"/>
      <w:r w:rsidR="00847F57" w:rsidRPr="00535C48">
        <w:t>д</w:t>
      </w:r>
      <w:proofErr w:type="spellEnd"/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 xml:space="preserve">. Если ранее вопрос о даче согласия гражданину </w:t>
      </w:r>
      <w:proofErr w:type="gramStart"/>
      <w:r w:rsidR="00847F57" w:rsidRPr="00535C48">
        <w:t>рассматривался</w:t>
      </w:r>
      <w:proofErr w:type="gramEnd"/>
      <w:r w:rsidR="00847F57" w:rsidRPr="00535C48">
        <w:t xml:space="preserve"> и такое согласие комиссией было дано</w:t>
      </w:r>
      <w:r w:rsidR="00EA5026">
        <w:t xml:space="preserve"> </w:t>
      </w:r>
      <w:proofErr w:type="spellStart"/>
      <w:r w:rsidR="00EA5026">
        <w:t>либо</w:t>
      </w:r>
      <w:r w:rsidR="00EA5026" w:rsidRPr="00535C48">
        <w:t>гражданин</w:t>
      </w:r>
      <w:proofErr w:type="spellEnd"/>
      <w:r w:rsidR="00EA5026" w:rsidRPr="00535C48">
        <w:t>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</w:t>
      </w:r>
      <w:r w:rsidRPr="00535C48">
        <w:lastRenderedPageBreak/>
        <w:t>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непозднее10дней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>. </w:t>
      </w:r>
      <w:proofErr w:type="gramStart"/>
      <w:r w:rsidR="00847F57" w:rsidRPr="00535C48">
        <w:t xml:space="preserve">Учитывая необходимость мотивировать коммерческие (некоммерческие) организации к соблюдению </w:t>
      </w:r>
      <w:proofErr w:type="spellStart"/>
      <w:r w:rsidR="00847F57" w:rsidRPr="00535C48">
        <w:t>антикоррупционных</w:t>
      </w:r>
      <w:proofErr w:type="spellEnd"/>
      <w:r w:rsidR="00847F57" w:rsidRPr="00535C48">
        <w:t xml:space="preserve"> требований, государственным (муниципальным) органам </w:t>
      </w:r>
      <w:proofErr w:type="spellStart"/>
      <w:r w:rsidR="00EA5026">
        <w:t>необходимо</w:t>
      </w:r>
      <w:r w:rsidR="00847F57" w:rsidRPr="00535C48">
        <w:t>по</w:t>
      </w:r>
      <w:proofErr w:type="spellEnd"/>
      <w:r w:rsidR="00847F57" w:rsidRPr="00535C48">
        <w:t xml:space="preserve"> результатам рассмотрения уведомления работодателя о заключении с гражданином трудового (гражданско-правового) договора во всех случаях (</w:t>
      </w:r>
      <w:proofErr w:type="spellStart"/>
      <w:r w:rsidR="00847F57" w:rsidRPr="00535C48">
        <w:t>втом</w:t>
      </w:r>
      <w:proofErr w:type="spellEnd"/>
      <w:r w:rsidR="00847F57" w:rsidRPr="00535C48">
        <w:t xml:space="preserve">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  <w:proofErr w:type="gramEnd"/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proofErr w:type="spellStart"/>
      <w:r w:rsidR="00E44925">
        <w:t>рекомендуется</w:t>
      </w:r>
      <w:r w:rsidR="00847F57" w:rsidRPr="00535C48">
        <w:t>соответствующую</w:t>
      </w:r>
      <w:proofErr w:type="spellEnd"/>
      <w:r w:rsidR="00847F57" w:rsidRPr="00535C48">
        <w:t xml:space="preserve">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</w:t>
      </w:r>
      <w:proofErr w:type="gramStart"/>
      <w:r w:rsidR="00847F57" w:rsidRPr="00535C48">
        <w:t>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 xml:space="preserve"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</w:t>
      </w:r>
      <w:proofErr w:type="spellStart"/>
      <w:r w:rsidR="00847F57" w:rsidRPr="00535C48">
        <w:t>договорав</w:t>
      </w:r>
      <w:proofErr w:type="spellEnd"/>
      <w:r w:rsidR="00847F57" w:rsidRPr="00535C48">
        <w:t xml:space="preserve">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</w:t>
      </w:r>
      <w:proofErr w:type="gramEnd"/>
      <w:r w:rsidR="00847F57" w:rsidRPr="00535C48">
        <w:t xml:space="preserve">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</w:t>
      </w:r>
      <w:r w:rsidR="00847F57" w:rsidRPr="00535C48">
        <w:lastRenderedPageBreak/>
        <w:t>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</w:t>
      </w:r>
      <w:proofErr w:type="gramStart"/>
      <w:r w:rsidR="00847F57" w:rsidRPr="00535C48">
        <w:t>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</w:t>
      </w:r>
      <w:proofErr w:type="gramEnd"/>
      <w:r w:rsidR="00847F57" w:rsidRPr="00535C48">
        <w:t xml:space="preserve"> иных правонарушений и подпункт</w:t>
      </w:r>
      <w:r w:rsidR="00847F57">
        <w:t> "</w:t>
      </w:r>
      <w:proofErr w:type="spellStart"/>
      <w:r w:rsidR="00847F57" w:rsidRPr="00535C48">
        <w:t>з</w:t>
      </w:r>
      <w:proofErr w:type="spellEnd"/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Pr="00A51073" w:rsidRDefault="009B2666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A95" w:rsidRDefault="00BD1A95" w:rsidP="00847F57">
      <w:pPr>
        <w:spacing w:line="240" w:lineRule="auto"/>
      </w:pPr>
      <w:r>
        <w:separator/>
      </w:r>
    </w:p>
  </w:endnote>
  <w:endnote w:type="continuationSeparator" w:id="1">
    <w:p w:rsidR="00BD1A95" w:rsidRDefault="00BD1A95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A95" w:rsidRPr="00847F57" w:rsidRDefault="00BD1A95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A95" w:rsidRPr="00535C48" w:rsidRDefault="00BD1A95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A95" w:rsidRDefault="00BD1A95" w:rsidP="00847F57">
      <w:pPr>
        <w:spacing w:line="240" w:lineRule="auto"/>
      </w:pPr>
      <w:r>
        <w:separator/>
      </w:r>
    </w:p>
  </w:footnote>
  <w:footnote w:type="continuationSeparator" w:id="1">
    <w:p w:rsidR="00BD1A95" w:rsidRDefault="00BD1A95" w:rsidP="00847F57">
      <w:pPr>
        <w:spacing w:line="240" w:lineRule="auto"/>
      </w:pPr>
      <w:r>
        <w:continuationSeparator/>
      </w:r>
    </w:p>
  </w:footnote>
  <w:footnote w:id="2">
    <w:p w:rsidR="00BD1A95" w:rsidRPr="00535C48" w:rsidRDefault="00BD1A95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 xml:space="preserve">Настоящие Методические рекомендации не распространяются на граждан, вопросы о даче </w:t>
      </w:r>
      <w:proofErr w:type="gramStart"/>
      <w:r w:rsidRPr="00535C48">
        <w:rPr>
          <w:sz w:val="20"/>
        </w:rPr>
        <w:t>согласия</w:t>
      </w:r>
      <w:proofErr w:type="gramEnd"/>
      <w:r w:rsidRPr="00535C48">
        <w:rPr>
          <w:sz w:val="20"/>
        </w:rPr>
        <w:t xml:space="preserve">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3">
    <w:p w:rsidR="00BD1A95" w:rsidRPr="00535C48" w:rsidRDefault="00BD1A95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BD1A95" w:rsidRPr="00535C48" w:rsidRDefault="00BD1A95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BD1A95" w:rsidRPr="00535C48" w:rsidRDefault="00BD1A95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BD1A95" w:rsidRPr="00535C48" w:rsidRDefault="00BD1A95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4">
    <w:p w:rsidR="00BD1A95" w:rsidRPr="003624A5" w:rsidRDefault="00BD1A95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5">
    <w:p w:rsidR="00BD1A95" w:rsidRPr="00535C48" w:rsidRDefault="00BD1A95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В соответствии с пунктом</w:t>
      </w:r>
      <w:proofErr w:type="gramStart"/>
      <w:r w:rsidRPr="00535C48">
        <w:rPr>
          <w:rFonts w:ascii="Times New Roman" w:hAnsi="Times New Roman"/>
        </w:rPr>
        <w:t>4</w:t>
      </w:r>
      <w:proofErr w:type="gramEnd"/>
      <w:r w:rsidRPr="00535C48">
        <w:rPr>
          <w:rFonts w:ascii="Times New Roman" w:hAnsi="Times New Roman"/>
        </w:rPr>
        <w:t xml:space="preserve"> статьи1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  <w:footnote w:id="6">
    <w:p w:rsidR="00BD1A95" w:rsidRDefault="00BD1A95">
      <w:pPr>
        <w:pStyle w:val="a8"/>
      </w:pPr>
      <w:r>
        <w:rPr>
          <w:rStyle w:val="aa"/>
        </w:rPr>
        <w:footnoteRef/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BD1A95" w:rsidRDefault="00BD1A95">
      <w:pPr>
        <w:pStyle w:val="a8"/>
      </w:pPr>
      <w:r>
        <w:rPr>
          <w:rStyle w:val="aa"/>
        </w:rPr>
        <w:footnoteRef/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BD1A95" w:rsidRDefault="00BD1A95">
      <w:pPr>
        <w:pStyle w:val="a8"/>
      </w:pPr>
      <w:r>
        <w:rPr>
          <w:rStyle w:val="aa"/>
        </w:rPr>
        <w:footnoteRef/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BD1A95" w:rsidRDefault="00BD1A95">
      <w:pPr>
        <w:pStyle w:val="a8"/>
      </w:pPr>
      <w:r>
        <w:rPr>
          <w:rStyle w:val="aa"/>
        </w:rPr>
        <w:footnoteRef/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10">
    <w:p w:rsidR="00BD1A95" w:rsidRDefault="00BD1A95">
      <w:pPr>
        <w:pStyle w:val="a8"/>
      </w:pPr>
      <w:r>
        <w:rPr>
          <w:rStyle w:val="aa"/>
        </w:rPr>
        <w:footnoteRef/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A95" w:rsidRPr="00535C48" w:rsidRDefault="00BD1A95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CC15B5">
      <w:rPr>
        <w:rStyle w:val="a7"/>
        <w:noProof/>
        <w:snapToGrid w:val="0"/>
        <w:color w:val="000000"/>
        <w:szCs w:val="0"/>
        <w:u w:color="000000"/>
      </w:rPr>
      <w:t>26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A95" w:rsidRPr="00535C48" w:rsidRDefault="00BD1A95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0F3E8D"/>
    <w:rsid w:val="0012047F"/>
    <w:rsid w:val="0013743F"/>
    <w:rsid w:val="001B540D"/>
    <w:rsid w:val="001C186B"/>
    <w:rsid w:val="001E613D"/>
    <w:rsid w:val="00210287"/>
    <w:rsid w:val="00245574"/>
    <w:rsid w:val="002626D4"/>
    <w:rsid w:val="002C4396"/>
    <w:rsid w:val="002E3B52"/>
    <w:rsid w:val="002F6760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212D1"/>
    <w:rsid w:val="00526DFC"/>
    <w:rsid w:val="00557C63"/>
    <w:rsid w:val="00592DB8"/>
    <w:rsid w:val="005B4A2B"/>
    <w:rsid w:val="005C7084"/>
    <w:rsid w:val="005F1D39"/>
    <w:rsid w:val="00613742"/>
    <w:rsid w:val="006150DE"/>
    <w:rsid w:val="0068096F"/>
    <w:rsid w:val="006930F2"/>
    <w:rsid w:val="00693E23"/>
    <w:rsid w:val="006C7B58"/>
    <w:rsid w:val="00713A46"/>
    <w:rsid w:val="007153F0"/>
    <w:rsid w:val="00784486"/>
    <w:rsid w:val="007A2573"/>
    <w:rsid w:val="00802305"/>
    <w:rsid w:val="00803456"/>
    <w:rsid w:val="00847F57"/>
    <w:rsid w:val="008622F3"/>
    <w:rsid w:val="0087022B"/>
    <w:rsid w:val="008857BD"/>
    <w:rsid w:val="008918D5"/>
    <w:rsid w:val="008A3697"/>
    <w:rsid w:val="008A55E5"/>
    <w:rsid w:val="008A6492"/>
    <w:rsid w:val="008C06A8"/>
    <w:rsid w:val="008D2833"/>
    <w:rsid w:val="009006AB"/>
    <w:rsid w:val="00977FA5"/>
    <w:rsid w:val="009809B6"/>
    <w:rsid w:val="009B2666"/>
    <w:rsid w:val="00A51073"/>
    <w:rsid w:val="00A61734"/>
    <w:rsid w:val="00A91CF8"/>
    <w:rsid w:val="00A97951"/>
    <w:rsid w:val="00AB1013"/>
    <w:rsid w:val="00AE7823"/>
    <w:rsid w:val="00AE7872"/>
    <w:rsid w:val="00AF0B15"/>
    <w:rsid w:val="00AF7BB2"/>
    <w:rsid w:val="00B04938"/>
    <w:rsid w:val="00B04DD3"/>
    <w:rsid w:val="00B14FFE"/>
    <w:rsid w:val="00B60B59"/>
    <w:rsid w:val="00B72CFE"/>
    <w:rsid w:val="00BB7B34"/>
    <w:rsid w:val="00BD1A95"/>
    <w:rsid w:val="00C1163E"/>
    <w:rsid w:val="00C14121"/>
    <w:rsid w:val="00C15E5C"/>
    <w:rsid w:val="00C40FBB"/>
    <w:rsid w:val="00C53187"/>
    <w:rsid w:val="00CB3449"/>
    <w:rsid w:val="00CB6D91"/>
    <w:rsid w:val="00CC15B5"/>
    <w:rsid w:val="00CE557A"/>
    <w:rsid w:val="00D52FA1"/>
    <w:rsid w:val="00D70FCE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52296"/>
    <w:rsid w:val="00F863D0"/>
    <w:rsid w:val="00FB0784"/>
    <w:rsid w:val="00FF1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1749E4E4B27DF2C2FB9FB323AD94C8947462103E4DC216DD4296329F2B77B06BCCB522743C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2F02CB0A7C56274757A77AD630B224BC2FAAF5149964FC5D000A06F95D5A958FBB0F0E4FCDD64Am9WBJ" TargetMode="Externa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71749E4E4B27DF2C2FB9FB323AD94C8947D6C103C4CC216DD4296329F2B77B06BCCB5234570783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1749E4E4B27DF2C2FB9FB323AD94C8947462103E4DC216DD4296329F2B77B06BCCB5237434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54BA7-18B8-4AED-BC6A-EF33AA409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26</Pages>
  <Words>8547</Words>
  <Characters>48722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User</cp:lastModifiedBy>
  <cp:revision>3</cp:revision>
  <cp:lastPrinted>2018-11-02T10:07:00Z</cp:lastPrinted>
  <dcterms:created xsi:type="dcterms:W3CDTF">2018-10-23T07:31:00Z</dcterms:created>
  <dcterms:modified xsi:type="dcterms:W3CDTF">2018-11-02T10:22:00Z</dcterms:modified>
</cp:coreProperties>
</file>