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BF1706" w:rsidP="00D133C4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 xml:space="preserve">11.07.2019 </w:t>
      </w:r>
      <w:r w:rsidR="00DD317D">
        <w:rPr>
          <w:rStyle w:val="1"/>
        </w:rPr>
        <w:t xml:space="preserve"> № </w:t>
      </w:r>
      <w:r>
        <w:rPr>
          <w:rStyle w:val="1"/>
        </w:rPr>
        <w:t>520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8738AE" w:rsidRPr="006F14A0" w:rsidRDefault="00D133C4" w:rsidP="00D133C4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>Об утверждении проект</w:t>
      </w:r>
      <w:r w:rsidR="00FF45AC">
        <w:rPr>
          <w:color w:val="000000"/>
          <w:sz w:val="24"/>
          <w:szCs w:val="24"/>
        </w:rPr>
        <w:t>ов</w:t>
      </w:r>
      <w:r w:rsidRPr="006F14A0">
        <w:rPr>
          <w:color w:val="000000"/>
          <w:sz w:val="24"/>
          <w:szCs w:val="24"/>
        </w:rPr>
        <w:t xml:space="preserve"> </w:t>
      </w:r>
    </w:p>
    <w:p w:rsidR="00D133C4" w:rsidRPr="006F14A0" w:rsidRDefault="00D133C4" w:rsidP="00D133C4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планировки </w:t>
      </w:r>
      <w:r w:rsidR="00FF45AC">
        <w:rPr>
          <w:color w:val="000000"/>
          <w:sz w:val="24"/>
          <w:szCs w:val="24"/>
        </w:rPr>
        <w:t xml:space="preserve">и межевания </w:t>
      </w:r>
      <w:r w:rsidR="00614A61" w:rsidRPr="006F14A0">
        <w:rPr>
          <w:rStyle w:val="Arial9pt0pt"/>
          <w:rFonts w:ascii="Times New Roman" w:hAnsi="Times New Roman" w:cs="Times New Roman"/>
          <w:b w:val="0"/>
          <w:sz w:val="24"/>
          <w:szCs w:val="24"/>
        </w:rPr>
        <w:t>территории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133C4" w:rsidRPr="00FF45AC" w:rsidRDefault="00614A61" w:rsidP="00FF45AC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Pr="00FF45AC">
        <w:rPr>
          <w:rStyle w:val="8pt0pt"/>
          <w:rFonts w:eastAsiaTheme="minorHAnsi"/>
          <w:b w:val="0"/>
          <w:sz w:val="24"/>
          <w:szCs w:val="24"/>
          <w:lang w:val="ru-RU"/>
        </w:rPr>
        <w:t>45,</w:t>
      </w:r>
      <w:r w:rsidRPr="00FF45AC">
        <w:rPr>
          <w:rStyle w:val="8pt0pt"/>
          <w:rFonts w:eastAsiaTheme="minorHAnsi"/>
          <w:sz w:val="24"/>
          <w:szCs w:val="24"/>
          <w:lang w:val="ru-RU"/>
        </w:rPr>
        <w:t xml:space="preserve"> </w:t>
      </w:r>
      <w:r w:rsidRPr="00FF45AC">
        <w:rPr>
          <w:color w:val="000000"/>
          <w:sz w:val="24"/>
          <w:szCs w:val="24"/>
        </w:rPr>
        <w:t>46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FF45AC" w:rsidRPr="00FF45AC">
        <w:rPr>
          <w:color w:val="000000"/>
          <w:sz w:val="24"/>
          <w:szCs w:val="24"/>
        </w:rPr>
        <w:t xml:space="preserve"> рассмотрев </w:t>
      </w:r>
      <w:r w:rsidR="00FF45AC">
        <w:rPr>
          <w:sz w:val="24"/>
          <w:szCs w:val="24"/>
        </w:rPr>
        <w:t>з</w:t>
      </w:r>
      <w:r w:rsidR="00FF45AC" w:rsidRPr="00FF45AC">
        <w:rPr>
          <w:sz w:val="24"/>
          <w:szCs w:val="24"/>
        </w:rPr>
        <w:t>аключение по результатам публичных слушаний</w:t>
      </w:r>
      <w:r w:rsidR="00FF45AC">
        <w:rPr>
          <w:sz w:val="24"/>
          <w:szCs w:val="24"/>
        </w:rPr>
        <w:t xml:space="preserve"> </w:t>
      </w:r>
      <w:r w:rsidR="00FF45AC" w:rsidRPr="00FF45AC">
        <w:rPr>
          <w:sz w:val="24"/>
          <w:szCs w:val="24"/>
        </w:rPr>
        <w:t xml:space="preserve">по проекту планировки и проекту межевания территории для размещения линейного объекта «Газоснабжение д. Александровка </w:t>
      </w:r>
      <w:proofErr w:type="spellStart"/>
      <w:r w:rsidR="00FF45AC" w:rsidRPr="00FF45AC">
        <w:rPr>
          <w:sz w:val="24"/>
          <w:szCs w:val="24"/>
        </w:rPr>
        <w:t>Железногорского</w:t>
      </w:r>
      <w:proofErr w:type="spellEnd"/>
      <w:r w:rsidR="00FF45AC" w:rsidRPr="00FF45AC">
        <w:rPr>
          <w:sz w:val="24"/>
          <w:szCs w:val="24"/>
        </w:rPr>
        <w:t xml:space="preserve"> района Курской области</w:t>
      </w:r>
      <w:r w:rsidR="00FF45AC">
        <w:rPr>
          <w:sz w:val="24"/>
          <w:szCs w:val="24"/>
        </w:rPr>
        <w:t xml:space="preserve">, </w:t>
      </w:r>
      <w:r w:rsidR="00D133C4" w:rsidRPr="00FF45AC">
        <w:rPr>
          <w:color w:val="000000"/>
          <w:sz w:val="24"/>
          <w:szCs w:val="24"/>
        </w:rPr>
        <w:t xml:space="preserve">Администрация </w:t>
      </w:r>
      <w:proofErr w:type="spellStart"/>
      <w:r w:rsidR="00D133C4" w:rsidRPr="00FF45AC">
        <w:rPr>
          <w:color w:val="000000"/>
          <w:sz w:val="24"/>
          <w:szCs w:val="24"/>
        </w:rPr>
        <w:t>Железногорского</w:t>
      </w:r>
      <w:proofErr w:type="spellEnd"/>
      <w:r w:rsidR="00D133C4" w:rsidRPr="00FF45AC">
        <w:rPr>
          <w:color w:val="000000"/>
          <w:sz w:val="24"/>
          <w:szCs w:val="24"/>
        </w:rPr>
        <w:t xml:space="preserve"> района Курской области</w:t>
      </w:r>
      <w:proofErr w:type="gramEnd"/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00D47" w:rsidRPr="006F14A0" w:rsidRDefault="00600D47" w:rsidP="00600D47">
      <w:pPr>
        <w:pStyle w:val="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D133C4" w:rsidRPr="006F14A0">
        <w:rPr>
          <w:color w:val="000000"/>
          <w:sz w:val="24"/>
          <w:szCs w:val="24"/>
        </w:rPr>
        <w:t xml:space="preserve">Утвердить </w:t>
      </w:r>
      <w:r w:rsidR="00FF45AC" w:rsidRPr="000E357D">
        <w:rPr>
          <w:color w:val="000000"/>
          <w:sz w:val="24"/>
          <w:szCs w:val="24"/>
        </w:rPr>
        <w:t xml:space="preserve">проект планировки и проект межевания территории для размещения линейного объекта «Газоснабжение д. Александровка </w:t>
      </w:r>
      <w:proofErr w:type="spellStart"/>
      <w:r w:rsidR="00FF45AC" w:rsidRPr="000E357D">
        <w:rPr>
          <w:color w:val="000000"/>
          <w:sz w:val="24"/>
          <w:szCs w:val="24"/>
        </w:rPr>
        <w:t>Железногорского</w:t>
      </w:r>
      <w:proofErr w:type="spellEnd"/>
      <w:r w:rsidR="00FF45AC" w:rsidRPr="000E357D">
        <w:rPr>
          <w:color w:val="000000"/>
          <w:sz w:val="24"/>
          <w:szCs w:val="24"/>
        </w:rPr>
        <w:t xml:space="preserve"> района Курской области»</w:t>
      </w:r>
      <w:r w:rsidRPr="006F14A0">
        <w:rPr>
          <w:color w:val="000000"/>
          <w:sz w:val="24"/>
          <w:szCs w:val="24"/>
        </w:rPr>
        <w:t>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2. </w:t>
      </w:r>
      <w:r w:rsidR="00D133C4" w:rsidRPr="006F14A0">
        <w:rPr>
          <w:color w:val="000000"/>
          <w:sz w:val="24"/>
          <w:szCs w:val="24"/>
        </w:rPr>
        <w:t>Опубликовать настоящее постановление в газете «Жизнь района».</w:t>
      </w:r>
    </w:p>
    <w:p w:rsidR="00D133C4" w:rsidRPr="006F14A0" w:rsidRDefault="00600D47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3</w:t>
      </w:r>
      <w:r w:rsidR="00D133C4" w:rsidRPr="006F14A0">
        <w:rPr>
          <w:color w:val="000000"/>
          <w:sz w:val="24"/>
          <w:szCs w:val="24"/>
        </w:rPr>
        <w:t>.</w:t>
      </w:r>
      <w:r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 xml:space="preserve">Отделу информационного обеспечения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 (</w:t>
      </w:r>
      <w:proofErr w:type="spellStart"/>
      <w:r w:rsidR="00D133C4" w:rsidRPr="006F14A0">
        <w:rPr>
          <w:color w:val="000000"/>
          <w:sz w:val="24"/>
          <w:szCs w:val="24"/>
        </w:rPr>
        <w:t>Б.В.Зинаков</w:t>
      </w:r>
      <w:proofErr w:type="spellEnd"/>
      <w:r w:rsidR="00D133C4" w:rsidRPr="006F14A0">
        <w:rPr>
          <w:color w:val="000000"/>
          <w:sz w:val="24"/>
          <w:szCs w:val="24"/>
        </w:rPr>
        <w:t>):</w:t>
      </w:r>
    </w:p>
    <w:p w:rsidR="00D133C4" w:rsidRPr="006F14A0" w:rsidRDefault="00D133C4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Разместить утвержденную документацию по планировке территории </w:t>
      </w:r>
      <w:proofErr w:type="gramStart"/>
      <w:r w:rsidRPr="006F14A0">
        <w:rPr>
          <w:color w:val="000000"/>
          <w:sz w:val="24"/>
          <w:szCs w:val="24"/>
        </w:rPr>
        <w:t>на</w:t>
      </w:r>
      <w:proofErr w:type="gramEnd"/>
      <w:r w:rsidRPr="006F14A0">
        <w:rPr>
          <w:color w:val="000000"/>
          <w:sz w:val="24"/>
          <w:szCs w:val="24"/>
        </w:rPr>
        <w:t xml:space="preserve"> официальном </w:t>
      </w:r>
      <w:proofErr w:type="gramStart"/>
      <w:r w:rsidRPr="006F14A0">
        <w:rPr>
          <w:color w:val="000000"/>
          <w:sz w:val="24"/>
          <w:szCs w:val="24"/>
        </w:rPr>
        <w:t>сайте</w:t>
      </w:r>
      <w:proofErr w:type="gramEnd"/>
      <w:r w:rsidRPr="006F14A0">
        <w:rPr>
          <w:color w:val="000000"/>
          <w:sz w:val="24"/>
          <w:szCs w:val="24"/>
        </w:rPr>
        <w:t xml:space="preserve">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 в 7-ми </w:t>
      </w:r>
      <w:proofErr w:type="spellStart"/>
      <w:r w:rsidRPr="006F14A0">
        <w:rPr>
          <w:color w:val="000000"/>
          <w:sz w:val="24"/>
          <w:szCs w:val="24"/>
        </w:rPr>
        <w:t>дневный</w:t>
      </w:r>
      <w:proofErr w:type="spellEnd"/>
      <w:r w:rsidRPr="006F14A0">
        <w:rPr>
          <w:color w:val="000000"/>
          <w:sz w:val="24"/>
          <w:szCs w:val="24"/>
        </w:rPr>
        <w:t xml:space="preserve"> срок со дня подписания данного постановления.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4.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5.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ind w:firstLine="709"/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649A"/>
    <w:rsid w:val="001D2B57"/>
    <w:rsid w:val="001E4E95"/>
    <w:rsid w:val="003F18D1"/>
    <w:rsid w:val="00417375"/>
    <w:rsid w:val="004306F8"/>
    <w:rsid w:val="004C2D34"/>
    <w:rsid w:val="00600D47"/>
    <w:rsid w:val="00614A61"/>
    <w:rsid w:val="006221F3"/>
    <w:rsid w:val="006D39E9"/>
    <w:rsid w:val="006F14A0"/>
    <w:rsid w:val="008738AE"/>
    <w:rsid w:val="00881DD4"/>
    <w:rsid w:val="00BF1706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cp:lastPrinted>2019-03-07T05:18:00Z</cp:lastPrinted>
  <dcterms:created xsi:type="dcterms:W3CDTF">2019-07-11T05:48:00Z</dcterms:created>
  <dcterms:modified xsi:type="dcterms:W3CDTF">2019-07-11T05:48:00Z</dcterms:modified>
</cp:coreProperties>
</file>