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0D2" w:rsidRDefault="00D020D2" w:rsidP="00D020D2">
      <w:pPr>
        <w:spacing w:after="0" w:line="240" w:lineRule="auto"/>
        <w:jc w:val="center"/>
        <w:rPr>
          <w:rFonts w:ascii="Times New Roman" w:hAnsi="Times New Roman"/>
          <w:b/>
          <w:sz w:val="24"/>
          <w:szCs w:val="24"/>
        </w:rPr>
      </w:pPr>
      <w:r>
        <w:rPr>
          <w:rFonts w:ascii="Times New Roman" w:hAnsi="Times New Roman"/>
          <w:b/>
          <w:sz w:val="24"/>
          <w:szCs w:val="24"/>
        </w:rPr>
        <w:t>МУНИЦИПАЛЬНЫЙ     РАЙОН</w:t>
      </w:r>
    </w:p>
    <w:p w:rsidR="00D020D2" w:rsidRDefault="00D020D2" w:rsidP="00D020D2">
      <w:pPr>
        <w:spacing w:after="0" w:line="240" w:lineRule="auto"/>
        <w:jc w:val="center"/>
        <w:rPr>
          <w:rFonts w:ascii="Times New Roman" w:hAnsi="Times New Roman"/>
          <w:b/>
          <w:sz w:val="24"/>
          <w:szCs w:val="24"/>
        </w:rPr>
      </w:pPr>
      <w:r>
        <w:rPr>
          <w:rFonts w:ascii="Times New Roman" w:hAnsi="Times New Roman"/>
          <w:b/>
          <w:sz w:val="24"/>
          <w:szCs w:val="24"/>
        </w:rPr>
        <w:t>«ЖЕЛЕЗНОГОРСКИЙ РАЙОН» КУРСКОЙ ОБЛАСТИ</w:t>
      </w:r>
    </w:p>
    <w:p w:rsidR="00D020D2" w:rsidRDefault="00D020D2" w:rsidP="00D020D2">
      <w:pPr>
        <w:spacing w:after="0" w:line="240" w:lineRule="auto"/>
        <w:jc w:val="center"/>
        <w:rPr>
          <w:rFonts w:ascii="Times New Roman" w:hAnsi="Times New Roman"/>
          <w:b/>
          <w:sz w:val="24"/>
          <w:szCs w:val="24"/>
        </w:rPr>
      </w:pPr>
      <w:r>
        <w:rPr>
          <w:rFonts w:ascii="Times New Roman" w:hAnsi="Times New Roman"/>
          <w:b/>
          <w:sz w:val="24"/>
          <w:szCs w:val="24"/>
        </w:rPr>
        <w:t>_____________________________________________________________________________</w:t>
      </w:r>
    </w:p>
    <w:p w:rsidR="00D020D2" w:rsidRDefault="00D020D2" w:rsidP="00D020D2">
      <w:pPr>
        <w:spacing w:after="0" w:line="240" w:lineRule="auto"/>
        <w:jc w:val="center"/>
        <w:rPr>
          <w:rFonts w:ascii="Times New Roman" w:hAnsi="Times New Roman"/>
          <w:b/>
          <w:sz w:val="24"/>
          <w:szCs w:val="24"/>
        </w:rPr>
      </w:pPr>
    </w:p>
    <w:p w:rsidR="00D020D2" w:rsidRDefault="00D020D2" w:rsidP="00D020D2">
      <w:pPr>
        <w:spacing w:after="0" w:line="240" w:lineRule="auto"/>
        <w:jc w:val="center"/>
        <w:rPr>
          <w:rFonts w:ascii="Times New Roman" w:hAnsi="Times New Roman"/>
          <w:b/>
          <w:sz w:val="24"/>
          <w:szCs w:val="24"/>
        </w:rPr>
      </w:pPr>
      <w:r>
        <w:rPr>
          <w:rFonts w:ascii="Times New Roman" w:hAnsi="Times New Roman"/>
          <w:b/>
          <w:sz w:val="24"/>
          <w:szCs w:val="24"/>
        </w:rPr>
        <w:t>АДМИНИСТРАЦИЯ</w:t>
      </w:r>
    </w:p>
    <w:p w:rsidR="00D020D2" w:rsidRDefault="00D020D2" w:rsidP="00D020D2">
      <w:pPr>
        <w:spacing w:after="0" w:line="240" w:lineRule="auto"/>
        <w:jc w:val="center"/>
        <w:rPr>
          <w:rFonts w:ascii="Times New Roman" w:hAnsi="Times New Roman"/>
          <w:b/>
          <w:sz w:val="24"/>
          <w:szCs w:val="24"/>
        </w:rPr>
      </w:pPr>
      <w:r>
        <w:rPr>
          <w:rFonts w:ascii="Times New Roman" w:hAnsi="Times New Roman"/>
          <w:b/>
          <w:sz w:val="24"/>
          <w:szCs w:val="24"/>
        </w:rPr>
        <w:t>ЖЕЛЕЗНОГОРСКОГО РАЙОНА  КУРСКОЙ ОБЛАСТИ</w:t>
      </w:r>
    </w:p>
    <w:p w:rsidR="00D020D2" w:rsidRDefault="00D020D2" w:rsidP="00D020D2">
      <w:pPr>
        <w:spacing w:after="0" w:line="240" w:lineRule="auto"/>
        <w:jc w:val="center"/>
        <w:rPr>
          <w:rFonts w:ascii="Times New Roman" w:hAnsi="Times New Roman"/>
          <w:b/>
          <w:sz w:val="24"/>
          <w:szCs w:val="24"/>
        </w:rPr>
      </w:pPr>
    </w:p>
    <w:p w:rsidR="00D020D2" w:rsidRDefault="00D020D2" w:rsidP="00D020D2">
      <w:pPr>
        <w:spacing w:after="0" w:line="240" w:lineRule="auto"/>
        <w:jc w:val="center"/>
        <w:rPr>
          <w:rFonts w:ascii="Times New Roman" w:hAnsi="Times New Roman"/>
          <w:b/>
          <w:sz w:val="24"/>
          <w:szCs w:val="24"/>
        </w:rPr>
      </w:pPr>
      <w:r>
        <w:rPr>
          <w:rFonts w:ascii="Times New Roman" w:hAnsi="Times New Roman"/>
          <w:b/>
          <w:sz w:val="24"/>
          <w:szCs w:val="24"/>
        </w:rPr>
        <w:t>ПОСТАНОВЛЕНИЕ</w:t>
      </w:r>
    </w:p>
    <w:p w:rsidR="00D020D2" w:rsidRDefault="00D020D2" w:rsidP="00D020D2">
      <w:pPr>
        <w:spacing w:after="0" w:line="240" w:lineRule="auto"/>
        <w:jc w:val="center"/>
        <w:rPr>
          <w:rFonts w:ascii="Times New Roman" w:hAnsi="Times New Roman"/>
          <w:b/>
          <w:sz w:val="24"/>
          <w:szCs w:val="24"/>
        </w:rPr>
      </w:pPr>
    </w:p>
    <w:p w:rsidR="00D020D2" w:rsidRDefault="00D020D2" w:rsidP="00D020D2">
      <w:pPr>
        <w:spacing w:after="0" w:line="240" w:lineRule="auto"/>
        <w:jc w:val="center"/>
        <w:rPr>
          <w:rFonts w:ascii="Times New Roman" w:hAnsi="Times New Roman"/>
          <w:b/>
          <w:sz w:val="24"/>
          <w:szCs w:val="24"/>
        </w:rPr>
      </w:pPr>
    </w:p>
    <w:p w:rsidR="00D020D2" w:rsidRDefault="00D020D2" w:rsidP="00D020D2">
      <w:pPr>
        <w:spacing w:after="0" w:line="240" w:lineRule="auto"/>
        <w:jc w:val="center"/>
        <w:rPr>
          <w:rFonts w:ascii="Times New Roman" w:hAnsi="Times New Roman"/>
          <w:b/>
          <w:sz w:val="24"/>
          <w:szCs w:val="24"/>
        </w:rPr>
      </w:pPr>
    </w:p>
    <w:p w:rsidR="00D020D2" w:rsidRDefault="00D020D2" w:rsidP="00D020D2">
      <w:pPr>
        <w:jc w:val="center"/>
        <w:rPr>
          <w:rFonts w:ascii="Calibri" w:hAnsi="Calibri"/>
          <w:sz w:val="24"/>
          <w:szCs w:val="24"/>
        </w:rPr>
      </w:pPr>
    </w:p>
    <w:p w:rsidR="00D020D2" w:rsidRPr="008754C8" w:rsidRDefault="008754C8" w:rsidP="00D020D2">
      <w:pPr>
        <w:rPr>
          <w:rFonts w:ascii="Times New Roman" w:hAnsi="Times New Roman" w:cs="Times New Roman"/>
          <w:sz w:val="24"/>
          <w:szCs w:val="24"/>
          <w:u w:val="single"/>
        </w:rPr>
      </w:pPr>
      <w:r w:rsidRPr="008754C8">
        <w:rPr>
          <w:rFonts w:ascii="Times New Roman" w:hAnsi="Times New Roman" w:cs="Times New Roman"/>
          <w:sz w:val="24"/>
          <w:szCs w:val="24"/>
          <w:u w:val="single"/>
        </w:rPr>
        <w:t>15.02.2019г.   №112</w:t>
      </w:r>
    </w:p>
    <w:p w:rsidR="00D020D2" w:rsidRDefault="00D020D2" w:rsidP="00D020D2">
      <w:pPr>
        <w:spacing w:after="0" w:line="240" w:lineRule="auto"/>
        <w:rPr>
          <w:rFonts w:ascii="Times New Roman" w:hAnsi="Times New Roman"/>
          <w:b/>
          <w:sz w:val="24"/>
          <w:szCs w:val="24"/>
        </w:rPr>
      </w:pPr>
      <w:r>
        <w:rPr>
          <w:rFonts w:ascii="Times New Roman" w:hAnsi="Times New Roman"/>
          <w:b/>
          <w:sz w:val="24"/>
          <w:szCs w:val="24"/>
        </w:rPr>
        <w:t xml:space="preserve"> О внесении изменений </w:t>
      </w:r>
    </w:p>
    <w:p w:rsidR="00D020D2" w:rsidRDefault="00D020D2" w:rsidP="00D020D2">
      <w:pPr>
        <w:spacing w:after="0" w:line="240" w:lineRule="auto"/>
        <w:rPr>
          <w:rFonts w:ascii="Times New Roman" w:hAnsi="Times New Roman"/>
          <w:b/>
          <w:sz w:val="24"/>
          <w:szCs w:val="24"/>
        </w:rPr>
      </w:pPr>
      <w:r>
        <w:rPr>
          <w:rFonts w:ascii="Times New Roman" w:hAnsi="Times New Roman"/>
          <w:b/>
          <w:sz w:val="24"/>
          <w:szCs w:val="24"/>
        </w:rPr>
        <w:t xml:space="preserve"> в постановление Администрации </w:t>
      </w:r>
    </w:p>
    <w:p w:rsidR="00D020D2" w:rsidRDefault="00D020D2" w:rsidP="00D020D2">
      <w:pPr>
        <w:spacing w:after="0" w:line="240" w:lineRule="auto"/>
        <w:rPr>
          <w:rFonts w:ascii="Times New Roman" w:hAnsi="Times New Roman"/>
          <w:b/>
          <w:sz w:val="24"/>
          <w:szCs w:val="24"/>
        </w:rPr>
      </w:pPr>
      <w:r>
        <w:rPr>
          <w:rFonts w:ascii="Times New Roman" w:hAnsi="Times New Roman"/>
          <w:b/>
          <w:sz w:val="24"/>
          <w:szCs w:val="24"/>
        </w:rPr>
        <w:t xml:space="preserve"> Железногорского района Курской области</w:t>
      </w:r>
    </w:p>
    <w:p w:rsidR="00D020D2" w:rsidRDefault="00D020D2" w:rsidP="00D020D2">
      <w:pPr>
        <w:spacing w:after="0" w:line="240" w:lineRule="auto"/>
        <w:rPr>
          <w:rFonts w:ascii="Times New Roman" w:hAnsi="Times New Roman"/>
          <w:b/>
          <w:sz w:val="24"/>
          <w:szCs w:val="24"/>
        </w:rPr>
      </w:pPr>
      <w:r>
        <w:rPr>
          <w:rFonts w:ascii="Times New Roman" w:hAnsi="Times New Roman"/>
          <w:b/>
          <w:sz w:val="24"/>
          <w:szCs w:val="24"/>
        </w:rPr>
        <w:t xml:space="preserve"> от 29.10.2018 №801</w:t>
      </w:r>
    </w:p>
    <w:p w:rsidR="00D020D2" w:rsidRDefault="00D020D2" w:rsidP="00D020D2">
      <w:pPr>
        <w:spacing w:after="0" w:line="240" w:lineRule="auto"/>
        <w:rPr>
          <w:rFonts w:ascii="Times New Roman" w:hAnsi="Times New Roman"/>
          <w:b/>
          <w:sz w:val="24"/>
          <w:szCs w:val="24"/>
        </w:rPr>
      </w:pPr>
      <w:r>
        <w:rPr>
          <w:rFonts w:ascii="Times New Roman" w:hAnsi="Times New Roman"/>
          <w:b/>
          <w:sz w:val="24"/>
          <w:szCs w:val="24"/>
        </w:rPr>
        <w:t>«О внесении изменений в постановление</w:t>
      </w:r>
    </w:p>
    <w:p w:rsidR="00D020D2" w:rsidRDefault="00D020D2" w:rsidP="00D020D2">
      <w:pPr>
        <w:spacing w:after="0" w:line="240" w:lineRule="auto"/>
        <w:rPr>
          <w:rFonts w:ascii="Times New Roman" w:hAnsi="Times New Roman"/>
          <w:b/>
          <w:sz w:val="24"/>
          <w:szCs w:val="24"/>
        </w:rPr>
      </w:pPr>
      <w:r>
        <w:rPr>
          <w:rFonts w:ascii="Times New Roman" w:hAnsi="Times New Roman"/>
          <w:b/>
          <w:sz w:val="24"/>
          <w:szCs w:val="24"/>
        </w:rPr>
        <w:t xml:space="preserve">Администрации Железногорского района </w:t>
      </w:r>
    </w:p>
    <w:p w:rsidR="00D020D2" w:rsidRDefault="00D020D2" w:rsidP="00D020D2">
      <w:pPr>
        <w:spacing w:after="0" w:line="240" w:lineRule="auto"/>
        <w:rPr>
          <w:rFonts w:ascii="Times New Roman" w:hAnsi="Times New Roman"/>
          <w:b/>
          <w:sz w:val="24"/>
          <w:szCs w:val="24"/>
        </w:rPr>
      </w:pPr>
      <w:r>
        <w:rPr>
          <w:rFonts w:ascii="Times New Roman" w:hAnsi="Times New Roman"/>
          <w:b/>
          <w:sz w:val="24"/>
          <w:szCs w:val="24"/>
        </w:rPr>
        <w:t>Курской области от 09.04.2018 №265</w:t>
      </w:r>
    </w:p>
    <w:p w:rsidR="00D020D2" w:rsidRDefault="00D020D2" w:rsidP="00D020D2">
      <w:pPr>
        <w:spacing w:after="0" w:line="240" w:lineRule="auto"/>
        <w:rPr>
          <w:rFonts w:ascii="Times New Roman" w:hAnsi="Times New Roman"/>
          <w:b/>
          <w:sz w:val="24"/>
          <w:szCs w:val="24"/>
        </w:rPr>
      </w:pPr>
      <w:r>
        <w:rPr>
          <w:rFonts w:ascii="Times New Roman" w:hAnsi="Times New Roman"/>
          <w:b/>
          <w:sz w:val="24"/>
          <w:szCs w:val="24"/>
        </w:rPr>
        <w:t xml:space="preserve">«Об утверждении муниципальной программы </w:t>
      </w:r>
    </w:p>
    <w:p w:rsidR="00D020D2" w:rsidRDefault="00D020D2" w:rsidP="00D020D2">
      <w:pPr>
        <w:spacing w:after="0" w:line="240" w:lineRule="auto"/>
        <w:rPr>
          <w:rFonts w:ascii="Times New Roman" w:hAnsi="Times New Roman"/>
          <w:b/>
          <w:sz w:val="24"/>
          <w:szCs w:val="24"/>
        </w:rPr>
      </w:pPr>
      <w:r>
        <w:rPr>
          <w:rFonts w:ascii="Times New Roman" w:hAnsi="Times New Roman"/>
          <w:b/>
          <w:sz w:val="24"/>
          <w:szCs w:val="24"/>
        </w:rPr>
        <w:t>Развитие культуры в муниципальном районе</w:t>
      </w:r>
    </w:p>
    <w:p w:rsidR="00D020D2" w:rsidRDefault="00D020D2" w:rsidP="00D020D2">
      <w:pPr>
        <w:spacing w:after="0" w:line="240" w:lineRule="auto"/>
        <w:rPr>
          <w:rFonts w:ascii="Times New Roman" w:hAnsi="Times New Roman"/>
          <w:b/>
          <w:sz w:val="24"/>
          <w:szCs w:val="24"/>
        </w:rPr>
      </w:pPr>
      <w:r>
        <w:rPr>
          <w:rFonts w:ascii="Times New Roman" w:hAnsi="Times New Roman"/>
          <w:b/>
          <w:sz w:val="24"/>
          <w:szCs w:val="24"/>
        </w:rPr>
        <w:t>«Железногорский район» Курской области»</w:t>
      </w:r>
    </w:p>
    <w:p w:rsidR="00D020D2" w:rsidRDefault="00D020D2" w:rsidP="00D020D2">
      <w:pPr>
        <w:spacing w:after="0" w:line="240" w:lineRule="auto"/>
        <w:rPr>
          <w:rFonts w:ascii="Times New Roman" w:hAnsi="Times New Roman"/>
          <w:b/>
          <w:sz w:val="24"/>
          <w:szCs w:val="24"/>
        </w:rPr>
      </w:pPr>
    </w:p>
    <w:p w:rsidR="00D020D2" w:rsidRDefault="00D020D2" w:rsidP="00D020D2">
      <w:pPr>
        <w:spacing w:after="0" w:line="240" w:lineRule="auto"/>
        <w:rPr>
          <w:rFonts w:ascii="Times New Roman" w:hAnsi="Times New Roman"/>
          <w:b/>
          <w:sz w:val="24"/>
          <w:szCs w:val="24"/>
        </w:rPr>
      </w:pPr>
    </w:p>
    <w:p w:rsidR="00D020D2" w:rsidRDefault="00D020D2" w:rsidP="00D020D2">
      <w:pPr>
        <w:rPr>
          <w:rFonts w:ascii="Times New Roman" w:hAnsi="Times New Roman"/>
          <w:b/>
          <w:sz w:val="24"/>
          <w:szCs w:val="24"/>
        </w:rPr>
      </w:pPr>
    </w:p>
    <w:p w:rsidR="00D020D2" w:rsidRDefault="00D020D2" w:rsidP="00D020D2">
      <w:pPr>
        <w:ind w:firstLine="708"/>
        <w:jc w:val="both"/>
        <w:rPr>
          <w:rFonts w:ascii="Times New Roman" w:hAnsi="Times New Roman"/>
          <w:sz w:val="24"/>
          <w:szCs w:val="24"/>
        </w:rPr>
      </w:pPr>
      <w:r>
        <w:rPr>
          <w:rFonts w:ascii="Times New Roman" w:hAnsi="Times New Roman"/>
          <w:sz w:val="24"/>
          <w:szCs w:val="24"/>
        </w:rPr>
        <w:t>В соответствии с Решением Представительного собрания Железногорского района Курской области от 17.12.2018 №83-4-РС-4-РС «О бюджете муниципального района «Железногорский район» на 2019 г. и плановый период 2020 и 2021 годов»,  Администрация Железногорского района Курской  области</w:t>
      </w:r>
    </w:p>
    <w:p w:rsidR="00D020D2" w:rsidRDefault="00D020D2" w:rsidP="00D020D2">
      <w:pPr>
        <w:jc w:val="both"/>
        <w:rPr>
          <w:rFonts w:ascii="Times New Roman" w:hAnsi="Times New Roman"/>
          <w:sz w:val="24"/>
          <w:szCs w:val="24"/>
        </w:rPr>
      </w:pPr>
      <w:r>
        <w:rPr>
          <w:rFonts w:ascii="Times New Roman" w:hAnsi="Times New Roman"/>
          <w:sz w:val="24"/>
          <w:szCs w:val="24"/>
        </w:rPr>
        <w:t xml:space="preserve">                                                            </w:t>
      </w:r>
    </w:p>
    <w:p w:rsidR="00D020D2" w:rsidRDefault="00D020D2" w:rsidP="00D020D2">
      <w:pPr>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ПОСТАНОВЛЯЕТ:</w:t>
      </w:r>
    </w:p>
    <w:p w:rsidR="00D020D2" w:rsidRDefault="00D020D2" w:rsidP="00D020D2">
      <w:pPr>
        <w:jc w:val="both"/>
        <w:rPr>
          <w:rFonts w:ascii="Times New Roman" w:hAnsi="Times New Roman"/>
          <w:b/>
          <w:sz w:val="24"/>
          <w:szCs w:val="24"/>
        </w:rPr>
      </w:pPr>
    </w:p>
    <w:p w:rsidR="00D020D2" w:rsidRDefault="00D020D2" w:rsidP="00D020D2">
      <w:pPr>
        <w:spacing w:before="120"/>
        <w:contextualSpacing/>
        <w:jc w:val="both"/>
        <w:rPr>
          <w:rFonts w:ascii="Times New Roman" w:hAnsi="Times New Roman"/>
          <w:sz w:val="24"/>
          <w:szCs w:val="24"/>
        </w:rPr>
      </w:pPr>
      <w:r>
        <w:rPr>
          <w:rFonts w:ascii="Times New Roman" w:hAnsi="Times New Roman"/>
          <w:sz w:val="24"/>
          <w:szCs w:val="24"/>
        </w:rPr>
        <w:t xml:space="preserve">1.    Утвердить  прилагаемые изменения, которые вносятся в муниципальную программу «Развитие культуры в Муниципальном районе «Железногорский район» Курской области» утвержденную </w:t>
      </w:r>
      <w:r>
        <w:rPr>
          <w:rFonts w:ascii="Times New Roman" w:hAnsi="Times New Roman"/>
          <w:b/>
          <w:sz w:val="24"/>
          <w:szCs w:val="24"/>
        </w:rPr>
        <w:t xml:space="preserve">  </w:t>
      </w:r>
      <w:r>
        <w:rPr>
          <w:rFonts w:ascii="Times New Roman" w:hAnsi="Times New Roman"/>
          <w:sz w:val="24"/>
          <w:szCs w:val="24"/>
        </w:rPr>
        <w:t xml:space="preserve">постановлением Администрации Железногорского района Курской области от 09.04.2018 №265(далее Программа) </w:t>
      </w:r>
    </w:p>
    <w:p w:rsidR="00D020D2" w:rsidRDefault="00D020D2" w:rsidP="00D020D2">
      <w:pPr>
        <w:spacing w:before="120"/>
        <w:contextualSpacing/>
        <w:jc w:val="both"/>
        <w:rPr>
          <w:rFonts w:ascii="Times New Roman" w:hAnsi="Times New Roman"/>
          <w:sz w:val="24"/>
          <w:szCs w:val="24"/>
        </w:rPr>
      </w:pPr>
      <w:r>
        <w:rPr>
          <w:rFonts w:ascii="Times New Roman" w:hAnsi="Times New Roman"/>
          <w:sz w:val="24"/>
          <w:szCs w:val="24"/>
        </w:rPr>
        <w:t>2.    Управлению культуры Администрации Железногорского района Курской области (Сизова О.В.) разместить Программу с утвержденными изменениями на официальном сайте Администрации Железногорского района Курской области  (подраздел «Муниципальные правовые акты») в информационно-телекоммуникационной сети «Интернет» в 2-х недельный срок со дня подписания данного постановления.</w:t>
      </w:r>
    </w:p>
    <w:p w:rsidR="00D020D2" w:rsidRDefault="00D020D2" w:rsidP="00D020D2">
      <w:pPr>
        <w:spacing w:before="120"/>
        <w:contextualSpacing/>
        <w:jc w:val="both"/>
        <w:rPr>
          <w:rFonts w:ascii="Times New Roman" w:hAnsi="Times New Roman"/>
          <w:sz w:val="24"/>
          <w:szCs w:val="24"/>
        </w:rPr>
      </w:pPr>
      <w:r>
        <w:rPr>
          <w:rFonts w:ascii="Times New Roman" w:hAnsi="Times New Roman"/>
          <w:sz w:val="24"/>
          <w:szCs w:val="24"/>
        </w:rPr>
        <w:t xml:space="preserve">3.   МБУСМИ «Редакция газеты «Жизнь района»» (Кондрашова Е.М.) опубликовать настоящее постановление в газете «Жизнь района» </w:t>
      </w:r>
    </w:p>
    <w:p w:rsidR="00D020D2" w:rsidRDefault="00D020D2" w:rsidP="00D020D2">
      <w:pPr>
        <w:spacing w:before="120"/>
        <w:contextualSpacing/>
        <w:jc w:val="both"/>
        <w:rPr>
          <w:rFonts w:ascii="Times New Roman" w:hAnsi="Times New Roman"/>
          <w:sz w:val="24"/>
          <w:szCs w:val="24"/>
        </w:rPr>
      </w:pPr>
      <w:r>
        <w:rPr>
          <w:rFonts w:ascii="Times New Roman" w:hAnsi="Times New Roman"/>
          <w:sz w:val="24"/>
          <w:szCs w:val="24"/>
        </w:rPr>
        <w:lastRenderedPageBreak/>
        <w:t>4. Контроль за выполнением настоящего постановления возложить на заместителя Главы администрации Железногорского района Курской области Александрова Г.Н.</w:t>
      </w:r>
    </w:p>
    <w:p w:rsidR="00D020D2" w:rsidRDefault="00D020D2" w:rsidP="00D020D2">
      <w:pPr>
        <w:spacing w:before="120"/>
        <w:contextualSpacing/>
        <w:jc w:val="both"/>
        <w:rPr>
          <w:rFonts w:ascii="Times New Roman" w:hAnsi="Times New Roman"/>
          <w:sz w:val="24"/>
          <w:szCs w:val="24"/>
        </w:rPr>
      </w:pPr>
      <w:r>
        <w:rPr>
          <w:rFonts w:ascii="Times New Roman" w:hAnsi="Times New Roman"/>
          <w:sz w:val="24"/>
          <w:szCs w:val="24"/>
        </w:rPr>
        <w:t>5.    Постановление вступает в силу со дня его официального опубликования.</w:t>
      </w:r>
    </w:p>
    <w:p w:rsidR="00D020D2" w:rsidRDefault="00D020D2" w:rsidP="00D020D2">
      <w:pPr>
        <w:spacing w:before="120"/>
        <w:contextualSpacing/>
        <w:jc w:val="both"/>
        <w:rPr>
          <w:rFonts w:ascii="Times New Roman" w:hAnsi="Times New Roman"/>
          <w:sz w:val="24"/>
          <w:szCs w:val="24"/>
        </w:rPr>
      </w:pPr>
    </w:p>
    <w:p w:rsidR="00D020D2" w:rsidRDefault="00D020D2" w:rsidP="00D020D2">
      <w:pPr>
        <w:spacing w:before="120"/>
        <w:contextualSpacing/>
        <w:jc w:val="both"/>
        <w:rPr>
          <w:rFonts w:ascii="Times New Roman" w:hAnsi="Times New Roman"/>
          <w:sz w:val="24"/>
          <w:szCs w:val="24"/>
        </w:rPr>
      </w:pPr>
    </w:p>
    <w:p w:rsidR="00D020D2" w:rsidRDefault="00D020D2" w:rsidP="00D020D2">
      <w:pPr>
        <w:spacing w:before="120"/>
        <w:contextualSpacing/>
        <w:jc w:val="both"/>
        <w:rPr>
          <w:rFonts w:ascii="Times New Roman" w:hAnsi="Times New Roman"/>
          <w:sz w:val="24"/>
          <w:szCs w:val="24"/>
        </w:rPr>
      </w:pPr>
    </w:p>
    <w:p w:rsidR="00D020D2" w:rsidRDefault="00D020D2" w:rsidP="00D020D2">
      <w:pPr>
        <w:spacing w:before="120"/>
        <w:jc w:val="both"/>
        <w:rPr>
          <w:rFonts w:ascii="Times New Roman" w:hAnsi="Times New Roman"/>
          <w:b/>
          <w:sz w:val="24"/>
          <w:szCs w:val="24"/>
        </w:rPr>
      </w:pPr>
      <w:r>
        <w:rPr>
          <w:rFonts w:ascii="Times New Roman" w:hAnsi="Times New Roman"/>
          <w:b/>
          <w:sz w:val="24"/>
          <w:szCs w:val="24"/>
        </w:rPr>
        <w:t>Глава Железногорского района                                                          А.Д.Фролков</w:t>
      </w:r>
    </w:p>
    <w:p w:rsidR="00797E94" w:rsidRDefault="00797E94" w:rsidP="00D020D2">
      <w:pPr>
        <w:spacing w:before="120"/>
        <w:jc w:val="both"/>
        <w:rPr>
          <w:rFonts w:ascii="Times New Roman" w:hAnsi="Times New Roman"/>
          <w:b/>
          <w:sz w:val="24"/>
          <w:szCs w:val="24"/>
        </w:rPr>
      </w:pPr>
    </w:p>
    <w:p w:rsidR="00797E94" w:rsidRDefault="00797E94" w:rsidP="00D020D2">
      <w:pPr>
        <w:spacing w:before="120"/>
        <w:jc w:val="both"/>
        <w:rPr>
          <w:rFonts w:ascii="Times New Roman" w:hAnsi="Times New Roman"/>
          <w:b/>
          <w:sz w:val="24"/>
          <w:szCs w:val="24"/>
        </w:rPr>
      </w:pPr>
    </w:p>
    <w:p w:rsidR="00797E94" w:rsidRDefault="00797E94" w:rsidP="00D020D2">
      <w:pPr>
        <w:spacing w:before="120"/>
        <w:jc w:val="both"/>
        <w:rPr>
          <w:rFonts w:ascii="Times New Roman" w:hAnsi="Times New Roman"/>
          <w:b/>
          <w:sz w:val="24"/>
          <w:szCs w:val="24"/>
        </w:rPr>
      </w:pPr>
    </w:p>
    <w:p w:rsidR="00797E94" w:rsidRDefault="00797E94" w:rsidP="00D020D2">
      <w:pPr>
        <w:spacing w:before="120"/>
        <w:jc w:val="both"/>
        <w:rPr>
          <w:rFonts w:ascii="Times New Roman" w:hAnsi="Times New Roman"/>
          <w:b/>
          <w:sz w:val="24"/>
          <w:szCs w:val="24"/>
        </w:rPr>
      </w:pPr>
    </w:p>
    <w:p w:rsidR="00797E94" w:rsidRDefault="00797E94" w:rsidP="00D020D2">
      <w:pPr>
        <w:spacing w:before="120"/>
        <w:jc w:val="both"/>
        <w:rPr>
          <w:rFonts w:ascii="Times New Roman" w:hAnsi="Times New Roman"/>
          <w:b/>
          <w:sz w:val="24"/>
          <w:szCs w:val="24"/>
        </w:rPr>
      </w:pPr>
    </w:p>
    <w:p w:rsidR="00797E94" w:rsidRDefault="00797E94" w:rsidP="00D020D2">
      <w:pPr>
        <w:spacing w:before="120"/>
        <w:jc w:val="both"/>
        <w:rPr>
          <w:rFonts w:ascii="Times New Roman" w:hAnsi="Times New Roman"/>
          <w:b/>
          <w:sz w:val="24"/>
          <w:szCs w:val="24"/>
        </w:rPr>
      </w:pPr>
    </w:p>
    <w:p w:rsidR="00797E94" w:rsidRDefault="00797E94" w:rsidP="00D020D2">
      <w:pPr>
        <w:spacing w:before="120"/>
        <w:jc w:val="both"/>
        <w:rPr>
          <w:rFonts w:ascii="Times New Roman" w:hAnsi="Times New Roman"/>
          <w:b/>
          <w:sz w:val="24"/>
          <w:szCs w:val="24"/>
        </w:rPr>
      </w:pPr>
    </w:p>
    <w:p w:rsidR="00797E94" w:rsidRDefault="00797E94" w:rsidP="00D020D2">
      <w:pPr>
        <w:spacing w:before="120"/>
        <w:jc w:val="both"/>
        <w:rPr>
          <w:rFonts w:ascii="Times New Roman" w:hAnsi="Times New Roman"/>
          <w:b/>
          <w:sz w:val="24"/>
          <w:szCs w:val="24"/>
        </w:rPr>
      </w:pPr>
    </w:p>
    <w:p w:rsidR="00797E94" w:rsidRDefault="00797E94" w:rsidP="00D020D2">
      <w:pPr>
        <w:spacing w:before="120"/>
        <w:jc w:val="both"/>
        <w:rPr>
          <w:rFonts w:ascii="Times New Roman" w:hAnsi="Times New Roman"/>
          <w:b/>
          <w:sz w:val="24"/>
          <w:szCs w:val="24"/>
        </w:rPr>
      </w:pPr>
    </w:p>
    <w:p w:rsidR="00797E94" w:rsidRDefault="00797E94" w:rsidP="00D020D2">
      <w:pPr>
        <w:spacing w:before="120"/>
        <w:jc w:val="both"/>
        <w:rPr>
          <w:rFonts w:ascii="Times New Roman" w:hAnsi="Times New Roman"/>
          <w:b/>
          <w:sz w:val="24"/>
          <w:szCs w:val="24"/>
        </w:rPr>
      </w:pPr>
    </w:p>
    <w:p w:rsidR="00797E94" w:rsidRDefault="00797E94" w:rsidP="00D020D2">
      <w:pPr>
        <w:spacing w:before="120"/>
        <w:jc w:val="both"/>
        <w:rPr>
          <w:rFonts w:ascii="Times New Roman" w:hAnsi="Times New Roman"/>
          <w:b/>
          <w:sz w:val="24"/>
          <w:szCs w:val="24"/>
        </w:rPr>
      </w:pPr>
    </w:p>
    <w:p w:rsidR="00797E94" w:rsidRDefault="00797E94" w:rsidP="00D020D2">
      <w:pPr>
        <w:spacing w:before="120"/>
        <w:jc w:val="both"/>
        <w:rPr>
          <w:rFonts w:ascii="Times New Roman" w:hAnsi="Times New Roman"/>
          <w:b/>
          <w:sz w:val="24"/>
          <w:szCs w:val="24"/>
        </w:rPr>
      </w:pPr>
    </w:p>
    <w:p w:rsidR="00797E94" w:rsidRDefault="00797E94" w:rsidP="00D020D2">
      <w:pPr>
        <w:spacing w:before="120"/>
        <w:jc w:val="both"/>
        <w:rPr>
          <w:rFonts w:ascii="Times New Roman" w:hAnsi="Times New Roman"/>
          <w:b/>
          <w:sz w:val="24"/>
          <w:szCs w:val="24"/>
        </w:rPr>
      </w:pPr>
    </w:p>
    <w:p w:rsidR="00797E94" w:rsidRDefault="00797E94" w:rsidP="00D020D2">
      <w:pPr>
        <w:spacing w:before="120"/>
        <w:jc w:val="both"/>
        <w:rPr>
          <w:rFonts w:ascii="Times New Roman" w:hAnsi="Times New Roman"/>
          <w:b/>
          <w:sz w:val="24"/>
          <w:szCs w:val="24"/>
        </w:rPr>
      </w:pPr>
    </w:p>
    <w:p w:rsidR="00797E94" w:rsidRDefault="00797E94" w:rsidP="00D020D2">
      <w:pPr>
        <w:spacing w:before="120"/>
        <w:jc w:val="both"/>
        <w:rPr>
          <w:rFonts w:ascii="Times New Roman" w:hAnsi="Times New Roman"/>
          <w:b/>
          <w:sz w:val="24"/>
          <w:szCs w:val="24"/>
        </w:rPr>
      </w:pPr>
    </w:p>
    <w:p w:rsidR="00797E94" w:rsidRDefault="00797E94" w:rsidP="00D020D2">
      <w:pPr>
        <w:spacing w:before="120"/>
        <w:jc w:val="both"/>
        <w:rPr>
          <w:rFonts w:ascii="Times New Roman" w:hAnsi="Times New Roman"/>
          <w:b/>
          <w:sz w:val="24"/>
          <w:szCs w:val="24"/>
        </w:rPr>
      </w:pPr>
    </w:p>
    <w:p w:rsidR="00797E94" w:rsidRDefault="00797E94" w:rsidP="00D020D2">
      <w:pPr>
        <w:spacing w:before="120"/>
        <w:jc w:val="both"/>
        <w:rPr>
          <w:rFonts w:ascii="Times New Roman" w:hAnsi="Times New Roman"/>
          <w:b/>
          <w:sz w:val="24"/>
          <w:szCs w:val="24"/>
        </w:rPr>
      </w:pPr>
    </w:p>
    <w:p w:rsidR="00797E94" w:rsidRDefault="00797E94" w:rsidP="00D020D2">
      <w:pPr>
        <w:spacing w:before="120"/>
        <w:jc w:val="both"/>
        <w:rPr>
          <w:rFonts w:ascii="Times New Roman" w:hAnsi="Times New Roman"/>
          <w:b/>
          <w:sz w:val="24"/>
          <w:szCs w:val="24"/>
        </w:rPr>
      </w:pPr>
    </w:p>
    <w:p w:rsidR="00797E94" w:rsidRDefault="00797E94" w:rsidP="00D020D2">
      <w:pPr>
        <w:spacing w:before="120"/>
        <w:jc w:val="both"/>
        <w:rPr>
          <w:rFonts w:ascii="Times New Roman" w:hAnsi="Times New Roman"/>
          <w:b/>
          <w:sz w:val="24"/>
          <w:szCs w:val="24"/>
        </w:rPr>
      </w:pPr>
    </w:p>
    <w:p w:rsidR="00797E94" w:rsidRDefault="00797E94" w:rsidP="00D020D2">
      <w:pPr>
        <w:spacing w:before="120"/>
        <w:jc w:val="both"/>
        <w:rPr>
          <w:rFonts w:ascii="Times New Roman" w:hAnsi="Times New Roman"/>
          <w:b/>
          <w:sz w:val="24"/>
          <w:szCs w:val="24"/>
        </w:rPr>
      </w:pPr>
    </w:p>
    <w:p w:rsidR="00797E94" w:rsidRDefault="00797E94" w:rsidP="00D020D2">
      <w:pPr>
        <w:spacing w:before="120"/>
        <w:jc w:val="both"/>
        <w:rPr>
          <w:rFonts w:ascii="Times New Roman" w:hAnsi="Times New Roman"/>
          <w:b/>
          <w:sz w:val="24"/>
          <w:szCs w:val="24"/>
        </w:rPr>
      </w:pPr>
    </w:p>
    <w:p w:rsidR="00797E94" w:rsidRDefault="00797E94" w:rsidP="00D020D2">
      <w:pPr>
        <w:spacing w:before="120"/>
        <w:jc w:val="both"/>
        <w:rPr>
          <w:rFonts w:ascii="Times New Roman" w:hAnsi="Times New Roman"/>
          <w:b/>
          <w:sz w:val="24"/>
          <w:szCs w:val="24"/>
        </w:rPr>
      </w:pPr>
    </w:p>
    <w:p w:rsidR="00797E94" w:rsidRDefault="00797E94" w:rsidP="00D020D2">
      <w:pPr>
        <w:spacing w:before="120"/>
        <w:jc w:val="both"/>
        <w:rPr>
          <w:rFonts w:ascii="Times New Roman" w:hAnsi="Times New Roman"/>
          <w:b/>
          <w:sz w:val="24"/>
          <w:szCs w:val="24"/>
        </w:rPr>
      </w:pPr>
    </w:p>
    <w:p w:rsidR="00797E94" w:rsidRDefault="00797E94" w:rsidP="00797E94">
      <w:pPr>
        <w:spacing w:after="0" w:line="240" w:lineRule="auto"/>
        <w:jc w:val="center"/>
        <w:rPr>
          <w:rFonts w:ascii="Times New Roman" w:eastAsia="Times New Roman" w:hAnsi="Times New Roman"/>
          <w:b/>
          <w:sz w:val="54"/>
          <w:szCs w:val="54"/>
        </w:rPr>
      </w:pPr>
      <w:r>
        <w:rPr>
          <w:rFonts w:ascii="Times New Roman" w:eastAsia="Times New Roman" w:hAnsi="Times New Roman"/>
          <w:b/>
          <w:sz w:val="54"/>
          <w:szCs w:val="54"/>
        </w:rPr>
        <w:lastRenderedPageBreak/>
        <w:t xml:space="preserve">МУНИЦИПАЛЬНАЯ ПРОГРАММА </w:t>
      </w:r>
      <w:r>
        <w:rPr>
          <w:rFonts w:ascii="Times New Roman" w:eastAsia="Times New Roman" w:hAnsi="Times New Roman"/>
          <w:b/>
          <w:sz w:val="56"/>
          <w:szCs w:val="56"/>
        </w:rPr>
        <w:t xml:space="preserve"> </w:t>
      </w:r>
      <w:r>
        <w:rPr>
          <w:rFonts w:ascii="Times New Roman" w:eastAsia="Times New Roman" w:hAnsi="Times New Roman"/>
          <w:b/>
          <w:sz w:val="56"/>
          <w:szCs w:val="56"/>
        </w:rPr>
        <w:br/>
      </w:r>
      <w:r>
        <w:rPr>
          <w:rFonts w:ascii="Times New Roman" w:eastAsia="Times New Roman" w:hAnsi="Times New Roman"/>
          <w:b/>
          <w:sz w:val="54"/>
          <w:szCs w:val="54"/>
        </w:rPr>
        <w:t>«РАЗВИТИЕ КУЛЬТУРЫ В</w:t>
      </w:r>
    </w:p>
    <w:p w:rsidR="00797E94" w:rsidRDefault="00797E94" w:rsidP="00797E94">
      <w:pPr>
        <w:spacing w:after="0" w:line="240" w:lineRule="auto"/>
        <w:jc w:val="center"/>
        <w:rPr>
          <w:rFonts w:ascii="Times New Roman" w:eastAsia="Times New Roman" w:hAnsi="Times New Roman"/>
          <w:b/>
          <w:sz w:val="54"/>
          <w:szCs w:val="54"/>
        </w:rPr>
      </w:pPr>
      <w:r>
        <w:rPr>
          <w:rFonts w:ascii="Times New Roman" w:eastAsia="Times New Roman" w:hAnsi="Times New Roman"/>
          <w:b/>
          <w:sz w:val="54"/>
          <w:szCs w:val="54"/>
        </w:rPr>
        <w:t>МУНИЦИПАЛЬНОМ РАЙОНЕ</w:t>
      </w:r>
      <w:r>
        <w:rPr>
          <w:rFonts w:ascii="Times New Roman" w:eastAsia="Times New Roman" w:hAnsi="Times New Roman"/>
          <w:b/>
          <w:sz w:val="54"/>
          <w:szCs w:val="54"/>
        </w:rPr>
        <w:br/>
        <w:t>«ЖЕЛЕЗНОГОРСКИЙ  РАЙОН»</w:t>
      </w:r>
    </w:p>
    <w:p w:rsidR="00797E94" w:rsidRDefault="00797E94" w:rsidP="00797E94">
      <w:pPr>
        <w:spacing w:after="0" w:line="240" w:lineRule="auto"/>
        <w:jc w:val="center"/>
        <w:rPr>
          <w:rFonts w:ascii="Times New Roman" w:eastAsia="Times New Roman" w:hAnsi="Times New Roman"/>
          <w:b/>
          <w:sz w:val="54"/>
          <w:szCs w:val="54"/>
        </w:rPr>
      </w:pPr>
      <w:r>
        <w:rPr>
          <w:rFonts w:ascii="Times New Roman" w:eastAsia="Times New Roman" w:hAnsi="Times New Roman"/>
          <w:b/>
          <w:sz w:val="54"/>
          <w:szCs w:val="54"/>
        </w:rPr>
        <w:t>КУРСКОЙ ОБЛАСТИ»</w:t>
      </w:r>
    </w:p>
    <w:p w:rsidR="00797E94" w:rsidRDefault="00797E94" w:rsidP="00797E94">
      <w:pPr>
        <w:spacing w:after="0" w:line="240" w:lineRule="auto"/>
        <w:rPr>
          <w:rFonts w:ascii="Times New Roman" w:eastAsia="Times New Roman" w:hAnsi="Times New Roman"/>
          <w:i/>
          <w:sz w:val="28"/>
          <w:szCs w:val="28"/>
        </w:rPr>
      </w:pPr>
    </w:p>
    <w:p w:rsidR="00797E94" w:rsidRDefault="00797E94" w:rsidP="00797E94">
      <w:pPr>
        <w:spacing w:after="0" w:line="240" w:lineRule="auto"/>
        <w:rPr>
          <w:rFonts w:ascii="Times New Roman" w:eastAsia="Times New Roman" w:hAnsi="Times New Roman"/>
          <w:i/>
          <w:sz w:val="28"/>
          <w:szCs w:val="28"/>
        </w:rPr>
      </w:pPr>
    </w:p>
    <w:p w:rsidR="00797E94" w:rsidRDefault="00797E94" w:rsidP="00797E94">
      <w:pPr>
        <w:spacing w:after="0" w:line="240" w:lineRule="auto"/>
        <w:rPr>
          <w:rFonts w:ascii="Times New Roman" w:eastAsia="Times New Roman" w:hAnsi="Times New Roman"/>
          <w:i/>
          <w:sz w:val="28"/>
          <w:szCs w:val="28"/>
        </w:rPr>
      </w:pPr>
    </w:p>
    <w:p w:rsidR="00797E94" w:rsidRDefault="00797E94" w:rsidP="00797E94">
      <w:pPr>
        <w:spacing w:after="0" w:line="240" w:lineRule="auto"/>
        <w:rPr>
          <w:rFonts w:ascii="Times New Roman" w:eastAsia="Times New Roman" w:hAnsi="Times New Roman"/>
          <w:i/>
          <w:sz w:val="28"/>
          <w:szCs w:val="28"/>
        </w:rPr>
      </w:pPr>
    </w:p>
    <w:p w:rsidR="00797E94" w:rsidRDefault="00797E94" w:rsidP="00797E94">
      <w:pPr>
        <w:spacing w:after="0" w:line="240" w:lineRule="auto"/>
        <w:rPr>
          <w:rFonts w:ascii="Times New Roman" w:eastAsia="Times New Roman" w:hAnsi="Times New Roman"/>
          <w:i/>
          <w:sz w:val="28"/>
          <w:szCs w:val="28"/>
        </w:rPr>
      </w:pPr>
    </w:p>
    <w:p w:rsidR="00797E94" w:rsidRDefault="00797E94" w:rsidP="00797E94">
      <w:pPr>
        <w:spacing w:after="0" w:line="240" w:lineRule="auto"/>
        <w:rPr>
          <w:rFonts w:ascii="Times New Roman" w:eastAsia="Times New Roman" w:hAnsi="Times New Roman"/>
          <w:sz w:val="24"/>
          <w:szCs w:val="24"/>
        </w:rPr>
      </w:pPr>
    </w:p>
    <w:p w:rsidR="00797E94" w:rsidRDefault="00797E94" w:rsidP="00797E94">
      <w:pPr>
        <w:spacing w:after="0" w:line="240" w:lineRule="auto"/>
        <w:rPr>
          <w:rFonts w:ascii="Times New Roman" w:eastAsia="Times New Roman" w:hAnsi="Times New Roman"/>
          <w:sz w:val="28"/>
          <w:szCs w:val="28"/>
        </w:rPr>
      </w:pPr>
    </w:p>
    <w:p w:rsidR="00797E94" w:rsidRDefault="00797E94" w:rsidP="00797E94">
      <w:pPr>
        <w:spacing w:after="0" w:line="240" w:lineRule="auto"/>
        <w:ind w:right="-288"/>
        <w:rPr>
          <w:rFonts w:ascii="Times New Roman" w:eastAsia="Times New Roman" w:hAnsi="Times New Roman"/>
          <w:sz w:val="28"/>
          <w:szCs w:val="28"/>
        </w:rPr>
      </w:pPr>
    </w:p>
    <w:p w:rsidR="00797E94" w:rsidRDefault="00797E94" w:rsidP="00797E94">
      <w:pPr>
        <w:spacing w:after="0" w:line="240" w:lineRule="auto"/>
        <w:rPr>
          <w:rFonts w:ascii="Times New Roman" w:eastAsia="Times New Roman" w:hAnsi="Times New Roman"/>
          <w:sz w:val="28"/>
          <w:szCs w:val="28"/>
        </w:rPr>
      </w:pPr>
    </w:p>
    <w:p w:rsidR="00797E94" w:rsidRDefault="00797E94" w:rsidP="00797E94">
      <w:pPr>
        <w:spacing w:after="0" w:line="240" w:lineRule="auto"/>
        <w:rPr>
          <w:rFonts w:ascii="Times New Roman" w:eastAsia="Times New Roman" w:hAnsi="Times New Roman"/>
          <w:sz w:val="28"/>
          <w:szCs w:val="28"/>
        </w:rPr>
      </w:pPr>
    </w:p>
    <w:p w:rsidR="00797E94" w:rsidRDefault="00797E94" w:rsidP="00797E94">
      <w:pPr>
        <w:spacing w:after="0" w:line="240" w:lineRule="auto"/>
        <w:rPr>
          <w:rFonts w:ascii="Times New Roman" w:eastAsia="Times New Roman" w:hAnsi="Times New Roman"/>
          <w:sz w:val="28"/>
          <w:szCs w:val="28"/>
        </w:rPr>
      </w:pPr>
    </w:p>
    <w:p w:rsidR="00797E94" w:rsidRDefault="00797E94" w:rsidP="00797E94">
      <w:pPr>
        <w:spacing w:after="0" w:line="240" w:lineRule="auto"/>
        <w:rPr>
          <w:rFonts w:ascii="Times New Roman" w:eastAsia="Times New Roman" w:hAnsi="Times New Roman"/>
          <w:sz w:val="28"/>
          <w:szCs w:val="28"/>
        </w:rPr>
      </w:pPr>
    </w:p>
    <w:p w:rsidR="00797E94" w:rsidRDefault="00797E94" w:rsidP="00797E94">
      <w:pPr>
        <w:spacing w:after="0" w:line="240" w:lineRule="auto"/>
        <w:ind w:left="4395" w:firstLine="708"/>
        <w:rPr>
          <w:rFonts w:ascii="Times New Roman" w:eastAsia="Times New Roman" w:hAnsi="Times New Roman"/>
          <w:sz w:val="28"/>
          <w:szCs w:val="28"/>
        </w:rPr>
      </w:pPr>
      <w:bookmarkStart w:id="0" w:name="Раздел_00_Паспорт"/>
    </w:p>
    <w:p w:rsidR="00797E94" w:rsidRDefault="00797E94" w:rsidP="00797E94">
      <w:pPr>
        <w:spacing w:after="0" w:line="240" w:lineRule="auto"/>
        <w:ind w:left="4395" w:firstLine="708"/>
        <w:rPr>
          <w:rFonts w:ascii="Times New Roman" w:eastAsia="Times New Roman" w:hAnsi="Times New Roman"/>
          <w:sz w:val="28"/>
          <w:szCs w:val="28"/>
        </w:rPr>
      </w:pPr>
    </w:p>
    <w:p w:rsidR="00797E94" w:rsidRDefault="00797E94" w:rsidP="00797E94">
      <w:pPr>
        <w:spacing w:after="0" w:line="240" w:lineRule="auto"/>
        <w:ind w:left="4395" w:firstLine="708"/>
        <w:rPr>
          <w:rFonts w:ascii="Times New Roman" w:eastAsia="Times New Roman" w:hAnsi="Times New Roman"/>
          <w:sz w:val="28"/>
          <w:szCs w:val="28"/>
        </w:rPr>
      </w:pPr>
    </w:p>
    <w:p w:rsidR="00797E94" w:rsidRDefault="00797E94" w:rsidP="00797E94">
      <w:pPr>
        <w:spacing w:after="0" w:line="240" w:lineRule="auto"/>
        <w:ind w:left="4395" w:firstLine="708"/>
        <w:rPr>
          <w:rFonts w:ascii="Times New Roman" w:eastAsia="Times New Roman" w:hAnsi="Times New Roman"/>
          <w:sz w:val="28"/>
          <w:szCs w:val="28"/>
        </w:rPr>
      </w:pPr>
    </w:p>
    <w:p w:rsidR="00797E94" w:rsidRDefault="00797E94" w:rsidP="00797E94">
      <w:pPr>
        <w:spacing w:after="0" w:line="240" w:lineRule="auto"/>
        <w:ind w:left="4395" w:firstLine="708"/>
        <w:rPr>
          <w:rFonts w:ascii="Times New Roman" w:eastAsia="Times New Roman" w:hAnsi="Times New Roman"/>
          <w:sz w:val="28"/>
          <w:szCs w:val="28"/>
        </w:rPr>
      </w:pPr>
    </w:p>
    <w:p w:rsidR="00797E94" w:rsidRDefault="00797E94" w:rsidP="00797E94">
      <w:pPr>
        <w:spacing w:after="0" w:line="240" w:lineRule="auto"/>
        <w:ind w:left="4395" w:firstLine="708"/>
        <w:rPr>
          <w:rFonts w:ascii="Times New Roman" w:eastAsia="Times New Roman" w:hAnsi="Times New Roman"/>
          <w:sz w:val="28"/>
          <w:szCs w:val="28"/>
        </w:rPr>
      </w:pPr>
    </w:p>
    <w:p w:rsidR="00797E94" w:rsidRDefault="00797E94" w:rsidP="00797E94">
      <w:pPr>
        <w:spacing w:after="0" w:line="240" w:lineRule="auto"/>
        <w:ind w:left="4395" w:firstLine="708"/>
        <w:rPr>
          <w:rFonts w:ascii="Times New Roman" w:eastAsia="Times New Roman" w:hAnsi="Times New Roman"/>
          <w:sz w:val="28"/>
          <w:szCs w:val="28"/>
        </w:rPr>
      </w:pPr>
    </w:p>
    <w:p w:rsidR="00797E94" w:rsidRDefault="00797E94" w:rsidP="00797E94">
      <w:pPr>
        <w:spacing w:after="0" w:line="240" w:lineRule="auto"/>
        <w:ind w:left="4395" w:firstLine="708"/>
        <w:rPr>
          <w:rFonts w:ascii="Times New Roman" w:eastAsia="Times New Roman" w:hAnsi="Times New Roman"/>
          <w:sz w:val="28"/>
          <w:szCs w:val="28"/>
        </w:rPr>
      </w:pPr>
    </w:p>
    <w:p w:rsidR="00A512EB" w:rsidRDefault="00A512EB" w:rsidP="00797E94">
      <w:pPr>
        <w:spacing w:after="0" w:line="240" w:lineRule="auto"/>
        <w:ind w:left="4395" w:firstLine="708"/>
        <w:rPr>
          <w:rFonts w:ascii="Times New Roman" w:eastAsia="Times New Roman" w:hAnsi="Times New Roman"/>
          <w:sz w:val="28"/>
          <w:szCs w:val="28"/>
        </w:rPr>
      </w:pPr>
    </w:p>
    <w:p w:rsidR="00A512EB" w:rsidRDefault="00A512EB" w:rsidP="00797E94">
      <w:pPr>
        <w:spacing w:after="0" w:line="240" w:lineRule="auto"/>
        <w:ind w:left="4395" w:firstLine="708"/>
        <w:rPr>
          <w:rFonts w:ascii="Times New Roman" w:eastAsia="Times New Roman" w:hAnsi="Times New Roman"/>
          <w:sz w:val="28"/>
          <w:szCs w:val="28"/>
        </w:rPr>
      </w:pPr>
    </w:p>
    <w:p w:rsidR="00A512EB" w:rsidRDefault="00A512EB" w:rsidP="00797E94">
      <w:pPr>
        <w:spacing w:after="0" w:line="240" w:lineRule="auto"/>
        <w:ind w:left="4395" w:firstLine="708"/>
        <w:rPr>
          <w:rFonts w:ascii="Times New Roman" w:eastAsia="Times New Roman" w:hAnsi="Times New Roman"/>
          <w:sz w:val="28"/>
          <w:szCs w:val="28"/>
        </w:rPr>
      </w:pPr>
    </w:p>
    <w:p w:rsidR="00A512EB" w:rsidRDefault="00A512EB" w:rsidP="00797E94">
      <w:pPr>
        <w:spacing w:after="0" w:line="240" w:lineRule="auto"/>
        <w:ind w:left="4395" w:firstLine="708"/>
        <w:rPr>
          <w:rFonts w:ascii="Times New Roman" w:eastAsia="Times New Roman" w:hAnsi="Times New Roman"/>
          <w:sz w:val="28"/>
          <w:szCs w:val="28"/>
        </w:rPr>
      </w:pPr>
    </w:p>
    <w:p w:rsidR="00A512EB" w:rsidRDefault="00A512EB" w:rsidP="00797E94">
      <w:pPr>
        <w:spacing w:after="0" w:line="240" w:lineRule="auto"/>
        <w:ind w:left="4395" w:firstLine="708"/>
        <w:rPr>
          <w:rFonts w:ascii="Times New Roman" w:eastAsia="Times New Roman" w:hAnsi="Times New Roman"/>
          <w:sz w:val="28"/>
          <w:szCs w:val="28"/>
        </w:rPr>
      </w:pPr>
    </w:p>
    <w:p w:rsidR="00A512EB" w:rsidRDefault="00A512EB" w:rsidP="00797E94">
      <w:pPr>
        <w:spacing w:after="0" w:line="240" w:lineRule="auto"/>
        <w:ind w:left="4395" w:firstLine="708"/>
        <w:rPr>
          <w:rFonts w:ascii="Times New Roman" w:eastAsia="Times New Roman" w:hAnsi="Times New Roman"/>
          <w:sz w:val="28"/>
          <w:szCs w:val="28"/>
        </w:rPr>
      </w:pPr>
    </w:p>
    <w:p w:rsidR="00A512EB" w:rsidRDefault="00A512EB" w:rsidP="00797E94">
      <w:pPr>
        <w:spacing w:after="0" w:line="240" w:lineRule="auto"/>
        <w:ind w:left="4395" w:firstLine="708"/>
        <w:rPr>
          <w:rFonts w:ascii="Times New Roman" w:eastAsia="Times New Roman" w:hAnsi="Times New Roman"/>
          <w:sz w:val="28"/>
          <w:szCs w:val="28"/>
        </w:rPr>
      </w:pPr>
    </w:p>
    <w:p w:rsidR="00A512EB" w:rsidRDefault="00A512EB" w:rsidP="00797E94">
      <w:pPr>
        <w:spacing w:after="0" w:line="240" w:lineRule="auto"/>
        <w:ind w:left="4395" w:firstLine="708"/>
        <w:rPr>
          <w:rFonts w:ascii="Times New Roman" w:eastAsia="Times New Roman" w:hAnsi="Times New Roman"/>
          <w:sz w:val="28"/>
          <w:szCs w:val="28"/>
        </w:rPr>
      </w:pPr>
    </w:p>
    <w:p w:rsidR="00A512EB" w:rsidRDefault="00A512EB" w:rsidP="00797E94">
      <w:pPr>
        <w:spacing w:after="0" w:line="240" w:lineRule="auto"/>
        <w:ind w:left="4395" w:firstLine="708"/>
        <w:rPr>
          <w:rFonts w:ascii="Times New Roman" w:eastAsia="Times New Roman" w:hAnsi="Times New Roman"/>
          <w:sz w:val="28"/>
          <w:szCs w:val="28"/>
        </w:rPr>
      </w:pPr>
    </w:p>
    <w:p w:rsidR="00A512EB" w:rsidRDefault="00A512EB" w:rsidP="00797E94">
      <w:pPr>
        <w:spacing w:after="0" w:line="240" w:lineRule="auto"/>
        <w:ind w:left="4395" w:firstLine="708"/>
        <w:rPr>
          <w:rFonts w:ascii="Times New Roman" w:eastAsia="Times New Roman" w:hAnsi="Times New Roman"/>
          <w:sz w:val="28"/>
          <w:szCs w:val="28"/>
        </w:rPr>
      </w:pPr>
    </w:p>
    <w:p w:rsidR="00A512EB" w:rsidRDefault="00A512EB" w:rsidP="00797E94">
      <w:pPr>
        <w:spacing w:after="0" w:line="240" w:lineRule="auto"/>
        <w:ind w:left="4395" w:firstLine="708"/>
        <w:rPr>
          <w:rFonts w:ascii="Times New Roman" w:eastAsia="Times New Roman" w:hAnsi="Times New Roman"/>
          <w:sz w:val="28"/>
          <w:szCs w:val="28"/>
        </w:rPr>
      </w:pPr>
    </w:p>
    <w:p w:rsidR="00A512EB" w:rsidRDefault="00A512EB" w:rsidP="00797E94">
      <w:pPr>
        <w:spacing w:after="0" w:line="240" w:lineRule="auto"/>
        <w:ind w:left="4395" w:firstLine="708"/>
        <w:rPr>
          <w:rFonts w:ascii="Times New Roman" w:eastAsia="Times New Roman" w:hAnsi="Times New Roman"/>
          <w:sz w:val="28"/>
          <w:szCs w:val="28"/>
        </w:rPr>
      </w:pPr>
    </w:p>
    <w:p w:rsidR="00A512EB" w:rsidRDefault="00A512EB" w:rsidP="00797E94">
      <w:pPr>
        <w:spacing w:after="0" w:line="240" w:lineRule="auto"/>
        <w:ind w:left="4395" w:firstLine="708"/>
        <w:rPr>
          <w:rFonts w:ascii="Times New Roman" w:eastAsia="Times New Roman" w:hAnsi="Times New Roman"/>
          <w:sz w:val="28"/>
          <w:szCs w:val="28"/>
        </w:rPr>
      </w:pPr>
    </w:p>
    <w:p w:rsidR="00A512EB" w:rsidRDefault="00A512EB" w:rsidP="00797E94">
      <w:pPr>
        <w:spacing w:after="0" w:line="240" w:lineRule="auto"/>
        <w:ind w:left="4395" w:firstLine="708"/>
        <w:rPr>
          <w:rFonts w:ascii="Times New Roman" w:eastAsia="Times New Roman" w:hAnsi="Times New Roman"/>
          <w:sz w:val="28"/>
          <w:szCs w:val="28"/>
        </w:rPr>
      </w:pPr>
    </w:p>
    <w:p w:rsidR="00A512EB" w:rsidRDefault="00A512EB" w:rsidP="00797E94">
      <w:pPr>
        <w:spacing w:after="0" w:line="240" w:lineRule="auto"/>
        <w:ind w:left="4395" w:firstLine="708"/>
        <w:rPr>
          <w:rFonts w:ascii="Times New Roman" w:eastAsia="Times New Roman" w:hAnsi="Times New Roman"/>
          <w:sz w:val="28"/>
          <w:szCs w:val="28"/>
        </w:rPr>
      </w:pPr>
    </w:p>
    <w:p w:rsidR="00A512EB" w:rsidRDefault="00A512EB" w:rsidP="00797E94">
      <w:pPr>
        <w:spacing w:after="0" w:line="240" w:lineRule="auto"/>
        <w:ind w:left="4395" w:firstLine="708"/>
        <w:rPr>
          <w:rFonts w:ascii="Times New Roman" w:eastAsia="Times New Roman" w:hAnsi="Times New Roman"/>
          <w:sz w:val="28"/>
          <w:szCs w:val="28"/>
        </w:rPr>
      </w:pPr>
    </w:p>
    <w:p w:rsidR="00797E94" w:rsidRDefault="00797E94" w:rsidP="00797E94">
      <w:pPr>
        <w:spacing w:after="0" w:line="240" w:lineRule="auto"/>
        <w:ind w:left="4395" w:firstLine="708"/>
        <w:rPr>
          <w:rFonts w:ascii="Times New Roman" w:eastAsia="Times New Roman" w:hAnsi="Times New Roman"/>
          <w:sz w:val="28"/>
          <w:szCs w:val="28"/>
        </w:rPr>
      </w:pPr>
      <w:r>
        <w:rPr>
          <w:rFonts w:ascii="Times New Roman" w:eastAsia="Times New Roman" w:hAnsi="Times New Roman"/>
          <w:sz w:val="28"/>
          <w:szCs w:val="28"/>
        </w:rPr>
        <w:t>Утверждена</w:t>
      </w:r>
    </w:p>
    <w:p w:rsidR="00797E94" w:rsidRDefault="00797E94" w:rsidP="00797E94">
      <w:pPr>
        <w:spacing w:after="0" w:line="240" w:lineRule="auto"/>
        <w:ind w:left="5103"/>
        <w:rPr>
          <w:rFonts w:ascii="Times New Roman" w:eastAsia="Times New Roman" w:hAnsi="Times New Roman"/>
          <w:sz w:val="28"/>
          <w:szCs w:val="28"/>
          <w:u w:val="single"/>
        </w:rPr>
      </w:pPr>
      <w:r>
        <w:rPr>
          <w:rFonts w:ascii="Times New Roman" w:eastAsia="Times New Roman" w:hAnsi="Times New Roman"/>
          <w:sz w:val="28"/>
          <w:szCs w:val="28"/>
        </w:rPr>
        <w:t xml:space="preserve">постановлением </w:t>
      </w:r>
      <w:r>
        <w:rPr>
          <w:rFonts w:ascii="Times New Roman" w:eastAsia="Times New Roman" w:hAnsi="Times New Roman"/>
          <w:sz w:val="28"/>
          <w:szCs w:val="28"/>
          <w:u w:val="single"/>
        </w:rPr>
        <w:t xml:space="preserve">Администрации  </w:t>
      </w:r>
    </w:p>
    <w:p w:rsidR="00797E94" w:rsidRDefault="00797E94" w:rsidP="00797E94">
      <w:pPr>
        <w:spacing w:after="0" w:line="240" w:lineRule="auto"/>
        <w:ind w:left="5103"/>
        <w:rPr>
          <w:rFonts w:ascii="Times New Roman" w:eastAsia="Times New Roman" w:hAnsi="Times New Roman"/>
          <w:sz w:val="28"/>
          <w:szCs w:val="28"/>
          <w:u w:val="single"/>
        </w:rPr>
      </w:pPr>
      <w:r>
        <w:rPr>
          <w:rFonts w:ascii="Times New Roman" w:eastAsia="Times New Roman" w:hAnsi="Times New Roman"/>
          <w:sz w:val="28"/>
          <w:szCs w:val="28"/>
          <w:u w:val="single"/>
        </w:rPr>
        <w:t>Железногорского района Курской области</w:t>
      </w:r>
    </w:p>
    <w:p w:rsidR="00797E94" w:rsidRDefault="00797E94" w:rsidP="00797E94">
      <w:pPr>
        <w:spacing w:after="0" w:line="240" w:lineRule="auto"/>
        <w:ind w:left="4395" w:firstLine="708"/>
        <w:rPr>
          <w:rFonts w:ascii="Times New Roman" w:eastAsia="Times New Roman" w:hAnsi="Times New Roman"/>
          <w:color w:val="FF0000"/>
          <w:sz w:val="28"/>
          <w:szCs w:val="28"/>
        </w:rPr>
      </w:pPr>
    </w:p>
    <w:p w:rsidR="00797E94" w:rsidRDefault="00797E94" w:rsidP="00797E94">
      <w:pPr>
        <w:spacing w:after="0" w:line="240" w:lineRule="auto"/>
        <w:rPr>
          <w:rFonts w:ascii="Times New Roman" w:eastAsia="Calibri" w:hAnsi="Times New Roman"/>
          <w:b/>
          <w:sz w:val="18"/>
          <w:szCs w:val="18"/>
          <w:lang w:eastAsia="en-US"/>
        </w:rPr>
      </w:pPr>
    </w:p>
    <w:p w:rsidR="00797E94" w:rsidRDefault="00797E94" w:rsidP="00797E94">
      <w:pPr>
        <w:spacing w:after="0" w:line="240" w:lineRule="auto"/>
        <w:ind w:left="5103"/>
        <w:rPr>
          <w:rFonts w:ascii="Times New Roman" w:eastAsia="Times New Roman" w:hAnsi="Times New Roman"/>
          <w:b/>
          <w:color w:val="FF00FF"/>
          <w:sz w:val="28"/>
          <w:szCs w:val="28"/>
        </w:rPr>
      </w:pPr>
    </w:p>
    <w:p w:rsidR="00797E94" w:rsidRDefault="00797E94" w:rsidP="00797E94">
      <w:pPr>
        <w:spacing w:after="0" w:line="240" w:lineRule="auto"/>
        <w:rPr>
          <w:rFonts w:ascii="Times New Roman" w:eastAsia="Times New Roman" w:hAnsi="Times New Roman"/>
          <w:sz w:val="28"/>
          <w:szCs w:val="28"/>
        </w:rPr>
      </w:pPr>
    </w:p>
    <w:p w:rsidR="00797E94" w:rsidRDefault="00797E94" w:rsidP="00797E94">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Муниципальная  программа</w:t>
      </w:r>
    </w:p>
    <w:p w:rsidR="00797E94" w:rsidRDefault="00797E94" w:rsidP="00797E94">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«Развитие культуры в муниципальном районе</w:t>
      </w:r>
    </w:p>
    <w:p w:rsidR="00797E94" w:rsidRDefault="00797E94" w:rsidP="00797E94">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«Железногорский район» Курской области</w:t>
      </w:r>
    </w:p>
    <w:p w:rsidR="00797E94" w:rsidRDefault="00797E94" w:rsidP="00797E94">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(далее – муниципальная программа)</w:t>
      </w:r>
    </w:p>
    <w:p w:rsidR="00797E94" w:rsidRDefault="00797E94" w:rsidP="00797E94">
      <w:pPr>
        <w:spacing w:after="0" w:line="240" w:lineRule="auto"/>
        <w:jc w:val="center"/>
        <w:rPr>
          <w:rFonts w:ascii="Times New Roman" w:eastAsia="Times New Roman" w:hAnsi="Times New Roman"/>
          <w:b/>
          <w:sz w:val="28"/>
          <w:szCs w:val="28"/>
        </w:rPr>
      </w:pPr>
    </w:p>
    <w:p w:rsidR="002239D3" w:rsidRDefault="002239D3" w:rsidP="00797E94">
      <w:pPr>
        <w:spacing w:after="0" w:line="240" w:lineRule="auto"/>
        <w:jc w:val="center"/>
        <w:rPr>
          <w:rFonts w:ascii="Times New Roman" w:eastAsia="Times New Roman" w:hAnsi="Times New Roman"/>
          <w:b/>
          <w:sz w:val="28"/>
          <w:szCs w:val="26"/>
        </w:rPr>
      </w:pPr>
    </w:p>
    <w:p w:rsidR="002239D3" w:rsidRDefault="002239D3" w:rsidP="00797E94">
      <w:pPr>
        <w:spacing w:after="0" w:line="240" w:lineRule="auto"/>
        <w:jc w:val="center"/>
        <w:rPr>
          <w:rFonts w:ascii="Times New Roman" w:eastAsia="Times New Roman" w:hAnsi="Times New Roman"/>
          <w:b/>
          <w:sz w:val="28"/>
          <w:szCs w:val="26"/>
        </w:rPr>
      </w:pPr>
    </w:p>
    <w:p w:rsidR="002239D3" w:rsidRDefault="002239D3" w:rsidP="00797E94">
      <w:pPr>
        <w:spacing w:after="0" w:line="240" w:lineRule="auto"/>
        <w:jc w:val="center"/>
        <w:rPr>
          <w:rFonts w:ascii="Times New Roman" w:eastAsia="Times New Roman" w:hAnsi="Times New Roman"/>
          <w:b/>
          <w:sz w:val="28"/>
          <w:szCs w:val="26"/>
        </w:rPr>
      </w:pPr>
    </w:p>
    <w:p w:rsidR="002239D3" w:rsidRDefault="002239D3" w:rsidP="00797E94">
      <w:pPr>
        <w:spacing w:after="0" w:line="240" w:lineRule="auto"/>
        <w:jc w:val="center"/>
        <w:rPr>
          <w:rFonts w:ascii="Times New Roman" w:eastAsia="Times New Roman" w:hAnsi="Times New Roman"/>
          <w:b/>
          <w:sz w:val="28"/>
          <w:szCs w:val="26"/>
        </w:rPr>
      </w:pPr>
    </w:p>
    <w:p w:rsidR="00797E94" w:rsidRDefault="00797E94" w:rsidP="00797E94">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6"/>
        </w:rPr>
        <w:t>ПАСПОРТ</w:t>
      </w:r>
      <w:bookmarkEnd w:id="0"/>
    </w:p>
    <w:p w:rsidR="00797E94" w:rsidRDefault="00797E94" w:rsidP="00797E94">
      <w:pPr>
        <w:spacing w:after="0" w:line="240" w:lineRule="auto"/>
        <w:jc w:val="center"/>
        <w:rPr>
          <w:rFonts w:ascii="Times New Roman" w:eastAsia="Times New Roman" w:hAnsi="Times New Roman"/>
          <w:b/>
          <w:sz w:val="28"/>
          <w:szCs w:val="26"/>
        </w:rPr>
      </w:pPr>
      <w:r>
        <w:rPr>
          <w:rFonts w:ascii="Times New Roman" w:eastAsia="Times New Roman" w:hAnsi="Times New Roman"/>
          <w:b/>
          <w:sz w:val="28"/>
          <w:szCs w:val="28"/>
        </w:rPr>
        <w:t>муниципальной</w:t>
      </w:r>
      <w:r>
        <w:rPr>
          <w:rFonts w:ascii="Times New Roman" w:eastAsia="Times New Roman" w:hAnsi="Times New Roman"/>
          <w:b/>
          <w:sz w:val="28"/>
          <w:szCs w:val="26"/>
        </w:rPr>
        <w:t xml:space="preserve"> программы</w:t>
      </w:r>
      <w:r>
        <w:rPr>
          <w:rFonts w:ascii="Times New Roman" w:eastAsia="Times New Roman" w:hAnsi="Times New Roman"/>
          <w:sz w:val="28"/>
          <w:szCs w:val="26"/>
        </w:rPr>
        <w:t xml:space="preserve"> </w:t>
      </w:r>
      <w:r>
        <w:rPr>
          <w:rFonts w:ascii="Times New Roman" w:eastAsia="Times New Roman" w:hAnsi="Times New Roman"/>
          <w:b/>
          <w:sz w:val="28"/>
          <w:szCs w:val="26"/>
        </w:rPr>
        <w:t xml:space="preserve"> </w:t>
      </w:r>
    </w:p>
    <w:p w:rsidR="00797E94" w:rsidRDefault="00797E94" w:rsidP="00797E94">
      <w:pPr>
        <w:spacing w:after="0" w:line="240" w:lineRule="auto"/>
        <w:jc w:val="center"/>
        <w:rPr>
          <w:rFonts w:ascii="Times New Roman" w:eastAsia="Times New Roman" w:hAnsi="Times New Roman"/>
          <w:b/>
          <w:sz w:val="28"/>
          <w:szCs w:val="26"/>
        </w:rPr>
      </w:pPr>
    </w:p>
    <w:p w:rsidR="00797E94" w:rsidRDefault="00797E94" w:rsidP="00797E94">
      <w:pPr>
        <w:spacing w:after="0" w:line="240" w:lineRule="auto"/>
        <w:jc w:val="center"/>
        <w:rPr>
          <w:rFonts w:ascii="Times New Roman" w:eastAsia="Times New Roman" w:hAnsi="Times New Roman"/>
          <w:b/>
          <w:sz w:val="28"/>
          <w:szCs w:val="28"/>
        </w:rPr>
      </w:pPr>
      <w:r>
        <w:rPr>
          <w:rFonts w:ascii="Times New Roman" w:hAnsi="Times New Roman"/>
          <w:sz w:val="28"/>
          <w:szCs w:val="28"/>
        </w:rPr>
        <w:t>Таблица.  Общие характеристики сферы реализации муниципальной программы</w:t>
      </w:r>
    </w:p>
    <w:p w:rsidR="00797E94" w:rsidRDefault="00797E94" w:rsidP="00797E94">
      <w:pPr>
        <w:spacing w:after="0" w:line="240" w:lineRule="auto"/>
        <w:jc w:val="center"/>
        <w:rPr>
          <w:rFonts w:ascii="Times New Roman" w:eastAsia="Times New Roman" w:hAnsi="Times New Roman"/>
          <w:b/>
          <w:sz w:val="28"/>
          <w:szCs w:val="28"/>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6"/>
        <w:gridCol w:w="6399"/>
      </w:tblGrid>
      <w:tr w:rsidR="00797E94" w:rsidTr="00797E94">
        <w:trPr>
          <w:trHeight w:val="512"/>
        </w:trPr>
        <w:tc>
          <w:tcPr>
            <w:tcW w:w="3696" w:type="dxa"/>
            <w:tcBorders>
              <w:top w:val="single" w:sz="4" w:space="0" w:color="auto"/>
              <w:left w:val="single" w:sz="4" w:space="0" w:color="auto"/>
              <w:bottom w:val="single" w:sz="4" w:space="0" w:color="auto"/>
              <w:right w:val="single" w:sz="4" w:space="0" w:color="auto"/>
            </w:tcBorders>
            <w:hideMark/>
          </w:tcPr>
          <w:p w:rsidR="00797E94" w:rsidRDefault="00797E94">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Ответственный исполнитель муниципальной программы</w:t>
            </w:r>
          </w:p>
        </w:tc>
        <w:tc>
          <w:tcPr>
            <w:tcW w:w="6398" w:type="dxa"/>
            <w:tcBorders>
              <w:top w:val="single" w:sz="4" w:space="0" w:color="auto"/>
              <w:left w:val="nil"/>
              <w:bottom w:val="single" w:sz="4" w:space="0" w:color="auto"/>
              <w:right w:val="single" w:sz="4" w:space="0" w:color="auto"/>
            </w:tcBorders>
            <w:hideMark/>
          </w:tcPr>
          <w:p w:rsidR="00797E94" w:rsidRDefault="00797E94">
            <w:pPr>
              <w:spacing w:after="0" w:line="240" w:lineRule="auto"/>
              <w:rPr>
                <w:rFonts w:ascii="Times New Roman" w:eastAsia="Times New Roman" w:hAnsi="Times New Roman"/>
                <w:sz w:val="28"/>
                <w:szCs w:val="28"/>
              </w:rPr>
            </w:pPr>
            <w:r>
              <w:rPr>
                <w:rFonts w:ascii="Times New Roman" w:eastAsia="Times New Roman" w:hAnsi="Times New Roman"/>
                <w:sz w:val="28"/>
                <w:szCs w:val="28"/>
              </w:rPr>
              <w:t>Управление   культуры Администрации Железногорского района Курской области</w:t>
            </w:r>
          </w:p>
        </w:tc>
      </w:tr>
      <w:tr w:rsidR="00797E94" w:rsidTr="00797E94">
        <w:trPr>
          <w:trHeight w:val="625"/>
        </w:trPr>
        <w:tc>
          <w:tcPr>
            <w:tcW w:w="3696" w:type="dxa"/>
            <w:tcBorders>
              <w:top w:val="single" w:sz="4" w:space="0" w:color="auto"/>
              <w:left w:val="single" w:sz="4" w:space="0" w:color="auto"/>
              <w:bottom w:val="single" w:sz="4" w:space="0" w:color="auto"/>
              <w:right w:val="single" w:sz="4" w:space="0" w:color="auto"/>
            </w:tcBorders>
            <w:hideMark/>
          </w:tcPr>
          <w:p w:rsidR="00797E94" w:rsidRDefault="00797E94">
            <w:pPr>
              <w:spacing w:after="0" w:line="240" w:lineRule="auto"/>
              <w:rPr>
                <w:rFonts w:ascii="Times New Roman" w:eastAsia="Times New Roman" w:hAnsi="Times New Roman"/>
                <w:sz w:val="28"/>
                <w:szCs w:val="28"/>
              </w:rPr>
            </w:pPr>
            <w:r>
              <w:rPr>
                <w:rFonts w:ascii="Times New Roman" w:eastAsia="Times New Roman" w:hAnsi="Times New Roman"/>
                <w:sz w:val="28"/>
                <w:szCs w:val="28"/>
              </w:rPr>
              <w:t>Соисполнители муниципальной программы</w:t>
            </w:r>
          </w:p>
        </w:tc>
        <w:tc>
          <w:tcPr>
            <w:tcW w:w="6398" w:type="dxa"/>
            <w:tcBorders>
              <w:top w:val="single" w:sz="4" w:space="0" w:color="auto"/>
              <w:left w:val="nil"/>
              <w:bottom w:val="single" w:sz="4" w:space="0" w:color="auto"/>
              <w:right w:val="single" w:sz="4" w:space="0" w:color="auto"/>
            </w:tcBorders>
            <w:hideMark/>
          </w:tcPr>
          <w:p w:rsidR="00797E94" w:rsidRDefault="00797E94">
            <w:pPr>
              <w:spacing w:after="0" w:line="240" w:lineRule="auto"/>
              <w:rPr>
                <w:rFonts w:ascii="Times New Roman" w:eastAsia="Times New Roman" w:hAnsi="Times New Roman"/>
                <w:sz w:val="28"/>
                <w:szCs w:val="28"/>
              </w:rPr>
            </w:pPr>
            <w:r>
              <w:rPr>
                <w:rFonts w:ascii="Times New Roman" w:eastAsia="Times New Roman" w:hAnsi="Times New Roman"/>
                <w:sz w:val="28"/>
                <w:szCs w:val="28"/>
              </w:rPr>
              <w:t>Структурные подразделения Администрации Железногорского района Курской области</w:t>
            </w:r>
          </w:p>
        </w:tc>
      </w:tr>
      <w:tr w:rsidR="00797E94" w:rsidTr="00797E94">
        <w:trPr>
          <w:trHeight w:val="871"/>
        </w:trPr>
        <w:tc>
          <w:tcPr>
            <w:tcW w:w="3696" w:type="dxa"/>
            <w:tcBorders>
              <w:top w:val="single" w:sz="4" w:space="0" w:color="auto"/>
              <w:left w:val="single" w:sz="4" w:space="0" w:color="auto"/>
              <w:bottom w:val="single" w:sz="4" w:space="0" w:color="auto"/>
              <w:right w:val="single" w:sz="4" w:space="0" w:color="auto"/>
            </w:tcBorders>
            <w:hideMark/>
          </w:tcPr>
          <w:p w:rsidR="00797E94" w:rsidRDefault="00797E94">
            <w:pPr>
              <w:spacing w:after="0" w:line="240" w:lineRule="auto"/>
              <w:rPr>
                <w:rFonts w:ascii="Times New Roman" w:eastAsia="Times New Roman" w:hAnsi="Times New Roman"/>
                <w:sz w:val="28"/>
                <w:szCs w:val="28"/>
              </w:rPr>
            </w:pPr>
            <w:r>
              <w:rPr>
                <w:rFonts w:ascii="Times New Roman" w:eastAsia="Times New Roman" w:hAnsi="Times New Roman"/>
                <w:sz w:val="28"/>
                <w:szCs w:val="28"/>
              </w:rPr>
              <w:t>Участник муниципальной программы</w:t>
            </w:r>
          </w:p>
        </w:tc>
        <w:tc>
          <w:tcPr>
            <w:tcW w:w="6398" w:type="dxa"/>
            <w:tcBorders>
              <w:top w:val="single" w:sz="4" w:space="0" w:color="auto"/>
              <w:left w:val="nil"/>
              <w:bottom w:val="single" w:sz="4" w:space="0" w:color="auto"/>
              <w:right w:val="single" w:sz="4" w:space="0" w:color="auto"/>
            </w:tcBorders>
            <w:hideMark/>
          </w:tcPr>
          <w:p w:rsidR="00797E94" w:rsidRDefault="00797E94">
            <w:pPr>
              <w:spacing w:after="0" w:line="240" w:lineRule="auto"/>
              <w:rPr>
                <w:rFonts w:ascii="Times New Roman" w:eastAsia="Times New Roman" w:hAnsi="Times New Roman"/>
                <w:sz w:val="28"/>
                <w:szCs w:val="28"/>
              </w:rPr>
            </w:pPr>
            <w:r>
              <w:rPr>
                <w:rFonts w:ascii="Times New Roman" w:eastAsia="Times New Roman" w:hAnsi="Times New Roman"/>
                <w:sz w:val="28"/>
                <w:szCs w:val="28"/>
              </w:rPr>
              <w:t>Муниципальные учреждения, подведомственные исполнителю и соисполнителям муниципальной программы</w:t>
            </w:r>
          </w:p>
        </w:tc>
      </w:tr>
      <w:tr w:rsidR="00797E94" w:rsidTr="00797E94">
        <w:trPr>
          <w:trHeight w:val="2709"/>
        </w:trPr>
        <w:tc>
          <w:tcPr>
            <w:tcW w:w="3696" w:type="dxa"/>
            <w:tcBorders>
              <w:top w:val="single" w:sz="4" w:space="0" w:color="auto"/>
              <w:left w:val="single" w:sz="4" w:space="0" w:color="auto"/>
              <w:bottom w:val="single" w:sz="4" w:space="0" w:color="auto"/>
              <w:right w:val="single" w:sz="4" w:space="0" w:color="auto"/>
            </w:tcBorders>
          </w:tcPr>
          <w:p w:rsidR="00797E94" w:rsidRDefault="00797E94">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Подпрограммы муниципальной программы  </w:t>
            </w:r>
          </w:p>
          <w:p w:rsidR="00797E94" w:rsidRDefault="00797E94">
            <w:pPr>
              <w:spacing w:after="0" w:line="240" w:lineRule="auto"/>
              <w:rPr>
                <w:rFonts w:ascii="Times New Roman" w:eastAsia="Times New Roman" w:hAnsi="Times New Roman"/>
                <w:sz w:val="28"/>
                <w:szCs w:val="28"/>
              </w:rPr>
            </w:pPr>
          </w:p>
        </w:tc>
        <w:tc>
          <w:tcPr>
            <w:tcW w:w="6398" w:type="dxa"/>
            <w:tcBorders>
              <w:top w:val="single" w:sz="4" w:space="0" w:color="auto"/>
              <w:left w:val="nil"/>
              <w:bottom w:val="single" w:sz="4" w:space="0" w:color="auto"/>
              <w:right w:val="single" w:sz="4" w:space="0" w:color="auto"/>
            </w:tcBorders>
            <w:hideMark/>
          </w:tcPr>
          <w:p w:rsidR="00797E94" w:rsidRDefault="00797E94">
            <w:pPr>
              <w:spacing w:after="0" w:line="240" w:lineRule="auto"/>
              <w:rPr>
                <w:rFonts w:ascii="Times New Roman" w:eastAsia="Times New Roman" w:hAnsi="Times New Roman"/>
                <w:sz w:val="28"/>
                <w:szCs w:val="28"/>
              </w:rPr>
            </w:pPr>
            <w:r>
              <w:rPr>
                <w:rFonts w:ascii="Times New Roman" w:eastAsia="Times New Roman" w:hAnsi="Times New Roman"/>
                <w:sz w:val="28"/>
                <w:szCs w:val="28"/>
              </w:rPr>
              <w:t>- подпрограмма 1 «Искусство».</w:t>
            </w:r>
          </w:p>
          <w:p w:rsidR="00797E94" w:rsidRDefault="00797E94">
            <w:pPr>
              <w:spacing w:after="0" w:line="240" w:lineRule="auto"/>
              <w:rPr>
                <w:rFonts w:ascii="Times New Roman" w:eastAsia="Times New Roman" w:hAnsi="Times New Roman"/>
                <w:sz w:val="28"/>
                <w:szCs w:val="28"/>
              </w:rPr>
            </w:pPr>
            <w:r>
              <w:rPr>
                <w:rFonts w:ascii="Times New Roman" w:eastAsia="Times New Roman" w:hAnsi="Times New Roman"/>
                <w:sz w:val="28"/>
                <w:szCs w:val="28"/>
              </w:rPr>
              <w:t>- подпрограмма 2 «Наследие»;</w:t>
            </w:r>
          </w:p>
          <w:p w:rsidR="00797E94" w:rsidRDefault="00797E94">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подпрограмма 3 «Управление муниципальной программой и обеспечение условий реализации </w:t>
            </w:r>
            <w:r>
              <w:rPr>
                <w:sz w:val="28"/>
                <w:szCs w:val="28"/>
              </w:rPr>
              <w:t xml:space="preserve"> м</w:t>
            </w:r>
            <w:r>
              <w:rPr>
                <w:rFonts w:ascii="Times New Roman" w:eastAsia="Times New Roman" w:hAnsi="Times New Roman"/>
                <w:sz w:val="28"/>
                <w:szCs w:val="28"/>
              </w:rPr>
              <w:t>униципальной программы</w:t>
            </w:r>
            <w:r>
              <w:rPr>
                <w:sz w:val="28"/>
                <w:szCs w:val="28"/>
              </w:rPr>
              <w:t xml:space="preserve"> </w:t>
            </w:r>
            <w:r>
              <w:rPr>
                <w:rFonts w:ascii="Times New Roman" w:eastAsia="Times New Roman" w:hAnsi="Times New Roman"/>
                <w:sz w:val="28"/>
                <w:szCs w:val="28"/>
              </w:rPr>
              <w:t>«Развитие культуры в муниципальном районе «Железногорский район» Курской области»;</w:t>
            </w:r>
          </w:p>
          <w:p w:rsidR="00797E94" w:rsidRDefault="00797E94">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p>
        </w:tc>
      </w:tr>
      <w:tr w:rsidR="00797E94" w:rsidTr="00797E94">
        <w:trPr>
          <w:trHeight w:val="666"/>
        </w:trPr>
        <w:tc>
          <w:tcPr>
            <w:tcW w:w="3696" w:type="dxa"/>
            <w:tcBorders>
              <w:top w:val="single" w:sz="4" w:space="0" w:color="auto"/>
              <w:left w:val="single" w:sz="4" w:space="0" w:color="auto"/>
              <w:bottom w:val="single" w:sz="4" w:space="0" w:color="auto"/>
              <w:right w:val="single" w:sz="4" w:space="0" w:color="auto"/>
            </w:tcBorders>
            <w:hideMark/>
          </w:tcPr>
          <w:p w:rsidR="00797E94" w:rsidRDefault="00797E94">
            <w:pPr>
              <w:spacing w:after="0" w:line="240" w:lineRule="auto"/>
              <w:rPr>
                <w:rFonts w:ascii="Times New Roman" w:eastAsia="Times New Roman" w:hAnsi="Times New Roman"/>
                <w:sz w:val="28"/>
                <w:szCs w:val="28"/>
              </w:rPr>
            </w:pPr>
            <w:r>
              <w:rPr>
                <w:rFonts w:ascii="Times New Roman" w:eastAsia="Times New Roman" w:hAnsi="Times New Roman"/>
                <w:sz w:val="28"/>
                <w:szCs w:val="28"/>
              </w:rPr>
              <w:t>Программно-целевые инструменты муниципальной программы</w:t>
            </w:r>
          </w:p>
        </w:tc>
        <w:tc>
          <w:tcPr>
            <w:tcW w:w="6398" w:type="dxa"/>
            <w:tcBorders>
              <w:top w:val="single" w:sz="4" w:space="0" w:color="auto"/>
              <w:left w:val="nil"/>
              <w:bottom w:val="single" w:sz="4" w:space="0" w:color="auto"/>
              <w:right w:val="single" w:sz="4" w:space="0" w:color="auto"/>
            </w:tcBorders>
            <w:hideMark/>
          </w:tcPr>
          <w:p w:rsidR="00797E94" w:rsidRDefault="00797E94">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отсутствуют</w:t>
            </w:r>
          </w:p>
        </w:tc>
      </w:tr>
      <w:tr w:rsidR="00797E94" w:rsidTr="00797E94">
        <w:trPr>
          <w:trHeight w:val="880"/>
        </w:trPr>
        <w:tc>
          <w:tcPr>
            <w:tcW w:w="3696" w:type="dxa"/>
            <w:tcBorders>
              <w:top w:val="single" w:sz="4" w:space="0" w:color="auto"/>
              <w:left w:val="single" w:sz="4" w:space="0" w:color="auto"/>
              <w:bottom w:val="single" w:sz="4" w:space="0" w:color="auto"/>
              <w:right w:val="single" w:sz="4" w:space="0" w:color="auto"/>
            </w:tcBorders>
            <w:hideMark/>
          </w:tcPr>
          <w:p w:rsidR="00797E94" w:rsidRDefault="00797E94">
            <w:pPr>
              <w:spacing w:after="0" w:line="240" w:lineRule="auto"/>
              <w:rPr>
                <w:rFonts w:ascii="Times New Roman" w:eastAsia="Times New Roman" w:hAnsi="Times New Roman"/>
                <w:sz w:val="28"/>
                <w:szCs w:val="28"/>
              </w:rPr>
            </w:pPr>
            <w:r>
              <w:rPr>
                <w:rFonts w:ascii="Times New Roman" w:eastAsia="Times New Roman" w:hAnsi="Times New Roman"/>
                <w:sz w:val="28"/>
                <w:szCs w:val="28"/>
              </w:rPr>
              <w:t>Цель муниципальной  программы</w:t>
            </w:r>
          </w:p>
        </w:tc>
        <w:tc>
          <w:tcPr>
            <w:tcW w:w="6398" w:type="dxa"/>
            <w:tcBorders>
              <w:top w:val="single" w:sz="4" w:space="0" w:color="auto"/>
              <w:left w:val="nil"/>
              <w:bottom w:val="single" w:sz="4" w:space="0" w:color="auto"/>
              <w:right w:val="single" w:sz="4" w:space="0" w:color="auto"/>
            </w:tcBorders>
            <w:hideMark/>
          </w:tcPr>
          <w:p w:rsidR="00797E94" w:rsidRDefault="00797E94">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Реализация стратегической роли культуры как духовно-нравственного основания развития </w:t>
            </w:r>
            <w:r>
              <w:rPr>
                <w:rFonts w:ascii="Times New Roman" w:eastAsia="Times New Roman" w:hAnsi="Times New Roman"/>
                <w:sz w:val="28"/>
                <w:szCs w:val="28"/>
              </w:rPr>
              <w:lastRenderedPageBreak/>
              <w:t>личности и единства  российского общества</w:t>
            </w:r>
          </w:p>
        </w:tc>
      </w:tr>
      <w:tr w:rsidR="00797E94" w:rsidTr="00797E94">
        <w:trPr>
          <w:trHeight w:val="1427"/>
        </w:trPr>
        <w:tc>
          <w:tcPr>
            <w:tcW w:w="3696" w:type="dxa"/>
            <w:tcBorders>
              <w:top w:val="single" w:sz="4" w:space="0" w:color="auto"/>
              <w:left w:val="single" w:sz="4" w:space="0" w:color="auto"/>
              <w:bottom w:val="single" w:sz="4" w:space="0" w:color="auto"/>
              <w:right w:val="single" w:sz="4" w:space="0" w:color="auto"/>
            </w:tcBorders>
            <w:hideMark/>
          </w:tcPr>
          <w:p w:rsidR="00797E94" w:rsidRDefault="00797E94">
            <w:pPr>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 xml:space="preserve">Задачи муниципальной  программы                                                                               </w:t>
            </w:r>
          </w:p>
        </w:tc>
        <w:tc>
          <w:tcPr>
            <w:tcW w:w="6398" w:type="dxa"/>
            <w:tcBorders>
              <w:top w:val="single" w:sz="4" w:space="0" w:color="auto"/>
              <w:left w:val="nil"/>
              <w:bottom w:val="single" w:sz="4" w:space="0" w:color="auto"/>
              <w:right w:val="single" w:sz="4" w:space="0" w:color="auto"/>
            </w:tcBorders>
          </w:tcPr>
          <w:p w:rsidR="00797E94" w:rsidRDefault="00797E94">
            <w:pPr>
              <w:spacing w:after="0" w:line="240" w:lineRule="auto"/>
              <w:ind w:firstLine="318"/>
              <w:jc w:val="both"/>
              <w:rPr>
                <w:rFonts w:ascii="Times New Roman" w:eastAsia="Times New Roman" w:hAnsi="Times New Roman"/>
                <w:sz w:val="28"/>
                <w:szCs w:val="28"/>
              </w:rPr>
            </w:pPr>
            <w:r>
              <w:rPr>
                <w:rFonts w:ascii="Times New Roman" w:eastAsia="Times New Roman" w:hAnsi="Times New Roman"/>
                <w:sz w:val="28"/>
                <w:szCs w:val="28"/>
              </w:rPr>
              <w:t xml:space="preserve">Задача 1. Обеспечение доступа граждан к участию в культурной жизни, реализация творческого потенциала населения; </w:t>
            </w:r>
          </w:p>
          <w:p w:rsidR="00797E94" w:rsidRDefault="00797E94">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Задача 2. Сохранение культурного и исторического наследия народа, обеспечение доступа граждан к культурным ценностям;</w:t>
            </w:r>
          </w:p>
          <w:p w:rsidR="00797E94" w:rsidRDefault="00797E94">
            <w:pPr>
              <w:spacing w:after="0" w:line="240" w:lineRule="auto"/>
              <w:ind w:firstLine="318"/>
              <w:jc w:val="both"/>
              <w:rPr>
                <w:rFonts w:ascii="Times New Roman" w:eastAsia="Times New Roman" w:hAnsi="Times New Roman"/>
                <w:sz w:val="28"/>
                <w:szCs w:val="28"/>
              </w:rPr>
            </w:pPr>
            <w:r>
              <w:rPr>
                <w:rFonts w:ascii="Times New Roman" w:eastAsia="Times New Roman" w:hAnsi="Times New Roman"/>
                <w:sz w:val="28"/>
                <w:szCs w:val="28"/>
              </w:rPr>
              <w:t>Задача 3. Создание благоприятных условий для устойчивого развития сферы культуры и обеспечения условий реализации муниципальной программы.</w:t>
            </w:r>
          </w:p>
          <w:p w:rsidR="00797E94" w:rsidRDefault="00797E94">
            <w:pPr>
              <w:spacing w:after="0" w:line="240" w:lineRule="auto"/>
              <w:ind w:firstLine="318"/>
              <w:jc w:val="both"/>
              <w:rPr>
                <w:rFonts w:ascii="Times New Roman" w:eastAsia="Times New Roman" w:hAnsi="Times New Roman"/>
                <w:sz w:val="28"/>
                <w:szCs w:val="28"/>
              </w:rPr>
            </w:pPr>
          </w:p>
          <w:p w:rsidR="00797E94" w:rsidRDefault="00797E94">
            <w:pPr>
              <w:spacing w:after="0" w:line="240" w:lineRule="auto"/>
              <w:ind w:firstLine="318"/>
              <w:jc w:val="both"/>
              <w:rPr>
                <w:rFonts w:ascii="Times New Roman" w:eastAsia="Times New Roman" w:hAnsi="Times New Roman"/>
                <w:sz w:val="28"/>
                <w:szCs w:val="28"/>
              </w:rPr>
            </w:pPr>
          </w:p>
        </w:tc>
      </w:tr>
      <w:tr w:rsidR="00797E94" w:rsidRPr="00552351" w:rsidTr="00797E94">
        <w:trPr>
          <w:trHeight w:val="5629"/>
        </w:trPr>
        <w:tc>
          <w:tcPr>
            <w:tcW w:w="3696" w:type="dxa"/>
            <w:tcBorders>
              <w:top w:val="single" w:sz="4" w:space="0" w:color="auto"/>
              <w:left w:val="single" w:sz="4" w:space="0" w:color="auto"/>
              <w:bottom w:val="single" w:sz="4" w:space="0" w:color="auto"/>
              <w:right w:val="single" w:sz="4" w:space="0" w:color="auto"/>
            </w:tcBorders>
          </w:tcPr>
          <w:p w:rsidR="00797E94" w:rsidRPr="00552351" w:rsidRDefault="00797E94">
            <w:pPr>
              <w:spacing w:after="0" w:line="240" w:lineRule="auto"/>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Целевые индикаторы и показатели муниципальной программы</w:t>
            </w:r>
          </w:p>
          <w:p w:rsidR="00797E94" w:rsidRPr="00552351" w:rsidRDefault="00797E94">
            <w:pPr>
              <w:spacing w:after="0" w:line="240" w:lineRule="auto"/>
              <w:rPr>
                <w:rFonts w:ascii="Calibri" w:eastAsia="Calibri" w:hAnsi="Calibri"/>
                <w:color w:val="000000" w:themeColor="text1"/>
                <w:lang w:eastAsia="en-US"/>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Этапы и сроки реализации</w:t>
            </w:r>
          </w:p>
          <w:p w:rsidR="00797E94" w:rsidRPr="00552351" w:rsidRDefault="00797E94">
            <w:pPr>
              <w:spacing w:after="0" w:line="240" w:lineRule="auto"/>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муниципальной программы                                                                       </w:t>
            </w:r>
          </w:p>
        </w:tc>
        <w:tc>
          <w:tcPr>
            <w:tcW w:w="6398" w:type="dxa"/>
            <w:tcBorders>
              <w:top w:val="single" w:sz="4" w:space="0" w:color="auto"/>
              <w:left w:val="nil"/>
              <w:bottom w:val="single" w:sz="4" w:space="0" w:color="auto"/>
              <w:right w:val="single" w:sz="4" w:space="0" w:color="auto"/>
            </w:tcBorders>
          </w:tcPr>
          <w:p w:rsidR="00797E94" w:rsidRPr="00552351" w:rsidRDefault="00797E94">
            <w:pPr>
              <w:spacing w:after="0" w:line="240" w:lineRule="auto"/>
              <w:rPr>
                <w:rFonts w:ascii="Times New Roman" w:eastAsia="Times New Roman" w:hAnsi="Times New Roman"/>
                <w:color w:val="000000" w:themeColor="text1"/>
                <w:sz w:val="28"/>
                <w:szCs w:val="28"/>
                <w:u w:val="single"/>
              </w:rPr>
            </w:pPr>
            <w:r w:rsidRPr="00552351">
              <w:rPr>
                <w:rFonts w:ascii="Times New Roman" w:eastAsia="Times New Roman" w:hAnsi="Times New Roman"/>
                <w:color w:val="000000" w:themeColor="text1"/>
                <w:sz w:val="28"/>
                <w:szCs w:val="28"/>
              </w:rPr>
              <w:t>- прирост количества посетителей культурно-просветительских мероприятий, проведенных организациями культуры по сравнению с предыдущим  годом (человек, процентов);</w:t>
            </w:r>
            <w:r w:rsidRPr="00552351">
              <w:rPr>
                <w:rFonts w:ascii="Times New Roman" w:eastAsia="Times New Roman" w:hAnsi="Times New Roman"/>
                <w:color w:val="000000" w:themeColor="text1"/>
                <w:sz w:val="28"/>
                <w:szCs w:val="28"/>
                <w:u w:val="single"/>
              </w:rPr>
              <w:t xml:space="preserve">  </w:t>
            </w:r>
          </w:p>
          <w:p w:rsidR="00797E94" w:rsidRPr="00552351" w:rsidRDefault="00797E94">
            <w:pPr>
              <w:spacing w:after="0" w:line="240" w:lineRule="auto"/>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-доля объектов культурного наследия (проценты), находящихся в удовлетворительном состоянии, в общем количестве объектов культурного наследия Железногорского района;</w:t>
            </w:r>
          </w:p>
          <w:p w:rsidR="00797E94" w:rsidRPr="00552351" w:rsidRDefault="00797E94">
            <w:pPr>
              <w:spacing w:after="0" w:line="240" w:lineRule="auto"/>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 </w:t>
            </w:r>
            <w:r w:rsidRPr="00552351">
              <w:rPr>
                <w:rFonts w:ascii="Times New Roman" w:hAnsi="Times New Roman"/>
                <w:iCs/>
                <w:color w:val="000000" w:themeColor="text1"/>
                <w:sz w:val="28"/>
                <w:szCs w:val="28"/>
              </w:rPr>
              <w:t xml:space="preserve">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 занятых в сфере  экономики в регионе (проценты) </w:t>
            </w:r>
          </w:p>
          <w:p w:rsidR="00797E94" w:rsidRPr="00552351" w:rsidRDefault="00797E94">
            <w:pPr>
              <w:spacing w:after="0" w:line="240" w:lineRule="auto"/>
              <w:rPr>
                <w:rFonts w:ascii="Times New Roman" w:eastAsia="Times New Roman" w:hAnsi="Times New Roman"/>
                <w:color w:val="000000" w:themeColor="text1"/>
                <w:sz w:val="28"/>
                <w:szCs w:val="28"/>
                <w:u w:val="single"/>
              </w:rPr>
            </w:pPr>
          </w:p>
          <w:p w:rsidR="00797E94" w:rsidRPr="00552351" w:rsidRDefault="00797E94">
            <w:pPr>
              <w:spacing w:after="0" w:line="240" w:lineRule="auto"/>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2017- 2019 годы  и плановый период  2020-2021 годы - одним этапом</w:t>
            </w:r>
          </w:p>
        </w:tc>
      </w:tr>
    </w:tbl>
    <w:p w:rsidR="00797E94" w:rsidRPr="00552351" w:rsidRDefault="00797E94" w:rsidP="00797E94">
      <w:pPr>
        <w:spacing w:after="0" w:line="240" w:lineRule="auto"/>
        <w:rPr>
          <w:rFonts w:ascii="Times New Roman" w:eastAsia="Times New Roman" w:hAnsi="Times New Roman"/>
          <w:color w:val="000000" w:themeColor="text1"/>
          <w:sz w:val="28"/>
          <w:szCs w:val="2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6394"/>
      </w:tblGrid>
      <w:tr w:rsidR="00797E94" w:rsidRPr="00552351" w:rsidTr="00797E94">
        <w:tc>
          <w:tcPr>
            <w:tcW w:w="3686" w:type="dxa"/>
            <w:tcBorders>
              <w:top w:val="single" w:sz="4" w:space="0" w:color="auto"/>
              <w:left w:val="single" w:sz="4" w:space="0" w:color="auto"/>
              <w:bottom w:val="single" w:sz="4" w:space="0" w:color="auto"/>
              <w:right w:val="single" w:sz="4" w:space="0" w:color="auto"/>
            </w:tcBorders>
          </w:tcPr>
          <w:p w:rsidR="00797E94" w:rsidRPr="00552351" w:rsidRDefault="00797E94">
            <w:pPr>
              <w:spacing w:after="0" w:line="240" w:lineRule="auto"/>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Объемы бюджетных ассигнований муниципальной программы</w:t>
            </w:r>
          </w:p>
          <w:p w:rsidR="00797E94" w:rsidRPr="00552351" w:rsidRDefault="00797E94">
            <w:pPr>
              <w:spacing w:after="0" w:line="240" w:lineRule="auto"/>
              <w:rPr>
                <w:rFonts w:ascii="Times New Roman" w:eastAsia="Times New Roman" w:hAnsi="Times New Roman"/>
                <w:color w:val="000000" w:themeColor="text1"/>
                <w:sz w:val="28"/>
                <w:szCs w:val="28"/>
              </w:rPr>
            </w:pPr>
          </w:p>
        </w:tc>
        <w:tc>
          <w:tcPr>
            <w:tcW w:w="6394" w:type="dxa"/>
            <w:tcBorders>
              <w:top w:val="single" w:sz="4" w:space="0" w:color="auto"/>
              <w:left w:val="nil"/>
              <w:bottom w:val="single" w:sz="4" w:space="0" w:color="auto"/>
              <w:right w:val="single" w:sz="4" w:space="0" w:color="auto"/>
            </w:tcBorders>
          </w:tcPr>
          <w:p w:rsidR="00797E94" w:rsidRPr="00552351" w:rsidRDefault="00797E94">
            <w:pPr>
              <w:spacing w:after="0" w:line="240" w:lineRule="auto"/>
              <w:ind w:firstLine="34"/>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Объем бюджетных ассигнований на реализацию муниципальной программы составляет</w:t>
            </w:r>
          </w:p>
          <w:p w:rsidR="00797E94" w:rsidRPr="00552351" w:rsidRDefault="00797E94">
            <w:pPr>
              <w:spacing w:after="0" w:line="240" w:lineRule="auto"/>
              <w:ind w:firstLine="34"/>
              <w:rPr>
                <w:rFonts w:ascii="Times New Roman" w:eastAsia="Times New Roman" w:hAnsi="Times New Roman"/>
                <w:color w:val="000000" w:themeColor="text1"/>
                <w:sz w:val="28"/>
                <w:szCs w:val="28"/>
              </w:rPr>
            </w:pPr>
            <w:r w:rsidRPr="00552351">
              <w:rPr>
                <w:rFonts w:ascii="Times New Roman" w:eastAsia="Times New Roman" w:hAnsi="Times New Roman"/>
                <w:b/>
                <w:color w:val="000000" w:themeColor="text1"/>
                <w:sz w:val="28"/>
                <w:szCs w:val="28"/>
              </w:rPr>
              <w:t>172730112,0  рублей</w:t>
            </w:r>
            <w:r w:rsidRPr="00552351">
              <w:rPr>
                <w:rFonts w:ascii="Times New Roman" w:eastAsia="Times New Roman" w:hAnsi="Times New Roman"/>
                <w:color w:val="000000" w:themeColor="text1"/>
                <w:sz w:val="28"/>
                <w:szCs w:val="28"/>
              </w:rPr>
              <w:t>, в т. ч:</w:t>
            </w:r>
          </w:p>
          <w:p w:rsidR="00797E94" w:rsidRPr="00552351" w:rsidRDefault="00797E94">
            <w:pPr>
              <w:spacing w:after="0" w:line="240" w:lineRule="auto"/>
              <w:ind w:firstLine="34"/>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объем ассигнований, источником которых является федеральный бюджет  976436,49; областной бюджет-</w:t>
            </w:r>
            <w:r w:rsidRPr="00552351">
              <w:rPr>
                <w:rFonts w:ascii="Times New Roman" w:eastAsia="Times New Roman" w:hAnsi="Times New Roman"/>
                <w:color w:val="000000" w:themeColor="text1"/>
                <w:sz w:val="28"/>
                <w:szCs w:val="28"/>
                <w:u w:val="single"/>
              </w:rPr>
              <w:t xml:space="preserve"> 369002,51 руб</w:t>
            </w:r>
            <w:r w:rsidRPr="00552351">
              <w:rPr>
                <w:rFonts w:ascii="Times New Roman" w:eastAsia="Times New Roman" w:hAnsi="Times New Roman"/>
                <w:color w:val="000000" w:themeColor="text1"/>
                <w:sz w:val="28"/>
                <w:szCs w:val="28"/>
              </w:rPr>
              <w:t>;</w:t>
            </w:r>
          </w:p>
          <w:p w:rsidR="00797E94" w:rsidRPr="00552351" w:rsidRDefault="00797E94">
            <w:pPr>
              <w:spacing w:after="0" w:line="240" w:lineRule="auto"/>
              <w:ind w:firstLine="34"/>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объем ассигнований, источником которых является  местный  бюджет,  составляет  </w:t>
            </w:r>
          </w:p>
          <w:p w:rsidR="00797E94" w:rsidRPr="00552351" w:rsidRDefault="00797E94">
            <w:pPr>
              <w:spacing w:after="0" w:line="240" w:lineRule="auto"/>
              <w:ind w:firstLine="34"/>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u w:val="single"/>
              </w:rPr>
              <w:t>171384673,0</w:t>
            </w:r>
            <w:r w:rsidRPr="00552351">
              <w:rPr>
                <w:rFonts w:ascii="Times New Roman" w:eastAsia="Times New Roman" w:hAnsi="Times New Roman"/>
                <w:color w:val="000000" w:themeColor="text1"/>
                <w:sz w:val="28"/>
                <w:szCs w:val="28"/>
              </w:rPr>
              <w:t xml:space="preserve"> руб;</w:t>
            </w:r>
          </w:p>
          <w:p w:rsidR="00797E94" w:rsidRPr="00552351" w:rsidRDefault="00797E94">
            <w:pPr>
              <w:spacing w:after="0" w:line="240" w:lineRule="auto"/>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Бюджетные ассигнования на реализацию муниципальной программы по годам </w:t>
            </w:r>
            <w:r w:rsidRPr="00552351">
              <w:rPr>
                <w:rFonts w:ascii="Times New Roman" w:eastAsia="Times New Roman" w:hAnsi="Times New Roman"/>
                <w:color w:val="000000" w:themeColor="text1"/>
                <w:sz w:val="28"/>
                <w:szCs w:val="28"/>
              </w:rPr>
              <w:lastRenderedPageBreak/>
              <w:t>распределяются в следующих объемах:</w:t>
            </w: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ind w:firstLine="34"/>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2017 год –26</w:t>
            </w:r>
            <w:r w:rsidRPr="00552351">
              <w:rPr>
                <w:rFonts w:ascii="Times New Roman" w:eastAsia="Times New Roman" w:hAnsi="Times New Roman"/>
                <w:color w:val="000000" w:themeColor="text1"/>
                <w:sz w:val="28"/>
                <w:szCs w:val="28"/>
                <w:lang w:val="en-US"/>
              </w:rPr>
              <w:t> </w:t>
            </w:r>
            <w:r w:rsidRPr="00552351">
              <w:rPr>
                <w:rFonts w:ascii="Times New Roman" w:eastAsia="Times New Roman" w:hAnsi="Times New Roman"/>
                <w:color w:val="000000" w:themeColor="text1"/>
                <w:sz w:val="28"/>
                <w:szCs w:val="28"/>
              </w:rPr>
              <w:t>891 989,0 рублей;</w:t>
            </w:r>
          </w:p>
          <w:p w:rsidR="00797E94" w:rsidRPr="00552351" w:rsidRDefault="00797E94">
            <w:pPr>
              <w:spacing w:after="0" w:line="240" w:lineRule="auto"/>
              <w:ind w:firstLine="34"/>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2018 год - 36 611 038,0 рублей;</w:t>
            </w:r>
          </w:p>
          <w:p w:rsidR="00797E94" w:rsidRPr="00552351" w:rsidRDefault="00797E94">
            <w:pPr>
              <w:spacing w:after="0" w:line="240" w:lineRule="auto"/>
              <w:ind w:firstLine="34"/>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2019 год - 35</w:t>
            </w:r>
            <w:r w:rsidRPr="00552351">
              <w:rPr>
                <w:rFonts w:ascii="Times New Roman" w:eastAsia="Times New Roman" w:hAnsi="Times New Roman"/>
                <w:color w:val="000000" w:themeColor="text1"/>
                <w:sz w:val="28"/>
                <w:szCs w:val="28"/>
                <w:lang w:val="en-US"/>
              </w:rPr>
              <w:t> </w:t>
            </w:r>
            <w:r w:rsidRPr="00552351">
              <w:rPr>
                <w:rFonts w:ascii="Times New Roman" w:eastAsia="Times New Roman" w:hAnsi="Times New Roman"/>
                <w:color w:val="000000" w:themeColor="text1"/>
                <w:sz w:val="28"/>
                <w:szCs w:val="28"/>
              </w:rPr>
              <w:t>305 212,0 рублей;</w:t>
            </w:r>
          </w:p>
          <w:p w:rsidR="00797E94" w:rsidRPr="00552351" w:rsidRDefault="00797E94">
            <w:pPr>
              <w:spacing w:after="0" w:line="240" w:lineRule="auto"/>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2020 год - 36</w:t>
            </w:r>
            <w:r w:rsidRPr="00552351">
              <w:rPr>
                <w:rFonts w:ascii="Times New Roman" w:eastAsia="Times New Roman" w:hAnsi="Times New Roman"/>
                <w:color w:val="000000" w:themeColor="text1"/>
                <w:sz w:val="28"/>
                <w:szCs w:val="28"/>
                <w:lang w:val="en-US"/>
              </w:rPr>
              <w:t> </w:t>
            </w:r>
            <w:r w:rsidRPr="00552351">
              <w:rPr>
                <w:rFonts w:ascii="Times New Roman" w:eastAsia="Times New Roman" w:hAnsi="Times New Roman"/>
                <w:color w:val="000000" w:themeColor="text1"/>
                <w:sz w:val="28"/>
                <w:szCs w:val="28"/>
              </w:rPr>
              <w:t>333</w:t>
            </w:r>
            <w:r w:rsidRPr="00552351">
              <w:rPr>
                <w:rFonts w:ascii="Times New Roman" w:eastAsia="Times New Roman" w:hAnsi="Times New Roman"/>
                <w:color w:val="000000" w:themeColor="text1"/>
                <w:sz w:val="28"/>
                <w:szCs w:val="28"/>
                <w:lang w:val="en-US"/>
              </w:rPr>
              <w:t> </w:t>
            </w:r>
            <w:r w:rsidRPr="00552351">
              <w:rPr>
                <w:rFonts w:ascii="Times New Roman" w:eastAsia="Times New Roman" w:hAnsi="Times New Roman"/>
                <w:color w:val="000000" w:themeColor="text1"/>
                <w:sz w:val="28"/>
                <w:szCs w:val="28"/>
              </w:rPr>
              <w:t>830,0 рублей;</w:t>
            </w:r>
          </w:p>
          <w:p w:rsidR="00797E94" w:rsidRPr="00552351" w:rsidRDefault="00797E94">
            <w:pPr>
              <w:spacing w:after="0" w:line="240" w:lineRule="auto"/>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2021 год - 37</w:t>
            </w:r>
            <w:r w:rsidRPr="00552351">
              <w:rPr>
                <w:rFonts w:ascii="Times New Roman" w:eastAsia="Times New Roman" w:hAnsi="Times New Roman"/>
                <w:color w:val="000000" w:themeColor="text1"/>
                <w:sz w:val="28"/>
                <w:szCs w:val="28"/>
                <w:lang w:val="en-US"/>
              </w:rPr>
              <w:t> </w:t>
            </w:r>
            <w:r w:rsidRPr="00552351">
              <w:rPr>
                <w:rFonts w:ascii="Times New Roman" w:eastAsia="Times New Roman" w:hAnsi="Times New Roman"/>
                <w:color w:val="000000" w:themeColor="text1"/>
                <w:sz w:val="28"/>
                <w:szCs w:val="28"/>
              </w:rPr>
              <w:t>588</w:t>
            </w:r>
            <w:r w:rsidRPr="00552351">
              <w:rPr>
                <w:rFonts w:ascii="Times New Roman" w:eastAsia="Times New Roman" w:hAnsi="Times New Roman"/>
                <w:color w:val="000000" w:themeColor="text1"/>
                <w:sz w:val="28"/>
                <w:szCs w:val="28"/>
                <w:lang w:val="en-US"/>
              </w:rPr>
              <w:t> </w:t>
            </w:r>
            <w:r w:rsidRPr="00552351">
              <w:rPr>
                <w:rFonts w:ascii="Times New Roman" w:eastAsia="Times New Roman" w:hAnsi="Times New Roman"/>
                <w:color w:val="000000" w:themeColor="text1"/>
                <w:sz w:val="28"/>
                <w:szCs w:val="28"/>
              </w:rPr>
              <w:t>043,0 рублей</w:t>
            </w:r>
          </w:p>
          <w:p w:rsidR="00797E94" w:rsidRPr="00552351" w:rsidRDefault="00797E94">
            <w:pPr>
              <w:spacing w:after="0" w:line="240" w:lineRule="auto"/>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По подпрограмме 1 «Искусство» объем ассигнований  составляет 68 879 600,0 рублей, в т.ч. ассигнования местного бюджета составляют</w:t>
            </w:r>
            <w:r w:rsidRPr="00552351">
              <w:rPr>
                <w:rFonts w:ascii="Times New Roman" w:eastAsia="Times New Roman" w:hAnsi="Times New Roman"/>
                <w:b/>
                <w:color w:val="000000" w:themeColor="text1"/>
                <w:sz w:val="28"/>
                <w:szCs w:val="28"/>
              </w:rPr>
              <w:t xml:space="preserve"> 67 929 673,0  рублей</w:t>
            </w:r>
            <w:r w:rsidRPr="00552351">
              <w:rPr>
                <w:rFonts w:ascii="Times New Roman" w:eastAsia="Times New Roman" w:hAnsi="Times New Roman"/>
                <w:color w:val="000000" w:themeColor="text1"/>
                <w:sz w:val="28"/>
                <w:szCs w:val="28"/>
              </w:rPr>
              <w:t>., областного бюджета – 123490,51 руб.,федерального бюджета – 826436,49</w:t>
            </w:r>
          </w:p>
          <w:p w:rsidR="00797E94" w:rsidRPr="00552351" w:rsidRDefault="00797E94">
            <w:pPr>
              <w:spacing w:after="0" w:line="240" w:lineRule="auto"/>
              <w:ind w:firstLine="70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В т.ч бюджетные ассигнования средств от оказания платных услуг и иной приносящей доход деятельности составляют </w:t>
            </w:r>
            <w:r w:rsidRPr="00552351">
              <w:rPr>
                <w:rFonts w:ascii="Times New Roman" w:eastAsia="Times New Roman" w:hAnsi="Times New Roman"/>
                <w:b/>
                <w:color w:val="000000" w:themeColor="text1"/>
                <w:sz w:val="28"/>
                <w:szCs w:val="28"/>
              </w:rPr>
              <w:t>190000,0 руб</w:t>
            </w:r>
            <w:r w:rsidRPr="00552351">
              <w:rPr>
                <w:rFonts w:ascii="Times New Roman" w:eastAsia="Times New Roman" w:hAnsi="Times New Roman"/>
                <w:color w:val="000000" w:themeColor="text1"/>
                <w:sz w:val="28"/>
                <w:szCs w:val="28"/>
              </w:rPr>
              <w:t>. и распределяются в следующих объемах:</w:t>
            </w:r>
          </w:p>
          <w:p w:rsidR="00797E94" w:rsidRPr="00552351" w:rsidRDefault="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2017 год – 40000,0 рублей;</w:t>
            </w:r>
          </w:p>
          <w:p w:rsidR="00797E94" w:rsidRPr="00552351" w:rsidRDefault="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2018 год – 30000,0 рублей;</w:t>
            </w:r>
          </w:p>
          <w:p w:rsidR="00797E94" w:rsidRPr="00552351" w:rsidRDefault="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2019 год – 40000,0 рублей;</w:t>
            </w:r>
          </w:p>
          <w:p w:rsidR="00797E94" w:rsidRPr="00552351" w:rsidRDefault="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2020 год – 40000,0 рублей;</w:t>
            </w:r>
          </w:p>
          <w:p w:rsidR="00797E94" w:rsidRPr="00552351" w:rsidRDefault="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2021 год – 40000,0 рублей.</w:t>
            </w: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b/>
                <w:color w:val="000000" w:themeColor="text1"/>
                <w:sz w:val="28"/>
                <w:szCs w:val="28"/>
              </w:rPr>
            </w:pPr>
            <w:r w:rsidRPr="00552351">
              <w:rPr>
                <w:rFonts w:ascii="Times New Roman" w:eastAsia="Times New Roman" w:hAnsi="Times New Roman"/>
                <w:color w:val="000000" w:themeColor="text1"/>
                <w:sz w:val="28"/>
                <w:szCs w:val="28"/>
              </w:rPr>
              <w:t xml:space="preserve">По подпрограмме 2 «Наследие» объем  ассигнований составляет 69 680 478,0 руб.,в т.ч. ассигнования местного бюджета -   </w:t>
            </w:r>
            <w:r w:rsidRPr="00552351">
              <w:rPr>
                <w:rFonts w:ascii="Times New Roman" w:eastAsia="Times New Roman" w:hAnsi="Times New Roman"/>
                <w:b/>
                <w:color w:val="000000" w:themeColor="text1"/>
                <w:sz w:val="28"/>
                <w:szCs w:val="28"/>
              </w:rPr>
              <w:t>69 530 478,0  рублей</w:t>
            </w:r>
            <w:r w:rsidRPr="00552351">
              <w:rPr>
                <w:rFonts w:ascii="Times New Roman" w:eastAsia="Times New Roman" w:hAnsi="Times New Roman"/>
                <w:color w:val="000000" w:themeColor="text1"/>
                <w:sz w:val="28"/>
                <w:szCs w:val="28"/>
              </w:rPr>
              <w:t>., федерального бюджета- 1</w:t>
            </w:r>
            <w:r w:rsidRPr="00552351">
              <w:rPr>
                <w:rFonts w:ascii="Times New Roman" w:eastAsia="Times New Roman" w:hAnsi="Times New Roman"/>
                <w:b/>
                <w:color w:val="000000" w:themeColor="text1"/>
                <w:sz w:val="28"/>
                <w:szCs w:val="28"/>
              </w:rPr>
              <w:t>50000,0 рублей.</w:t>
            </w:r>
          </w:p>
          <w:p w:rsidR="00797E94" w:rsidRPr="00552351" w:rsidRDefault="00797E94">
            <w:pPr>
              <w:spacing w:after="0" w:line="240" w:lineRule="auto"/>
              <w:ind w:firstLine="34"/>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По подпрограмме 3 «Управление муниципальной программой и обеспечение условий реализации муниципальной программы»  объем ассигнований     составляет </w:t>
            </w:r>
            <w:r w:rsidRPr="00552351">
              <w:rPr>
                <w:rFonts w:ascii="Times New Roman" w:eastAsia="Times New Roman" w:hAnsi="Times New Roman"/>
                <w:b/>
                <w:color w:val="000000" w:themeColor="text1"/>
                <w:sz w:val="28"/>
                <w:szCs w:val="28"/>
              </w:rPr>
              <w:t>34 170 034,0 рублей</w:t>
            </w:r>
            <w:r w:rsidRPr="00552351">
              <w:rPr>
                <w:rFonts w:ascii="Times New Roman" w:eastAsia="Times New Roman" w:hAnsi="Times New Roman"/>
                <w:color w:val="000000" w:themeColor="text1"/>
                <w:sz w:val="28"/>
                <w:szCs w:val="28"/>
              </w:rPr>
              <w:t>, в т.ч:</w:t>
            </w:r>
          </w:p>
          <w:p w:rsidR="00797E94" w:rsidRPr="00552351" w:rsidRDefault="00797E94">
            <w:pPr>
              <w:spacing w:after="0" w:line="240" w:lineRule="auto"/>
              <w:ind w:firstLine="34"/>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объем ассигнований, источником которых является  областной бюджет-</w:t>
            </w:r>
            <w:r w:rsidRPr="00552351">
              <w:rPr>
                <w:rFonts w:ascii="Times New Roman" w:eastAsia="Times New Roman" w:hAnsi="Times New Roman"/>
                <w:color w:val="000000" w:themeColor="text1"/>
                <w:sz w:val="28"/>
                <w:szCs w:val="28"/>
                <w:u w:val="single"/>
              </w:rPr>
              <w:t xml:space="preserve"> 245 512,0 руб</w:t>
            </w:r>
            <w:r w:rsidRPr="00552351">
              <w:rPr>
                <w:rFonts w:ascii="Times New Roman" w:eastAsia="Times New Roman" w:hAnsi="Times New Roman"/>
                <w:color w:val="000000" w:themeColor="text1"/>
                <w:sz w:val="28"/>
                <w:szCs w:val="28"/>
              </w:rPr>
              <w:t xml:space="preserve">; объем ассигнований, источником которых является  местный  бюджет,  составляет  </w:t>
            </w:r>
            <w:r w:rsidRPr="00552351">
              <w:rPr>
                <w:rFonts w:ascii="Times New Roman" w:eastAsia="Times New Roman" w:hAnsi="Times New Roman"/>
                <w:color w:val="000000" w:themeColor="text1"/>
                <w:sz w:val="28"/>
                <w:szCs w:val="28"/>
                <w:u w:val="single"/>
              </w:rPr>
              <w:t>33 924 522,0</w:t>
            </w:r>
            <w:r w:rsidRPr="00552351">
              <w:rPr>
                <w:rFonts w:ascii="Times New Roman" w:eastAsia="Times New Roman" w:hAnsi="Times New Roman"/>
                <w:color w:val="000000" w:themeColor="text1"/>
                <w:sz w:val="28"/>
                <w:szCs w:val="28"/>
              </w:rPr>
              <w:t xml:space="preserve"> руб.</w:t>
            </w:r>
          </w:p>
          <w:p w:rsidR="00797E94" w:rsidRPr="00552351" w:rsidRDefault="00797E94">
            <w:pPr>
              <w:spacing w:after="0" w:line="240" w:lineRule="auto"/>
              <w:rPr>
                <w:rFonts w:ascii="Times New Roman" w:eastAsia="Times New Roman" w:hAnsi="Times New Roman"/>
                <w:color w:val="000000" w:themeColor="text1"/>
                <w:sz w:val="28"/>
                <w:szCs w:val="28"/>
              </w:rPr>
            </w:pPr>
          </w:p>
        </w:tc>
      </w:tr>
      <w:tr w:rsidR="00797E94" w:rsidRPr="00552351" w:rsidTr="00797E94">
        <w:trPr>
          <w:trHeight w:val="3581"/>
        </w:trPr>
        <w:tc>
          <w:tcPr>
            <w:tcW w:w="3686" w:type="dxa"/>
            <w:tcBorders>
              <w:top w:val="single" w:sz="4" w:space="0" w:color="auto"/>
              <w:left w:val="single" w:sz="4" w:space="0" w:color="auto"/>
              <w:bottom w:val="single" w:sz="4" w:space="0" w:color="auto"/>
              <w:right w:val="single" w:sz="4" w:space="0" w:color="auto"/>
            </w:tcBorders>
          </w:tcPr>
          <w:p w:rsidR="00797E94" w:rsidRPr="00552351" w:rsidRDefault="00797E94">
            <w:pPr>
              <w:spacing w:after="0" w:line="240" w:lineRule="auto"/>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lastRenderedPageBreak/>
              <w:t>Ожидаемые результаты реализации муниципальной программы</w:t>
            </w: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bCs/>
                <w:color w:val="000000" w:themeColor="text1"/>
                <w:kern w:val="32"/>
                <w:sz w:val="28"/>
                <w:szCs w:val="28"/>
              </w:rPr>
            </w:pPr>
          </w:p>
          <w:p w:rsidR="00797E94" w:rsidRPr="00552351" w:rsidRDefault="00797E94">
            <w:pPr>
              <w:spacing w:after="0" w:line="240" w:lineRule="auto"/>
              <w:rPr>
                <w:rFonts w:ascii="Times New Roman" w:eastAsia="Times New Roman" w:hAnsi="Times New Roman"/>
                <w:bCs/>
                <w:color w:val="000000" w:themeColor="text1"/>
                <w:kern w:val="32"/>
                <w:sz w:val="28"/>
                <w:szCs w:val="28"/>
                <w:lang w:val="en-US"/>
              </w:rPr>
            </w:pPr>
          </w:p>
          <w:p w:rsidR="00797E94" w:rsidRPr="00552351" w:rsidRDefault="00797E94">
            <w:pPr>
              <w:spacing w:after="0" w:line="240" w:lineRule="auto"/>
              <w:rPr>
                <w:rFonts w:ascii="Times New Roman" w:eastAsia="Times New Roman" w:hAnsi="Times New Roman"/>
                <w:color w:val="000000" w:themeColor="text1"/>
                <w:sz w:val="28"/>
                <w:szCs w:val="28"/>
                <w:lang w:val="en-US"/>
              </w:rPr>
            </w:pPr>
          </w:p>
        </w:tc>
        <w:tc>
          <w:tcPr>
            <w:tcW w:w="6394" w:type="dxa"/>
            <w:tcBorders>
              <w:top w:val="single" w:sz="4" w:space="0" w:color="auto"/>
              <w:left w:val="nil"/>
              <w:bottom w:val="single" w:sz="4" w:space="0" w:color="auto"/>
              <w:right w:val="single" w:sz="4" w:space="0" w:color="auto"/>
            </w:tcBorders>
            <w:hideMark/>
          </w:tcPr>
          <w:p w:rsidR="00797E94" w:rsidRPr="00552351" w:rsidRDefault="00797E94">
            <w:pPr>
              <w:spacing w:after="0" w:line="240" w:lineRule="auto"/>
              <w:ind w:firstLine="31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укрепление единого культурного пространства района;</w:t>
            </w:r>
          </w:p>
          <w:p w:rsidR="00797E94" w:rsidRPr="00552351" w:rsidRDefault="00797E94">
            <w:pPr>
              <w:spacing w:after="0" w:line="240" w:lineRule="auto"/>
              <w:ind w:firstLine="31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повышение качества муниципального  управления и эффективности расходования бюджетных средств;</w:t>
            </w:r>
          </w:p>
          <w:p w:rsidR="00797E94" w:rsidRPr="00552351" w:rsidRDefault="00797E94">
            <w:pPr>
              <w:spacing w:after="0" w:line="240" w:lineRule="auto"/>
              <w:ind w:firstLine="317"/>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перевод отрасли на инновационный путь развития, превращение культуры в наиболее современную и привлекательную сферу  общественной деятельности;</w:t>
            </w:r>
          </w:p>
          <w:p w:rsidR="00797E94" w:rsidRPr="00552351" w:rsidRDefault="00797E94">
            <w:pPr>
              <w:spacing w:after="0" w:line="240" w:lineRule="auto"/>
              <w:ind w:firstLine="317"/>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широкое внедрение информационных технологий в сферу культуры;</w:t>
            </w:r>
          </w:p>
          <w:p w:rsidR="00797E94" w:rsidRPr="00552351" w:rsidRDefault="00797E94">
            <w:pPr>
              <w:spacing w:after="0" w:line="240" w:lineRule="auto"/>
              <w:ind w:firstLine="317"/>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создание во взаимодействии с институтами гражданского общества,  механизмов противодействия бездуховности населения;</w:t>
            </w:r>
          </w:p>
          <w:p w:rsidR="00797E94" w:rsidRPr="00552351" w:rsidRDefault="00797E94">
            <w:pPr>
              <w:spacing w:after="0" w:line="240" w:lineRule="auto"/>
              <w:ind w:firstLine="317"/>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выравнивание уровня доступности культурных благ для населения, независимо от размера доходов, социального статуса и места проживания;</w:t>
            </w:r>
          </w:p>
          <w:p w:rsidR="00797E94" w:rsidRPr="00552351" w:rsidRDefault="00797E94">
            <w:pPr>
              <w:spacing w:after="0" w:line="240" w:lineRule="auto"/>
              <w:ind w:firstLine="317"/>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преодоление диспропорций, вызванных разной степенью обеспеченности населения района учреждениями культуры в  сельской местности;</w:t>
            </w:r>
          </w:p>
          <w:p w:rsidR="00797E94" w:rsidRPr="00552351" w:rsidRDefault="00797E94">
            <w:pPr>
              <w:spacing w:after="0" w:line="240" w:lineRule="auto"/>
              <w:ind w:firstLine="317"/>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797E94" w:rsidRPr="00552351" w:rsidRDefault="00797E94">
            <w:pPr>
              <w:spacing w:after="0" w:line="240" w:lineRule="auto"/>
              <w:ind w:firstLine="317"/>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создание условий для доступности участия всего населения в культурной жизни района, а также вовлеченности детей, молодёжи, лиц с ограниченными физ.возможностями и ветеранов в активную социокультурную деятельность;</w:t>
            </w:r>
          </w:p>
          <w:p w:rsidR="00797E94" w:rsidRPr="00552351" w:rsidRDefault="00797E94">
            <w:pPr>
              <w:spacing w:after="0" w:line="240" w:lineRule="auto"/>
              <w:ind w:firstLine="317"/>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создание благоприятных условий для улучшения культурно-досугового обслуживания населения, укрепления материально-технической базы отрасли, развитие любительского самодеятельного художественного творчества;</w:t>
            </w:r>
          </w:p>
          <w:p w:rsidR="00797E94" w:rsidRPr="00552351" w:rsidRDefault="00797E94">
            <w:pPr>
              <w:spacing w:after="0" w:line="240" w:lineRule="auto"/>
              <w:ind w:firstLine="317"/>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 стимулирование потребления культурных благ;</w:t>
            </w:r>
          </w:p>
          <w:p w:rsidR="00797E94" w:rsidRPr="00552351" w:rsidRDefault="00797E94">
            <w:pPr>
              <w:spacing w:after="0" w:line="240" w:lineRule="auto"/>
              <w:ind w:firstLine="317"/>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обеспечение широкого доступа каждого гражданина к национальным и мировым  культурным ценностям через формирование публичных электронных библиотек,  Интернет-ресурсов;</w:t>
            </w:r>
          </w:p>
          <w:p w:rsidR="00797E94" w:rsidRPr="00552351" w:rsidRDefault="00797E94">
            <w:pPr>
              <w:spacing w:after="0" w:line="240" w:lineRule="auto"/>
              <w:ind w:firstLine="317"/>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увеличение уровня социального обеспечения работников культуры, финансовой поддержки творческих коллективов, социально значимых проектов;</w:t>
            </w:r>
          </w:p>
          <w:p w:rsidR="00797E94" w:rsidRPr="00552351" w:rsidRDefault="00797E94">
            <w:pPr>
              <w:spacing w:after="0" w:line="240" w:lineRule="auto"/>
              <w:ind w:firstLine="318"/>
              <w:jc w:val="both"/>
              <w:rPr>
                <w:rFonts w:ascii="Times New Roman" w:eastAsia="Times New Roman" w:hAnsi="Times New Roman"/>
                <w:color w:val="000000" w:themeColor="text1"/>
                <w:sz w:val="28"/>
                <w:szCs w:val="28"/>
              </w:rPr>
            </w:pPr>
            <w:r w:rsidRPr="00552351">
              <w:rPr>
                <w:rFonts w:ascii="Times New Roman" w:hAnsi="Times New Roman"/>
                <w:color w:val="000000" w:themeColor="text1"/>
                <w:sz w:val="28"/>
                <w:szCs w:val="28"/>
              </w:rPr>
              <w:t xml:space="preserve">увеличение доли объектов культурного </w:t>
            </w:r>
            <w:r w:rsidRPr="00552351">
              <w:rPr>
                <w:rFonts w:ascii="Times New Roman" w:hAnsi="Times New Roman"/>
                <w:color w:val="000000" w:themeColor="text1"/>
                <w:sz w:val="28"/>
                <w:szCs w:val="28"/>
              </w:rPr>
              <w:lastRenderedPageBreak/>
              <w:t>наследия (недвижимые памятники), не требующих проведения противоаварийных работ и капитального ремонта, от общего количества объектов культурного наследия;</w:t>
            </w:r>
            <w:r w:rsidRPr="00552351">
              <w:rPr>
                <w:rFonts w:ascii="Times New Roman" w:eastAsia="Times New Roman" w:hAnsi="Times New Roman"/>
                <w:color w:val="000000" w:themeColor="text1"/>
                <w:sz w:val="28"/>
                <w:szCs w:val="28"/>
              </w:rPr>
              <w:t xml:space="preserve"> </w:t>
            </w:r>
          </w:p>
          <w:p w:rsidR="00797E94" w:rsidRPr="00552351" w:rsidRDefault="00797E94">
            <w:pPr>
              <w:spacing w:after="0" w:line="240" w:lineRule="auto"/>
              <w:ind w:firstLine="31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укрепление межрегионального  имиджа Железногорского района, как привлекательного и гармоничного района  с высоким уровнем культуры.</w:t>
            </w:r>
          </w:p>
        </w:tc>
      </w:tr>
      <w:tr w:rsidR="00797E94" w:rsidRPr="00552351" w:rsidTr="00797E94">
        <w:tc>
          <w:tcPr>
            <w:tcW w:w="3686" w:type="dxa"/>
            <w:tcBorders>
              <w:top w:val="single" w:sz="4" w:space="0" w:color="auto"/>
              <w:left w:val="single" w:sz="4" w:space="0" w:color="auto"/>
              <w:bottom w:val="single" w:sz="4" w:space="0" w:color="auto"/>
              <w:right w:val="single" w:sz="4" w:space="0" w:color="auto"/>
            </w:tcBorders>
          </w:tcPr>
          <w:p w:rsidR="00797E94" w:rsidRPr="00552351" w:rsidRDefault="00797E94">
            <w:pPr>
              <w:spacing w:after="0" w:line="240" w:lineRule="auto"/>
              <w:rPr>
                <w:rFonts w:ascii="Times New Roman" w:eastAsia="Times New Roman" w:hAnsi="Times New Roman"/>
                <w:color w:val="000000" w:themeColor="text1"/>
                <w:sz w:val="28"/>
                <w:szCs w:val="28"/>
              </w:rPr>
            </w:pPr>
            <w:r w:rsidRPr="00552351">
              <w:rPr>
                <w:rFonts w:ascii="Times New Roman" w:eastAsia="Times New Roman" w:hAnsi="Times New Roman"/>
                <w:bCs/>
                <w:color w:val="000000" w:themeColor="text1"/>
                <w:kern w:val="32"/>
                <w:sz w:val="28"/>
                <w:szCs w:val="28"/>
              </w:rPr>
              <w:lastRenderedPageBreak/>
              <w:t>Оценка эффективности муниципальной программы</w:t>
            </w:r>
          </w:p>
          <w:p w:rsidR="00797E94" w:rsidRPr="00552351" w:rsidRDefault="00797E94">
            <w:pPr>
              <w:spacing w:after="0" w:line="240" w:lineRule="auto"/>
              <w:rPr>
                <w:rFonts w:ascii="Times New Roman" w:eastAsia="Times New Roman" w:hAnsi="Times New Roman"/>
                <w:color w:val="000000" w:themeColor="text1"/>
                <w:sz w:val="28"/>
                <w:szCs w:val="28"/>
              </w:rPr>
            </w:pPr>
          </w:p>
        </w:tc>
        <w:tc>
          <w:tcPr>
            <w:tcW w:w="6394" w:type="dxa"/>
            <w:tcBorders>
              <w:top w:val="single" w:sz="4" w:space="0" w:color="auto"/>
              <w:left w:val="nil"/>
              <w:bottom w:val="single" w:sz="4" w:space="0" w:color="auto"/>
              <w:right w:val="single" w:sz="4" w:space="0" w:color="auto"/>
            </w:tcBorders>
          </w:tcPr>
          <w:p w:rsidR="00797E94" w:rsidRPr="00552351" w:rsidRDefault="00797E94">
            <w:pPr>
              <w:autoSpaceDE w:val="0"/>
              <w:autoSpaceDN w:val="0"/>
              <w:adjustRightInd w:val="0"/>
              <w:spacing w:after="0" w:line="240" w:lineRule="auto"/>
              <w:ind w:firstLine="708"/>
              <w:jc w:val="both"/>
              <w:rPr>
                <w:rFonts w:ascii="Times New Roman" w:hAnsi="Times New Roman"/>
                <w:color w:val="000000" w:themeColor="text1"/>
                <w:sz w:val="28"/>
                <w:szCs w:val="28"/>
                <w:lang w:eastAsia="en-US"/>
              </w:rPr>
            </w:pPr>
            <w:r w:rsidRPr="00552351">
              <w:rPr>
                <w:rFonts w:ascii="Times New Roman" w:hAnsi="Times New Roman"/>
                <w:color w:val="000000" w:themeColor="text1"/>
                <w:sz w:val="28"/>
                <w:szCs w:val="28"/>
              </w:rPr>
              <w:t>- оценка степени достижения целей и решения задач</w:t>
            </w:r>
            <w:r w:rsidRPr="00552351">
              <w:rPr>
                <w:rStyle w:val="aff"/>
                <w:color w:val="000000" w:themeColor="text1"/>
              </w:rPr>
              <w:footnoteReference w:id="2"/>
            </w:r>
            <w:r w:rsidRPr="00552351">
              <w:rPr>
                <w:rFonts w:ascii="Times New Roman" w:hAnsi="Times New Roman"/>
                <w:color w:val="000000" w:themeColor="text1"/>
                <w:sz w:val="28"/>
                <w:szCs w:val="28"/>
              </w:rPr>
              <w:t xml:space="preserve"> муниципальной программы в целом (дополнительно может быть оценена степень достижения целей подпрограмм </w:t>
            </w:r>
            <w:r w:rsidRPr="00552351">
              <w:rPr>
                <w:rFonts w:ascii="Times New Roman" w:eastAsia="Times New Roman" w:hAnsi="Times New Roman"/>
                <w:color w:val="000000" w:themeColor="text1"/>
                <w:sz w:val="28"/>
                <w:szCs w:val="28"/>
              </w:rPr>
              <w:t xml:space="preserve"> </w:t>
            </w:r>
            <w:r w:rsidRPr="00552351">
              <w:rPr>
                <w:rFonts w:ascii="Times New Roman" w:hAnsi="Times New Roman"/>
                <w:color w:val="000000" w:themeColor="text1"/>
                <w:sz w:val="28"/>
                <w:szCs w:val="28"/>
              </w:rPr>
              <w:t>муниципальной</w:t>
            </w:r>
            <w:r w:rsidRPr="00552351">
              <w:rPr>
                <w:rFonts w:ascii="Times New Roman" w:eastAsia="Times New Roman" w:hAnsi="Times New Roman"/>
                <w:color w:val="000000" w:themeColor="text1"/>
                <w:sz w:val="28"/>
                <w:szCs w:val="28"/>
              </w:rPr>
              <w:t xml:space="preserve">  программы</w:t>
            </w:r>
            <w:r w:rsidRPr="00552351">
              <w:rPr>
                <w:rFonts w:ascii="Times New Roman" w:hAnsi="Times New Roman"/>
                <w:color w:val="000000" w:themeColor="text1"/>
                <w:sz w:val="28"/>
                <w:szCs w:val="28"/>
              </w:rPr>
              <w:t>);</w:t>
            </w:r>
          </w:p>
          <w:p w:rsidR="00797E94" w:rsidRPr="00552351" w:rsidRDefault="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 оценка степени соответствия фактических затрат бюджета запланированному уровню; </w:t>
            </w:r>
          </w:p>
          <w:p w:rsidR="00797E94" w:rsidRPr="00552351" w:rsidRDefault="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оценка эффективности использования бюджетных средств;</w:t>
            </w:r>
          </w:p>
          <w:p w:rsidR="00797E94" w:rsidRPr="00552351" w:rsidRDefault="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оценка степени достижения непосредственных результатов реализации мероприятий;</w:t>
            </w:r>
          </w:p>
          <w:p w:rsidR="00797E94" w:rsidRPr="00552351" w:rsidRDefault="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  оценка соблюдения установленных сроков реализации мероприятий </w:t>
            </w:r>
            <w:r w:rsidRPr="00552351">
              <w:rPr>
                <w:rFonts w:ascii="Times New Roman" w:eastAsia="Times New Roman" w:hAnsi="Times New Roman"/>
                <w:color w:val="000000" w:themeColor="text1"/>
                <w:sz w:val="28"/>
                <w:szCs w:val="28"/>
              </w:rPr>
              <w:t xml:space="preserve"> </w:t>
            </w:r>
            <w:r w:rsidRPr="00552351">
              <w:rPr>
                <w:rFonts w:ascii="Times New Roman" w:hAnsi="Times New Roman"/>
                <w:color w:val="000000" w:themeColor="text1"/>
                <w:sz w:val="28"/>
                <w:szCs w:val="28"/>
              </w:rPr>
              <w:t>муниципальной</w:t>
            </w:r>
            <w:r w:rsidRPr="00552351">
              <w:rPr>
                <w:rFonts w:ascii="Times New Roman" w:eastAsia="Times New Roman" w:hAnsi="Times New Roman"/>
                <w:color w:val="000000" w:themeColor="text1"/>
                <w:sz w:val="28"/>
                <w:szCs w:val="28"/>
              </w:rPr>
              <w:t xml:space="preserve">  программы</w:t>
            </w:r>
            <w:r w:rsidRPr="00552351">
              <w:rPr>
                <w:rFonts w:ascii="Times New Roman" w:hAnsi="Times New Roman"/>
                <w:color w:val="000000" w:themeColor="text1"/>
                <w:sz w:val="28"/>
                <w:szCs w:val="28"/>
              </w:rPr>
              <w:t>.</w:t>
            </w:r>
          </w:p>
          <w:p w:rsidR="00797E94" w:rsidRPr="00552351" w:rsidRDefault="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eastAsia="Times New Roman" w:hAnsi="Times New Roman"/>
                <w:color w:val="000000" w:themeColor="text1"/>
                <w:sz w:val="28"/>
                <w:szCs w:val="28"/>
              </w:rPr>
              <w:t>Прогнозируемая степень удовлетворенности населения района качеством и объемами муниципальных услуг учреждений культуры района будет расти и  к 2020г планируется  71%</w:t>
            </w:r>
          </w:p>
          <w:p w:rsidR="00797E94" w:rsidRPr="00552351" w:rsidRDefault="00797E94">
            <w:pPr>
              <w:pStyle w:val="std"/>
              <w:autoSpaceDE w:val="0"/>
              <w:autoSpaceDN w:val="0"/>
              <w:adjustRightInd w:val="0"/>
              <w:spacing w:line="276" w:lineRule="auto"/>
              <w:ind w:firstLine="709"/>
              <w:jc w:val="both"/>
              <w:rPr>
                <w:color w:val="000000" w:themeColor="text1"/>
                <w:sz w:val="28"/>
                <w:szCs w:val="28"/>
              </w:rPr>
            </w:pPr>
            <w:r w:rsidRPr="00552351">
              <w:rPr>
                <w:color w:val="000000" w:themeColor="text1"/>
                <w:sz w:val="28"/>
                <w:szCs w:val="28"/>
              </w:rPr>
              <w:t xml:space="preserve"> Оценка муниципальной программы осуществляется </w:t>
            </w:r>
            <w:r w:rsidRPr="00552351">
              <w:rPr>
                <w:b/>
                <w:color w:val="000000" w:themeColor="text1"/>
                <w:sz w:val="28"/>
                <w:szCs w:val="28"/>
              </w:rPr>
              <w:t>ежегодно</w:t>
            </w:r>
            <w:r w:rsidRPr="00552351">
              <w:rPr>
                <w:color w:val="000000" w:themeColor="text1"/>
                <w:sz w:val="28"/>
                <w:szCs w:val="28"/>
              </w:rPr>
              <w:t xml:space="preserve"> в течение месяца, следующего по окончанию календарного года, а также по итогам завершения реализации муниципальной программы.</w:t>
            </w:r>
          </w:p>
          <w:p w:rsidR="00797E94" w:rsidRPr="00552351" w:rsidRDefault="00797E94">
            <w:pPr>
              <w:spacing w:after="0" w:line="240" w:lineRule="auto"/>
              <w:jc w:val="both"/>
              <w:rPr>
                <w:rFonts w:ascii="Times New Roman" w:eastAsia="Times New Roman" w:hAnsi="Times New Roman"/>
                <w:color w:val="000000" w:themeColor="text1"/>
                <w:sz w:val="28"/>
                <w:szCs w:val="28"/>
              </w:rPr>
            </w:pPr>
          </w:p>
          <w:p w:rsidR="00797E94" w:rsidRPr="00552351" w:rsidRDefault="00797E94">
            <w:pPr>
              <w:spacing w:after="0" w:line="240" w:lineRule="auto"/>
              <w:jc w:val="both"/>
              <w:rPr>
                <w:rFonts w:ascii="Times New Roman" w:eastAsia="Times New Roman" w:hAnsi="Times New Roman"/>
                <w:color w:val="000000" w:themeColor="text1"/>
                <w:sz w:val="28"/>
                <w:szCs w:val="28"/>
              </w:rPr>
            </w:pPr>
          </w:p>
        </w:tc>
      </w:tr>
    </w:tbl>
    <w:p w:rsidR="00797E94" w:rsidRPr="00552351" w:rsidRDefault="00797E94" w:rsidP="00797E94">
      <w:pPr>
        <w:keepNext/>
        <w:spacing w:after="0" w:line="240" w:lineRule="auto"/>
        <w:outlineLvl w:val="0"/>
        <w:rPr>
          <w:rFonts w:ascii="Times New Roman" w:eastAsia="Times New Roman" w:hAnsi="Times New Roman"/>
          <w:bCs/>
          <w:color w:val="000000" w:themeColor="text1"/>
          <w:kern w:val="32"/>
          <w:sz w:val="28"/>
          <w:szCs w:val="28"/>
        </w:rPr>
      </w:pPr>
      <w:bookmarkStart w:id="1" w:name="Раздел_01_Общая_характеристика"/>
      <w:r w:rsidRPr="00552351">
        <w:rPr>
          <w:color w:val="000000" w:themeColor="text1"/>
          <w:sz w:val="10"/>
          <w:szCs w:val="10"/>
        </w:rPr>
        <w:lastRenderedPageBreak/>
        <w:t xml:space="preserve">                              </w:t>
      </w:r>
      <w:r w:rsidRPr="00552351">
        <w:rPr>
          <w:rFonts w:ascii="Times New Roman" w:eastAsia="Times New Roman" w:hAnsi="Times New Roman"/>
          <w:bCs/>
          <w:color w:val="000000" w:themeColor="text1"/>
          <w:kern w:val="32"/>
          <w:sz w:val="28"/>
          <w:szCs w:val="28"/>
        </w:rPr>
        <w:t>Паспорт муниципальной программы состоит из 13 разделов:</w:t>
      </w:r>
    </w:p>
    <w:p w:rsidR="00797E94" w:rsidRPr="00552351" w:rsidRDefault="00797E94" w:rsidP="00797E94">
      <w:pPr>
        <w:keepNext/>
        <w:spacing w:after="0" w:line="240" w:lineRule="auto"/>
        <w:jc w:val="center"/>
        <w:outlineLvl w:val="0"/>
        <w:rPr>
          <w:rFonts w:ascii="Times New Roman" w:eastAsia="Times New Roman" w:hAnsi="Times New Roman"/>
          <w:bCs/>
          <w:color w:val="000000" w:themeColor="text1"/>
          <w:kern w:val="32"/>
          <w:sz w:val="28"/>
          <w:szCs w:val="28"/>
          <w:u w:val="single"/>
        </w:rPr>
      </w:pPr>
      <w:r w:rsidRPr="00552351">
        <w:rPr>
          <w:rFonts w:ascii="Times New Roman" w:eastAsia="Times New Roman" w:hAnsi="Times New Roman"/>
          <w:bCs/>
          <w:color w:val="000000" w:themeColor="text1"/>
          <w:kern w:val="32"/>
          <w:sz w:val="28"/>
          <w:szCs w:val="28"/>
          <w:u w:val="single"/>
        </w:rPr>
        <w:t xml:space="preserve">                                                                                                                                                                                                             </w:t>
      </w:r>
    </w:p>
    <w:p w:rsidR="00797E94" w:rsidRPr="00552351" w:rsidRDefault="00797E94" w:rsidP="00797E94">
      <w:pPr>
        <w:keepNext/>
        <w:spacing w:after="0" w:line="240" w:lineRule="auto"/>
        <w:jc w:val="center"/>
        <w:outlineLvl w:val="0"/>
        <w:rPr>
          <w:rFonts w:ascii="Times New Roman" w:eastAsia="Times New Roman" w:hAnsi="Times New Roman"/>
          <w:bCs/>
          <w:color w:val="000000" w:themeColor="text1"/>
          <w:kern w:val="32"/>
          <w:sz w:val="28"/>
          <w:szCs w:val="28"/>
          <w:u w:val="single"/>
        </w:rPr>
      </w:pPr>
      <w:r w:rsidRPr="00552351">
        <w:rPr>
          <w:rFonts w:ascii="Times New Roman" w:eastAsia="Times New Roman" w:hAnsi="Times New Roman"/>
          <w:b/>
          <w:bCs/>
          <w:color w:val="000000" w:themeColor="text1"/>
          <w:kern w:val="32"/>
          <w:sz w:val="28"/>
          <w:szCs w:val="28"/>
          <w:u w:val="single"/>
        </w:rPr>
        <w:t>1. Общая  характеристика  сферы реализации  муниципальной  программы, основные проблемы и прогноз ее развития</w:t>
      </w:r>
      <w:bookmarkEnd w:id="1"/>
    </w:p>
    <w:p w:rsidR="00797E94" w:rsidRPr="00552351" w:rsidRDefault="00797E94" w:rsidP="00797E94">
      <w:pPr>
        <w:keepNext/>
        <w:spacing w:after="0" w:line="240" w:lineRule="auto"/>
        <w:jc w:val="center"/>
        <w:outlineLvl w:val="0"/>
        <w:rPr>
          <w:rFonts w:ascii="Times New Roman" w:eastAsia="Times New Roman" w:hAnsi="Times New Roman"/>
          <w:b/>
          <w:bCs/>
          <w:color w:val="000000" w:themeColor="text1"/>
          <w:kern w:val="32"/>
          <w:sz w:val="28"/>
          <w:szCs w:val="28"/>
          <w:u w:val="single"/>
        </w:rPr>
      </w:pP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Железногорский район располагает значительным культурным наследием и имеет достаточный потенциал для его дальнейшего развития. </w:t>
      </w:r>
    </w:p>
    <w:p w:rsidR="00797E94" w:rsidRPr="00552351" w:rsidRDefault="00797E94" w:rsidP="00797E94">
      <w:pPr>
        <w:spacing w:after="0" w:line="240" w:lineRule="auto"/>
        <w:ind w:firstLine="708"/>
        <w:jc w:val="both"/>
        <w:rPr>
          <w:rFonts w:ascii="Calibri" w:eastAsia="Calibri" w:hAnsi="Calibri"/>
          <w:color w:val="000000" w:themeColor="text1"/>
          <w:sz w:val="28"/>
          <w:szCs w:val="28"/>
          <w:lang w:eastAsia="en-US"/>
        </w:rPr>
      </w:pPr>
      <w:r w:rsidRPr="00552351">
        <w:rPr>
          <w:rFonts w:ascii="Times New Roman" w:eastAsia="Times New Roman" w:hAnsi="Times New Roman"/>
          <w:color w:val="000000" w:themeColor="text1"/>
          <w:sz w:val="28"/>
          <w:szCs w:val="28"/>
        </w:rPr>
        <w:t>Отрасль культуры объединяет деятельность по сохранению объектов культурного наследия, развитию библиотечного дела, поддержке и развитию  кинообслуживания населения</w:t>
      </w:r>
      <w:r w:rsidRPr="00552351">
        <w:rPr>
          <w:rFonts w:ascii="Times New Roman" w:hAnsi="Times New Roman"/>
          <w:color w:val="000000" w:themeColor="text1"/>
          <w:sz w:val="28"/>
          <w:szCs w:val="28"/>
        </w:rPr>
        <w:t xml:space="preserve">, </w:t>
      </w:r>
      <w:r w:rsidRPr="00552351">
        <w:rPr>
          <w:rFonts w:ascii="Times New Roman" w:eastAsia="Times New Roman" w:hAnsi="Times New Roman"/>
          <w:color w:val="000000" w:themeColor="text1"/>
          <w:sz w:val="28"/>
          <w:szCs w:val="28"/>
        </w:rPr>
        <w:t>сохранению нематериального культурного наследия  и развитию традиционной народной культуры, укреплению внутрирегиональных  связей в сфере культуры.</w:t>
      </w:r>
    </w:p>
    <w:p w:rsidR="00797E94" w:rsidRPr="00552351" w:rsidRDefault="00797E94" w:rsidP="00797E94">
      <w:pPr>
        <w:shd w:val="clear" w:color="auto" w:fill="FFFFFF"/>
        <w:spacing w:after="0" w:line="240" w:lineRule="auto"/>
        <w:ind w:left="22" w:right="22" w:firstLine="701"/>
        <w:jc w:val="both"/>
        <w:rPr>
          <w:rFonts w:ascii="Times New Roman" w:hAnsi="Times New Roman"/>
          <w:color w:val="000000" w:themeColor="text1"/>
          <w:spacing w:val="-8"/>
          <w:sz w:val="28"/>
          <w:szCs w:val="28"/>
        </w:rPr>
      </w:pPr>
      <w:r w:rsidRPr="00552351">
        <w:rPr>
          <w:rFonts w:ascii="Times New Roman" w:hAnsi="Times New Roman"/>
          <w:color w:val="000000" w:themeColor="text1"/>
          <w:spacing w:val="-8"/>
          <w:sz w:val="28"/>
          <w:szCs w:val="28"/>
        </w:rPr>
        <w:t>По состоянию на 01.01.2019 г. отрасль культуры включает  20 юр.лиц (клубные учреждения, библиотеки, ДНТ, ДШИ, ЦБ, УК). Численность специалистов в них на 01.01.2018г составляет  123 чел. За последние три года значительного сокращения по сети и численности кадров не было.</w:t>
      </w:r>
    </w:p>
    <w:p w:rsidR="00797E94" w:rsidRPr="00552351" w:rsidRDefault="00797E94" w:rsidP="00797E94">
      <w:pPr>
        <w:shd w:val="clear" w:color="auto" w:fill="FFFFFF"/>
        <w:spacing w:after="0" w:line="240" w:lineRule="auto"/>
        <w:ind w:left="22" w:right="22" w:firstLine="701"/>
        <w:jc w:val="both"/>
        <w:rPr>
          <w:rFonts w:ascii="Times New Roman" w:hAnsi="Times New Roman"/>
          <w:color w:val="000000" w:themeColor="text1"/>
          <w:spacing w:val="-8"/>
          <w:sz w:val="28"/>
          <w:szCs w:val="28"/>
        </w:rPr>
      </w:pPr>
    </w:p>
    <w:p w:rsidR="00797E94" w:rsidRPr="00552351" w:rsidRDefault="00797E94" w:rsidP="00797E94">
      <w:pPr>
        <w:shd w:val="clear" w:color="auto" w:fill="FFFFFF"/>
        <w:ind w:left="2839" w:right="22" w:firstLine="701"/>
        <w:jc w:val="both"/>
        <w:rPr>
          <w:rFonts w:ascii="Calibri" w:hAnsi="Calibri"/>
          <w:bCs/>
          <w:color w:val="000000" w:themeColor="text1"/>
          <w:sz w:val="28"/>
          <w:szCs w:val="28"/>
        </w:rPr>
      </w:pPr>
      <w:r w:rsidRPr="00552351">
        <w:rPr>
          <w:bCs/>
          <w:color w:val="000000" w:themeColor="text1"/>
          <w:sz w:val="28"/>
          <w:szCs w:val="28"/>
        </w:rPr>
        <w:t>СТРУКТУРА</w:t>
      </w:r>
    </w:p>
    <w:p w:rsidR="00797E94" w:rsidRPr="00552351" w:rsidRDefault="00797E94" w:rsidP="00797E94">
      <w:pPr>
        <w:ind w:firstLine="567"/>
        <w:jc w:val="center"/>
        <w:rPr>
          <w:b/>
          <w:bCs/>
          <w:color w:val="000000" w:themeColor="text1"/>
          <w:sz w:val="28"/>
          <w:szCs w:val="28"/>
          <w:lang w:eastAsia="en-US"/>
        </w:rPr>
      </w:pPr>
      <w:r w:rsidRPr="00552351">
        <w:rPr>
          <w:bCs/>
          <w:color w:val="000000" w:themeColor="text1"/>
          <w:sz w:val="28"/>
          <w:szCs w:val="28"/>
        </w:rPr>
        <w:t xml:space="preserve"> отрасли культуры Железногорского района по состоянию на</w:t>
      </w:r>
      <w:r w:rsidRPr="00552351">
        <w:rPr>
          <w:b/>
          <w:bCs/>
          <w:color w:val="000000" w:themeColor="text1"/>
          <w:sz w:val="28"/>
          <w:szCs w:val="28"/>
        </w:rPr>
        <w:t xml:space="preserve"> </w:t>
      </w:r>
      <w:r w:rsidRPr="00552351">
        <w:rPr>
          <w:bCs/>
          <w:color w:val="000000" w:themeColor="text1"/>
          <w:sz w:val="28"/>
          <w:szCs w:val="28"/>
        </w:rPr>
        <w:t>01.01.2019г</w:t>
      </w:r>
      <w:r w:rsidRPr="00552351">
        <w:rPr>
          <w:b/>
          <w:bCs/>
          <w:color w:val="000000" w:themeColor="text1"/>
          <w:sz w:val="28"/>
          <w:szCs w:val="28"/>
        </w:rPr>
        <w:t>.</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07"/>
        <w:gridCol w:w="2254"/>
        <w:gridCol w:w="1983"/>
        <w:gridCol w:w="2126"/>
      </w:tblGrid>
      <w:tr w:rsidR="00797E94" w:rsidRPr="00552351" w:rsidTr="00797E94">
        <w:trPr>
          <w:cantSplit/>
        </w:trPr>
        <w:tc>
          <w:tcPr>
            <w:tcW w:w="3807" w:type="dxa"/>
            <w:vMerge w:val="restart"/>
            <w:tcBorders>
              <w:top w:val="single" w:sz="4" w:space="0" w:color="auto"/>
              <w:left w:val="single" w:sz="4" w:space="0" w:color="auto"/>
              <w:bottom w:val="single" w:sz="4" w:space="0" w:color="auto"/>
              <w:right w:val="single" w:sz="4" w:space="0" w:color="auto"/>
            </w:tcBorders>
            <w:hideMark/>
          </w:tcPr>
          <w:p w:rsidR="00797E94" w:rsidRPr="00552351" w:rsidRDefault="00797E94">
            <w:pPr>
              <w:ind w:firstLine="567"/>
              <w:rPr>
                <w:b/>
                <w:color w:val="000000" w:themeColor="text1"/>
                <w:lang w:eastAsia="en-US"/>
              </w:rPr>
            </w:pPr>
            <w:r w:rsidRPr="00552351">
              <w:rPr>
                <w:b/>
                <w:color w:val="000000" w:themeColor="text1"/>
              </w:rPr>
              <w:t>Типы учреждений культуры</w:t>
            </w:r>
          </w:p>
        </w:tc>
        <w:tc>
          <w:tcPr>
            <w:tcW w:w="2255" w:type="dxa"/>
            <w:vMerge w:val="restart"/>
            <w:tcBorders>
              <w:top w:val="single" w:sz="4" w:space="0" w:color="auto"/>
              <w:left w:val="single" w:sz="4" w:space="0" w:color="auto"/>
              <w:bottom w:val="single" w:sz="4" w:space="0" w:color="auto"/>
              <w:right w:val="single" w:sz="4" w:space="0" w:color="auto"/>
            </w:tcBorders>
            <w:hideMark/>
          </w:tcPr>
          <w:p w:rsidR="00797E94" w:rsidRPr="00552351" w:rsidRDefault="00797E94">
            <w:pPr>
              <w:keepNext/>
              <w:keepLines/>
              <w:outlineLvl w:val="1"/>
              <w:rPr>
                <w:b/>
                <w:bCs/>
                <w:color w:val="000000" w:themeColor="text1"/>
              </w:rPr>
            </w:pPr>
            <w:r w:rsidRPr="00552351">
              <w:rPr>
                <w:b/>
                <w:bCs/>
                <w:color w:val="000000" w:themeColor="text1"/>
              </w:rPr>
              <w:t>Количество</w:t>
            </w:r>
          </w:p>
          <w:p w:rsidR="00797E94" w:rsidRPr="00552351" w:rsidRDefault="00797E94">
            <w:pPr>
              <w:ind w:firstLine="21"/>
              <w:rPr>
                <w:b/>
                <w:color w:val="000000" w:themeColor="text1"/>
              </w:rPr>
            </w:pPr>
            <w:r w:rsidRPr="00552351">
              <w:rPr>
                <w:b/>
                <w:color w:val="000000" w:themeColor="text1"/>
              </w:rPr>
              <w:t>учреждений,</w:t>
            </w:r>
          </w:p>
          <w:p w:rsidR="00797E94" w:rsidRPr="00552351" w:rsidRDefault="00797E94">
            <w:pPr>
              <w:rPr>
                <w:b/>
                <w:color w:val="000000" w:themeColor="text1"/>
              </w:rPr>
            </w:pPr>
            <w:r w:rsidRPr="00552351">
              <w:rPr>
                <w:b/>
                <w:color w:val="000000" w:themeColor="text1"/>
              </w:rPr>
              <w:t>единиц</w:t>
            </w:r>
          </w:p>
        </w:tc>
        <w:tc>
          <w:tcPr>
            <w:tcW w:w="4111" w:type="dxa"/>
            <w:gridSpan w:val="2"/>
            <w:tcBorders>
              <w:top w:val="single" w:sz="4" w:space="0" w:color="auto"/>
              <w:left w:val="single" w:sz="4" w:space="0" w:color="auto"/>
              <w:bottom w:val="single" w:sz="4" w:space="0" w:color="auto"/>
              <w:right w:val="single" w:sz="4" w:space="0" w:color="auto"/>
            </w:tcBorders>
            <w:hideMark/>
          </w:tcPr>
          <w:p w:rsidR="00797E94" w:rsidRPr="00552351" w:rsidRDefault="00797E94">
            <w:pPr>
              <w:ind w:firstLine="567"/>
              <w:jc w:val="center"/>
              <w:rPr>
                <w:b/>
                <w:bCs/>
                <w:color w:val="000000" w:themeColor="text1"/>
                <w:lang w:eastAsia="en-US"/>
              </w:rPr>
            </w:pPr>
            <w:r w:rsidRPr="00552351">
              <w:rPr>
                <w:b/>
                <w:bCs/>
                <w:color w:val="000000" w:themeColor="text1"/>
              </w:rPr>
              <w:t>в том числе:</w:t>
            </w:r>
          </w:p>
        </w:tc>
      </w:tr>
      <w:tr w:rsidR="00797E94" w:rsidRPr="00552351" w:rsidTr="00797E94">
        <w:tc>
          <w:tcPr>
            <w:tcW w:w="3807" w:type="dxa"/>
            <w:vMerge/>
            <w:tcBorders>
              <w:top w:val="single" w:sz="4" w:space="0" w:color="auto"/>
              <w:left w:val="single" w:sz="4" w:space="0" w:color="auto"/>
              <w:bottom w:val="single" w:sz="4" w:space="0" w:color="auto"/>
              <w:right w:val="single" w:sz="4" w:space="0" w:color="auto"/>
            </w:tcBorders>
            <w:vAlign w:val="center"/>
            <w:hideMark/>
          </w:tcPr>
          <w:p w:rsidR="00797E94" w:rsidRPr="00552351" w:rsidRDefault="00797E94">
            <w:pPr>
              <w:spacing w:after="0" w:line="240" w:lineRule="auto"/>
              <w:rPr>
                <w:b/>
                <w:color w:val="000000" w:themeColor="text1"/>
                <w:lang w:eastAsia="en-US"/>
              </w:rPr>
            </w:pPr>
          </w:p>
        </w:tc>
        <w:tc>
          <w:tcPr>
            <w:tcW w:w="2255" w:type="dxa"/>
            <w:vMerge/>
            <w:tcBorders>
              <w:top w:val="single" w:sz="4" w:space="0" w:color="auto"/>
              <w:left w:val="single" w:sz="4" w:space="0" w:color="auto"/>
              <w:bottom w:val="single" w:sz="4" w:space="0" w:color="auto"/>
              <w:right w:val="single" w:sz="4" w:space="0" w:color="auto"/>
            </w:tcBorders>
            <w:vAlign w:val="center"/>
            <w:hideMark/>
          </w:tcPr>
          <w:p w:rsidR="00797E94" w:rsidRPr="00552351" w:rsidRDefault="00797E94">
            <w:pPr>
              <w:spacing w:after="0" w:line="240" w:lineRule="auto"/>
              <w:rPr>
                <w:b/>
                <w:color w:val="000000" w:themeColor="text1"/>
              </w:rPr>
            </w:pPr>
          </w:p>
        </w:tc>
        <w:tc>
          <w:tcPr>
            <w:tcW w:w="1984" w:type="dxa"/>
            <w:tcBorders>
              <w:top w:val="single" w:sz="4" w:space="0" w:color="auto"/>
              <w:left w:val="single" w:sz="4" w:space="0" w:color="auto"/>
              <w:bottom w:val="single" w:sz="4" w:space="0" w:color="auto"/>
              <w:right w:val="single" w:sz="4" w:space="0" w:color="auto"/>
            </w:tcBorders>
            <w:hideMark/>
          </w:tcPr>
          <w:p w:rsidR="00797E94" w:rsidRPr="00552351" w:rsidRDefault="00797E94">
            <w:pPr>
              <w:ind w:right="-270"/>
              <w:rPr>
                <w:b/>
                <w:bCs/>
                <w:color w:val="000000" w:themeColor="text1"/>
                <w:lang w:eastAsia="en-US"/>
              </w:rPr>
            </w:pPr>
            <w:r w:rsidRPr="00552351">
              <w:rPr>
                <w:b/>
                <w:bCs/>
                <w:color w:val="000000" w:themeColor="text1"/>
              </w:rPr>
              <w:t xml:space="preserve">Районные </w:t>
            </w:r>
          </w:p>
          <w:p w:rsidR="00797E94" w:rsidRPr="00552351" w:rsidRDefault="00797E94">
            <w:pPr>
              <w:ind w:right="-270"/>
              <w:rPr>
                <w:b/>
                <w:bCs/>
                <w:color w:val="000000" w:themeColor="text1"/>
                <w:lang w:eastAsia="en-US"/>
              </w:rPr>
            </w:pPr>
            <w:r w:rsidRPr="00552351">
              <w:rPr>
                <w:b/>
                <w:bCs/>
                <w:color w:val="000000" w:themeColor="text1"/>
              </w:rPr>
              <w:t>муниципальные</w:t>
            </w:r>
          </w:p>
        </w:tc>
        <w:tc>
          <w:tcPr>
            <w:tcW w:w="2127" w:type="dxa"/>
            <w:tcBorders>
              <w:top w:val="single" w:sz="4" w:space="0" w:color="auto"/>
              <w:left w:val="single" w:sz="4" w:space="0" w:color="auto"/>
              <w:bottom w:val="single" w:sz="4" w:space="0" w:color="auto"/>
              <w:right w:val="single" w:sz="4" w:space="0" w:color="auto"/>
            </w:tcBorders>
            <w:hideMark/>
          </w:tcPr>
          <w:p w:rsidR="00797E94" w:rsidRPr="00552351" w:rsidRDefault="00797E94">
            <w:pPr>
              <w:rPr>
                <w:b/>
                <w:bCs/>
                <w:color w:val="000000" w:themeColor="text1"/>
                <w:lang w:eastAsia="en-US"/>
              </w:rPr>
            </w:pPr>
            <w:r w:rsidRPr="00552351">
              <w:rPr>
                <w:b/>
                <w:bCs/>
                <w:color w:val="000000" w:themeColor="text1"/>
              </w:rPr>
              <w:t>Муниципальные</w:t>
            </w:r>
          </w:p>
          <w:p w:rsidR="00797E94" w:rsidRPr="00552351" w:rsidRDefault="00797E94">
            <w:pPr>
              <w:rPr>
                <w:b/>
                <w:bCs/>
                <w:color w:val="000000" w:themeColor="text1"/>
                <w:lang w:eastAsia="en-US"/>
              </w:rPr>
            </w:pPr>
            <w:r w:rsidRPr="00552351">
              <w:rPr>
                <w:b/>
                <w:bCs/>
                <w:color w:val="000000" w:themeColor="text1"/>
              </w:rPr>
              <w:t>сельские</w:t>
            </w:r>
          </w:p>
        </w:tc>
      </w:tr>
      <w:tr w:rsidR="00797E94" w:rsidRPr="00552351" w:rsidTr="00797E94">
        <w:trPr>
          <w:trHeight w:val="1001"/>
        </w:trPr>
        <w:tc>
          <w:tcPr>
            <w:tcW w:w="3807" w:type="dxa"/>
            <w:tcBorders>
              <w:top w:val="single" w:sz="4" w:space="0" w:color="auto"/>
              <w:left w:val="single" w:sz="4" w:space="0" w:color="auto"/>
              <w:bottom w:val="single" w:sz="4" w:space="0" w:color="auto"/>
              <w:right w:val="single" w:sz="4" w:space="0" w:color="auto"/>
            </w:tcBorders>
            <w:hideMark/>
          </w:tcPr>
          <w:p w:rsidR="00797E94" w:rsidRPr="00552351" w:rsidRDefault="00797E94">
            <w:pPr>
              <w:rPr>
                <w:color w:val="000000" w:themeColor="text1"/>
                <w:sz w:val="28"/>
                <w:szCs w:val="28"/>
                <w:lang w:eastAsia="en-US"/>
              </w:rPr>
            </w:pPr>
            <w:r w:rsidRPr="00552351">
              <w:rPr>
                <w:color w:val="000000" w:themeColor="text1"/>
                <w:sz w:val="28"/>
                <w:szCs w:val="28"/>
              </w:rPr>
              <w:t>Библиотеки (юридические лица)</w:t>
            </w:r>
          </w:p>
        </w:tc>
        <w:tc>
          <w:tcPr>
            <w:tcW w:w="2255" w:type="dxa"/>
            <w:tcBorders>
              <w:top w:val="single" w:sz="4" w:space="0" w:color="auto"/>
              <w:left w:val="single" w:sz="4" w:space="0" w:color="auto"/>
              <w:bottom w:val="single" w:sz="4" w:space="0" w:color="auto"/>
              <w:right w:val="single" w:sz="4" w:space="0" w:color="auto"/>
            </w:tcBorders>
            <w:hideMark/>
          </w:tcPr>
          <w:p w:rsidR="00797E94" w:rsidRPr="00552351" w:rsidRDefault="00797E94">
            <w:pPr>
              <w:keepNext/>
              <w:keepLines/>
              <w:outlineLvl w:val="1"/>
              <w:rPr>
                <w:bCs/>
                <w:color w:val="000000" w:themeColor="text1"/>
                <w:sz w:val="28"/>
                <w:szCs w:val="28"/>
              </w:rPr>
            </w:pPr>
            <w:r w:rsidRPr="00552351">
              <w:rPr>
                <w:bCs/>
                <w:color w:val="000000" w:themeColor="text1"/>
                <w:sz w:val="28"/>
                <w:szCs w:val="28"/>
              </w:rPr>
              <w:t>2  + 19 филиалов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97E94" w:rsidRPr="00552351" w:rsidRDefault="00797E94">
            <w:pPr>
              <w:rPr>
                <w:bCs/>
                <w:color w:val="000000" w:themeColor="text1"/>
                <w:sz w:val="28"/>
                <w:szCs w:val="28"/>
                <w:lang w:eastAsia="en-US"/>
              </w:rPr>
            </w:pPr>
            <w:r w:rsidRPr="00552351">
              <w:rPr>
                <w:bCs/>
                <w:color w:val="000000" w:themeColor="text1"/>
                <w:sz w:val="28"/>
                <w:szCs w:val="28"/>
              </w:rPr>
              <w:t>1+19филиалов</w:t>
            </w:r>
          </w:p>
        </w:tc>
        <w:tc>
          <w:tcPr>
            <w:tcW w:w="2127" w:type="dxa"/>
            <w:tcBorders>
              <w:top w:val="single" w:sz="4" w:space="0" w:color="auto"/>
              <w:left w:val="single" w:sz="4" w:space="0" w:color="auto"/>
              <w:bottom w:val="single" w:sz="4" w:space="0" w:color="auto"/>
              <w:right w:val="single" w:sz="4" w:space="0" w:color="auto"/>
            </w:tcBorders>
            <w:vAlign w:val="bottom"/>
            <w:hideMark/>
          </w:tcPr>
          <w:p w:rsidR="00797E94" w:rsidRPr="00552351" w:rsidRDefault="00797E94">
            <w:pPr>
              <w:rPr>
                <w:bCs/>
                <w:color w:val="000000" w:themeColor="text1"/>
                <w:sz w:val="28"/>
                <w:szCs w:val="28"/>
                <w:lang w:eastAsia="en-US"/>
              </w:rPr>
            </w:pPr>
            <w:r w:rsidRPr="00552351">
              <w:rPr>
                <w:bCs/>
                <w:color w:val="000000" w:themeColor="text1"/>
                <w:sz w:val="28"/>
                <w:szCs w:val="28"/>
              </w:rPr>
              <w:t>1 (поселковая)</w:t>
            </w:r>
          </w:p>
        </w:tc>
      </w:tr>
      <w:tr w:rsidR="00797E94" w:rsidRPr="00552351" w:rsidTr="00797E94">
        <w:tc>
          <w:tcPr>
            <w:tcW w:w="3807" w:type="dxa"/>
            <w:tcBorders>
              <w:top w:val="single" w:sz="4" w:space="0" w:color="auto"/>
              <w:left w:val="single" w:sz="4" w:space="0" w:color="auto"/>
              <w:bottom w:val="single" w:sz="4" w:space="0" w:color="auto"/>
              <w:right w:val="single" w:sz="4" w:space="0" w:color="auto"/>
            </w:tcBorders>
            <w:hideMark/>
          </w:tcPr>
          <w:p w:rsidR="00797E94" w:rsidRPr="00552351" w:rsidRDefault="00797E94">
            <w:pPr>
              <w:rPr>
                <w:color w:val="000000" w:themeColor="text1"/>
                <w:sz w:val="28"/>
                <w:szCs w:val="28"/>
                <w:lang w:eastAsia="en-US"/>
              </w:rPr>
            </w:pPr>
            <w:r w:rsidRPr="00552351">
              <w:rPr>
                <w:color w:val="000000" w:themeColor="text1"/>
                <w:sz w:val="28"/>
                <w:szCs w:val="28"/>
              </w:rPr>
              <w:t>Учреждения культурно - досугового типа</w:t>
            </w:r>
          </w:p>
        </w:tc>
        <w:tc>
          <w:tcPr>
            <w:tcW w:w="2255" w:type="dxa"/>
            <w:tcBorders>
              <w:top w:val="single" w:sz="4" w:space="0" w:color="auto"/>
              <w:left w:val="single" w:sz="4" w:space="0" w:color="auto"/>
              <w:bottom w:val="single" w:sz="4" w:space="0" w:color="auto"/>
              <w:right w:val="single" w:sz="4" w:space="0" w:color="auto"/>
            </w:tcBorders>
            <w:hideMark/>
          </w:tcPr>
          <w:p w:rsidR="00797E94" w:rsidRPr="00552351" w:rsidRDefault="00797E94">
            <w:pPr>
              <w:keepNext/>
              <w:keepLines/>
              <w:outlineLvl w:val="1"/>
              <w:rPr>
                <w:bCs/>
                <w:color w:val="000000" w:themeColor="text1"/>
                <w:sz w:val="28"/>
                <w:szCs w:val="28"/>
              </w:rPr>
            </w:pPr>
            <w:r w:rsidRPr="00552351">
              <w:rPr>
                <w:bCs/>
                <w:color w:val="000000" w:themeColor="text1"/>
                <w:sz w:val="28"/>
                <w:szCs w:val="28"/>
              </w:rPr>
              <w:t>13+ 7филиалов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97E94" w:rsidRPr="00552351" w:rsidRDefault="00797E94">
            <w:pPr>
              <w:rPr>
                <w:bCs/>
                <w:color w:val="000000" w:themeColor="text1"/>
                <w:sz w:val="28"/>
                <w:szCs w:val="28"/>
                <w:lang w:eastAsia="en-US"/>
              </w:rPr>
            </w:pPr>
            <w:r w:rsidRPr="00552351">
              <w:rPr>
                <w:bCs/>
                <w:color w:val="000000" w:themeColor="text1"/>
                <w:sz w:val="28"/>
                <w:szCs w:val="28"/>
              </w:rPr>
              <w:t>1</w:t>
            </w:r>
          </w:p>
        </w:tc>
        <w:tc>
          <w:tcPr>
            <w:tcW w:w="2127" w:type="dxa"/>
            <w:tcBorders>
              <w:top w:val="single" w:sz="4" w:space="0" w:color="auto"/>
              <w:left w:val="single" w:sz="4" w:space="0" w:color="auto"/>
              <w:bottom w:val="single" w:sz="4" w:space="0" w:color="auto"/>
              <w:right w:val="single" w:sz="4" w:space="0" w:color="auto"/>
            </w:tcBorders>
            <w:vAlign w:val="bottom"/>
            <w:hideMark/>
          </w:tcPr>
          <w:p w:rsidR="00797E94" w:rsidRPr="00552351" w:rsidRDefault="00797E94">
            <w:pPr>
              <w:rPr>
                <w:bCs/>
                <w:color w:val="000000" w:themeColor="text1"/>
                <w:sz w:val="28"/>
                <w:szCs w:val="28"/>
                <w:lang w:eastAsia="en-US"/>
              </w:rPr>
            </w:pPr>
            <w:r w:rsidRPr="00552351">
              <w:rPr>
                <w:bCs/>
                <w:color w:val="000000" w:themeColor="text1"/>
                <w:sz w:val="28"/>
                <w:szCs w:val="28"/>
              </w:rPr>
              <w:t>12+7филиалов</w:t>
            </w:r>
          </w:p>
        </w:tc>
      </w:tr>
      <w:tr w:rsidR="00797E94" w:rsidRPr="00552351" w:rsidTr="00797E94">
        <w:tc>
          <w:tcPr>
            <w:tcW w:w="3807" w:type="dxa"/>
            <w:tcBorders>
              <w:top w:val="single" w:sz="4" w:space="0" w:color="auto"/>
              <w:left w:val="single" w:sz="4" w:space="0" w:color="auto"/>
              <w:bottom w:val="single" w:sz="4" w:space="0" w:color="auto"/>
              <w:right w:val="single" w:sz="4" w:space="0" w:color="auto"/>
            </w:tcBorders>
            <w:hideMark/>
          </w:tcPr>
          <w:p w:rsidR="00797E94" w:rsidRPr="00552351" w:rsidRDefault="00797E94">
            <w:pPr>
              <w:rPr>
                <w:color w:val="000000" w:themeColor="text1"/>
                <w:sz w:val="28"/>
                <w:szCs w:val="28"/>
                <w:lang w:eastAsia="en-US"/>
              </w:rPr>
            </w:pPr>
            <w:r w:rsidRPr="00552351">
              <w:rPr>
                <w:color w:val="000000" w:themeColor="text1"/>
                <w:sz w:val="28"/>
                <w:szCs w:val="28"/>
              </w:rPr>
              <w:t>Муниципальное казенное учреждение культуры «Дом народного творчества»</w:t>
            </w:r>
          </w:p>
        </w:tc>
        <w:tc>
          <w:tcPr>
            <w:tcW w:w="2255" w:type="dxa"/>
            <w:tcBorders>
              <w:top w:val="single" w:sz="4" w:space="0" w:color="auto"/>
              <w:left w:val="single" w:sz="4" w:space="0" w:color="auto"/>
              <w:bottom w:val="single" w:sz="4" w:space="0" w:color="auto"/>
              <w:right w:val="single" w:sz="4" w:space="0" w:color="auto"/>
            </w:tcBorders>
          </w:tcPr>
          <w:p w:rsidR="00797E94" w:rsidRPr="00552351" w:rsidRDefault="00797E94">
            <w:pPr>
              <w:keepNext/>
              <w:keepLines/>
              <w:ind w:firstLine="567"/>
              <w:jc w:val="center"/>
              <w:outlineLvl w:val="1"/>
              <w:rPr>
                <w:bCs/>
                <w:color w:val="000000" w:themeColor="text1"/>
                <w:sz w:val="28"/>
                <w:szCs w:val="28"/>
              </w:rPr>
            </w:pPr>
          </w:p>
          <w:p w:rsidR="00797E94" w:rsidRPr="00552351" w:rsidRDefault="00797E94">
            <w:pPr>
              <w:keepNext/>
              <w:keepLines/>
              <w:outlineLvl w:val="1"/>
              <w:rPr>
                <w:bCs/>
                <w:color w:val="000000" w:themeColor="text1"/>
                <w:sz w:val="28"/>
                <w:szCs w:val="28"/>
              </w:rPr>
            </w:pPr>
            <w:r w:rsidRPr="00552351">
              <w:rPr>
                <w:bCs/>
                <w:color w:val="000000" w:themeColor="text1"/>
                <w:sz w:val="28"/>
                <w:szCs w:val="28"/>
              </w:rPr>
              <w:t>1</w:t>
            </w:r>
          </w:p>
        </w:tc>
        <w:tc>
          <w:tcPr>
            <w:tcW w:w="1984" w:type="dxa"/>
            <w:tcBorders>
              <w:top w:val="single" w:sz="4" w:space="0" w:color="auto"/>
              <w:left w:val="single" w:sz="4" w:space="0" w:color="auto"/>
              <w:bottom w:val="single" w:sz="4" w:space="0" w:color="auto"/>
              <w:right w:val="single" w:sz="4" w:space="0" w:color="auto"/>
            </w:tcBorders>
            <w:vAlign w:val="bottom"/>
            <w:hideMark/>
          </w:tcPr>
          <w:p w:rsidR="00797E94" w:rsidRPr="00552351" w:rsidRDefault="00797E94">
            <w:pPr>
              <w:rPr>
                <w:bCs/>
                <w:color w:val="000000" w:themeColor="text1"/>
                <w:sz w:val="28"/>
                <w:szCs w:val="28"/>
                <w:lang w:eastAsia="en-US"/>
              </w:rPr>
            </w:pPr>
            <w:r w:rsidRPr="00552351">
              <w:rPr>
                <w:bCs/>
                <w:color w:val="000000" w:themeColor="text1"/>
                <w:sz w:val="28"/>
                <w:szCs w:val="28"/>
              </w:rPr>
              <w:t>1</w:t>
            </w:r>
          </w:p>
        </w:tc>
        <w:tc>
          <w:tcPr>
            <w:tcW w:w="2127" w:type="dxa"/>
            <w:tcBorders>
              <w:top w:val="single" w:sz="4" w:space="0" w:color="auto"/>
              <w:left w:val="single" w:sz="4" w:space="0" w:color="auto"/>
              <w:bottom w:val="single" w:sz="4" w:space="0" w:color="auto"/>
              <w:right w:val="single" w:sz="4" w:space="0" w:color="auto"/>
            </w:tcBorders>
            <w:vAlign w:val="bottom"/>
            <w:hideMark/>
          </w:tcPr>
          <w:p w:rsidR="00797E94" w:rsidRPr="00552351" w:rsidRDefault="00797E94">
            <w:pPr>
              <w:ind w:firstLine="567"/>
              <w:rPr>
                <w:bCs/>
                <w:color w:val="000000" w:themeColor="text1"/>
                <w:sz w:val="28"/>
                <w:szCs w:val="28"/>
                <w:lang w:eastAsia="en-US"/>
              </w:rPr>
            </w:pPr>
            <w:r w:rsidRPr="00552351">
              <w:rPr>
                <w:bCs/>
                <w:color w:val="000000" w:themeColor="text1"/>
                <w:sz w:val="28"/>
                <w:szCs w:val="28"/>
              </w:rPr>
              <w:t>-----</w:t>
            </w:r>
          </w:p>
        </w:tc>
      </w:tr>
      <w:tr w:rsidR="00797E94" w:rsidRPr="00552351" w:rsidTr="00797E94">
        <w:tc>
          <w:tcPr>
            <w:tcW w:w="3807" w:type="dxa"/>
            <w:tcBorders>
              <w:top w:val="single" w:sz="4" w:space="0" w:color="auto"/>
              <w:left w:val="single" w:sz="4" w:space="0" w:color="auto"/>
              <w:bottom w:val="single" w:sz="4" w:space="0" w:color="auto"/>
              <w:right w:val="single" w:sz="4" w:space="0" w:color="auto"/>
            </w:tcBorders>
            <w:hideMark/>
          </w:tcPr>
          <w:p w:rsidR="00797E94" w:rsidRPr="00552351" w:rsidRDefault="00797E94">
            <w:pPr>
              <w:rPr>
                <w:color w:val="000000" w:themeColor="text1"/>
                <w:sz w:val="28"/>
                <w:szCs w:val="28"/>
                <w:lang w:eastAsia="en-US"/>
              </w:rPr>
            </w:pPr>
            <w:r w:rsidRPr="00552351">
              <w:rPr>
                <w:color w:val="000000" w:themeColor="text1"/>
                <w:sz w:val="28"/>
                <w:szCs w:val="28"/>
              </w:rPr>
              <w:t xml:space="preserve">Муниципальные образовательные учреждения дополнительного образования                                                       </w:t>
            </w:r>
          </w:p>
        </w:tc>
        <w:tc>
          <w:tcPr>
            <w:tcW w:w="2255" w:type="dxa"/>
            <w:tcBorders>
              <w:top w:val="single" w:sz="4" w:space="0" w:color="auto"/>
              <w:left w:val="single" w:sz="4" w:space="0" w:color="auto"/>
              <w:bottom w:val="single" w:sz="4" w:space="0" w:color="auto"/>
              <w:right w:val="single" w:sz="4" w:space="0" w:color="auto"/>
            </w:tcBorders>
            <w:hideMark/>
          </w:tcPr>
          <w:p w:rsidR="00797E94" w:rsidRPr="00552351" w:rsidRDefault="00797E94">
            <w:pPr>
              <w:keepNext/>
              <w:keepLines/>
              <w:outlineLvl w:val="1"/>
              <w:rPr>
                <w:bCs/>
                <w:color w:val="000000" w:themeColor="text1"/>
                <w:sz w:val="28"/>
                <w:szCs w:val="28"/>
              </w:rPr>
            </w:pPr>
            <w:r w:rsidRPr="00552351">
              <w:rPr>
                <w:bCs/>
                <w:color w:val="000000" w:themeColor="text1"/>
                <w:sz w:val="28"/>
                <w:szCs w:val="28"/>
              </w:rPr>
              <w:t>2</w:t>
            </w:r>
          </w:p>
        </w:tc>
        <w:tc>
          <w:tcPr>
            <w:tcW w:w="1984" w:type="dxa"/>
            <w:tcBorders>
              <w:top w:val="single" w:sz="4" w:space="0" w:color="auto"/>
              <w:left w:val="single" w:sz="4" w:space="0" w:color="auto"/>
              <w:bottom w:val="single" w:sz="4" w:space="0" w:color="auto"/>
              <w:right w:val="single" w:sz="4" w:space="0" w:color="auto"/>
            </w:tcBorders>
            <w:hideMark/>
          </w:tcPr>
          <w:p w:rsidR="00797E94" w:rsidRPr="00552351" w:rsidRDefault="00797E94">
            <w:pPr>
              <w:rPr>
                <w:bCs/>
                <w:color w:val="000000" w:themeColor="text1"/>
                <w:sz w:val="28"/>
                <w:szCs w:val="28"/>
                <w:lang w:eastAsia="en-US"/>
              </w:rPr>
            </w:pPr>
            <w:r w:rsidRPr="00552351">
              <w:rPr>
                <w:bCs/>
                <w:color w:val="000000" w:themeColor="text1"/>
                <w:sz w:val="28"/>
                <w:szCs w:val="28"/>
              </w:rPr>
              <w:t>2</w:t>
            </w:r>
          </w:p>
        </w:tc>
        <w:tc>
          <w:tcPr>
            <w:tcW w:w="2127" w:type="dxa"/>
            <w:tcBorders>
              <w:top w:val="single" w:sz="4" w:space="0" w:color="auto"/>
              <w:left w:val="single" w:sz="4" w:space="0" w:color="auto"/>
              <w:bottom w:val="single" w:sz="4" w:space="0" w:color="auto"/>
              <w:right w:val="single" w:sz="4" w:space="0" w:color="auto"/>
            </w:tcBorders>
            <w:hideMark/>
          </w:tcPr>
          <w:p w:rsidR="00797E94" w:rsidRPr="00552351" w:rsidRDefault="00797E94">
            <w:pPr>
              <w:ind w:firstLine="567"/>
              <w:rPr>
                <w:bCs/>
                <w:color w:val="000000" w:themeColor="text1"/>
                <w:sz w:val="28"/>
                <w:szCs w:val="28"/>
                <w:lang w:eastAsia="en-US"/>
              </w:rPr>
            </w:pPr>
            <w:r w:rsidRPr="00552351">
              <w:rPr>
                <w:bCs/>
                <w:color w:val="000000" w:themeColor="text1"/>
                <w:sz w:val="28"/>
                <w:szCs w:val="28"/>
              </w:rPr>
              <w:t>-----</w:t>
            </w:r>
          </w:p>
        </w:tc>
      </w:tr>
      <w:tr w:rsidR="00797E94" w:rsidRPr="00552351" w:rsidTr="00797E94">
        <w:tc>
          <w:tcPr>
            <w:tcW w:w="3807" w:type="dxa"/>
            <w:tcBorders>
              <w:top w:val="single" w:sz="4" w:space="0" w:color="auto"/>
              <w:left w:val="single" w:sz="4" w:space="0" w:color="auto"/>
              <w:bottom w:val="single" w:sz="4" w:space="0" w:color="auto"/>
              <w:right w:val="single" w:sz="4" w:space="0" w:color="auto"/>
            </w:tcBorders>
            <w:hideMark/>
          </w:tcPr>
          <w:p w:rsidR="00797E94" w:rsidRPr="00552351" w:rsidRDefault="00797E94">
            <w:pPr>
              <w:ind w:firstLine="567"/>
              <w:jc w:val="right"/>
              <w:rPr>
                <w:b/>
                <w:color w:val="000000" w:themeColor="text1"/>
                <w:sz w:val="28"/>
                <w:szCs w:val="28"/>
                <w:lang w:eastAsia="en-US"/>
              </w:rPr>
            </w:pPr>
            <w:r w:rsidRPr="00552351">
              <w:rPr>
                <w:b/>
                <w:color w:val="000000" w:themeColor="text1"/>
                <w:sz w:val="28"/>
                <w:szCs w:val="28"/>
              </w:rPr>
              <w:lastRenderedPageBreak/>
              <w:t xml:space="preserve">ИТОГО: </w:t>
            </w:r>
          </w:p>
        </w:tc>
        <w:tc>
          <w:tcPr>
            <w:tcW w:w="2255" w:type="dxa"/>
            <w:tcBorders>
              <w:top w:val="single" w:sz="4" w:space="0" w:color="auto"/>
              <w:left w:val="single" w:sz="4" w:space="0" w:color="auto"/>
              <w:bottom w:val="single" w:sz="4" w:space="0" w:color="auto"/>
              <w:right w:val="single" w:sz="4" w:space="0" w:color="auto"/>
            </w:tcBorders>
            <w:hideMark/>
          </w:tcPr>
          <w:p w:rsidR="00797E94" w:rsidRPr="00552351" w:rsidRDefault="00797E94">
            <w:pPr>
              <w:keepNext/>
              <w:keepLines/>
              <w:outlineLvl w:val="1"/>
              <w:rPr>
                <w:b/>
                <w:bCs/>
                <w:color w:val="000000" w:themeColor="text1"/>
                <w:sz w:val="28"/>
                <w:szCs w:val="28"/>
              </w:rPr>
            </w:pPr>
            <w:r w:rsidRPr="00552351">
              <w:rPr>
                <w:b/>
                <w:bCs/>
                <w:color w:val="000000" w:themeColor="text1"/>
                <w:sz w:val="28"/>
                <w:szCs w:val="28"/>
              </w:rPr>
              <w:t>18 + 26 филиалов</w:t>
            </w:r>
          </w:p>
        </w:tc>
        <w:tc>
          <w:tcPr>
            <w:tcW w:w="1984" w:type="dxa"/>
            <w:tcBorders>
              <w:top w:val="single" w:sz="4" w:space="0" w:color="auto"/>
              <w:left w:val="single" w:sz="4" w:space="0" w:color="auto"/>
              <w:bottom w:val="single" w:sz="4" w:space="0" w:color="auto"/>
              <w:right w:val="single" w:sz="4" w:space="0" w:color="auto"/>
            </w:tcBorders>
            <w:hideMark/>
          </w:tcPr>
          <w:p w:rsidR="00797E94" w:rsidRPr="00552351" w:rsidRDefault="00797E94">
            <w:pPr>
              <w:rPr>
                <w:b/>
                <w:bCs/>
                <w:color w:val="000000" w:themeColor="text1"/>
                <w:sz w:val="28"/>
                <w:szCs w:val="28"/>
                <w:lang w:eastAsia="en-US"/>
              </w:rPr>
            </w:pPr>
            <w:r w:rsidRPr="00552351">
              <w:rPr>
                <w:b/>
                <w:bCs/>
                <w:color w:val="000000" w:themeColor="text1"/>
                <w:sz w:val="28"/>
                <w:szCs w:val="28"/>
              </w:rPr>
              <w:t>5+19 филиалов</w:t>
            </w:r>
          </w:p>
        </w:tc>
        <w:tc>
          <w:tcPr>
            <w:tcW w:w="2127" w:type="dxa"/>
            <w:tcBorders>
              <w:top w:val="single" w:sz="4" w:space="0" w:color="auto"/>
              <w:left w:val="single" w:sz="4" w:space="0" w:color="auto"/>
              <w:bottom w:val="single" w:sz="4" w:space="0" w:color="auto"/>
              <w:right w:val="single" w:sz="4" w:space="0" w:color="auto"/>
            </w:tcBorders>
            <w:hideMark/>
          </w:tcPr>
          <w:p w:rsidR="00797E94" w:rsidRPr="00552351" w:rsidRDefault="00797E94">
            <w:pPr>
              <w:rPr>
                <w:b/>
                <w:bCs/>
                <w:color w:val="000000" w:themeColor="text1"/>
                <w:sz w:val="28"/>
                <w:szCs w:val="28"/>
                <w:lang w:eastAsia="en-US"/>
              </w:rPr>
            </w:pPr>
            <w:r w:rsidRPr="00552351">
              <w:rPr>
                <w:b/>
                <w:bCs/>
                <w:color w:val="000000" w:themeColor="text1"/>
                <w:sz w:val="28"/>
                <w:szCs w:val="28"/>
              </w:rPr>
              <w:t>13 + 7 филиалов</w:t>
            </w:r>
          </w:p>
        </w:tc>
      </w:tr>
    </w:tbl>
    <w:p w:rsidR="00797E94" w:rsidRPr="00552351" w:rsidRDefault="00797E94" w:rsidP="00797E94">
      <w:pPr>
        <w:pStyle w:val="1"/>
        <w:keepNext/>
        <w:keepLines/>
        <w:spacing w:after="0" w:line="240" w:lineRule="auto"/>
        <w:rPr>
          <w:rFonts w:ascii="Calibri" w:eastAsia="Calibri" w:hAnsi="Calibri"/>
          <w:color w:val="000000" w:themeColor="text1"/>
          <w:sz w:val="22"/>
          <w:szCs w:val="22"/>
          <w:lang w:val="ru-RU"/>
        </w:rPr>
      </w:pPr>
    </w:p>
    <w:p w:rsidR="00797E94" w:rsidRPr="00552351" w:rsidRDefault="00797E94" w:rsidP="00797E94">
      <w:pPr>
        <w:pStyle w:val="1"/>
        <w:keepNext/>
        <w:keepLines/>
        <w:spacing w:after="0" w:line="240" w:lineRule="auto"/>
        <w:ind w:firstLine="708"/>
        <w:jc w:val="both"/>
        <w:rPr>
          <w:rFonts w:ascii="Times New Roman" w:hAnsi="Times New Roman"/>
          <w:bCs/>
          <w:color w:val="000000" w:themeColor="text1"/>
          <w:sz w:val="28"/>
          <w:szCs w:val="28"/>
          <w:lang w:val="ru-RU"/>
        </w:rPr>
      </w:pPr>
      <w:r w:rsidRPr="00552351">
        <w:rPr>
          <w:rFonts w:ascii="Times New Roman" w:hAnsi="Times New Roman"/>
          <w:bCs/>
          <w:color w:val="000000" w:themeColor="text1"/>
          <w:sz w:val="28"/>
          <w:szCs w:val="28"/>
          <w:lang w:val="ru-RU" w:eastAsia="ru-RU"/>
        </w:rPr>
        <w:t xml:space="preserve">В соответствии  с Каталогом Памятников Курской области по Железногорскому району по состоянию на 01.11.1998г на государственной охране   находятся: 60 памятников истории и культуры.  По состоянию на 01.01.18г в районе с учетом  вновь выявленных  объектов культурного наследия  - 85. Их них: 75 памятников и памятных мест и  10 мемориальных досок. </w:t>
      </w:r>
    </w:p>
    <w:p w:rsidR="00797E94" w:rsidRPr="00552351" w:rsidRDefault="00797E94" w:rsidP="00797E94">
      <w:pPr>
        <w:spacing w:after="0" w:line="240" w:lineRule="auto"/>
        <w:ind w:firstLine="709"/>
        <w:jc w:val="both"/>
        <w:rPr>
          <w:rFonts w:ascii="Times New Roman" w:eastAsia="Times New Roman" w:hAnsi="Times New Roman"/>
          <w:color w:val="000000" w:themeColor="text1"/>
          <w:spacing w:val="-1"/>
          <w:sz w:val="28"/>
          <w:szCs w:val="28"/>
        </w:rPr>
      </w:pPr>
      <w:r w:rsidRPr="00552351">
        <w:rPr>
          <w:rFonts w:ascii="Times New Roman" w:eastAsia="Times New Roman" w:hAnsi="Times New Roman"/>
          <w:color w:val="000000" w:themeColor="text1"/>
          <w:spacing w:val="-1"/>
          <w:sz w:val="28"/>
          <w:szCs w:val="28"/>
        </w:rPr>
        <w:t xml:space="preserve">В последнее десятилетие в районе, как и по все Курской области, удалось преодолеть спад в развитии культуры. </w:t>
      </w:r>
      <w:r w:rsidRPr="00552351">
        <w:rPr>
          <w:rFonts w:ascii="Times New Roman" w:eastAsia="Times New Roman" w:hAnsi="Times New Roman"/>
          <w:color w:val="000000" w:themeColor="text1"/>
          <w:sz w:val="28"/>
          <w:szCs w:val="28"/>
        </w:rPr>
        <w:t>Вместе с тем многие проблемы сферы культуры пока остаются нерешенными.</w:t>
      </w:r>
    </w:p>
    <w:p w:rsidR="00797E94" w:rsidRPr="00552351" w:rsidRDefault="00797E94" w:rsidP="00797E94">
      <w:pPr>
        <w:spacing w:after="0" w:line="240" w:lineRule="auto"/>
        <w:ind w:firstLine="709"/>
        <w:jc w:val="both"/>
        <w:rPr>
          <w:rFonts w:ascii="Times New Roman" w:eastAsia="Times New Roman" w:hAnsi="Times New Roman"/>
          <w:color w:val="000000" w:themeColor="text1"/>
          <w:spacing w:val="-1"/>
          <w:sz w:val="28"/>
          <w:szCs w:val="28"/>
        </w:rPr>
      </w:pPr>
      <w:r w:rsidRPr="00552351">
        <w:rPr>
          <w:rFonts w:ascii="Times New Roman" w:eastAsia="Times New Roman" w:hAnsi="Times New Roman"/>
          <w:color w:val="000000" w:themeColor="text1"/>
          <w:spacing w:val="-1"/>
          <w:sz w:val="28"/>
          <w:szCs w:val="28"/>
        </w:rPr>
        <w:t xml:space="preserve">В последние годы в мировой и отечественной культуре произошли принципиальные изменения, связанные и с внедрением новой техники коммуникации, и с возникновением на их основе новых социокультурных связей и взаимодействий. Многоканальное цифровое телевидение, интернет, мобильная телефония, разного рода устройства в корне трансформировали культурную жизнь в первую очередь молодого поколения в городе и деревне. Процессы глобализации культуры сочетаются с  большим разнообразием культурных практик. Становится очевидным, что культура включает не только искусство и наследие, но и нравы, обычаи, традиции и ценности различных народов и иных сообществ, что предполагает  необходимость учета в муниципальной политике и их интересов.  </w:t>
      </w:r>
    </w:p>
    <w:p w:rsidR="00797E94" w:rsidRPr="00552351" w:rsidRDefault="00797E94" w:rsidP="00797E94">
      <w:pPr>
        <w:spacing w:after="0" w:line="240" w:lineRule="auto"/>
        <w:ind w:firstLine="709"/>
        <w:jc w:val="both"/>
        <w:rPr>
          <w:rFonts w:ascii="Times New Roman" w:eastAsia="Times New Roman" w:hAnsi="Times New Roman"/>
          <w:color w:val="000000" w:themeColor="text1"/>
          <w:spacing w:val="-1"/>
          <w:sz w:val="28"/>
          <w:szCs w:val="28"/>
        </w:rPr>
      </w:pPr>
      <w:r w:rsidRPr="00552351">
        <w:rPr>
          <w:rFonts w:ascii="Times New Roman" w:eastAsia="Times New Roman" w:hAnsi="Times New Roman"/>
          <w:color w:val="000000" w:themeColor="text1"/>
          <w:spacing w:val="-1"/>
          <w:sz w:val="28"/>
          <w:szCs w:val="28"/>
        </w:rPr>
        <w:t>Недостаток и диспропорции в обеспеченности населения услугами учреждений культуры, вызывает снижение доступности, качества, разнообразия культурных форм досуга, в том числе, для жителей сельской местности.</w:t>
      </w:r>
    </w:p>
    <w:p w:rsidR="00797E94" w:rsidRPr="00552351" w:rsidRDefault="00797E94" w:rsidP="00797E94">
      <w:pPr>
        <w:pStyle w:val="3"/>
        <w:spacing w:after="0"/>
        <w:ind w:left="0" w:firstLine="708"/>
        <w:jc w:val="both"/>
        <w:rPr>
          <w:color w:val="000000" w:themeColor="text1"/>
          <w:sz w:val="28"/>
          <w:szCs w:val="28"/>
        </w:rPr>
      </w:pPr>
      <w:r w:rsidRPr="00552351">
        <w:rPr>
          <w:color w:val="000000" w:themeColor="text1"/>
          <w:sz w:val="28"/>
          <w:szCs w:val="28"/>
        </w:rPr>
        <w:t xml:space="preserve">В рамках решения задачи сохранения и развития творческого потенциала  Железногорского района </w:t>
      </w:r>
      <w:r w:rsidRPr="00552351">
        <w:rPr>
          <w:color w:val="000000" w:themeColor="text1"/>
          <w:sz w:val="28"/>
          <w:szCs w:val="28"/>
        </w:rPr>
        <w:tab/>
        <w:t>п</w:t>
      </w:r>
      <w:r w:rsidRPr="00552351">
        <w:rPr>
          <w:color w:val="000000" w:themeColor="text1"/>
          <w:sz w:val="28"/>
          <w:szCs w:val="28"/>
          <w:lang w:eastAsia="en-US"/>
        </w:rPr>
        <w:t xml:space="preserve">риоритетными направлениями является развитие  народного самодеятельного  художественного творчества, а также  приобщение населения к </w:t>
      </w:r>
      <w:r w:rsidRPr="00552351">
        <w:rPr>
          <w:color w:val="000000" w:themeColor="text1"/>
          <w:sz w:val="28"/>
          <w:szCs w:val="28"/>
        </w:rPr>
        <w:t xml:space="preserve">профессиональному театральному и музыкальному искусству посредством  взаимодействия органов управления сферой культуры с областными учреждениями культуры. </w:t>
      </w:r>
    </w:p>
    <w:p w:rsidR="00797E94" w:rsidRPr="00552351" w:rsidRDefault="00797E94" w:rsidP="00797E94">
      <w:pPr>
        <w:spacing w:after="0" w:line="240" w:lineRule="auto"/>
        <w:ind w:right="79" w:firstLine="708"/>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В целях создания условий для улучшения доступа широкого круга населения к культурным ценностям, в районе формируется ценовая политика в отношении кинопоказа, культурно-массовых и зрелищных мероприятий. Цены на билеты в районе, как и по всей Курской области,  остаются одними из самых низких по ЦФО. </w:t>
      </w:r>
    </w:p>
    <w:p w:rsidR="00797E94" w:rsidRPr="00552351" w:rsidRDefault="00797E94" w:rsidP="00797E94">
      <w:pPr>
        <w:spacing w:after="0" w:line="240" w:lineRule="auto"/>
        <w:ind w:right="79" w:firstLine="708"/>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В районе реализуются условия для творческого роста  самодеятельных артистов.  Создаются новые творческие коллективы в различных жанрах, идет пополнение  учреждений культуры перспективными кадрами.</w:t>
      </w:r>
    </w:p>
    <w:p w:rsidR="00797E94" w:rsidRPr="00552351" w:rsidRDefault="00797E94" w:rsidP="00797E94">
      <w:pPr>
        <w:spacing w:after="0" w:line="240" w:lineRule="auto"/>
        <w:ind w:firstLine="708"/>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Системно решается задача по приобщению к духовным и культурным ценностям как можно большего числа сельского населения. С этой целью район активно принимает участие в областном  проекте «Открытый экран», </w:t>
      </w:r>
      <w:r w:rsidRPr="00552351">
        <w:rPr>
          <w:rFonts w:ascii="Times New Roman" w:hAnsi="Times New Roman"/>
          <w:color w:val="000000" w:themeColor="text1"/>
          <w:sz w:val="28"/>
          <w:szCs w:val="28"/>
        </w:rPr>
        <w:lastRenderedPageBreak/>
        <w:t>где помимо кинопоказа для населения организуются выездные концерты ведущих творческих коллективов области (оркестры филармонии, ансамбли). За последние пять лет при правильно организованной рекламе данного проекта, бесплатно приобщиться  к профессиональному искусству в сельских населенных пунктах смогли более 3.6 тысяч жителей в районе. Также большой зрительской популярностью  среди работников культуры и населения района пользуется Международный фестиваль «Золотые таланты содружества», а также  всевозможные профессиональные конкурсы и  концертные выступления  выдающихся деятелей культуры и искусства нашей страны, регулярно проводимые в г. Железногорске.</w:t>
      </w:r>
    </w:p>
    <w:p w:rsidR="00797E94" w:rsidRPr="00552351" w:rsidRDefault="00797E94" w:rsidP="00797E94">
      <w:pPr>
        <w:spacing w:after="0" w:line="240" w:lineRule="auto"/>
        <w:ind w:firstLine="708"/>
        <w:jc w:val="both"/>
        <w:rPr>
          <w:rFonts w:ascii="Times New Roman" w:eastAsia="Times New Roman" w:hAnsi="Times New Roman"/>
          <w:color w:val="000000" w:themeColor="text1"/>
          <w:sz w:val="28"/>
          <w:szCs w:val="28"/>
        </w:rPr>
      </w:pPr>
      <w:r w:rsidRPr="00552351">
        <w:rPr>
          <w:rFonts w:ascii="Times New Roman" w:hAnsi="Times New Roman"/>
          <w:color w:val="000000" w:themeColor="text1"/>
          <w:sz w:val="28"/>
          <w:szCs w:val="28"/>
        </w:rPr>
        <w:t>Однако, несмотря на положительные моменты в сфере культуры,  в районе существует ряд проблем требующих решения в дальнейшем.</w:t>
      </w:r>
      <w:r w:rsidRPr="00552351">
        <w:rPr>
          <w:rFonts w:ascii="Times New Roman" w:eastAsia="Times New Roman" w:hAnsi="Times New Roman"/>
          <w:color w:val="000000" w:themeColor="text1"/>
          <w:spacing w:val="-1"/>
          <w:sz w:val="28"/>
          <w:szCs w:val="28"/>
        </w:rPr>
        <w:t xml:space="preserve"> Крайне неудовлетворительным остается</w:t>
      </w:r>
      <w:r w:rsidRPr="00552351">
        <w:rPr>
          <w:rFonts w:ascii="Times New Roman" w:eastAsia="Times New Roman" w:hAnsi="Times New Roman"/>
          <w:color w:val="000000" w:themeColor="text1"/>
          <w:sz w:val="28"/>
          <w:szCs w:val="28"/>
        </w:rPr>
        <w:t xml:space="preserve"> состояние зданий и материально-технической оснащенности большинства организаций культуры, находящихся в </w:t>
      </w:r>
      <w:r w:rsidRPr="00552351">
        <w:rPr>
          <w:rFonts w:ascii="Times New Roman" w:eastAsia="Times New Roman" w:hAnsi="Times New Roman"/>
          <w:color w:val="000000" w:themeColor="text1"/>
          <w:spacing w:val="-1"/>
          <w:sz w:val="28"/>
          <w:szCs w:val="28"/>
        </w:rPr>
        <w:t xml:space="preserve">ведении муниципальных образований Железногорского района. Среди </w:t>
      </w:r>
      <w:r w:rsidRPr="00552351">
        <w:rPr>
          <w:rFonts w:ascii="Times New Roman" w:eastAsia="Times New Roman" w:hAnsi="Times New Roman"/>
          <w:color w:val="000000" w:themeColor="text1"/>
          <w:sz w:val="28"/>
          <w:szCs w:val="28"/>
        </w:rPr>
        <w:t xml:space="preserve">главных причин устаревания материально-технической базы учреждений культуры и утечки высококвалифицированных кадров -  недофинансирование отрасли. </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Значителен процент памятников истории и культуры с высокой степенью риска разрушения, повреждения и уничтожения, сказывается дефицит ресурсов и квалифицированных кадров, требуемых для проведения необходимых реставрационных работ на объектах культурного наследия.</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Главной проблемой здесь является недостаток средств на проведение не только текущих, но и противоаварийных ремонтных и консервационных работ. В то же время потребность в реставрационных работах постоянно повышается. Это связано, с одной стороны, с выявлением новых памятников истории и культуры, с повышенным вниманием к историческим и культурным корням, а с другой, - в результате постоянного отставания развития реставрационной деятельности образовался значительный отрыв ежегодных ее объемов от потребностей (этот разрыв на протяжении ряда лет еще очень сложно будет преодолеть).</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Часто недостаточный ассортимент и качество предоставляемых культурно-досуговых услуг соседствует с устареванием применяемых технологий и форм работы, ухудшением материально-технического оснащения. </w:t>
      </w:r>
    </w:p>
    <w:p w:rsidR="00797E94" w:rsidRPr="00552351" w:rsidRDefault="00797E94" w:rsidP="00797E94">
      <w:pPr>
        <w:spacing w:after="0" w:line="240" w:lineRule="auto"/>
        <w:ind w:firstLine="70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В силу объективных причин сохраняется разрыв между   муниципальными учреждениями культуры и областными, крайне низким остаётся пополнение библиотек района новой литературой. Слабыми темпами осуществляется модернизация сельских библиотек. Недостаточен уровень развития кинопоказа отечественных фильмов  в районе </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Отрасль культуры района  испытывает острый дефицит в квалифицированных кадрах. В системе культурно-досуговых учреждений наблюдаются тенденции «старения», существует дефицит профессиональных кадров среди баянистов, хореографов. Среди библиотечных работников не хватает специалистов, имеющих специальность "библиотечно - </w:t>
      </w:r>
      <w:r w:rsidRPr="00552351">
        <w:rPr>
          <w:rFonts w:ascii="Times New Roman" w:eastAsia="Times New Roman" w:hAnsi="Times New Roman"/>
          <w:color w:val="000000" w:themeColor="text1"/>
          <w:sz w:val="28"/>
          <w:szCs w:val="28"/>
        </w:rPr>
        <w:lastRenderedPageBreak/>
        <w:t>информационная деятельность". Такая ситуация складывается и потому, что не все направляемые на обучение в профильные учебные заведения кадры возвращаются в район (из-за недоступности жилья и ряда других экономических причин)</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4"/>
          <w:szCs w:val="24"/>
        </w:rPr>
      </w:pPr>
      <w:r w:rsidRPr="00552351">
        <w:rPr>
          <w:rFonts w:ascii="Times New Roman" w:eastAsia="Times New Roman" w:hAnsi="Times New Roman"/>
          <w:color w:val="000000" w:themeColor="text1"/>
          <w:sz w:val="28"/>
          <w:szCs w:val="28"/>
        </w:rPr>
        <w:t xml:space="preserve">Безусловной составляющей повышения конкурентоспособности культуры среди иных социальных услуг является повышение качества культурных благ и услуг, обеспечение их необходимого многообразия. Решение этой задачи на современном этапе экономического развития общества тормозится низким уровнем обеспеченности организаций культуры специальным оборудованием, </w:t>
      </w:r>
      <w:r w:rsidRPr="00552351">
        <w:rPr>
          <w:rFonts w:ascii="Times New Roman" w:eastAsia="Times New Roman" w:hAnsi="Times New Roman"/>
          <w:color w:val="000000" w:themeColor="text1"/>
          <w:spacing w:val="-2"/>
          <w:sz w:val="28"/>
          <w:szCs w:val="28"/>
        </w:rPr>
        <w:t xml:space="preserve">недостаточным развитием информационных технологий в сфере культуры. </w:t>
      </w:r>
      <w:r w:rsidRPr="00552351">
        <w:rPr>
          <w:rFonts w:ascii="Times New Roman" w:eastAsia="Times New Roman" w:hAnsi="Times New Roman"/>
          <w:color w:val="000000" w:themeColor="text1"/>
          <w:sz w:val="28"/>
          <w:szCs w:val="28"/>
        </w:rPr>
        <w:t xml:space="preserve">Поэтому поддержка </w:t>
      </w:r>
      <w:r w:rsidRPr="00552351">
        <w:rPr>
          <w:rFonts w:ascii="Times New Roman" w:eastAsia="Times New Roman" w:hAnsi="Times New Roman"/>
          <w:color w:val="000000" w:themeColor="text1"/>
          <w:spacing w:val="-1"/>
          <w:sz w:val="28"/>
          <w:szCs w:val="28"/>
        </w:rPr>
        <w:t xml:space="preserve">культуры  остается актуальной задачей муниципальной политики, в том числе в </w:t>
      </w:r>
      <w:r w:rsidRPr="00552351">
        <w:rPr>
          <w:rFonts w:ascii="Times New Roman" w:eastAsia="Times New Roman" w:hAnsi="Times New Roman"/>
          <w:color w:val="000000" w:themeColor="text1"/>
          <w:sz w:val="28"/>
          <w:szCs w:val="28"/>
        </w:rPr>
        <w:t>силу очевидной недостаточности выделяемых на эти цели ресурсов.</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Многообразие и тесная взаимосвязь отдельных направлений культурной деятельности делает невозможным решение стоящих перед ней проблем изолированно, без широкого взаимодействия </w:t>
      </w:r>
      <w:r w:rsidRPr="00552351">
        <w:rPr>
          <w:rFonts w:ascii="Times New Roman" w:eastAsia="Times New Roman" w:hAnsi="Times New Roman"/>
          <w:color w:val="000000" w:themeColor="text1"/>
          <w:spacing w:val="-1"/>
          <w:sz w:val="28"/>
          <w:szCs w:val="28"/>
        </w:rPr>
        <w:t xml:space="preserve">органов государственной и муниципальной власти, общественных объединений </w:t>
      </w:r>
      <w:r w:rsidRPr="00552351">
        <w:rPr>
          <w:rFonts w:ascii="Times New Roman" w:eastAsia="Times New Roman" w:hAnsi="Times New Roman"/>
          <w:color w:val="000000" w:themeColor="text1"/>
          <w:sz w:val="28"/>
          <w:szCs w:val="28"/>
        </w:rPr>
        <w:t>и других субъектов сферы культуры, обусловливает необходимость применения программно-целевых методов решения стоящих перед отраслью задач.</w:t>
      </w:r>
    </w:p>
    <w:p w:rsidR="00797E94" w:rsidRPr="00552351" w:rsidRDefault="00797E94" w:rsidP="00797E94">
      <w:pPr>
        <w:spacing w:after="0" w:line="240" w:lineRule="auto"/>
        <w:ind w:firstLine="709"/>
        <w:jc w:val="both"/>
        <w:rPr>
          <w:rFonts w:ascii="Times New Roman" w:eastAsia="Times New Roman" w:hAnsi="Times New Roman"/>
          <w:color w:val="000000" w:themeColor="text1"/>
          <w:spacing w:val="-1"/>
          <w:sz w:val="28"/>
          <w:szCs w:val="28"/>
        </w:rPr>
      </w:pPr>
      <w:r w:rsidRPr="00552351">
        <w:rPr>
          <w:rFonts w:ascii="Times New Roman" w:eastAsia="Times New Roman" w:hAnsi="Times New Roman"/>
          <w:color w:val="000000" w:themeColor="text1"/>
          <w:spacing w:val="-1"/>
          <w:sz w:val="28"/>
          <w:szCs w:val="28"/>
        </w:rPr>
        <w:t xml:space="preserve"> Данные обстоятельства требуют перехода к качественно новому уровню функционирования отрасли культуры, включая библиотечное дело, кинообслуживание, традиционную народную культуру, сохранение и популяризацию объектов культурного наследия, а также значительного</w:t>
      </w:r>
      <w:r w:rsidRPr="00552351">
        <w:rPr>
          <w:rFonts w:ascii="Times New Roman" w:eastAsia="Times New Roman" w:hAnsi="Times New Roman"/>
          <w:b/>
          <w:color w:val="000000" w:themeColor="text1"/>
          <w:spacing w:val="-1"/>
          <w:sz w:val="28"/>
          <w:szCs w:val="28"/>
        </w:rPr>
        <w:t xml:space="preserve"> </w:t>
      </w:r>
      <w:r w:rsidRPr="00552351">
        <w:rPr>
          <w:rFonts w:ascii="Times New Roman" w:eastAsia="Times New Roman" w:hAnsi="Times New Roman"/>
          <w:color w:val="000000" w:themeColor="text1"/>
          <w:spacing w:val="-1"/>
          <w:sz w:val="28"/>
          <w:szCs w:val="28"/>
        </w:rPr>
        <w:t xml:space="preserve">укрепления потенциала  Железногорского района в сфере культуры, в т.ч. для формирования положительного образа района,  как в пределах области, так и за  ее пределами.  </w:t>
      </w:r>
    </w:p>
    <w:p w:rsidR="00797E94" w:rsidRPr="00552351" w:rsidRDefault="00797E94" w:rsidP="00797E94">
      <w:pPr>
        <w:spacing w:after="0" w:line="240" w:lineRule="auto"/>
        <w:ind w:firstLine="709"/>
        <w:jc w:val="both"/>
        <w:rPr>
          <w:rFonts w:ascii="Times New Roman" w:eastAsia="Times New Roman" w:hAnsi="Times New Roman"/>
          <w:color w:val="000000" w:themeColor="text1"/>
          <w:spacing w:val="-1"/>
          <w:sz w:val="28"/>
          <w:szCs w:val="28"/>
        </w:rPr>
      </w:pPr>
      <w:r w:rsidRPr="00552351">
        <w:rPr>
          <w:rFonts w:ascii="Times New Roman" w:eastAsia="Times New Roman" w:hAnsi="Times New Roman"/>
          <w:color w:val="000000" w:themeColor="text1"/>
          <w:spacing w:val="-1"/>
          <w:sz w:val="28"/>
          <w:szCs w:val="28"/>
        </w:rPr>
        <w:t>Воплощение такого подхода предполагает:</w:t>
      </w:r>
    </w:p>
    <w:p w:rsidR="00797E94" w:rsidRPr="00552351" w:rsidRDefault="00797E94" w:rsidP="00797E94">
      <w:pPr>
        <w:spacing w:after="0" w:line="240" w:lineRule="auto"/>
        <w:ind w:firstLine="709"/>
        <w:jc w:val="both"/>
        <w:rPr>
          <w:rFonts w:ascii="Times New Roman" w:eastAsia="Times New Roman" w:hAnsi="Times New Roman"/>
          <w:color w:val="000000" w:themeColor="text1"/>
          <w:spacing w:val="-1"/>
          <w:sz w:val="28"/>
          <w:szCs w:val="28"/>
        </w:rPr>
      </w:pPr>
      <w:r w:rsidRPr="00552351">
        <w:rPr>
          <w:rFonts w:ascii="Times New Roman" w:eastAsia="Times New Roman" w:hAnsi="Times New Roman"/>
          <w:color w:val="000000" w:themeColor="text1"/>
          <w:spacing w:val="-1"/>
          <w:sz w:val="28"/>
          <w:szCs w:val="28"/>
        </w:rPr>
        <w:t xml:space="preserve">-качественное изменение подходов к оказанию услуг и выполнению работ в сфере культуры, а также к развитию инфраструктуры отрасли, повышению профессионального уровня персонала, укреплению кадрового потенциала отрасли; </w:t>
      </w:r>
    </w:p>
    <w:p w:rsidR="00797E94" w:rsidRPr="00552351" w:rsidRDefault="00797E94" w:rsidP="00797E94">
      <w:pPr>
        <w:spacing w:after="0" w:line="240" w:lineRule="auto"/>
        <w:ind w:firstLine="708"/>
        <w:jc w:val="both"/>
        <w:rPr>
          <w:rFonts w:ascii="Times New Roman" w:eastAsia="Times New Roman" w:hAnsi="Times New Roman"/>
          <w:color w:val="000000" w:themeColor="text1"/>
          <w:spacing w:val="-1"/>
          <w:sz w:val="28"/>
          <w:szCs w:val="28"/>
        </w:rPr>
      </w:pPr>
      <w:r w:rsidRPr="00552351">
        <w:rPr>
          <w:rFonts w:ascii="Times New Roman" w:eastAsia="Times New Roman" w:hAnsi="Times New Roman"/>
          <w:bCs/>
          <w:color w:val="000000" w:themeColor="text1"/>
          <w:sz w:val="28"/>
          <w:szCs w:val="28"/>
        </w:rPr>
        <w:t xml:space="preserve"> -содействие внедрению программно-целевых механизмов на  муниципальном  уровне   сельских поселений района</w:t>
      </w:r>
      <w:r w:rsidRPr="00552351">
        <w:rPr>
          <w:rFonts w:ascii="Times New Roman" w:eastAsia="Times New Roman" w:hAnsi="Times New Roman"/>
          <w:color w:val="000000" w:themeColor="text1"/>
          <w:spacing w:val="-1"/>
          <w:sz w:val="28"/>
          <w:szCs w:val="28"/>
        </w:rPr>
        <w:t>;</w:t>
      </w:r>
    </w:p>
    <w:p w:rsidR="00797E94" w:rsidRPr="00552351" w:rsidRDefault="00797E94" w:rsidP="00797E94">
      <w:pPr>
        <w:spacing w:after="0" w:line="240" w:lineRule="auto"/>
        <w:ind w:firstLine="709"/>
        <w:jc w:val="both"/>
        <w:rPr>
          <w:rFonts w:ascii="Times New Roman" w:eastAsia="Times New Roman" w:hAnsi="Times New Roman"/>
          <w:color w:val="000000" w:themeColor="text1"/>
          <w:spacing w:val="-1"/>
          <w:sz w:val="28"/>
          <w:szCs w:val="28"/>
        </w:rPr>
      </w:pPr>
      <w:r w:rsidRPr="00552351">
        <w:rPr>
          <w:rFonts w:ascii="Times New Roman" w:eastAsia="Times New Roman" w:hAnsi="Times New Roman"/>
          <w:color w:val="000000" w:themeColor="text1"/>
          <w:spacing w:val="-1"/>
          <w:sz w:val="28"/>
          <w:szCs w:val="28"/>
        </w:rPr>
        <w:t>-преодоление значительного отставания учреждений культуры района в использовании современных информационных технологий, создании электронных продуктов культуры, а также в развитии отраслевой информационной инфраструктуры, в первую очередь обеспечивающей новые возможности использования фондов библиотек;</w:t>
      </w:r>
    </w:p>
    <w:p w:rsidR="00797E94" w:rsidRPr="00552351" w:rsidRDefault="00797E94" w:rsidP="00797E94">
      <w:pPr>
        <w:spacing w:after="0" w:line="240" w:lineRule="auto"/>
        <w:ind w:firstLine="70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-реализацию мер по увеличению объемов негосударственных и немуниципальных ресурсов, привлекаемых в сферу культуры;</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-повышение эффективности управления отраслью культуры на всех уровнях управления.</w:t>
      </w:r>
    </w:p>
    <w:p w:rsidR="00797E94" w:rsidRPr="00552351" w:rsidRDefault="00797E94" w:rsidP="00797E94">
      <w:pPr>
        <w:autoSpaceDE w:val="0"/>
        <w:autoSpaceDN w:val="0"/>
        <w:adjustRightInd w:val="0"/>
        <w:spacing w:after="0" w:line="240" w:lineRule="auto"/>
        <w:ind w:firstLine="70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Реализация муниципальной программы к 2021 году позволит создать условия, обеспечивающие равный и свободный доступ населения ко всему </w:t>
      </w:r>
      <w:r w:rsidRPr="00552351">
        <w:rPr>
          <w:rFonts w:ascii="Times New Roman" w:eastAsia="Times New Roman" w:hAnsi="Times New Roman"/>
          <w:color w:val="000000" w:themeColor="text1"/>
          <w:sz w:val="28"/>
          <w:szCs w:val="28"/>
        </w:rPr>
        <w:lastRenderedPageBreak/>
        <w:t>спектру культурных благ; активизировать взаимопроникновение учреждений культуры Железногорского района  в общероссийский культурный процесс, происходящий в области и в стране, укрепить позитивный образ района в масштабах области.</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Реализация муниципальной программы сопряжена с рисками, которые могут препятствовать достижению запланированных результатов. </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К числу частично управляемых рисков относится дефицит в отраслях культуры высококвалифицированных кадров для внедрения программно-целевых методов и механизмов управления, ориентированного на результат.</w:t>
      </w:r>
      <w:bookmarkStart w:id="2" w:name="Раздел_02_Приоритеты"/>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b/>
          <w:bCs/>
          <w:color w:val="000000" w:themeColor="text1"/>
          <w:kern w:val="32"/>
          <w:sz w:val="28"/>
          <w:szCs w:val="28"/>
          <w:u w:val="single"/>
        </w:rPr>
      </w:pPr>
      <w:r w:rsidRPr="00552351">
        <w:rPr>
          <w:rFonts w:ascii="Times New Roman" w:eastAsia="Times New Roman" w:hAnsi="Times New Roman"/>
          <w:b/>
          <w:bCs/>
          <w:caps/>
          <w:color w:val="000000" w:themeColor="text1"/>
          <w:kern w:val="32"/>
          <w:sz w:val="28"/>
          <w:szCs w:val="28"/>
          <w:u w:val="single"/>
        </w:rPr>
        <w:t>2</w:t>
      </w:r>
      <w:r w:rsidRPr="00552351">
        <w:rPr>
          <w:rFonts w:ascii="Times New Roman" w:eastAsia="Times New Roman" w:hAnsi="Times New Roman"/>
          <w:b/>
          <w:bCs/>
          <w:color w:val="000000" w:themeColor="text1"/>
          <w:kern w:val="32"/>
          <w:sz w:val="28"/>
          <w:szCs w:val="28"/>
          <w:u w:val="single"/>
        </w:rPr>
        <w:t>.</w:t>
      </w:r>
      <w:r w:rsidRPr="00552351">
        <w:rPr>
          <w:rFonts w:ascii="Times New Roman" w:eastAsia="Times New Roman" w:hAnsi="Times New Roman"/>
          <w:bCs/>
          <w:color w:val="000000" w:themeColor="text1"/>
          <w:kern w:val="32"/>
          <w:sz w:val="28"/>
          <w:szCs w:val="28"/>
          <w:u w:val="single"/>
        </w:rPr>
        <w:t xml:space="preserve"> </w:t>
      </w:r>
      <w:r w:rsidRPr="00552351">
        <w:rPr>
          <w:rFonts w:ascii="Times New Roman" w:eastAsia="Times New Roman" w:hAnsi="Times New Roman"/>
          <w:b/>
          <w:bCs/>
          <w:color w:val="000000" w:themeColor="text1"/>
          <w:kern w:val="32"/>
          <w:sz w:val="28"/>
          <w:szCs w:val="28"/>
          <w:u w:val="single"/>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основные ожидаемые конечные результаты, сроки и этапы  муниципальной программы</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b/>
          <w:color w:val="000000" w:themeColor="text1"/>
          <w:sz w:val="28"/>
          <w:szCs w:val="28"/>
        </w:rPr>
      </w:pPr>
    </w:p>
    <w:p w:rsidR="00797E94" w:rsidRPr="00552351" w:rsidRDefault="00797E94" w:rsidP="00797E94">
      <w:pPr>
        <w:keepNext/>
        <w:spacing w:after="0" w:line="240" w:lineRule="auto"/>
        <w:jc w:val="center"/>
        <w:outlineLvl w:val="1"/>
        <w:rPr>
          <w:rFonts w:ascii="Times New Roman" w:eastAsia="Times New Roman" w:hAnsi="Times New Roman"/>
          <w:bCs/>
          <w:iCs/>
          <w:color w:val="000000" w:themeColor="text1"/>
          <w:sz w:val="28"/>
          <w:szCs w:val="28"/>
          <w:u w:val="single"/>
        </w:rPr>
      </w:pPr>
      <w:r w:rsidRPr="00552351">
        <w:rPr>
          <w:rFonts w:ascii="Times New Roman" w:eastAsia="Times New Roman" w:hAnsi="Times New Roman"/>
          <w:bCs/>
          <w:iCs/>
          <w:color w:val="000000" w:themeColor="text1"/>
          <w:sz w:val="28"/>
          <w:szCs w:val="28"/>
          <w:u w:val="single"/>
        </w:rPr>
        <w:t>2.1. Приоритеты  муниципальной  политики в сфере реализации  муниципальной  программы</w:t>
      </w:r>
    </w:p>
    <w:bookmarkEnd w:id="2"/>
    <w:p w:rsidR="00797E94" w:rsidRPr="00552351" w:rsidRDefault="00797E94" w:rsidP="00797E94">
      <w:pPr>
        <w:keepNext/>
        <w:spacing w:after="0" w:line="240" w:lineRule="auto"/>
        <w:jc w:val="center"/>
        <w:outlineLvl w:val="1"/>
        <w:rPr>
          <w:rFonts w:ascii="Times New Roman" w:eastAsia="Times New Roman" w:hAnsi="Times New Roman"/>
          <w:b/>
          <w:bCs/>
          <w:iCs/>
          <w:color w:val="000000" w:themeColor="text1"/>
          <w:sz w:val="28"/>
          <w:szCs w:val="28"/>
        </w:rPr>
      </w:pPr>
      <w:r w:rsidRPr="00552351">
        <w:rPr>
          <w:rFonts w:ascii="Times New Roman" w:eastAsia="Times New Roman" w:hAnsi="Times New Roman"/>
          <w:color w:val="000000" w:themeColor="text1"/>
          <w:sz w:val="28"/>
          <w:szCs w:val="28"/>
        </w:rPr>
        <w:t xml:space="preserve"> </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Приоритеты государственной и муниципальной политики в сфере культуры установлены следующими стратегическими документами и нормативными правовыми актами Российской Федерации и Курской области:</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Конституция Российской Федерации;</w:t>
      </w:r>
    </w:p>
    <w:p w:rsidR="00797E94" w:rsidRPr="00552351" w:rsidRDefault="00797E94" w:rsidP="00797E94">
      <w:pPr>
        <w:spacing w:after="0" w:line="240" w:lineRule="auto"/>
        <w:ind w:firstLine="70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«Основы законодательства Российской Федерации о культуре», утвержденные Верховным Советом Российской Федерации 09.10.1992 г. № 3612-I;</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Федеральный закон от 29.12.1994 г. №78-ФЗ «О библиотечном деле»;</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Федеральный закон от 22.08.1996 №126-ФЗ «О государственной поддержке кинематографии Российской Федерации»;</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Федеральный закон от 25.06.2002 г. № 73-ФЗ «Об объектах культурного наследия (памятниках истории и культуры) народов Российской Федерации»;</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г. № 1662-р;</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Концепция развития сотрудничества в сфере культуры между приграничными территориями Российской Федерации и сопредельными государствами на период до 2020 года, утвержденная приказом Министерства культуры Российской Федерации от 20.07.2011 г. № 807;</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Стратегия социально-экономического развития Центрального федерального округа на период до 2020 года, утвержденная распоряжением Правительства Российской Федерации от 06.09.2011 г. №1540-р;</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lastRenderedPageBreak/>
        <w:t>Стратегия социально-экономического развития Курской области на период до 2020 года, одобренная постановлением Курской областной Думы от 24.05.2007 г. №381-</w:t>
      </w:r>
      <w:r w:rsidRPr="00552351">
        <w:rPr>
          <w:rFonts w:ascii="Times New Roman" w:eastAsia="Times New Roman" w:hAnsi="Times New Roman"/>
          <w:color w:val="000000" w:themeColor="text1"/>
          <w:sz w:val="28"/>
          <w:szCs w:val="28"/>
          <w:lang w:val="en-US"/>
        </w:rPr>
        <w:t>IV</w:t>
      </w:r>
      <w:r w:rsidRPr="00552351">
        <w:rPr>
          <w:rFonts w:ascii="Times New Roman" w:eastAsia="Times New Roman" w:hAnsi="Times New Roman"/>
          <w:color w:val="000000" w:themeColor="text1"/>
          <w:sz w:val="28"/>
          <w:szCs w:val="28"/>
        </w:rPr>
        <w:t>ОД;</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Закон Курской области от 05.03.2004 г. № 9-ЗКО «О культуре»;</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Закон Курской области от 01.03.2004 г. № 6-ЗКО «О библиотечном деле Курской области»;</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Закон Курской области от 29.12.2005 г. № 120-ЗКО «Об объектах культурного наследия Курской области»;</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Закон Курской области от 28.02.2011 г. №15-ЗКО «О программе социально-экономического развития Курской области на 2011-2015 годы».</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Государственная и муниципальная  политика в области культуры  объединяет базовые ценности и интересы государства, общества и личности.</w:t>
      </w:r>
    </w:p>
    <w:p w:rsidR="00797E94" w:rsidRPr="00552351" w:rsidRDefault="00797E94" w:rsidP="00797E94">
      <w:pPr>
        <w:tabs>
          <w:tab w:val="left" w:pos="1134"/>
        </w:tabs>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Вместе с тем остаются нерешенными многие проблемы в развитии сферы культуры. В их числе:</w:t>
      </w:r>
    </w:p>
    <w:p w:rsidR="00797E94" w:rsidRPr="00552351" w:rsidRDefault="00797E94" w:rsidP="00797E94">
      <w:pPr>
        <w:tabs>
          <w:tab w:val="left" w:pos="0"/>
        </w:tabs>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-недостаточное представление в обществе о стратегической роли культуры и приоритетах муниципальной культурной политики; </w:t>
      </w:r>
    </w:p>
    <w:p w:rsidR="00797E94" w:rsidRPr="00552351" w:rsidRDefault="00797E94" w:rsidP="00797E94">
      <w:pPr>
        <w:tabs>
          <w:tab w:val="left" w:pos="0"/>
        </w:tabs>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-снижение культурно-образовательного уровня населения;</w:t>
      </w:r>
    </w:p>
    <w:p w:rsidR="00797E94" w:rsidRPr="00552351" w:rsidRDefault="00797E94" w:rsidP="00797E94">
      <w:pPr>
        <w:tabs>
          <w:tab w:val="left" w:pos="0"/>
        </w:tabs>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-значительное количество памятников истории и культуры с высокой степенью разрушения, повреждения и уничтожения;</w:t>
      </w:r>
    </w:p>
    <w:p w:rsidR="00797E94" w:rsidRPr="00552351" w:rsidRDefault="00797E94" w:rsidP="00797E94">
      <w:pPr>
        <w:tabs>
          <w:tab w:val="left" w:pos="0"/>
        </w:tabs>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-диспропорции в обеспеченности населения услугами учреждений культуры.</w:t>
      </w:r>
    </w:p>
    <w:p w:rsidR="00797E94" w:rsidRPr="00552351" w:rsidRDefault="00797E94" w:rsidP="00797E94">
      <w:pPr>
        <w:tabs>
          <w:tab w:val="left" w:pos="0"/>
        </w:tabs>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-снижение доступности культурных форм досуга для жителей сельской местности;</w:t>
      </w:r>
    </w:p>
    <w:p w:rsidR="00797E94" w:rsidRPr="00552351" w:rsidRDefault="00797E94" w:rsidP="00797E94">
      <w:pPr>
        <w:tabs>
          <w:tab w:val="left" w:pos="0"/>
        </w:tabs>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-дефицит творческих кадров культурно-досуговых и иных учреждений культуры  района;</w:t>
      </w:r>
    </w:p>
    <w:p w:rsidR="00797E94" w:rsidRPr="00552351" w:rsidRDefault="00797E94" w:rsidP="00797E94">
      <w:pPr>
        <w:tabs>
          <w:tab w:val="left" w:pos="0"/>
        </w:tabs>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-низкий уровень оплаты труда в сфере культуры и недостаточный объём финансирования поддержки творческих коллективов;</w:t>
      </w:r>
    </w:p>
    <w:p w:rsidR="00797E94" w:rsidRPr="00552351" w:rsidRDefault="00797E94" w:rsidP="00797E94">
      <w:pPr>
        <w:tabs>
          <w:tab w:val="left" w:pos="0"/>
        </w:tabs>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-несоответствие уровня правового регулирования сферы культуры их значению для устойчивого развития государства, общества и личности; </w:t>
      </w:r>
    </w:p>
    <w:p w:rsidR="00797E94" w:rsidRPr="00552351" w:rsidRDefault="00797E94" w:rsidP="00797E94">
      <w:pPr>
        <w:tabs>
          <w:tab w:val="left" w:pos="0"/>
        </w:tabs>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-отсутствие системной организации  меценатства в области культуры.</w:t>
      </w:r>
    </w:p>
    <w:p w:rsidR="00797E94" w:rsidRPr="00552351" w:rsidRDefault="00797E94" w:rsidP="00797E94">
      <w:pPr>
        <w:tabs>
          <w:tab w:val="left" w:pos="0"/>
        </w:tabs>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-низкий уровень материально-технической базы для осуществления образовательного процесса, отсутствие муниципальных стипендий для одаренных детей.</w:t>
      </w:r>
    </w:p>
    <w:p w:rsidR="00797E94" w:rsidRPr="00552351" w:rsidRDefault="00797E94" w:rsidP="00797E94">
      <w:pPr>
        <w:tabs>
          <w:tab w:val="left" w:pos="1134"/>
        </w:tabs>
        <w:spacing w:after="0" w:line="240" w:lineRule="auto"/>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          В связи с этим реализация муниципальной программы будет осуществляться в соответствии со следующими </w:t>
      </w:r>
      <w:r w:rsidRPr="00552351">
        <w:rPr>
          <w:rFonts w:ascii="Times New Roman" w:eastAsia="Times New Roman" w:hAnsi="Times New Roman"/>
          <w:color w:val="000000" w:themeColor="text1"/>
          <w:sz w:val="28"/>
          <w:szCs w:val="28"/>
          <w:u w:val="single"/>
        </w:rPr>
        <w:t>основными приоритетами:</w:t>
      </w:r>
    </w:p>
    <w:p w:rsidR="00797E94" w:rsidRPr="00552351" w:rsidRDefault="00797E94" w:rsidP="00797E94">
      <w:pPr>
        <w:pStyle w:val="af8"/>
        <w:spacing w:after="0" w:line="240" w:lineRule="auto"/>
        <w:ind w:left="0" w:firstLine="709"/>
        <w:jc w:val="both"/>
        <w:rPr>
          <w:rFonts w:ascii="Times New Roman" w:eastAsia="Times New Roman" w:hAnsi="Times New Roman"/>
          <w:color w:val="000000" w:themeColor="text1"/>
          <w:sz w:val="28"/>
          <w:szCs w:val="28"/>
          <w:lang w:eastAsia="ru-RU"/>
        </w:rPr>
      </w:pPr>
      <w:r w:rsidRPr="00552351">
        <w:rPr>
          <w:rFonts w:ascii="Times New Roman" w:eastAsia="Times New Roman" w:hAnsi="Times New Roman"/>
          <w:color w:val="000000" w:themeColor="text1"/>
          <w:sz w:val="28"/>
          <w:szCs w:val="28"/>
          <w:lang w:eastAsia="ru-RU"/>
        </w:rPr>
        <w:t>-укрепление единого культурного пространства Железногорского района на основе духовно-нравственных ценностей и исторических традиций;</w:t>
      </w:r>
    </w:p>
    <w:p w:rsidR="00797E94" w:rsidRPr="00552351" w:rsidRDefault="00797E94" w:rsidP="00797E94">
      <w:pPr>
        <w:keepNext/>
        <w:spacing w:after="0" w:line="240" w:lineRule="auto"/>
        <w:ind w:firstLine="708"/>
        <w:jc w:val="both"/>
        <w:outlineLvl w:val="0"/>
        <w:rPr>
          <w:rFonts w:ascii="Times New Roman" w:eastAsia="Times New Roman" w:hAnsi="Times New Roman"/>
          <w:bCs/>
          <w:color w:val="000000" w:themeColor="text1"/>
          <w:kern w:val="32"/>
          <w:sz w:val="28"/>
          <w:szCs w:val="28"/>
          <w:u w:val="single"/>
        </w:rPr>
      </w:pPr>
      <w:r w:rsidRPr="00552351">
        <w:rPr>
          <w:rFonts w:ascii="Times New Roman" w:eastAsia="Times New Roman" w:hAnsi="Times New Roman"/>
          <w:bCs/>
          <w:color w:val="000000" w:themeColor="text1"/>
          <w:kern w:val="32"/>
          <w:sz w:val="28"/>
          <w:szCs w:val="28"/>
        </w:rPr>
        <w:t>-обеспечение развития  и укрепления материально-технической базы домов культуры в населенных пунктах с числом жителей до 50 тыс.человек;</w:t>
      </w:r>
      <w:r w:rsidRPr="00552351">
        <w:rPr>
          <w:rFonts w:ascii="Times New Roman" w:eastAsia="Times New Roman" w:hAnsi="Times New Roman"/>
          <w:bCs/>
          <w:color w:val="000000" w:themeColor="text1"/>
          <w:kern w:val="32"/>
          <w:sz w:val="28"/>
          <w:szCs w:val="28"/>
          <w:u w:val="single"/>
        </w:rPr>
        <w:t xml:space="preserve"> </w:t>
      </w:r>
    </w:p>
    <w:p w:rsidR="00797E94" w:rsidRPr="00552351" w:rsidRDefault="00797E94" w:rsidP="00797E94">
      <w:pPr>
        <w:pStyle w:val="af8"/>
        <w:spacing w:after="0" w:line="240" w:lineRule="auto"/>
        <w:ind w:left="0" w:firstLine="708"/>
        <w:jc w:val="both"/>
        <w:rPr>
          <w:rFonts w:ascii="Times New Roman" w:eastAsia="Times New Roman" w:hAnsi="Times New Roman"/>
          <w:color w:val="000000" w:themeColor="text1"/>
          <w:sz w:val="28"/>
          <w:szCs w:val="28"/>
          <w:lang w:eastAsia="ru-RU"/>
        </w:rPr>
      </w:pPr>
      <w:r w:rsidRPr="00552351">
        <w:rPr>
          <w:rFonts w:ascii="Times New Roman" w:eastAsia="Times New Roman" w:hAnsi="Times New Roman"/>
          <w:color w:val="000000" w:themeColor="text1"/>
          <w:sz w:val="28"/>
          <w:szCs w:val="28"/>
          <w:lang w:eastAsia="ru-RU"/>
        </w:rPr>
        <w:t>-сохранение культурного и духовного наследия, самобытных традиций  в районе;</w:t>
      </w:r>
    </w:p>
    <w:p w:rsidR="00797E94" w:rsidRPr="00552351" w:rsidRDefault="00797E94" w:rsidP="00797E94">
      <w:pPr>
        <w:pStyle w:val="af8"/>
        <w:spacing w:after="0" w:line="240" w:lineRule="auto"/>
        <w:ind w:left="0" w:firstLine="709"/>
        <w:jc w:val="both"/>
        <w:rPr>
          <w:rFonts w:ascii="Times New Roman" w:eastAsia="Times New Roman" w:hAnsi="Times New Roman"/>
          <w:color w:val="000000" w:themeColor="text1"/>
          <w:sz w:val="28"/>
          <w:szCs w:val="28"/>
          <w:lang w:eastAsia="ru-RU"/>
        </w:rPr>
      </w:pPr>
      <w:r w:rsidRPr="00552351">
        <w:rPr>
          <w:rFonts w:ascii="Times New Roman" w:eastAsia="Times New Roman" w:hAnsi="Times New Roman"/>
          <w:color w:val="000000" w:themeColor="text1"/>
          <w:sz w:val="28"/>
          <w:szCs w:val="28"/>
          <w:lang w:eastAsia="ru-RU"/>
        </w:rPr>
        <w:t xml:space="preserve">-обеспечение максимальной доступности для широких слоев населения лучших образцов культуры и искусства; создание условий для творческой </w:t>
      </w:r>
      <w:r w:rsidRPr="00552351">
        <w:rPr>
          <w:rFonts w:ascii="Times New Roman" w:eastAsia="Times New Roman" w:hAnsi="Times New Roman"/>
          <w:color w:val="000000" w:themeColor="text1"/>
          <w:sz w:val="28"/>
          <w:szCs w:val="28"/>
          <w:lang w:eastAsia="ru-RU"/>
        </w:rPr>
        <w:lastRenderedPageBreak/>
        <w:t>самореализации граждан, культурно-просветительской деятельности, организации культурного досуга;</w:t>
      </w:r>
    </w:p>
    <w:p w:rsidR="00797E94" w:rsidRPr="00552351" w:rsidRDefault="00797E94" w:rsidP="00797E94">
      <w:pPr>
        <w:pStyle w:val="af8"/>
        <w:spacing w:after="0" w:line="240" w:lineRule="auto"/>
        <w:ind w:left="0" w:firstLine="709"/>
        <w:jc w:val="both"/>
        <w:rPr>
          <w:rFonts w:ascii="Times New Roman" w:eastAsia="Times New Roman" w:hAnsi="Times New Roman"/>
          <w:color w:val="000000" w:themeColor="text1"/>
          <w:sz w:val="28"/>
          <w:szCs w:val="28"/>
          <w:lang w:eastAsia="ru-RU"/>
        </w:rPr>
      </w:pPr>
      <w:r w:rsidRPr="00552351">
        <w:rPr>
          <w:rFonts w:ascii="Times New Roman" w:eastAsia="Times New Roman" w:hAnsi="Times New Roman"/>
          <w:color w:val="000000" w:themeColor="text1"/>
          <w:sz w:val="28"/>
          <w:szCs w:val="28"/>
          <w:lang w:eastAsia="ru-RU"/>
        </w:rPr>
        <w:t>-продвижение в культурном пространстве нравственных ценностей и образцов, способствующих культурному и гражданскому воспитанию личности;</w:t>
      </w:r>
    </w:p>
    <w:p w:rsidR="00797E94" w:rsidRPr="00552351" w:rsidRDefault="00797E94" w:rsidP="00797E94">
      <w:pPr>
        <w:pStyle w:val="af8"/>
        <w:spacing w:after="0" w:line="240" w:lineRule="auto"/>
        <w:ind w:left="0" w:firstLine="709"/>
        <w:jc w:val="both"/>
        <w:rPr>
          <w:rFonts w:ascii="Times New Roman" w:eastAsia="Times New Roman" w:hAnsi="Times New Roman"/>
          <w:color w:val="000000" w:themeColor="text1"/>
          <w:sz w:val="28"/>
          <w:szCs w:val="28"/>
          <w:lang w:eastAsia="ru-RU"/>
        </w:rPr>
      </w:pPr>
      <w:r w:rsidRPr="00552351">
        <w:rPr>
          <w:rFonts w:ascii="Times New Roman" w:eastAsia="Times New Roman" w:hAnsi="Times New Roman"/>
          <w:color w:val="000000" w:themeColor="text1"/>
          <w:sz w:val="28"/>
          <w:szCs w:val="28"/>
          <w:lang w:eastAsia="ru-RU"/>
        </w:rPr>
        <w:t>-обеспечение инновационного развития отрасли культуры, вывод ее на лидирующие позиции в области применения современных технологий; усиление присутствия учреждений культуры в цифровой среде;</w:t>
      </w:r>
    </w:p>
    <w:p w:rsidR="00797E94" w:rsidRPr="00552351" w:rsidRDefault="00797E94" w:rsidP="00797E94">
      <w:pPr>
        <w:pStyle w:val="af8"/>
        <w:spacing w:after="0" w:line="240" w:lineRule="auto"/>
        <w:ind w:left="0" w:firstLine="709"/>
        <w:jc w:val="both"/>
        <w:rPr>
          <w:rFonts w:ascii="Times New Roman" w:eastAsia="Times New Roman" w:hAnsi="Times New Roman"/>
          <w:color w:val="000000" w:themeColor="text1"/>
          <w:sz w:val="28"/>
          <w:szCs w:val="28"/>
          <w:lang w:eastAsia="ru-RU"/>
        </w:rPr>
      </w:pPr>
      <w:r w:rsidRPr="00552351">
        <w:rPr>
          <w:rFonts w:ascii="Times New Roman" w:eastAsia="Times New Roman" w:hAnsi="Times New Roman"/>
          <w:color w:val="000000" w:themeColor="text1"/>
          <w:sz w:val="28"/>
          <w:szCs w:val="28"/>
          <w:lang w:eastAsia="ru-RU"/>
        </w:rPr>
        <w:t>-совершенствование организационных и правовых механизмов, оптимизация деятельности организаций  культуры;</w:t>
      </w:r>
    </w:p>
    <w:p w:rsidR="00797E94" w:rsidRPr="00552351" w:rsidRDefault="00797E94" w:rsidP="00797E94">
      <w:pPr>
        <w:pStyle w:val="af8"/>
        <w:spacing w:after="0" w:line="240" w:lineRule="auto"/>
        <w:ind w:left="0" w:firstLine="709"/>
        <w:jc w:val="both"/>
        <w:rPr>
          <w:rFonts w:ascii="Times New Roman" w:eastAsia="Times New Roman" w:hAnsi="Times New Roman"/>
          <w:color w:val="000000" w:themeColor="text1"/>
          <w:sz w:val="28"/>
          <w:szCs w:val="28"/>
          <w:lang w:eastAsia="ru-RU"/>
        </w:rPr>
      </w:pPr>
      <w:r w:rsidRPr="00552351">
        <w:rPr>
          <w:rFonts w:ascii="Times New Roman" w:eastAsia="Times New Roman" w:hAnsi="Times New Roman"/>
          <w:color w:val="000000" w:themeColor="text1"/>
          <w:sz w:val="28"/>
          <w:szCs w:val="28"/>
          <w:lang w:eastAsia="ru-RU"/>
        </w:rPr>
        <w:t>-предотвращение противоправных посягательств на объекты культурного наследия;</w:t>
      </w:r>
    </w:p>
    <w:p w:rsidR="00797E94" w:rsidRPr="00552351" w:rsidRDefault="00797E94" w:rsidP="00797E94">
      <w:pPr>
        <w:pStyle w:val="af8"/>
        <w:spacing w:after="0" w:line="240" w:lineRule="auto"/>
        <w:ind w:left="0" w:firstLine="709"/>
        <w:jc w:val="both"/>
        <w:rPr>
          <w:rFonts w:ascii="Times New Roman" w:eastAsia="Times New Roman" w:hAnsi="Times New Roman"/>
          <w:color w:val="000000" w:themeColor="text1"/>
          <w:sz w:val="28"/>
          <w:szCs w:val="28"/>
          <w:lang w:eastAsia="ru-RU"/>
        </w:rPr>
      </w:pPr>
      <w:r w:rsidRPr="00552351">
        <w:rPr>
          <w:rFonts w:ascii="Times New Roman" w:eastAsia="Times New Roman" w:hAnsi="Times New Roman"/>
          <w:color w:val="000000" w:themeColor="text1"/>
          <w:sz w:val="28"/>
          <w:szCs w:val="28"/>
          <w:lang w:eastAsia="ru-RU"/>
        </w:rPr>
        <w:t>-раскрытие культурного потенциала, преодоление отставания и диспропорций в культурном уровне района;</w:t>
      </w:r>
    </w:p>
    <w:p w:rsidR="00797E94" w:rsidRPr="00552351" w:rsidRDefault="00797E94" w:rsidP="00797E94">
      <w:pPr>
        <w:pStyle w:val="af8"/>
        <w:spacing w:after="0" w:line="240" w:lineRule="auto"/>
        <w:ind w:left="0" w:firstLine="709"/>
        <w:jc w:val="both"/>
        <w:rPr>
          <w:rFonts w:ascii="Times New Roman" w:eastAsia="Times New Roman" w:hAnsi="Times New Roman"/>
          <w:color w:val="000000" w:themeColor="text1"/>
          <w:sz w:val="28"/>
          <w:szCs w:val="28"/>
          <w:lang w:eastAsia="ru-RU"/>
        </w:rPr>
      </w:pPr>
      <w:r w:rsidRPr="00552351">
        <w:rPr>
          <w:rFonts w:ascii="Times New Roman" w:eastAsia="Times New Roman" w:hAnsi="Times New Roman"/>
          <w:color w:val="000000" w:themeColor="text1"/>
          <w:sz w:val="28"/>
          <w:szCs w:val="28"/>
          <w:lang w:eastAsia="ru-RU"/>
        </w:rPr>
        <w:t>-укрепление материально-технической базы учреждений культуры;</w:t>
      </w:r>
    </w:p>
    <w:p w:rsidR="00797E94" w:rsidRPr="00552351" w:rsidRDefault="00797E94" w:rsidP="00797E94">
      <w:pPr>
        <w:pStyle w:val="af8"/>
        <w:spacing w:after="0" w:line="240" w:lineRule="auto"/>
        <w:ind w:left="0" w:firstLine="709"/>
        <w:jc w:val="both"/>
        <w:rPr>
          <w:rFonts w:ascii="Times New Roman" w:eastAsia="Times New Roman" w:hAnsi="Times New Roman"/>
          <w:color w:val="000000" w:themeColor="text1"/>
          <w:sz w:val="28"/>
          <w:szCs w:val="28"/>
          <w:lang w:eastAsia="ru-RU"/>
        </w:rPr>
      </w:pPr>
      <w:r w:rsidRPr="00552351">
        <w:rPr>
          <w:rFonts w:ascii="Times New Roman" w:eastAsia="Times New Roman" w:hAnsi="Times New Roman"/>
          <w:color w:val="000000" w:themeColor="text1"/>
          <w:sz w:val="28"/>
          <w:szCs w:val="28"/>
          <w:lang w:eastAsia="ru-RU"/>
        </w:rPr>
        <w:t>-принятие мер  по профилактике терроризма и проявлений экстремизма, совершенствование системы информационного противодействия терроризму;</w:t>
      </w:r>
    </w:p>
    <w:p w:rsidR="00797E94" w:rsidRPr="00552351" w:rsidRDefault="00797E94" w:rsidP="00797E94">
      <w:pPr>
        <w:pStyle w:val="af8"/>
        <w:spacing w:after="0" w:line="240" w:lineRule="auto"/>
        <w:ind w:left="0" w:firstLine="709"/>
        <w:jc w:val="both"/>
        <w:rPr>
          <w:rFonts w:ascii="Times New Roman" w:eastAsia="Times New Roman" w:hAnsi="Times New Roman"/>
          <w:color w:val="000000" w:themeColor="text1"/>
          <w:sz w:val="28"/>
          <w:szCs w:val="28"/>
          <w:lang w:eastAsia="ru-RU"/>
        </w:rPr>
      </w:pPr>
      <w:r w:rsidRPr="00552351">
        <w:rPr>
          <w:rFonts w:ascii="Times New Roman" w:eastAsia="Times New Roman" w:hAnsi="Times New Roman"/>
          <w:color w:val="000000" w:themeColor="text1"/>
          <w:sz w:val="28"/>
          <w:szCs w:val="28"/>
          <w:lang w:eastAsia="ru-RU"/>
        </w:rPr>
        <w:t xml:space="preserve">-повышение социального статуса работников культуры (уровень доходов, общественное признание); </w:t>
      </w:r>
    </w:p>
    <w:p w:rsidR="00797E94" w:rsidRPr="00552351" w:rsidRDefault="00797E94" w:rsidP="00797E94">
      <w:pPr>
        <w:pStyle w:val="af8"/>
        <w:spacing w:after="0" w:line="240" w:lineRule="auto"/>
        <w:ind w:left="0" w:firstLine="709"/>
        <w:jc w:val="both"/>
        <w:rPr>
          <w:rFonts w:ascii="Times New Roman" w:eastAsia="Times New Roman" w:hAnsi="Times New Roman"/>
          <w:color w:val="000000" w:themeColor="text1"/>
          <w:sz w:val="28"/>
          <w:szCs w:val="28"/>
          <w:lang w:eastAsia="ru-RU"/>
        </w:rPr>
      </w:pPr>
      <w:r w:rsidRPr="00552351">
        <w:rPr>
          <w:rFonts w:ascii="Times New Roman" w:eastAsia="Times New Roman" w:hAnsi="Times New Roman"/>
          <w:color w:val="000000" w:themeColor="text1"/>
          <w:sz w:val="28"/>
          <w:szCs w:val="28"/>
          <w:lang w:eastAsia="ru-RU"/>
        </w:rPr>
        <w:t>-улучшение системы подготовки кадров и их социального обеспечения.</w:t>
      </w:r>
    </w:p>
    <w:p w:rsidR="00797E94" w:rsidRPr="00552351" w:rsidRDefault="00797E94" w:rsidP="00797E94">
      <w:pPr>
        <w:spacing w:after="0" w:line="240" w:lineRule="auto"/>
        <w:ind w:firstLine="70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Приоритеты деятельности в отдельных секторах сферы культуры описаны в соответствующих подпрограммах муниципальной программы.</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p>
    <w:p w:rsidR="00797E94" w:rsidRPr="00552351" w:rsidRDefault="00797E94" w:rsidP="00797E94">
      <w:pPr>
        <w:keepNext/>
        <w:spacing w:after="0" w:line="240" w:lineRule="auto"/>
        <w:jc w:val="center"/>
        <w:outlineLvl w:val="1"/>
        <w:rPr>
          <w:rFonts w:ascii="Times New Roman" w:eastAsia="Times New Roman" w:hAnsi="Times New Roman"/>
          <w:bCs/>
          <w:iCs/>
          <w:color w:val="000000" w:themeColor="text1"/>
          <w:sz w:val="28"/>
          <w:szCs w:val="28"/>
          <w:u w:val="single"/>
        </w:rPr>
      </w:pPr>
      <w:r w:rsidRPr="00552351">
        <w:rPr>
          <w:rFonts w:ascii="Times New Roman" w:eastAsia="Times New Roman" w:hAnsi="Times New Roman"/>
          <w:bCs/>
          <w:iCs/>
          <w:color w:val="000000" w:themeColor="text1"/>
          <w:sz w:val="28"/>
          <w:szCs w:val="28"/>
          <w:u w:val="single"/>
        </w:rPr>
        <w:t>2.2. Цель, задачи и ожидаемые результаты</w:t>
      </w:r>
    </w:p>
    <w:p w:rsidR="00797E94" w:rsidRPr="00552351" w:rsidRDefault="00797E94" w:rsidP="00797E94">
      <w:pPr>
        <w:keepNext/>
        <w:spacing w:after="0" w:line="240" w:lineRule="auto"/>
        <w:jc w:val="center"/>
        <w:outlineLvl w:val="1"/>
        <w:rPr>
          <w:rFonts w:ascii="Times New Roman" w:eastAsia="Times New Roman" w:hAnsi="Times New Roman"/>
          <w:b/>
          <w:bCs/>
          <w:iCs/>
          <w:color w:val="000000" w:themeColor="text1"/>
          <w:sz w:val="28"/>
          <w:szCs w:val="28"/>
        </w:rPr>
      </w:pP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u w:val="single"/>
        </w:rPr>
        <w:t>Главной целью</w:t>
      </w:r>
      <w:r w:rsidRPr="00552351">
        <w:rPr>
          <w:rFonts w:ascii="Times New Roman" w:eastAsia="Times New Roman" w:hAnsi="Times New Roman"/>
          <w:color w:val="000000" w:themeColor="text1"/>
          <w:sz w:val="28"/>
          <w:szCs w:val="28"/>
        </w:rPr>
        <w:t xml:space="preserve"> муниципальной программы является реализация стратегической роли культуры как духовно-нравственного основания развития личности и государства, единства российского общества.</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Формулировка цели определяется приоритетами государственной и муниципальной политики, ключевыми проблемами в  сфере культуры.</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Достижение данной цели предполагается посредством решения  взаимосвязанных и взаимодополняющих задач, отражающих установленные полномочия муниципальных </w:t>
      </w:r>
      <w:r w:rsidRPr="00552351">
        <w:rPr>
          <w:rFonts w:ascii="Times New Roman" w:hAnsi="Times New Roman"/>
          <w:color w:val="000000" w:themeColor="text1"/>
          <w:sz w:val="28"/>
          <w:szCs w:val="28"/>
        </w:rPr>
        <w:t xml:space="preserve">органов власти  </w:t>
      </w:r>
      <w:r w:rsidRPr="00552351">
        <w:rPr>
          <w:rFonts w:ascii="Times New Roman" w:eastAsia="Times New Roman" w:hAnsi="Times New Roman"/>
          <w:color w:val="000000" w:themeColor="text1"/>
          <w:sz w:val="28"/>
          <w:szCs w:val="28"/>
        </w:rPr>
        <w:t>в сфере культуры.</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u w:val="single"/>
        </w:rPr>
        <w:t>Задача 1</w:t>
      </w:r>
      <w:r w:rsidRPr="00552351">
        <w:rPr>
          <w:rFonts w:ascii="Times New Roman" w:eastAsia="Times New Roman" w:hAnsi="Times New Roman"/>
          <w:color w:val="000000" w:themeColor="text1"/>
          <w:sz w:val="28"/>
          <w:szCs w:val="28"/>
        </w:rPr>
        <w:t>. Обеспечение доступа граждан к участию в культурной жизни, реализация творческого и инновационного потенциала населения.</w:t>
      </w:r>
    </w:p>
    <w:p w:rsidR="00797E94" w:rsidRPr="00552351" w:rsidRDefault="00797E94" w:rsidP="00797E94">
      <w:pPr>
        <w:spacing w:after="0" w:line="240" w:lineRule="auto"/>
        <w:ind w:firstLine="70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u w:val="single"/>
        </w:rPr>
        <w:t>Задача 2</w:t>
      </w:r>
      <w:r w:rsidRPr="00552351">
        <w:rPr>
          <w:rFonts w:ascii="Times New Roman" w:eastAsia="Times New Roman" w:hAnsi="Times New Roman"/>
          <w:color w:val="000000" w:themeColor="text1"/>
          <w:sz w:val="28"/>
          <w:szCs w:val="28"/>
        </w:rPr>
        <w:t xml:space="preserve">.  Сохранение культурного и исторического наследия народа, обеспечение доступа граждан к культурным ценностям. </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u w:val="single"/>
        </w:rPr>
        <w:t>Задача 3.</w:t>
      </w:r>
      <w:r w:rsidRPr="00552351">
        <w:rPr>
          <w:rFonts w:ascii="Times New Roman" w:eastAsia="Times New Roman" w:hAnsi="Times New Roman"/>
          <w:color w:val="000000" w:themeColor="text1"/>
          <w:sz w:val="28"/>
          <w:szCs w:val="28"/>
        </w:rPr>
        <w:t>  Создание благоприятных условий для устойчивого развития сферы культуры и обеспечения условий реализации муниципальной программы.</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p>
    <w:p w:rsidR="00797E94" w:rsidRPr="00552351" w:rsidRDefault="00797E94" w:rsidP="00797E94">
      <w:pPr>
        <w:spacing w:after="0" w:line="240" w:lineRule="auto"/>
        <w:ind w:firstLine="70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Данные задачи ориентированы на реализацию прав граждан в области культуры, установленных в положениях статьи 44 Конституции Российской Федерации, что относится к стратегическим национальным приоритетам.</w:t>
      </w:r>
    </w:p>
    <w:p w:rsidR="00797E94" w:rsidRPr="00552351" w:rsidRDefault="00797E94" w:rsidP="00797E94">
      <w:pPr>
        <w:spacing w:after="0" w:line="240" w:lineRule="auto"/>
        <w:ind w:firstLine="70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lastRenderedPageBreak/>
        <w:t>Решение задач будет обеспечено посредством осуществления подпрограммы 1«Искусство»;  подпрограммы 2 «Наследие» и подпрограммы 3 «Управление муниципальной программой и обеспечение условий реализации муниципальной программы «Развитие культуры в муниципальном районе «Железногорский район» Курской области», включающих:</w:t>
      </w:r>
    </w:p>
    <w:p w:rsidR="00797E94" w:rsidRPr="00552351" w:rsidRDefault="00797E94" w:rsidP="00797E94">
      <w:pPr>
        <w:spacing w:after="0" w:line="240" w:lineRule="auto"/>
        <w:ind w:firstLine="70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-формирование политических, нормативно-правовых, организационных, экономических, финансовых, кадровых,  материально-технических, информационных, методических и иных условий, необходимых для выполнения муниципальной программы и обеспечения устойчивого развития сферы культуры района на период до 2021 года;</w:t>
      </w:r>
    </w:p>
    <w:p w:rsidR="00797E94" w:rsidRPr="00552351" w:rsidRDefault="00797E94" w:rsidP="00797E94">
      <w:pPr>
        <w:spacing w:after="0" w:line="240" w:lineRule="auto"/>
        <w:ind w:firstLine="70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-оказание  муниципальных услуг (выполнение работ) в сфере культуры, в которых будут задействованы: библиотеки и   учреждения культурно-досугового  типа;</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-осуществление мер  поддержки кинообслуживания, творческих инициатив населения, молодых  дарований, работников сферы культуры и организаций культуры;</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-осуществление мер по охране и сохранению объектов культурного наследия (местного значения);</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-проведение районных мероприятий, а также принятие участия в мероприятиях областного, межрегионального, общенационального и международного значения, посвященных значимым событиям отечественной и мировой культуры.</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Для решения  задач планируется:</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-выполнение функций по выработке и реализации муниципальной политики, нормативно-правовому регулированию, контролю и надзору в сфере культуры;</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-организация предоставления бюджетам сельских поселений субсидий из областного бюджета на софинансирование расходных обязательств и мероприятий по укреплению материально-технической базы муниципальных учреждений  культуры, по проведению капитальных и текущих ремонтов;</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-привлечение инвестиций в строительство объектов отрасли культуры;</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-реализация мер по развитию информатизации отрасли;</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-поддержка приоритетных инновационных проектов.</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Решение указанных задач и достижение главной цели муниципальной программы позволит к 2020 году достигнуть следующих основных результатов:</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-укрепление единого культурного пространства Железногорского района, а также духовного единства и  социальной стабильности;</w:t>
      </w:r>
    </w:p>
    <w:p w:rsidR="00797E94" w:rsidRPr="00552351" w:rsidRDefault="00797E94" w:rsidP="00797E94">
      <w:pPr>
        <w:spacing w:after="0" w:line="240" w:lineRule="auto"/>
        <w:ind w:firstLine="770"/>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-развития межнациональных, межрегиональных и межрайонных культурных связей;</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-перевод отрасли на инновационный путь развития, превращение культуры в наиболее современную и привлекательную сферу  общественной деятельности. Широкое внедрение информационных технологий в сферу культуры;</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lastRenderedPageBreak/>
        <w:t>-повышение качества муниципального управления и эффективности расходования бюджетных средств;</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-достижение необходимого уровня эффективности правового регулирования отрасли; </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-выравнивание уровня доступности культурных благ независимо от размера доходов, социального статуса и места проживания. Преодоление диспропорций, вызванных разной степенью обеспеченности населения учреждениями культуры в различных муниципальных образованиях; </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 </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-создание условий для доступности участия всего населения в культурной жизни, а также вовлеченности детей, молодёжи, инвалидов и ветеранов в активную социокультурную деятельность;</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-создание благоприятных условий для улучшения культурно-досугового обслуживания населения, укрепления материально-технической базы отрасли, развитие самодеятельного художественного творчества; стимулирование потребления культурных благ;</w:t>
      </w:r>
    </w:p>
    <w:p w:rsidR="00797E94" w:rsidRPr="00552351" w:rsidRDefault="00797E94" w:rsidP="00797E94">
      <w:pPr>
        <w:spacing w:after="0" w:line="240" w:lineRule="auto"/>
        <w:ind w:left="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-увеличение количества проводимых социально значимых проектов;</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-удовлетворение потребностей различных категорий граждан Железногорского района в активном и полноценном отдыхе, приобщении к культурным ценностям.</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Важнейшими условиями успешной реализации муниципальной программы будут являться:</w:t>
      </w:r>
    </w:p>
    <w:p w:rsidR="00797E94" w:rsidRPr="00552351" w:rsidRDefault="00797E94" w:rsidP="00797E94">
      <w:pPr>
        <w:tabs>
          <w:tab w:val="left" w:pos="1134"/>
        </w:tabs>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-признание стратегической роли и приоритета культуры для обеспечения социальной стабильности, воспитания общества в идеалах нравственности и духовности;</w:t>
      </w:r>
    </w:p>
    <w:p w:rsidR="00797E94" w:rsidRPr="00552351" w:rsidRDefault="00797E94" w:rsidP="00797E94">
      <w:pPr>
        <w:tabs>
          <w:tab w:val="left" w:pos="1134"/>
        </w:tabs>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-внедрение эффективного контракта и доведение к 2018 году средней заработной платы работников учреждений культуры до средней заработной платы в  регионе согласно Дорожной карте.</w:t>
      </w:r>
    </w:p>
    <w:p w:rsidR="00797E94" w:rsidRPr="00552351" w:rsidRDefault="00797E94" w:rsidP="00797E94">
      <w:pPr>
        <w:tabs>
          <w:tab w:val="left" w:pos="1134"/>
        </w:tabs>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-качественное изменение подходов к оказанию услуг и развитию инфраструктуры отрасли, повышению профессионального уровня персонала, укреплению кадрового потенциала;</w:t>
      </w:r>
    </w:p>
    <w:p w:rsidR="00797E94" w:rsidRPr="00552351" w:rsidRDefault="00797E94" w:rsidP="00797E94">
      <w:pPr>
        <w:tabs>
          <w:tab w:val="left" w:pos="1134"/>
        </w:tabs>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-повышение эффективности управления отраслью, внедрение программно-целевых механизмов на всех уровнях управления сферой культуры;</w:t>
      </w:r>
    </w:p>
    <w:p w:rsidR="00797E94" w:rsidRPr="00552351" w:rsidRDefault="00797E94" w:rsidP="00797E94">
      <w:pPr>
        <w:tabs>
          <w:tab w:val="left" w:pos="1134"/>
        </w:tabs>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-расширение использования современных информационно-коммуникационных технологий и электронных продуктов, а также создание отраслевой информационной инфраструктуры; </w:t>
      </w:r>
    </w:p>
    <w:p w:rsidR="00797E94" w:rsidRPr="00552351" w:rsidRDefault="00797E94" w:rsidP="00797E94">
      <w:pPr>
        <w:tabs>
          <w:tab w:val="left" w:pos="1134"/>
        </w:tabs>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-создание инновационных механизмов сохранения, использования, популяризации и вовлечения объектов культурного наследия в хозяйственный оборот;</w:t>
      </w:r>
    </w:p>
    <w:p w:rsidR="00797E94" w:rsidRPr="00552351" w:rsidRDefault="00797E94" w:rsidP="00797E94">
      <w:pPr>
        <w:tabs>
          <w:tab w:val="left" w:pos="1134"/>
        </w:tabs>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-создание условий для придания нового современного облика учреждениям культуры;</w:t>
      </w:r>
    </w:p>
    <w:p w:rsidR="00797E94" w:rsidRPr="00552351" w:rsidRDefault="00797E94" w:rsidP="00797E94">
      <w:pPr>
        <w:tabs>
          <w:tab w:val="left" w:pos="1134"/>
        </w:tabs>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lastRenderedPageBreak/>
        <w:t>-оптимизация и повышение эффективности бюджетных расходов в сфере культуры, внедрение современных подходов бюджетного планирования, контроля, оценки рисков, внутреннего и внешнего аудита;</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-повышение качества финансового управления в сфере культуры, в том числе путем совершенствования системы муниципальных закупок и применения инструментов корпоративного менеджмента;</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-привлечение внебюджетных источников финансирования для реализации проектов в сфере культуры. </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4"/>
          <w:szCs w:val="24"/>
          <w:lang w:eastAsia="en-US"/>
        </w:rPr>
      </w:pPr>
    </w:p>
    <w:p w:rsidR="00797E94" w:rsidRPr="00552351" w:rsidRDefault="00797E94" w:rsidP="00797E94">
      <w:pPr>
        <w:keepNext/>
        <w:spacing w:after="0" w:line="240" w:lineRule="auto"/>
        <w:jc w:val="center"/>
        <w:outlineLvl w:val="1"/>
        <w:rPr>
          <w:rFonts w:ascii="Times New Roman" w:eastAsia="Times New Roman" w:hAnsi="Times New Roman"/>
          <w:bCs/>
          <w:iCs/>
          <w:color w:val="000000" w:themeColor="text1"/>
          <w:sz w:val="28"/>
          <w:szCs w:val="28"/>
          <w:u w:val="single"/>
        </w:rPr>
      </w:pPr>
      <w:r w:rsidRPr="00552351">
        <w:rPr>
          <w:rFonts w:ascii="Times New Roman" w:eastAsia="Times New Roman" w:hAnsi="Times New Roman"/>
          <w:bCs/>
          <w:iCs/>
          <w:color w:val="000000" w:themeColor="text1"/>
          <w:sz w:val="28"/>
          <w:szCs w:val="28"/>
          <w:u w:val="single"/>
        </w:rPr>
        <w:t>2.3. Показатели достижения целей и решения задач</w:t>
      </w:r>
    </w:p>
    <w:p w:rsidR="00797E94" w:rsidRPr="00552351" w:rsidRDefault="00797E94" w:rsidP="00797E94">
      <w:pPr>
        <w:keepNext/>
        <w:spacing w:after="0" w:line="240" w:lineRule="auto"/>
        <w:jc w:val="center"/>
        <w:outlineLvl w:val="1"/>
        <w:rPr>
          <w:rFonts w:ascii="Times New Roman" w:eastAsia="Times New Roman" w:hAnsi="Times New Roman"/>
          <w:bCs/>
          <w:iCs/>
          <w:color w:val="000000" w:themeColor="text1"/>
          <w:sz w:val="24"/>
          <w:szCs w:val="24"/>
        </w:rPr>
      </w:pP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 xml:space="preserve">Система показателей муниципальной программы включает взаимодополняющие друг друга индикаторы и цели указанные в муниципальной программе, подпрограммах. </w:t>
      </w:r>
      <w:r w:rsidRPr="00552351">
        <w:rPr>
          <w:rFonts w:ascii="Times New Roman" w:eastAsia="Times New Roman" w:hAnsi="Times New Roman"/>
          <w:color w:val="000000" w:themeColor="text1"/>
          <w:sz w:val="28"/>
          <w:szCs w:val="28"/>
        </w:rPr>
        <w:tab/>
        <w:t>Данная система обеспечивает возможность проверки и подтверждения достижения установленных плановых значений рассматриваемых показателей.</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Состав показателей муниципальной программы увязан с основными и прочими мероприятиями и позволяет оценить ожидаемые результаты и эффективность ее реализации на период до 2021 года.</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С учетом специфики, сложности сферы культуры достижение цели Программы косвенно оценивается следующими ключевыми показателями:</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u w:val="single"/>
        </w:rPr>
        <w:t>Показатель 1</w:t>
      </w:r>
      <w:r w:rsidRPr="00552351">
        <w:rPr>
          <w:rFonts w:ascii="Times New Roman" w:eastAsia="Times New Roman" w:hAnsi="Times New Roman"/>
          <w:color w:val="000000" w:themeColor="text1"/>
          <w:sz w:val="28"/>
          <w:szCs w:val="28"/>
        </w:rPr>
        <w:t>. «Прирост количества посетителей культурно-просветительских мероприятий, проведенных организациями культуры  по сравнению с предыдущим годом» (человек, процентов).</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Показатель демонстрирует создание условий для вовлечения населения района в культурную деятельность путем их участия в разнообразных культурно-просветительских мероприятиях</w:t>
      </w:r>
    </w:p>
    <w:p w:rsidR="00797E94" w:rsidRPr="00552351" w:rsidRDefault="00797E94" w:rsidP="00797E94">
      <w:pPr>
        <w:spacing w:after="0" w:line="240" w:lineRule="auto"/>
        <w:ind w:firstLine="70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u w:val="single"/>
        </w:rPr>
        <w:t>Показатель 2</w:t>
      </w:r>
      <w:r w:rsidRPr="00552351">
        <w:rPr>
          <w:rFonts w:ascii="Times New Roman" w:eastAsia="Times New Roman" w:hAnsi="Times New Roman"/>
          <w:color w:val="000000" w:themeColor="text1"/>
          <w:sz w:val="28"/>
          <w:szCs w:val="28"/>
        </w:rPr>
        <w:t xml:space="preserve"> «Доля объектов культурного наследия (в процентах), находящихся в удовлетворительном состоянии, в общем количестве объектов культурного наследия федерального, регионального и местного значения».</w:t>
      </w:r>
      <w:r w:rsidRPr="00552351">
        <w:rPr>
          <w:color w:val="000000" w:themeColor="text1"/>
        </w:rPr>
        <w:t xml:space="preserve"> </w:t>
      </w:r>
      <w:r w:rsidRPr="00552351">
        <w:rPr>
          <w:rFonts w:ascii="Times New Roman" w:eastAsia="Times New Roman" w:hAnsi="Times New Roman"/>
          <w:color w:val="000000" w:themeColor="text1"/>
          <w:sz w:val="28"/>
          <w:szCs w:val="28"/>
        </w:rPr>
        <w:t>Под объектом культурного наследия, находящегося в удовлетворительном состоянии, понимается объект, не находящийся в аварийном состоянии и не требующий капитального ремонта.</w:t>
      </w:r>
    </w:p>
    <w:p w:rsidR="00797E94" w:rsidRPr="00552351" w:rsidRDefault="00797E94" w:rsidP="00797E94">
      <w:pPr>
        <w:spacing w:after="0" w:line="240" w:lineRule="auto"/>
        <w:ind w:firstLine="708"/>
        <w:jc w:val="both"/>
        <w:rPr>
          <w:rFonts w:ascii="Times New Roman" w:eastAsia="Calibri" w:hAnsi="Times New Roman"/>
          <w:color w:val="000000" w:themeColor="text1"/>
          <w:sz w:val="28"/>
          <w:szCs w:val="28"/>
          <w:lang w:eastAsia="en-US"/>
        </w:rPr>
      </w:pPr>
      <w:r w:rsidRPr="00552351">
        <w:rPr>
          <w:rFonts w:ascii="Times New Roman" w:eastAsia="Times New Roman" w:hAnsi="Times New Roman"/>
          <w:color w:val="000000" w:themeColor="text1"/>
          <w:sz w:val="28"/>
          <w:szCs w:val="28"/>
          <w:u w:val="single"/>
        </w:rPr>
        <w:t>Показатель 3</w:t>
      </w:r>
      <w:r w:rsidRPr="00552351">
        <w:rPr>
          <w:rFonts w:ascii="Times New Roman" w:eastAsia="Times New Roman" w:hAnsi="Times New Roman"/>
          <w:color w:val="000000" w:themeColor="text1"/>
          <w:sz w:val="28"/>
          <w:szCs w:val="28"/>
        </w:rPr>
        <w:t>.</w:t>
      </w:r>
      <w:r w:rsidRPr="00552351">
        <w:rPr>
          <w:rFonts w:ascii="Times New Roman" w:hAnsi="Times New Roman"/>
          <w:iCs/>
          <w:color w:val="000000" w:themeColor="text1"/>
          <w:sz w:val="24"/>
          <w:szCs w:val="24"/>
        </w:rPr>
        <w:t xml:space="preserve"> «</w:t>
      </w:r>
      <w:r w:rsidRPr="00552351">
        <w:rPr>
          <w:rFonts w:ascii="Times New Roman" w:hAnsi="Times New Roman"/>
          <w:iCs/>
          <w:color w:val="000000" w:themeColor="text1"/>
          <w:sz w:val="28"/>
          <w:szCs w:val="28"/>
        </w:rPr>
        <w:t>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 занятых в сфере  экономики в регионе»</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Данный показатель позволяет оценивать и совершенствовать поэтапный рост оплаты труда работников учреждений культуры.</w:t>
      </w:r>
    </w:p>
    <w:p w:rsidR="00797E94" w:rsidRPr="00552351" w:rsidRDefault="00797E94" w:rsidP="00797E94">
      <w:pPr>
        <w:spacing w:after="0" w:line="240" w:lineRule="auto"/>
        <w:ind w:firstLine="708"/>
        <w:jc w:val="both"/>
        <w:rPr>
          <w:rFonts w:ascii="Times New Roman" w:eastAsia="Times New Roman" w:hAnsi="Times New Roman"/>
          <w:color w:val="000000" w:themeColor="text1"/>
          <w:sz w:val="28"/>
          <w:szCs w:val="28"/>
        </w:rPr>
      </w:pP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 xml:space="preserve">Сведения о показателях (индикаторах) муниципальной программы, подпрограмм Программы и их значениях приведены в </w:t>
      </w:r>
      <w:r w:rsidRPr="00552351">
        <w:rPr>
          <w:rFonts w:ascii="Times New Roman" w:eastAsia="Times New Roman" w:hAnsi="Times New Roman"/>
          <w:color w:val="000000" w:themeColor="text1"/>
          <w:sz w:val="28"/>
          <w:szCs w:val="28"/>
          <w:u w:val="single"/>
        </w:rPr>
        <w:t xml:space="preserve">Приложении №1 к муниципальной  программе. </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u w:val="single"/>
        </w:rPr>
      </w:pP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p>
    <w:p w:rsidR="00797E94" w:rsidRPr="00552351" w:rsidRDefault="00797E94" w:rsidP="00797E94">
      <w:pPr>
        <w:keepNext/>
        <w:spacing w:after="0" w:line="240" w:lineRule="auto"/>
        <w:jc w:val="center"/>
        <w:outlineLvl w:val="1"/>
        <w:rPr>
          <w:rFonts w:ascii="Times New Roman" w:eastAsia="Times New Roman" w:hAnsi="Times New Roman"/>
          <w:bCs/>
          <w:iCs/>
          <w:color w:val="000000" w:themeColor="text1"/>
          <w:sz w:val="28"/>
          <w:szCs w:val="28"/>
          <w:u w:val="single"/>
        </w:rPr>
      </w:pPr>
      <w:r w:rsidRPr="00552351">
        <w:rPr>
          <w:rFonts w:ascii="Times New Roman" w:eastAsia="Times New Roman" w:hAnsi="Times New Roman"/>
          <w:bCs/>
          <w:iCs/>
          <w:color w:val="000000" w:themeColor="text1"/>
          <w:sz w:val="28"/>
          <w:szCs w:val="28"/>
          <w:u w:val="single"/>
        </w:rPr>
        <w:lastRenderedPageBreak/>
        <w:t>2.4. Сроки и этапы реализации муниципальной программы</w:t>
      </w:r>
    </w:p>
    <w:p w:rsidR="00797E94" w:rsidRPr="00552351" w:rsidRDefault="00797E94" w:rsidP="00797E94">
      <w:pPr>
        <w:keepNext/>
        <w:spacing w:after="0" w:line="240" w:lineRule="auto"/>
        <w:jc w:val="center"/>
        <w:outlineLvl w:val="1"/>
        <w:rPr>
          <w:rFonts w:ascii="Times New Roman" w:eastAsia="Times New Roman" w:hAnsi="Times New Roman"/>
          <w:b/>
          <w:bCs/>
          <w:iCs/>
          <w:color w:val="000000" w:themeColor="text1"/>
          <w:sz w:val="28"/>
          <w:szCs w:val="28"/>
          <w:u w:val="single"/>
        </w:rPr>
      </w:pP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Реализация муниципальной программы будет осуществляться: 2017- 2019 годы  и плановый период  2020-2021 годы - одним этапом</w:t>
      </w:r>
    </w:p>
    <w:p w:rsidR="00797E94" w:rsidRPr="00552351" w:rsidRDefault="00797E94" w:rsidP="00797E94">
      <w:pPr>
        <w:keepNext/>
        <w:spacing w:after="0" w:line="240" w:lineRule="auto"/>
        <w:jc w:val="center"/>
        <w:outlineLvl w:val="0"/>
        <w:rPr>
          <w:rFonts w:ascii="Times New Roman" w:eastAsia="Times New Roman" w:hAnsi="Times New Roman"/>
          <w:b/>
          <w:bCs/>
          <w:color w:val="000000" w:themeColor="text1"/>
          <w:kern w:val="32"/>
          <w:sz w:val="28"/>
          <w:szCs w:val="28"/>
          <w:u w:val="single"/>
        </w:rPr>
      </w:pPr>
      <w:bookmarkStart w:id="3" w:name="Раздел_03_Обобщ_хка_ОМ_и_ВЦП"/>
      <w:r w:rsidRPr="00552351">
        <w:rPr>
          <w:rFonts w:ascii="Times New Roman" w:eastAsia="Times New Roman" w:hAnsi="Times New Roman"/>
          <w:b/>
          <w:bCs/>
          <w:color w:val="000000" w:themeColor="text1"/>
          <w:kern w:val="32"/>
          <w:sz w:val="28"/>
          <w:szCs w:val="28"/>
          <w:u w:val="single"/>
        </w:rPr>
        <w:t>3. Обобщенная характеристика основных мероприятий муниципальной программы и подпрограмм муниципальной программы</w:t>
      </w:r>
      <w:bookmarkEnd w:id="3"/>
    </w:p>
    <w:p w:rsidR="00797E94" w:rsidRPr="00552351" w:rsidRDefault="00797E94" w:rsidP="00797E94">
      <w:pPr>
        <w:keepNext/>
        <w:spacing w:after="0" w:line="240" w:lineRule="auto"/>
        <w:jc w:val="center"/>
        <w:outlineLvl w:val="0"/>
        <w:rPr>
          <w:rFonts w:ascii="Times New Roman" w:eastAsia="Times New Roman" w:hAnsi="Times New Roman"/>
          <w:b/>
          <w:bCs/>
          <w:color w:val="000000" w:themeColor="text1"/>
          <w:kern w:val="32"/>
          <w:sz w:val="28"/>
          <w:szCs w:val="28"/>
          <w:u w:val="single"/>
        </w:rPr>
      </w:pPr>
    </w:p>
    <w:p w:rsidR="00797E94" w:rsidRPr="00552351" w:rsidRDefault="00797E94" w:rsidP="00797E94">
      <w:pPr>
        <w:spacing w:after="0" w:line="240" w:lineRule="auto"/>
        <w:ind w:firstLine="708"/>
        <w:jc w:val="both"/>
        <w:rPr>
          <w:rFonts w:ascii="Times New Roman" w:eastAsia="Times New Roman" w:hAnsi="Times New Roman"/>
          <w:bCs/>
          <w:color w:val="000000" w:themeColor="text1"/>
          <w:sz w:val="28"/>
          <w:szCs w:val="28"/>
        </w:rPr>
      </w:pPr>
      <w:r w:rsidRPr="00552351">
        <w:rPr>
          <w:rFonts w:ascii="Times New Roman" w:eastAsia="Times New Roman" w:hAnsi="Times New Roman"/>
          <w:bCs/>
          <w:color w:val="000000" w:themeColor="text1"/>
          <w:sz w:val="28"/>
          <w:szCs w:val="28"/>
        </w:rPr>
        <w:t xml:space="preserve">В рамках муниципальной </w:t>
      </w:r>
      <w:r w:rsidRPr="00552351">
        <w:rPr>
          <w:rFonts w:ascii="Times New Roman" w:eastAsia="Times New Roman" w:hAnsi="Times New Roman"/>
          <w:color w:val="000000" w:themeColor="text1"/>
          <w:sz w:val="28"/>
          <w:szCs w:val="28"/>
        </w:rPr>
        <w:t>программы</w:t>
      </w:r>
      <w:r w:rsidRPr="00552351">
        <w:rPr>
          <w:rFonts w:ascii="Times New Roman" w:eastAsia="Times New Roman" w:hAnsi="Times New Roman"/>
          <w:bCs/>
          <w:color w:val="000000" w:themeColor="text1"/>
          <w:sz w:val="28"/>
          <w:szCs w:val="28"/>
        </w:rPr>
        <w:t xml:space="preserve"> предполагается реализация основных мероприятий, выделенных в структуре подпрограмм: «Искусство», «Наследие»  и </w:t>
      </w:r>
      <w:r w:rsidRPr="00552351">
        <w:rPr>
          <w:rFonts w:ascii="Times New Roman" w:eastAsia="Times New Roman" w:hAnsi="Times New Roman"/>
          <w:color w:val="000000" w:themeColor="text1"/>
          <w:sz w:val="28"/>
          <w:szCs w:val="28"/>
        </w:rPr>
        <w:t xml:space="preserve"> «Управление муниципальной программой и обеспечение условий реализации муниципальной программы «Развитие культуры в муниципальном районе «Железногорский район» Курской области».</w:t>
      </w:r>
    </w:p>
    <w:p w:rsidR="00797E94" w:rsidRPr="00552351" w:rsidRDefault="00797E94" w:rsidP="00797E94">
      <w:pPr>
        <w:spacing w:after="0" w:line="240" w:lineRule="auto"/>
        <w:ind w:firstLine="708"/>
        <w:jc w:val="both"/>
        <w:rPr>
          <w:rFonts w:ascii="Times New Roman" w:eastAsia="Times New Roman" w:hAnsi="Times New Roman"/>
          <w:bCs/>
          <w:color w:val="000000" w:themeColor="text1"/>
          <w:sz w:val="28"/>
          <w:szCs w:val="28"/>
        </w:rPr>
      </w:pPr>
      <w:r w:rsidRPr="00552351">
        <w:rPr>
          <w:rFonts w:ascii="Times New Roman" w:eastAsia="Times New Roman" w:hAnsi="Times New Roman"/>
          <w:bCs/>
          <w:color w:val="000000" w:themeColor="text1"/>
          <w:sz w:val="28"/>
          <w:szCs w:val="28"/>
        </w:rPr>
        <w:t xml:space="preserve">Для решения задач  1 и 2 по участию в культурной жизни, реализации творческого потенциала населения и сохранению культурного и исторического наследия народа, обеспечению доступа граждан к культурным ценностям </w:t>
      </w:r>
      <w:r w:rsidRPr="00552351">
        <w:rPr>
          <w:rFonts w:ascii="Times New Roman" w:eastAsia="Times New Roman" w:hAnsi="Times New Roman"/>
          <w:color w:val="000000" w:themeColor="text1"/>
          <w:sz w:val="28"/>
          <w:szCs w:val="28"/>
        </w:rPr>
        <w:t xml:space="preserve"> -</w:t>
      </w:r>
      <w:r w:rsidRPr="00552351">
        <w:rPr>
          <w:rFonts w:ascii="Times New Roman" w:eastAsia="Times New Roman" w:hAnsi="Times New Roman"/>
          <w:bCs/>
          <w:color w:val="000000" w:themeColor="text1"/>
          <w:sz w:val="28"/>
          <w:szCs w:val="28"/>
        </w:rPr>
        <w:t xml:space="preserve"> предусматривается реализация подпрограмм «Искусство» и  «Наследие».</w:t>
      </w:r>
    </w:p>
    <w:p w:rsidR="00797E94" w:rsidRPr="00552351" w:rsidRDefault="00797E94" w:rsidP="00797E94">
      <w:pPr>
        <w:spacing w:after="0" w:line="240" w:lineRule="auto"/>
        <w:ind w:firstLine="709"/>
        <w:jc w:val="both"/>
        <w:rPr>
          <w:rFonts w:ascii="Times New Roman" w:eastAsia="Times New Roman" w:hAnsi="Times New Roman"/>
          <w:bCs/>
          <w:color w:val="000000" w:themeColor="text1"/>
          <w:sz w:val="28"/>
          <w:szCs w:val="28"/>
        </w:rPr>
      </w:pPr>
      <w:r w:rsidRPr="00552351">
        <w:rPr>
          <w:rFonts w:ascii="Times New Roman" w:eastAsia="Times New Roman" w:hAnsi="Times New Roman"/>
          <w:bCs/>
          <w:color w:val="000000" w:themeColor="text1"/>
          <w:sz w:val="28"/>
          <w:szCs w:val="28"/>
        </w:rPr>
        <w:t>Подпрограмма 1 «Искусство» включает</w:t>
      </w:r>
    </w:p>
    <w:p w:rsidR="00797E94" w:rsidRPr="00552351" w:rsidRDefault="00797E94" w:rsidP="00797E94">
      <w:pPr>
        <w:spacing w:after="0" w:line="240" w:lineRule="auto"/>
        <w:jc w:val="both"/>
        <w:rPr>
          <w:rFonts w:ascii="Times New Roman" w:eastAsia="Times New Roman" w:hAnsi="Times New Roman"/>
          <w:b/>
          <w:bCs/>
          <w:color w:val="000000" w:themeColor="text1"/>
          <w:sz w:val="28"/>
          <w:szCs w:val="28"/>
        </w:rPr>
      </w:pPr>
      <w:r w:rsidRPr="00552351">
        <w:rPr>
          <w:rFonts w:ascii="Times New Roman" w:eastAsia="Times New Roman" w:hAnsi="Times New Roman"/>
          <w:b/>
          <w:bCs/>
          <w:color w:val="000000" w:themeColor="text1"/>
          <w:sz w:val="28"/>
          <w:szCs w:val="28"/>
          <w:u w:val="single"/>
        </w:rPr>
        <w:t>основное мероприятие</w:t>
      </w:r>
      <w:r w:rsidRPr="00552351">
        <w:rPr>
          <w:rFonts w:ascii="Times New Roman" w:eastAsia="Times New Roman" w:hAnsi="Times New Roman"/>
          <w:b/>
          <w:bCs/>
          <w:color w:val="000000" w:themeColor="text1"/>
          <w:sz w:val="28"/>
          <w:szCs w:val="28"/>
        </w:rPr>
        <w:t>: 1.1. «Сохранение и развитие самодеятельного  искусства, традиционной народной культуры и киновидеообслуживания населения»</w:t>
      </w:r>
      <w:r w:rsidRPr="00552351">
        <w:rPr>
          <w:rFonts w:ascii="Times New Roman" w:eastAsia="Times New Roman" w:hAnsi="Times New Roman"/>
          <w:bCs/>
          <w:color w:val="000000" w:themeColor="text1"/>
          <w:sz w:val="28"/>
          <w:szCs w:val="28"/>
        </w:rPr>
        <w:t xml:space="preserve"> </w:t>
      </w:r>
    </w:p>
    <w:p w:rsidR="00797E94" w:rsidRPr="00552351" w:rsidRDefault="00797E94" w:rsidP="00797E94">
      <w:pPr>
        <w:spacing w:after="0" w:line="240" w:lineRule="auto"/>
        <w:ind w:firstLine="709"/>
        <w:jc w:val="both"/>
        <w:rPr>
          <w:rFonts w:ascii="Times New Roman" w:eastAsia="Times New Roman" w:hAnsi="Times New Roman"/>
          <w:bCs/>
          <w:color w:val="000000" w:themeColor="text1"/>
          <w:sz w:val="28"/>
          <w:szCs w:val="28"/>
        </w:rPr>
      </w:pPr>
      <w:r w:rsidRPr="00552351">
        <w:rPr>
          <w:rFonts w:ascii="Times New Roman" w:eastAsia="Times New Roman" w:hAnsi="Times New Roman"/>
          <w:bCs/>
          <w:color w:val="000000" w:themeColor="text1"/>
          <w:sz w:val="28"/>
          <w:szCs w:val="28"/>
        </w:rPr>
        <w:t>а также следующие мероприятия:</w:t>
      </w:r>
    </w:p>
    <w:p w:rsidR="00797E94" w:rsidRPr="00552351" w:rsidRDefault="00797E94" w:rsidP="00797E94">
      <w:pPr>
        <w:keepNext/>
        <w:spacing w:after="0" w:line="240" w:lineRule="auto"/>
        <w:ind w:firstLine="708"/>
        <w:jc w:val="both"/>
        <w:outlineLvl w:val="0"/>
        <w:rPr>
          <w:rFonts w:ascii="Times New Roman" w:eastAsia="Times New Roman" w:hAnsi="Times New Roman"/>
          <w:bCs/>
          <w:color w:val="000000" w:themeColor="text1"/>
          <w:kern w:val="32"/>
          <w:sz w:val="28"/>
          <w:szCs w:val="28"/>
          <w:u w:val="single"/>
        </w:rPr>
      </w:pPr>
      <w:r w:rsidRPr="00552351">
        <w:rPr>
          <w:rFonts w:ascii="Times New Roman" w:eastAsia="Times New Roman" w:hAnsi="Times New Roman"/>
          <w:bCs/>
          <w:color w:val="000000" w:themeColor="text1"/>
          <w:kern w:val="32"/>
          <w:sz w:val="28"/>
          <w:szCs w:val="28"/>
        </w:rPr>
        <w:t>а)обеспечение развития  и укрепления материально-технической базы домов культуры в населенных пунктах с числом жителей до 50 тыс.человек;</w:t>
      </w:r>
      <w:r w:rsidRPr="00552351">
        <w:rPr>
          <w:rFonts w:ascii="Times New Roman" w:eastAsia="Times New Roman" w:hAnsi="Times New Roman"/>
          <w:bCs/>
          <w:color w:val="000000" w:themeColor="text1"/>
          <w:kern w:val="32"/>
          <w:sz w:val="28"/>
          <w:szCs w:val="28"/>
          <w:u w:val="single"/>
        </w:rPr>
        <w:t xml:space="preserve"> </w:t>
      </w:r>
    </w:p>
    <w:p w:rsidR="00797E94" w:rsidRPr="00552351" w:rsidRDefault="00797E94" w:rsidP="00797E94">
      <w:pPr>
        <w:spacing w:after="0" w:line="240" w:lineRule="auto"/>
        <w:ind w:firstLine="708"/>
        <w:jc w:val="both"/>
        <w:rPr>
          <w:rFonts w:ascii="Times New Roman" w:eastAsia="Times New Roman" w:hAnsi="Times New Roman"/>
          <w:bCs/>
          <w:color w:val="000000" w:themeColor="text1"/>
          <w:sz w:val="28"/>
          <w:szCs w:val="28"/>
        </w:rPr>
      </w:pPr>
      <w:r w:rsidRPr="00552351">
        <w:rPr>
          <w:rFonts w:ascii="Times New Roman" w:eastAsia="Times New Roman" w:hAnsi="Times New Roman"/>
          <w:bCs/>
          <w:color w:val="000000" w:themeColor="text1"/>
          <w:sz w:val="28"/>
          <w:szCs w:val="28"/>
        </w:rPr>
        <w:t xml:space="preserve">б)сохранение и развитие нематериального культурного наследия, поддержка сельской культуры; </w:t>
      </w:r>
    </w:p>
    <w:p w:rsidR="00797E94" w:rsidRPr="00552351" w:rsidRDefault="00797E94" w:rsidP="00797E94">
      <w:pPr>
        <w:spacing w:after="0" w:line="240" w:lineRule="auto"/>
        <w:ind w:firstLine="708"/>
        <w:jc w:val="both"/>
        <w:rPr>
          <w:rFonts w:ascii="Times New Roman" w:eastAsia="Times New Roman" w:hAnsi="Times New Roman"/>
          <w:bCs/>
          <w:color w:val="000000" w:themeColor="text1"/>
          <w:sz w:val="28"/>
          <w:szCs w:val="28"/>
        </w:rPr>
      </w:pPr>
      <w:r w:rsidRPr="00552351">
        <w:rPr>
          <w:rFonts w:ascii="Times New Roman" w:eastAsia="Times New Roman" w:hAnsi="Times New Roman"/>
          <w:bCs/>
          <w:color w:val="000000" w:themeColor="text1"/>
          <w:sz w:val="28"/>
          <w:szCs w:val="28"/>
        </w:rPr>
        <w:t>в)поддержка творческих инициатив населения, молодых дарований, а также организаций в сфере культуры;</w:t>
      </w:r>
    </w:p>
    <w:p w:rsidR="00797E94" w:rsidRPr="00552351" w:rsidRDefault="00797E94" w:rsidP="00797E94">
      <w:pPr>
        <w:spacing w:after="0" w:line="240" w:lineRule="auto"/>
        <w:ind w:firstLine="709"/>
        <w:jc w:val="both"/>
        <w:rPr>
          <w:rFonts w:ascii="Times New Roman" w:eastAsia="Times New Roman" w:hAnsi="Times New Roman"/>
          <w:bCs/>
          <w:color w:val="000000" w:themeColor="text1"/>
          <w:sz w:val="28"/>
          <w:szCs w:val="28"/>
        </w:rPr>
      </w:pPr>
      <w:r w:rsidRPr="00552351">
        <w:rPr>
          <w:rFonts w:ascii="Times New Roman" w:eastAsia="Times New Roman" w:hAnsi="Times New Roman"/>
          <w:bCs/>
          <w:color w:val="000000" w:themeColor="text1"/>
          <w:sz w:val="28"/>
          <w:szCs w:val="28"/>
        </w:rPr>
        <w:t>г)поддержка  учреждений, работающих с детьми, а также с людьми с ограниченными физическими возможностями;</w:t>
      </w:r>
    </w:p>
    <w:p w:rsidR="00797E94" w:rsidRPr="00552351" w:rsidRDefault="00797E94" w:rsidP="00797E94">
      <w:pPr>
        <w:spacing w:after="0" w:line="240" w:lineRule="auto"/>
        <w:ind w:firstLine="709"/>
        <w:jc w:val="both"/>
        <w:rPr>
          <w:rFonts w:ascii="Times New Roman" w:eastAsia="Times New Roman" w:hAnsi="Times New Roman"/>
          <w:bCs/>
          <w:color w:val="000000" w:themeColor="text1"/>
          <w:sz w:val="28"/>
          <w:szCs w:val="28"/>
        </w:rPr>
      </w:pPr>
      <w:r w:rsidRPr="00552351">
        <w:rPr>
          <w:rFonts w:ascii="Times New Roman" w:eastAsia="Times New Roman" w:hAnsi="Times New Roman"/>
          <w:bCs/>
          <w:color w:val="000000" w:themeColor="text1"/>
          <w:sz w:val="28"/>
          <w:szCs w:val="28"/>
        </w:rPr>
        <w:t>д)укрепление единого культурного пространства Железногорского района;</w:t>
      </w:r>
    </w:p>
    <w:p w:rsidR="00797E94" w:rsidRPr="00552351" w:rsidRDefault="00797E94" w:rsidP="00797E94">
      <w:pPr>
        <w:spacing w:after="0" w:line="240" w:lineRule="auto"/>
        <w:ind w:firstLine="708"/>
        <w:jc w:val="both"/>
        <w:rPr>
          <w:rFonts w:ascii="Times New Roman" w:eastAsia="Times New Roman" w:hAnsi="Times New Roman"/>
          <w:bCs/>
          <w:color w:val="000000" w:themeColor="text1"/>
          <w:sz w:val="28"/>
          <w:szCs w:val="28"/>
        </w:rPr>
      </w:pPr>
      <w:r w:rsidRPr="00552351">
        <w:rPr>
          <w:rFonts w:ascii="Times New Roman" w:eastAsia="Times New Roman" w:hAnsi="Times New Roman"/>
          <w:bCs/>
          <w:color w:val="000000" w:themeColor="text1"/>
          <w:sz w:val="28"/>
          <w:szCs w:val="28"/>
        </w:rPr>
        <w:t>е)интеграция культуры района в областное и межрегиональное культурное пространство;</w:t>
      </w:r>
    </w:p>
    <w:p w:rsidR="00797E94" w:rsidRPr="00552351" w:rsidRDefault="00797E94" w:rsidP="00797E94">
      <w:pPr>
        <w:spacing w:after="0" w:line="240" w:lineRule="auto"/>
        <w:ind w:firstLine="709"/>
        <w:jc w:val="both"/>
        <w:rPr>
          <w:rFonts w:ascii="Times New Roman" w:eastAsia="Times New Roman" w:hAnsi="Times New Roman"/>
          <w:bCs/>
          <w:color w:val="000000" w:themeColor="text1"/>
          <w:sz w:val="28"/>
          <w:szCs w:val="28"/>
        </w:rPr>
      </w:pPr>
      <w:r w:rsidRPr="00552351">
        <w:rPr>
          <w:rFonts w:ascii="Times New Roman" w:eastAsia="Times New Roman" w:hAnsi="Times New Roman"/>
          <w:bCs/>
          <w:color w:val="000000" w:themeColor="text1"/>
          <w:sz w:val="28"/>
          <w:szCs w:val="28"/>
        </w:rPr>
        <w:t>ж)сохранение и развитие творческого потенциала Железногорского района.</w:t>
      </w:r>
    </w:p>
    <w:p w:rsidR="00797E94" w:rsidRPr="00552351" w:rsidRDefault="00797E94" w:rsidP="00797E94">
      <w:pPr>
        <w:spacing w:after="0" w:line="240" w:lineRule="auto"/>
        <w:ind w:firstLine="709"/>
        <w:jc w:val="both"/>
        <w:rPr>
          <w:rFonts w:ascii="Times New Roman" w:eastAsia="Times New Roman" w:hAnsi="Times New Roman"/>
          <w:bCs/>
          <w:color w:val="000000" w:themeColor="text1"/>
          <w:sz w:val="28"/>
          <w:szCs w:val="28"/>
        </w:rPr>
      </w:pPr>
    </w:p>
    <w:p w:rsidR="00797E94" w:rsidRPr="00552351" w:rsidRDefault="00797E94" w:rsidP="00797E94">
      <w:pPr>
        <w:spacing w:after="0" w:line="240" w:lineRule="auto"/>
        <w:ind w:firstLine="709"/>
        <w:jc w:val="both"/>
        <w:rPr>
          <w:rFonts w:ascii="Times New Roman" w:eastAsia="Times New Roman" w:hAnsi="Times New Roman"/>
          <w:b/>
          <w:bCs/>
          <w:color w:val="000000" w:themeColor="text1"/>
          <w:sz w:val="28"/>
          <w:szCs w:val="28"/>
        </w:rPr>
      </w:pPr>
      <w:r w:rsidRPr="00552351">
        <w:rPr>
          <w:rFonts w:ascii="Times New Roman" w:eastAsia="Times New Roman" w:hAnsi="Times New Roman"/>
          <w:bCs/>
          <w:color w:val="000000" w:themeColor="text1"/>
          <w:sz w:val="28"/>
          <w:szCs w:val="28"/>
        </w:rPr>
        <w:t>Подпрограмма 2 «Наследие» включает</w:t>
      </w:r>
      <w:r w:rsidRPr="00552351">
        <w:rPr>
          <w:rFonts w:ascii="Times New Roman" w:eastAsia="Times New Roman" w:hAnsi="Times New Roman"/>
          <w:b/>
          <w:bCs/>
          <w:color w:val="000000" w:themeColor="text1"/>
          <w:sz w:val="28"/>
          <w:szCs w:val="28"/>
        </w:rPr>
        <w:t xml:space="preserve"> </w:t>
      </w:r>
    </w:p>
    <w:p w:rsidR="00797E94" w:rsidRPr="00552351" w:rsidRDefault="00797E94" w:rsidP="00797E94">
      <w:pPr>
        <w:spacing w:after="0" w:line="240" w:lineRule="auto"/>
        <w:jc w:val="both"/>
        <w:rPr>
          <w:rFonts w:ascii="Times New Roman" w:eastAsia="Times New Roman" w:hAnsi="Times New Roman"/>
          <w:b/>
          <w:bCs/>
          <w:color w:val="000000" w:themeColor="text1"/>
          <w:sz w:val="28"/>
          <w:szCs w:val="28"/>
        </w:rPr>
      </w:pPr>
      <w:r w:rsidRPr="00552351">
        <w:rPr>
          <w:rFonts w:ascii="Times New Roman" w:eastAsia="Times New Roman" w:hAnsi="Times New Roman"/>
          <w:b/>
          <w:bCs/>
          <w:color w:val="000000" w:themeColor="text1"/>
          <w:sz w:val="28"/>
          <w:szCs w:val="28"/>
          <w:u w:val="single"/>
        </w:rPr>
        <w:t xml:space="preserve"> основное мероприятие:</w:t>
      </w:r>
      <w:r w:rsidRPr="00552351">
        <w:rPr>
          <w:rFonts w:ascii="Times New Roman" w:eastAsia="Times New Roman" w:hAnsi="Times New Roman"/>
          <w:b/>
          <w:bCs/>
          <w:color w:val="000000" w:themeColor="text1"/>
          <w:sz w:val="28"/>
          <w:szCs w:val="28"/>
        </w:rPr>
        <w:t xml:space="preserve"> 2.1.  «Развитие библиотечного дела»,</w:t>
      </w:r>
    </w:p>
    <w:p w:rsidR="00797E94" w:rsidRPr="00552351" w:rsidRDefault="00797E94" w:rsidP="00797E94">
      <w:pPr>
        <w:spacing w:after="0" w:line="240" w:lineRule="auto"/>
        <w:ind w:firstLine="709"/>
        <w:jc w:val="both"/>
        <w:rPr>
          <w:rFonts w:ascii="Times New Roman" w:eastAsia="Times New Roman" w:hAnsi="Times New Roman"/>
          <w:bCs/>
          <w:color w:val="000000" w:themeColor="text1"/>
          <w:sz w:val="28"/>
          <w:szCs w:val="28"/>
        </w:rPr>
      </w:pPr>
      <w:r w:rsidRPr="00552351">
        <w:rPr>
          <w:rFonts w:ascii="Times New Roman" w:eastAsia="Times New Roman" w:hAnsi="Times New Roman"/>
          <w:bCs/>
          <w:color w:val="000000" w:themeColor="text1"/>
          <w:sz w:val="28"/>
          <w:szCs w:val="28"/>
        </w:rPr>
        <w:t>а также следующие мероприятия:</w:t>
      </w:r>
    </w:p>
    <w:p w:rsidR="00797E94" w:rsidRPr="00552351" w:rsidRDefault="00797E94" w:rsidP="00797E94">
      <w:pPr>
        <w:spacing w:after="0" w:line="240" w:lineRule="auto"/>
        <w:ind w:firstLine="708"/>
        <w:jc w:val="both"/>
        <w:rPr>
          <w:rFonts w:ascii="Times New Roman" w:eastAsia="Times New Roman" w:hAnsi="Times New Roman"/>
          <w:bCs/>
          <w:color w:val="000000" w:themeColor="text1"/>
          <w:sz w:val="28"/>
          <w:szCs w:val="28"/>
        </w:rPr>
      </w:pPr>
      <w:r w:rsidRPr="00552351">
        <w:rPr>
          <w:rFonts w:ascii="Times New Roman" w:eastAsia="Times New Roman" w:hAnsi="Times New Roman"/>
          <w:bCs/>
          <w:color w:val="000000" w:themeColor="text1"/>
          <w:sz w:val="28"/>
          <w:szCs w:val="28"/>
        </w:rPr>
        <w:t>а)сохранение, использование, популяризация объектов культурного наследия;</w:t>
      </w:r>
    </w:p>
    <w:p w:rsidR="00797E94" w:rsidRPr="00552351" w:rsidRDefault="00797E94" w:rsidP="00797E94">
      <w:pPr>
        <w:spacing w:after="0" w:line="240" w:lineRule="auto"/>
        <w:ind w:firstLine="709"/>
        <w:jc w:val="both"/>
        <w:rPr>
          <w:rFonts w:ascii="Times New Roman" w:eastAsia="Times New Roman" w:hAnsi="Times New Roman"/>
          <w:bCs/>
          <w:color w:val="000000" w:themeColor="text1"/>
          <w:sz w:val="28"/>
          <w:szCs w:val="28"/>
        </w:rPr>
      </w:pPr>
      <w:r w:rsidRPr="00552351">
        <w:rPr>
          <w:rFonts w:ascii="Times New Roman" w:eastAsia="Times New Roman" w:hAnsi="Times New Roman"/>
          <w:bCs/>
          <w:color w:val="000000" w:themeColor="text1"/>
          <w:sz w:val="28"/>
          <w:szCs w:val="28"/>
        </w:rPr>
        <w:t>б)увековечение памяти выдающихся  земляков.</w:t>
      </w:r>
    </w:p>
    <w:p w:rsidR="00797E94" w:rsidRPr="00552351" w:rsidRDefault="00797E94" w:rsidP="00797E94">
      <w:pPr>
        <w:spacing w:after="0" w:line="240" w:lineRule="auto"/>
        <w:ind w:firstLine="709"/>
        <w:jc w:val="both"/>
        <w:rPr>
          <w:rFonts w:ascii="Times New Roman" w:eastAsia="Times New Roman" w:hAnsi="Times New Roman"/>
          <w:bCs/>
          <w:color w:val="000000" w:themeColor="text1"/>
          <w:sz w:val="28"/>
          <w:szCs w:val="28"/>
        </w:rPr>
      </w:pPr>
    </w:p>
    <w:p w:rsidR="00797E94" w:rsidRPr="00552351" w:rsidRDefault="00797E94" w:rsidP="00797E94">
      <w:pPr>
        <w:autoSpaceDE w:val="0"/>
        <w:autoSpaceDN w:val="0"/>
        <w:adjustRightInd w:val="0"/>
        <w:spacing w:after="0" w:line="240" w:lineRule="auto"/>
        <w:ind w:firstLine="708"/>
        <w:jc w:val="both"/>
        <w:rPr>
          <w:rFonts w:ascii="Times New Roman" w:eastAsia="Times New Roman" w:hAnsi="Times New Roman"/>
          <w:bCs/>
          <w:color w:val="000000" w:themeColor="text1"/>
          <w:sz w:val="28"/>
          <w:szCs w:val="28"/>
        </w:rPr>
      </w:pPr>
      <w:r w:rsidRPr="00552351">
        <w:rPr>
          <w:rFonts w:ascii="Times New Roman" w:eastAsia="Times New Roman" w:hAnsi="Times New Roman"/>
          <w:bCs/>
          <w:color w:val="000000" w:themeColor="text1"/>
          <w:sz w:val="28"/>
          <w:szCs w:val="28"/>
        </w:rPr>
        <w:lastRenderedPageBreak/>
        <w:t xml:space="preserve"> Подпрограммы 3 «Управление муниципальной программой и обеспечение условий реализации муниципальной программы «Развитие культуры </w:t>
      </w:r>
      <w:r w:rsidRPr="00552351">
        <w:rPr>
          <w:rFonts w:ascii="Times New Roman" w:eastAsia="Times New Roman" w:hAnsi="Times New Roman"/>
          <w:color w:val="000000" w:themeColor="text1"/>
          <w:sz w:val="28"/>
          <w:szCs w:val="28"/>
        </w:rPr>
        <w:t>в Муниципальном районе «Железногорский район» Курской области</w:t>
      </w:r>
      <w:r w:rsidRPr="00552351">
        <w:rPr>
          <w:rFonts w:ascii="Times New Roman" w:eastAsia="Times New Roman" w:hAnsi="Times New Roman"/>
          <w:bCs/>
          <w:color w:val="000000" w:themeColor="text1"/>
          <w:sz w:val="28"/>
          <w:szCs w:val="28"/>
        </w:rPr>
        <w:t xml:space="preserve">» включает в себя  </w:t>
      </w:r>
      <w:r w:rsidRPr="00552351">
        <w:rPr>
          <w:rFonts w:ascii="Times New Roman" w:eastAsia="Times New Roman" w:hAnsi="Times New Roman"/>
          <w:b/>
          <w:bCs/>
          <w:color w:val="000000" w:themeColor="text1"/>
          <w:sz w:val="28"/>
          <w:szCs w:val="28"/>
          <w:u w:val="single"/>
        </w:rPr>
        <w:t>основное мероприятия:</w:t>
      </w:r>
      <w:r w:rsidRPr="00552351">
        <w:rPr>
          <w:rFonts w:ascii="Times New Roman" w:hAnsi="Times New Roman"/>
          <w:b/>
          <w:color w:val="000000" w:themeColor="text1"/>
          <w:sz w:val="28"/>
          <w:szCs w:val="28"/>
        </w:rPr>
        <w:t xml:space="preserve"> 3.1. «Обеспечение деятельности подведомственных учреждений; </w:t>
      </w:r>
      <w:r w:rsidRPr="00552351">
        <w:rPr>
          <w:rFonts w:ascii="Times New Roman" w:eastAsia="Times New Roman" w:hAnsi="Times New Roman"/>
          <w:b/>
          <w:bCs/>
          <w:color w:val="000000" w:themeColor="text1"/>
          <w:sz w:val="28"/>
          <w:szCs w:val="28"/>
        </w:rPr>
        <w:t>финансовое обеспечение муниципальной программы и повышение эффективности использования средств областного и местного бюджетов»,</w:t>
      </w:r>
    </w:p>
    <w:p w:rsidR="00797E94" w:rsidRPr="00552351" w:rsidRDefault="00797E94" w:rsidP="00797E94">
      <w:pPr>
        <w:spacing w:after="0" w:line="240" w:lineRule="auto"/>
        <w:ind w:firstLine="709"/>
        <w:jc w:val="both"/>
        <w:rPr>
          <w:rFonts w:ascii="Times New Roman" w:eastAsia="Times New Roman" w:hAnsi="Times New Roman"/>
          <w:bCs/>
          <w:color w:val="000000" w:themeColor="text1"/>
          <w:sz w:val="28"/>
          <w:szCs w:val="28"/>
        </w:rPr>
      </w:pPr>
      <w:r w:rsidRPr="00552351">
        <w:rPr>
          <w:rFonts w:ascii="Times New Roman" w:eastAsia="Times New Roman" w:hAnsi="Times New Roman"/>
          <w:bCs/>
          <w:color w:val="000000" w:themeColor="text1"/>
          <w:sz w:val="28"/>
          <w:szCs w:val="28"/>
        </w:rPr>
        <w:t>а также прочие  мероприятия:</w:t>
      </w:r>
    </w:p>
    <w:p w:rsidR="00797E94" w:rsidRPr="00552351" w:rsidRDefault="00797E94" w:rsidP="00797E94">
      <w:pPr>
        <w:spacing w:after="0" w:line="240" w:lineRule="auto"/>
        <w:ind w:firstLine="709"/>
        <w:jc w:val="both"/>
        <w:rPr>
          <w:rFonts w:ascii="Times New Roman" w:eastAsia="Times New Roman" w:hAnsi="Times New Roman"/>
          <w:bCs/>
          <w:color w:val="000000" w:themeColor="text1"/>
          <w:sz w:val="28"/>
          <w:szCs w:val="28"/>
        </w:rPr>
      </w:pPr>
      <w:r w:rsidRPr="00552351">
        <w:rPr>
          <w:rFonts w:ascii="Times New Roman" w:eastAsia="Times New Roman" w:hAnsi="Times New Roman"/>
          <w:bCs/>
          <w:color w:val="000000" w:themeColor="text1"/>
          <w:sz w:val="28"/>
          <w:szCs w:val="28"/>
        </w:rPr>
        <w:t>а)развитие инфраструктуры и системы  управления в сфере культуры;</w:t>
      </w:r>
    </w:p>
    <w:p w:rsidR="00797E94" w:rsidRPr="00552351" w:rsidRDefault="00797E94" w:rsidP="00797E94">
      <w:pPr>
        <w:autoSpaceDE w:val="0"/>
        <w:autoSpaceDN w:val="0"/>
        <w:adjustRightInd w:val="0"/>
        <w:spacing w:after="0" w:line="240" w:lineRule="auto"/>
        <w:ind w:firstLine="70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б)осуществление отдельных государственных полномочий по предоставлению работникам муниципальных учреждений культуры мер социальной поддержки, а также другие выплат;</w:t>
      </w:r>
    </w:p>
    <w:p w:rsidR="00797E94" w:rsidRPr="00552351" w:rsidRDefault="00797E94" w:rsidP="00797E94">
      <w:pPr>
        <w:spacing w:after="0" w:line="240" w:lineRule="auto"/>
        <w:ind w:firstLine="709"/>
        <w:jc w:val="both"/>
        <w:rPr>
          <w:rFonts w:ascii="Times New Roman" w:eastAsia="Times New Roman" w:hAnsi="Times New Roman"/>
          <w:bCs/>
          <w:color w:val="000000" w:themeColor="text1"/>
          <w:sz w:val="28"/>
          <w:szCs w:val="28"/>
        </w:rPr>
      </w:pPr>
    </w:p>
    <w:p w:rsidR="00797E94" w:rsidRPr="00552351" w:rsidRDefault="00797E94" w:rsidP="00797E94">
      <w:pPr>
        <w:spacing w:after="0" w:line="240" w:lineRule="auto"/>
        <w:ind w:firstLine="708"/>
        <w:jc w:val="both"/>
        <w:rPr>
          <w:rFonts w:ascii="Times New Roman" w:eastAsia="Times New Roman" w:hAnsi="Times New Roman"/>
          <w:bCs/>
          <w:color w:val="000000" w:themeColor="text1"/>
          <w:sz w:val="28"/>
          <w:szCs w:val="28"/>
        </w:rPr>
      </w:pPr>
      <w:r w:rsidRPr="00552351">
        <w:rPr>
          <w:rFonts w:ascii="Times New Roman" w:eastAsia="Times New Roman" w:hAnsi="Times New Roman"/>
          <w:bCs/>
          <w:color w:val="000000" w:themeColor="text1"/>
          <w:sz w:val="28"/>
          <w:szCs w:val="28"/>
        </w:rPr>
        <w:t xml:space="preserve">Указанные основные и прочие мероприятия муниципальной программы и подпрограмм планируются к осуществлению в течение всего периода реализации  муниципальной </w:t>
      </w:r>
      <w:r w:rsidRPr="00552351">
        <w:rPr>
          <w:rFonts w:ascii="Times New Roman" w:eastAsia="Times New Roman" w:hAnsi="Times New Roman"/>
          <w:color w:val="000000" w:themeColor="text1"/>
          <w:sz w:val="28"/>
          <w:szCs w:val="28"/>
        </w:rPr>
        <w:t>программы</w:t>
      </w:r>
      <w:r w:rsidRPr="00552351">
        <w:rPr>
          <w:rFonts w:ascii="Times New Roman" w:eastAsia="Times New Roman" w:hAnsi="Times New Roman"/>
          <w:bCs/>
          <w:color w:val="000000" w:themeColor="text1"/>
          <w:sz w:val="28"/>
          <w:szCs w:val="28"/>
        </w:rPr>
        <w:t>.</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u w:val="single"/>
          <w:lang w:eastAsia="en-US"/>
        </w:rPr>
      </w:pPr>
      <w:r w:rsidRPr="00552351">
        <w:rPr>
          <w:rFonts w:ascii="Times New Roman" w:eastAsia="Times New Roman" w:hAnsi="Times New Roman"/>
          <w:bCs/>
          <w:color w:val="000000" w:themeColor="text1"/>
          <w:sz w:val="28"/>
          <w:szCs w:val="28"/>
        </w:rPr>
        <w:t xml:space="preserve">Перечень основных мероприятий </w:t>
      </w:r>
      <w:r w:rsidRPr="00552351">
        <w:rPr>
          <w:rFonts w:ascii="Times New Roman" w:eastAsia="Times New Roman" w:hAnsi="Times New Roman"/>
          <w:color w:val="000000" w:themeColor="text1"/>
          <w:sz w:val="28"/>
          <w:szCs w:val="28"/>
          <w:u w:val="single"/>
        </w:rPr>
        <w:t xml:space="preserve">муниципальной программы </w:t>
      </w:r>
      <w:r w:rsidRPr="00552351">
        <w:rPr>
          <w:rFonts w:ascii="Times New Roman" w:eastAsia="Times New Roman" w:hAnsi="Times New Roman"/>
          <w:color w:val="000000" w:themeColor="text1"/>
          <w:sz w:val="28"/>
          <w:szCs w:val="28"/>
        </w:rPr>
        <w:t>приведен в</w:t>
      </w:r>
      <w:r w:rsidRPr="00552351">
        <w:rPr>
          <w:rFonts w:ascii="Times New Roman" w:eastAsia="Times New Roman" w:hAnsi="Times New Roman"/>
          <w:color w:val="000000" w:themeColor="text1"/>
          <w:sz w:val="28"/>
          <w:szCs w:val="28"/>
          <w:u w:val="single"/>
        </w:rPr>
        <w:t xml:space="preserve"> Приложении № 2 к  муниципальной  программе.</w:t>
      </w:r>
    </w:p>
    <w:p w:rsidR="00797E94" w:rsidRPr="00552351" w:rsidRDefault="00797E94" w:rsidP="00797E94">
      <w:pPr>
        <w:spacing w:after="0" w:line="240" w:lineRule="auto"/>
        <w:ind w:firstLine="709"/>
        <w:jc w:val="both"/>
        <w:rPr>
          <w:rFonts w:ascii="Times New Roman" w:eastAsia="Times New Roman" w:hAnsi="Times New Roman"/>
          <w:bCs/>
          <w:color w:val="000000" w:themeColor="text1"/>
          <w:sz w:val="28"/>
          <w:szCs w:val="28"/>
          <w:u w:val="single"/>
        </w:rPr>
      </w:pPr>
    </w:p>
    <w:p w:rsidR="00797E94" w:rsidRPr="00552351" w:rsidRDefault="00797E94" w:rsidP="00797E94">
      <w:pPr>
        <w:keepNext/>
        <w:spacing w:after="0" w:line="240" w:lineRule="auto"/>
        <w:ind w:left="1" w:firstLine="708"/>
        <w:outlineLvl w:val="0"/>
        <w:rPr>
          <w:rFonts w:ascii="Times New Roman" w:eastAsia="Times New Roman" w:hAnsi="Times New Roman"/>
          <w:b/>
          <w:bCs/>
          <w:color w:val="000000" w:themeColor="text1"/>
          <w:kern w:val="32"/>
          <w:sz w:val="28"/>
          <w:szCs w:val="28"/>
          <w:u w:val="single"/>
        </w:rPr>
      </w:pPr>
      <w:bookmarkStart w:id="4" w:name="Раздел_04_Обобщ_хка_мер_госрег"/>
      <w:r w:rsidRPr="00552351">
        <w:rPr>
          <w:rFonts w:ascii="Times New Roman" w:eastAsia="Times New Roman" w:hAnsi="Times New Roman"/>
          <w:b/>
          <w:bCs/>
          <w:color w:val="000000" w:themeColor="text1"/>
          <w:kern w:val="32"/>
          <w:sz w:val="28"/>
          <w:szCs w:val="28"/>
          <w:u w:val="single"/>
        </w:rPr>
        <w:t>4. Обобщенная характеристика мер правового регулирования</w:t>
      </w:r>
      <w:bookmarkEnd w:id="4"/>
    </w:p>
    <w:p w:rsidR="00797E94" w:rsidRPr="00552351" w:rsidRDefault="00797E94" w:rsidP="00797E94">
      <w:pPr>
        <w:keepNext/>
        <w:spacing w:after="0" w:line="240" w:lineRule="auto"/>
        <w:outlineLvl w:val="0"/>
        <w:rPr>
          <w:rFonts w:ascii="Times New Roman" w:eastAsia="Times New Roman" w:hAnsi="Times New Roman"/>
          <w:b/>
          <w:bCs/>
          <w:color w:val="000000" w:themeColor="text1"/>
          <w:kern w:val="32"/>
          <w:sz w:val="24"/>
          <w:szCs w:val="24"/>
        </w:rPr>
      </w:pPr>
    </w:p>
    <w:p w:rsidR="00797E94" w:rsidRPr="00552351" w:rsidRDefault="00797E94" w:rsidP="00797E94">
      <w:pPr>
        <w:pStyle w:val="ConsPlusNormal"/>
        <w:ind w:firstLine="709"/>
        <w:jc w:val="both"/>
        <w:rPr>
          <w:rFonts w:ascii="Times New Roman" w:hAnsi="Times New Roman" w:cs="Times New Roman"/>
          <w:color w:val="000000" w:themeColor="text1"/>
          <w:sz w:val="28"/>
          <w:szCs w:val="28"/>
        </w:rPr>
      </w:pPr>
      <w:r w:rsidRPr="00552351">
        <w:rPr>
          <w:rFonts w:ascii="Times New Roman" w:eastAsia="Calibri" w:hAnsi="Times New Roman" w:cs="Times New Roman"/>
          <w:color w:val="000000" w:themeColor="text1"/>
          <w:sz w:val="28"/>
          <w:szCs w:val="28"/>
        </w:rPr>
        <w:t>Меры государственного и муниципального правового  регулирования определяются федеральным законодательством. В рамках этого законодательства утвержден перечень премий, присуждаемых Губернатором Курской области за выдающиеся достижения в области науки и техники, образования, культуры, литературы и искусства, средств массовой информации, суммы которых, получаемые налогоплательщиками, не подлежат налогообложению.</w:t>
      </w:r>
      <w:r w:rsidRPr="00552351">
        <w:rPr>
          <w:rFonts w:ascii="Times New Roman" w:hAnsi="Times New Roman" w:cs="Times New Roman"/>
          <w:color w:val="000000" w:themeColor="text1"/>
          <w:sz w:val="28"/>
          <w:szCs w:val="28"/>
        </w:rPr>
        <w:t xml:space="preserve"> </w:t>
      </w:r>
    </w:p>
    <w:p w:rsidR="00797E94" w:rsidRPr="00552351" w:rsidRDefault="00797E94" w:rsidP="00797E94">
      <w:pPr>
        <w:pStyle w:val="ConsPlusNormal"/>
        <w:ind w:firstLine="709"/>
        <w:jc w:val="both"/>
        <w:rPr>
          <w:rFonts w:ascii="Times New Roman" w:eastAsia="Calibri" w:hAnsi="Times New Roman" w:cs="Times New Roman"/>
          <w:color w:val="000000" w:themeColor="text1"/>
          <w:sz w:val="28"/>
          <w:szCs w:val="28"/>
        </w:rPr>
      </w:pPr>
      <w:r w:rsidRPr="00552351">
        <w:rPr>
          <w:rFonts w:ascii="Times New Roman" w:hAnsi="Times New Roman" w:cs="Times New Roman"/>
          <w:i/>
          <w:color w:val="000000" w:themeColor="text1"/>
          <w:sz w:val="28"/>
          <w:szCs w:val="28"/>
        </w:rPr>
        <w:t xml:space="preserve"> </w:t>
      </w:r>
      <w:r w:rsidRPr="00552351">
        <w:rPr>
          <w:rFonts w:ascii="Times New Roman" w:eastAsia="Calibri" w:hAnsi="Times New Roman" w:cs="Times New Roman"/>
          <w:color w:val="000000" w:themeColor="text1"/>
          <w:sz w:val="28"/>
          <w:szCs w:val="28"/>
        </w:rPr>
        <w:t>Реализация данных мер будет направлена на:</w:t>
      </w:r>
    </w:p>
    <w:p w:rsidR="00797E94" w:rsidRPr="00552351" w:rsidRDefault="00797E94" w:rsidP="00797E94">
      <w:pPr>
        <w:pStyle w:val="ConsPlusNormal"/>
        <w:ind w:firstLine="709"/>
        <w:jc w:val="both"/>
        <w:rPr>
          <w:rFonts w:ascii="Times New Roman" w:eastAsia="Calibri" w:hAnsi="Times New Roman" w:cs="Times New Roman"/>
          <w:color w:val="000000" w:themeColor="text1"/>
          <w:sz w:val="28"/>
          <w:szCs w:val="28"/>
        </w:rPr>
      </w:pPr>
      <w:r w:rsidRPr="00552351">
        <w:rPr>
          <w:rFonts w:ascii="Times New Roman" w:eastAsia="Calibri" w:hAnsi="Times New Roman" w:cs="Times New Roman"/>
          <w:color w:val="000000" w:themeColor="text1"/>
          <w:sz w:val="28"/>
          <w:szCs w:val="28"/>
        </w:rPr>
        <w:t>-организацию работы муниципальных учреждений культуры и их работников, способствующую присвоению данных  премий;</w:t>
      </w:r>
    </w:p>
    <w:p w:rsidR="00797E94" w:rsidRPr="00552351" w:rsidRDefault="00797E94" w:rsidP="00797E94">
      <w:pPr>
        <w:pStyle w:val="ConsPlusNormal"/>
        <w:ind w:firstLine="709"/>
        <w:jc w:val="both"/>
        <w:rPr>
          <w:rFonts w:ascii="Times New Roman" w:eastAsia="Calibri" w:hAnsi="Times New Roman" w:cs="Times New Roman"/>
          <w:color w:val="000000" w:themeColor="text1"/>
          <w:sz w:val="28"/>
          <w:szCs w:val="28"/>
        </w:rPr>
      </w:pPr>
      <w:r w:rsidRPr="00552351">
        <w:rPr>
          <w:rFonts w:ascii="Times New Roman" w:eastAsia="Calibri" w:hAnsi="Times New Roman" w:cs="Times New Roman"/>
          <w:color w:val="000000" w:themeColor="text1"/>
          <w:sz w:val="28"/>
          <w:szCs w:val="28"/>
        </w:rPr>
        <w:t xml:space="preserve">-стимулирование сохранения культурного наследия Железногорского района; </w:t>
      </w:r>
    </w:p>
    <w:p w:rsidR="00797E94" w:rsidRPr="00552351" w:rsidRDefault="00797E94" w:rsidP="00797E94">
      <w:pPr>
        <w:pStyle w:val="ConsPlusNormal"/>
        <w:ind w:firstLine="709"/>
        <w:jc w:val="both"/>
        <w:rPr>
          <w:rFonts w:ascii="Times New Roman" w:eastAsia="Calibri" w:hAnsi="Times New Roman" w:cs="Times New Roman"/>
          <w:color w:val="000000" w:themeColor="text1"/>
          <w:sz w:val="28"/>
          <w:szCs w:val="28"/>
        </w:rPr>
      </w:pPr>
      <w:r w:rsidRPr="00552351">
        <w:rPr>
          <w:rFonts w:ascii="Times New Roman" w:eastAsia="Calibri" w:hAnsi="Times New Roman" w:cs="Times New Roman"/>
          <w:color w:val="000000" w:themeColor="text1"/>
          <w:sz w:val="28"/>
          <w:szCs w:val="28"/>
        </w:rPr>
        <w:t>-сохранение и развитие киновидеопоказа, создание условий для доступа населения к произведениям кинематографии;</w:t>
      </w:r>
    </w:p>
    <w:p w:rsidR="00797E94" w:rsidRPr="00552351" w:rsidRDefault="00797E94" w:rsidP="00797E94">
      <w:pPr>
        <w:pStyle w:val="ConsPlusNormal"/>
        <w:ind w:firstLine="709"/>
        <w:jc w:val="both"/>
        <w:rPr>
          <w:rFonts w:ascii="Times New Roman" w:eastAsia="Calibri" w:hAnsi="Times New Roman" w:cs="Times New Roman"/>
          <w:color w:val="000000" w:themeColor="text1"/>
          <w:sz w:val="28"/>
          <w:szCs w:val="28"/>
        </w:rPr>
      </w:pPr>
      <w:r w:rsidRPr="00552351">
        <w:rPr>
          <w:rFonts w:ascii="Times New Roman" w:eastAsia="Calibri" w:hAnsi="Times New Roman" w:cs="Times New Roman"/>
          <w:color w:val="000000" w:themeColor="text1"/>
          <w:sz w:val="28"/>
          <w:szCs w:val="28"/>
        </w:rPr>
        <w:t>-стимулирование творческой деятельности в сфере культуры;</w:t>
      </w:r>
    </w:p>
    <w:p w:rsidR="00797E94" w:rsidRPr="00552351" w:rsidRDefault="00797E94" w:rsidP="00797E94">
      <w:pPr>
        <w:pStyle w:val="ConsPlusNormal"/>
        <w:ind w:firstLine="709"/>
        <w:jc w:val="both"/>
        <w:rPr>
          <w:rFonts w:ascii="Times New Roman" w:hAnsi="Times New Roman" w:cs="Times New Roman"/>
          <w:color w:val="000000" w:themeColor="text1"/>
          <w:sz w:val="28"/>
          <w:szCs w:val="28"/>
        </w:rPr>
      </w:pPr>
      <w:r w:rsidRPr="00552351">
        <w:rPr>
          <w:rFonts w:ascii="Times New Roman" w:hAnsi="Times New Roman" w:cs="Times New Roman"/>
          <w:color w:val="000000" w:themeColor="text1"/>
          <w:sz w:val="28"/>
          <w:szCs w:val="28"/>
        </w:rPr>
        <w:t>-совершенствование системы мотивации работников отрасли культуры;</w:t>
      </w:r>
    </w:p>
    <w:p w:rsidR="00797E94" w:rsidRPr="00552351" w:rsidRDefault="00797E94" w:rsidP="00797E94">
      <w:pPr>
        <w:pStyle w:val="ConsPlusNormal"/>
        <w:ind w:firstLine="709"/>
        <w:jc w:val="both"/>
        <w:rPr>
          <w:rFonts w:ascii="Times New Roman" w:hAnsi="Times New Roman" w:cs="Times New Roman"/>
          <w:color w:val="000000" w:themeColor="text1"/>
          <w:sz w:val="28"/>
          <w:szCs w:val="28"/>
        </w:rPr>
      </w:pPr>
      <w:r w:rsidRPr="00552351">
        <w:rPr>
          <w:rFonts w:ascii="Times New Roman" w:hAnsi="Times New Roman" w:cs="Times New Roman"/>
          <w:color w:val="000000" w:themeColor="text1"/>
          <w:sz w:val="28"/>
          <w:szCs w:val="28"/>
        </w:rPr>
        <w:t>-обеспечение содействия в переподготовке и повышении квалификации работников сферы культуры.</w:t>
      </w:r>
    </w:p>
    <w:p w:rsidR="00797E94" w:rsidRPr="00552351" w:rsidRDefault="00797E94" w:rsidP="00797E94">
      <w:pPr>
        <w:pStyle w:val="ConsPlusNormal"/>
        <w:ind w:firstLine="709"/>
        <w:jc w:val="both"/>
        <w:rPr>
          <w:rFonts w:ascii="Times New Roman" w:hAnsi="Times New Roman" w:cs="Times New Roman"/>
          <w:color w:val="000000" w:themeColor="text1"/>
          <w:sz w:val="28"/>
          <w:szCs w:val="28"/>
        </w:rPr>
      </w:pPr>
      <w:r w:rsidRPr="00552351">
        <w:rPr>
          <w:rFonts w:ascii="Times New Roman" w:hAnsi="Times New Roman" w:cs="Times New Roman"/>
          <w:color w:val="000000" w:themeColor="text1"/>
          <w:sz w:val="28"/>
          <w:szCs w:val="28"/>
        </w:rPr>
        <w:t xml:space="preserve">В ходе реализации </w:t>
      </w:r>
      <w:r w:rsidRPr="00552351">
        <w:rPr>
          <w:rFonts w:ascii="Times New Roman" w:hAnsi="Times New Roman"/>
          <w:color w:val="000000" w:themeColor="text1"/>
          <w:sz w:val="28"/>
          <w:szCs w:val="28"/>
        </w:rPr>
        <w:t>муниципальной программы и подпрограмм</w:t>
      </w:r>
      <w:r w:rsidRPr="00552351">
        <w:rPr>
          <w:rFonts w:ascii="Times New Roman" w:hAnsi="Times New Roman" w:cs="Times New Roman"/>
          <w:color w:val="000000" w:themeColor="text1"/>
          <w:sz w:val="28"/>
          <w:szCs w:val="28"/>
        </w:rPr>
        <w:t xml:space="preserve"> предполагается как реализация, так и соблюдение системы мер  правового регулирования.</w:t>
      </w:r>
    </w:p>
    <w:p w:rsidR="00797E94" w:rsidRPr="00552351" w:rsidRDefault="00797E94" w:rsidP="00797E94">
      <w:pPr>
        <w:pStyle w:val="ConsPlusNormal"/>
        <w:ind w:firstLine="709"/>
        <w:jc w:val="both"/>
        <w:rPr>
          <w:rFonts w:ascii="Times New Roman" w:hAnsi="Times New Roman" w:cs="Times New Roman"/>
          <w:color w:val="000000" w:themeColor="text1"/>
          <w:sz w:val="28"/>
          <w:szCs w:val="28"/>
        </w:rPr>
      </w:pPr>
      <w:r w:rsidRPr="00552351">
        <w:rPr>
          <w:rFonts w:ascii="Times New Roman" w:hAnsi="Times New Roman" w:cs="Times New Roman"/>
          <w:color w:val="000000" w:themeColor="text1"/>
          <w:sz w:val="28"/>
          <w:szCs w:val="28"/>
        </w:rPr>
        <w:t>Для развития системы правового регулирования в программный период в районе  предполагаются следующие меры:</w:t>
      </w:r>
    </w:p>
    <w:p w:rsidR="00797E94" w:rsidRPr="00552351" w:rsidRDefault="00797E94" w:rsidP="00797E94">
      <w:pPr>
        <w:pStyle w:val="ConsPlusNormal"/>
        <w:ind w:firstLine="708"/>
        <w:jc w:val="both"/>
        <w:rPr>
          <w:rFonts w:ascii="Times New Roman" w:hAnsi="Times New Roman" w:cs="Times New Roman"/>
          <w:color w:val="000000" w:themeColor="text1"/>
          <w:sz w:val="28"/>
          <w:szCs w:val="28"/>
        </w:rPr>
      </w:pPr>
      <w:r w:rsidRPr="00552351">
        <w:rPr>
          <w:rFonts w:ascii="Times New Roman" w:hAnsi="Times New Roman" w:cs="Times New Roman"/>
          <w:color w:val="000000" w:themeColor="text1"/>
          <w:sz w:val="28"/>
          <w:szCs w:val="28"/>
        </w:rPr>
        <w:t xml:space="preserve">Организация работы в соответствии с порядком выплаты денежных </w:t>
      </w:r>
      <w:r w:rsidRPr="00552351">
        <w:rPr>
          <w:rFonts w:ascii="Times New Roman" w:hAnsi="Times New Roman" w:cs="Times New Roman"/>
          <w:color w:val="000000" w:themeColor="text1"/>
          <w:sz w:val="28"/>
          <w:szCs w:val="28"/>
        </w:rPr>
        <w:lastRenderedPageBreak/>
        <w:t>поощрений, предусмотренных подпунктами «а» и «б» пункта 1 Указа Президента Российской Федерации от 28.07.2012 г. № 1062 «О мерах государственной поддержки муниципальных учреждений культуры, находящихся на территориях сельских поселений, и их работников».</w:t>
      </w:r>
    </w:p>
    <w:p w:rsidR="00797E94" w:rsidRPr="00552351" w:rsidRDefault="00797E94" w:rsidP="00797E94">
      <w:pPr>
        <w:pStyle w:val="ConsPlusNormal"/>
        <w:ind w:firstLine="709"/>
        <w:jc w:val="both"/>
        <w:rPr>
          <w:rFonts w:ascii="Times New Roman" w:hAnsi="Times New Roman" w:cs="Times New Roman"/>
          <w:color w:val="000000" w:themeColor="text1"/>
          <w:sz w:val="28"/>
          <w:szCs w:val="28"/>
        </w:rPr>
      </w:pPr>
      <w:r w:rsidRPr="00552351">
        <w:rPr>
          <w:rFonts w:ascii="Times New Roman" w:hAnsi="Times New Roman" w:cs="Times New Roman"/>
          <w:color w:val="000000" w:themeColor="text1"/>
          <w:sz w:val="28"/>
          <w:szCs w:val="28"/>
        </w:rPr>
        <w:t>Все вносимые в Законы Курской области поправки и дополнения  будут служить основой для правового регулирования  деятельности учреждений культуры в Железногорском районе.</w:t>
      </w:r>
    </w:p>
    <w:p w:rsidR="00797E94" w:rsidRPr="00552351" w:rsidRDefault="00797E94" w:rsidP="00797E94">
      <w:pPr>
        <w:pStyle w:val="ConsPlusNormal"/>
        <w:ind w:firstLine="709"/>
        <w:jc w:val="both"/>
        <w:rPr>
          <w:rFonts w:ascii="Times New Roman" w:hAnsi="Times New Roman" w:cs="Times New Roman"/>
          <w:color w:val="000000" w:themeColor="text1"/>
          <w:sz w:val="28"/>
          <w:szCs w:val="28"/>
        </w:rPr>
      </w:pPr>
    </w:p>
    <w:p w:rsidR="00797E94" w:rsidRPr="00552351" w:rsidRDefault="00797E94" w:rsidP="00797E94">
      <w:pPr>
        <w:keepNext/>
        <w:spacing w:after="0" w:line="240" w:lineRule="auto"/>
        <w:jc w:val="center"/>
        <w:outlineLvl w:val="0"/>
        <w:rPr>
          <w:rFonts w:ascii="Times New Roman" w:eastAsia="Times New Roman" w:hAnsi="Times New Roman" w:cs="Times New Roman"/>
          <w:b/>
          <w:bCs/>
          <w:color w:val="000000" w:themeColor="text1"/>
          <w:kern w:val="32"/>
          <w:sz w:val="28"/>
          <w:szCs w:val="28"/>
          <w:u w:val="single"/>
        </w:rPr>
      </w:pPr>
      <w:bookmarkStart w:id="5" w:name="Раздел_05_Прогноз_свод_пок_ГЗ"/>
      <w:r w:rsidRPr="00552351">
        <w:rPr>
          <w:rFonts w:ascii="Times New Roman" w:eastAsia="Times New Roman" w:hAnsi="Times New Roman"/>
          <w:b/>
          <w:bCs/>
          <w:color w:val="000000" w:themeColor="text1"/>
          <w:kern w:val="32"/>
          <w:sz w:val="28"/>
          <w:szCs w:val="28"/>
          <w:u w:val="single"/>
        </w:rPr>
        <w:t>5. Прогноз сводных показателей на оказание муниципальных услуг (выполнение работ)</w:t>
      </w:r>
    </w:p>
    <w:p w:rsidR="00797E94" w:rsidRPr="00552351" w:rsidRDefault="00797E94" w:rsidP="00797E94">
      <w:pPr>
        <w:keepNext/>
        <w:spacing w:after="0" w:line="240" w:lineRule="auto"/>
        <w:jc w:val="center"/>
        <w:outlineLvl w:val="0"/>
        <w:rPr>
          <w:rFonts w:ascii="Times New Roman" w:eastAsia="Times New Roman" w:hAnsi="Times New Roman"/>
          <w:b/>
          <w:bCs/>
          <w:color w:val="000000" w:themeColor="text1"/>
          <w:kern w:val="32"/>
          <w:sz w:val="28"/>
          <w:szCs w:val="28"/>
          <w:u w:val="single"/>
        </w:rPr>
      </w:pPr>
      <w:r w:rsidRPr="00552351">
        <w:rPr>
          <w:rFonts w:ascii="Times New Roman" w:eastAsia="Times New Roman" w:hAnsi="Times New Roman"/>
          <w:b/>
          <w:bCs/>
          <w:color w:val="000000" w:themeColor="text1"/>
          <w:kern w:val="32"/>
          <w:sz w:val="28"/>
          <w:szCs w:val="28"/>
          <w:u w:val="single"/>
        </w:rPr>
        <w:t>по этапам реализации муниципальной программы</w:t>
      </w:r>
      <w:bookmarkEnd w:id="5"/>
    </w:p>
    <w:p w:rsidR="00797E94" w:rsidRPr="00552351" w:rsidRDefault="00797E94" w:rsidP="00797E94">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p>
    <w:p w:rsidR="00797E94" w:rsidRPr="00552351" w:rsidRDefault="00797E94" w:rsidP="00797E94">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u w:val="single"/>
        </w:rPr>
      </w:pPr>
      <w:r w:rsidRPr="00552351">
        <w:rPr>
          <w:rFonts w:ascii="Times New Roman" w:eastAsia="Times New Roman" w:hAnsi="Times New Roman"/>
          <w:color w:val="000000" w:themeColor="text1"/>
          <w:sz w:val="28"/>
          <w:szCs w:val="28"/>
        </w:rPr>
        <w:t xml:space="preserve">Прогноз сводных показателей на оказание муниципальных услуг </w:t>
      </w:r>
      <w:r w:rsidRPr="00552351">
        <w:rPr>
          <w:rFonts w:ascii="Times New Roman" w:eastAsia="Times New Roman" w:hAnsi="Times New Roman"/>
          <w:b/>
          <w:bCs/>
          <w:color w:val="000000" w:themeColor="text1"/>
          <w:kern w:val="32"/>
          <w:sz w:val="28"/>
          <w:szCs w:val="28"/>
          <w:u w:val="single"/>
        </w:rPr>
        <w:t>(</w:t>
      </w:r>
      <w:r w:rsidRPr="00552351">
        <w:rPr>
          <w:rFonts w:ascii="Times New Roman" w:eastAsia="Times New Roman" w:hAnsi="Times New Roman"/>
          <w:bCs/>
          <w:color w:val="000000" w:themeColor="text1"/>
          <w:kern w:val="32"/>
          <w:sz w:val="28"/>
          <w:szCs w:val="28"/>
        </w:rPr>
        <w:t>выполнение работ)</w:t>
      </w:r>
      <w:r w:rsidRPr="00552351">
        <w:rPr>
          <w:rFonts w:ascii="Times New Roman" w:eastAsia="Times New Roman" w:hAnsi="Times New Roman"/>
          <w:b/>
          <w:bCs/>
          <w:color w:val="000000" w:themeColor="text1"/>
          <w:kern w:val="32"/>
          <w:sz w:val="28"/>
          <w:szCs w:val="28"/>
        </w:rPr>
        <w:t xml:space="preserve"> </w:t>
      </w:r>
      <w:r w:rsidRPr="00552351">
        <w:rPr>
          <w:rFonts w:ascii="Times New Roman" w:eastAsia="Times New Roman" w:hAnsi="Times New Roman"/>
          <w:color w:val="000000" w:themeColor="text1"/>
          <w:sz w:val="28"/>
          <w:szCs w:val="28"/>
        </w:rPr>
        <w:t>муниципальными учреждениями культуры района, находящимися в ведении Управления  культуры Железногорского района Курской области, в рамках муниципальной программы, представлен в</w:t>
      </w:r>
      <w:r w:rsidRPr="00552351">
        <w:rPr>
          <w:rFonts w:ascii="Times New Roman" w:eastAsia="Times New Roman" w:hAnsi="Times New Roman"/>
          <w:color w:val="000000" w:themeColor="text1"/>
          <w:sz w:val="28"/>
          <w:szCs w:val="28"/>
          <w:u w:val="single"/>
        </w:rPr>
        <w:t xml:space="preserve"> Приложении № 3 к муниципальной  программе.</w:t>
      </w:r>
    </w:p>
    <w:p w:rsidR="00797E94" w:rsidRPr="00552351" w:rsidRDefault="00797E94" w:rsidP="00797E94">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u w:val="single"/>
        </w:rPr>
      </w:pPr>
    </w:p>
    <w:p w:rsidR="00797E94" w:rsidRPr="00552351" w:rsidRDefault="00797E94" w:rsidP="00797E94">
      <w:pPr>
        <w:keepNext/>
        <w:spacing w:after="0" w:line="240" w:lineRule="auto"/>
        <w:jc w:val="center"/>
        <w:outlineLvl w:val="0"/>
        <w:rPr>
          <w:rFonts w:ascii="Times New Roman" w:eastAsia="Times New Roman" w:hAnsi="Times New Roman"/>
          <w:b/>
          <w:bCs/>
          <w:color w:val="000000" w:themeColor="text1"/>
          <w:kern w:val="32"/>
          <w:sz w:val="28"/>
          <w:szCs w:val="28"/>
          <w:u w:val="single"/>
        </w:rPr>
      </w:pPr>
      <w:bookmarkStart w:id="6" w:name="Раздел_06_Характеристика_осн_мер_суб"/>
      <w:r w:rsidRPr="00552351">
        <w:rPr>
          <w:rFonts w:ascii="Times New Roman" w:eastAsia="Times New Roman" w:hAnsi="Times New Roman"/>
          <w:b/>
          <w:bCs/>
          <w:color w:val="000000" w:themeColor="text1"/>
          <w:kern w:val="32"/>
          <w:sz w:val="28"/>
          <w:szCs w:val="28"/>
          <w:u w:val="single"/>
        </w:rPr>
        <w:t>6. Обобщенная характеристика основных мероприятий, реализуемых  сельскими поселениями в рамках  муниципальной программы</w:t>
      </w:r>
      <w:bookmarkEnd w:id="6"/>
    </w:p>
    <w:p w:rsidR="00797E94" w:rsidRPr="00552351" w:rsidRDefault="00797E94" w:rsidP="00797E94">
      <w:pPr>
        <w:keepNext/>
        <w:spacing w:after="0" w:line="240" w:lineRule="auto"/>
        <w:jc w:val="center"/>
        <w:outlineLvl w:val="0"/>
        <w:rPr>
          <w:rFonts w:ascii="Times New Roman" w:eastAsia="Times New Roman" w:hAnsi="Times New Roman"/>
          <w:b/>
          <w:bCs/>
          <w:color w:val="000000" w:themeColor="text1"/>
          <w:kern w:val="32"/>
          <w:sz w:val="28"/>
          <w:szCs w:val="28"/>
        </w:rPr>
      </w:pP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Участие сельских поселений в реализации мероприятий муниципальной программы предусматривается в рамках подпрограмм.</w:t>
      </w:r>
    </w:p>
    <w:p w:rsidR="00797E94" w:rsidRPr="00552351" w:rsidRDefault="00797E94" w:rsidP="00797E94">
      <w:pPr>
        <w:spacing w:after="0" w:line="240" w:lineRule="auto"/>
        <w:jc w:val="both"/>
        <w:rPr>
          <w:rFonts w:ascii="Times New Roman" w:eastAsia="Times New Roman" w:hAnsi="Times New Roman"/>
          <w:b/>
          <w:color w:val="000000" w:themeColor="text1"/>
          <w:sz w:val="28"/>
          <w:szCs w:val="28"/>
        </w:rPr>
      </w:pPr>
    </w:p>
    <w:p w:rsidR="00797E94" w:rsidRPr="00552351" w:rsidRDefault="00797E94" w:rsidP="00797E94">
      <w:pPr>
        <w:spacing w:after="0" w:line="240" w:lineRule="auto"/>
        <w:jc w:val="both"/>
        <w:rPr>
          <w:rFonts w:ascii="Times New Roman" w:eastAsia="Times New Roman" w:hAnsi="Times New Roman"/>
          <w:color w:val="000000" w:themeColor="text1"/>
          <w:sz w:val="28"/>
          <w:szCs w:val="28"/>
          <w:u w:val="single"/>
        </w:rPr>
      </w:pPr>
      <w:r w:rsidRPr="00552351">
        <w:rPr>
          <w:rFonts w:ascii="Times New Roman" w:eastAsia="Times New Roman" w:hAnsi="Times New Roman"/>
          <w:color w:val="000000" w:themeColor="text1"/>
          <w:sz w:val="28"/>
          <w:szCs w:val="28"/>
        </w:rPr>
        <w:tab/>
        <w:t xml:space="preserve">Сведения о показателях (индикаторах) в разрезе сельских   поселений  Железногорского района приведены в </w:t>
      </w:r>
      <w:r w:rsidRPr="00552351">
        <w:rPr>
          <w:rFonts w:ascii="Times New Roman" w:eastAsia="Times New Roman" w:hAnsi="Times New Roman"/>
          <w:color w:val="000000" w:themeColor="text1"/>
          <w:sz w:val="28"/>
          <w:szCs w:val="28"/>
          <w:u w:val="single"/>
        </w:rPr>
        <w:t xml:space="preserve">Приложении № 1а к муниципальной программе. </w:t>
      </w:r>
    </w:p>
    <w:p w:rsidR="00797E94" w:rsidRPr="00552351" w:rsidRDefault="00797E94" w:rsidP="00797E94">
      <w:pPr>
        <w:spacing w:after="0" w:line="240" w:lineRule="auto"/>
        <w:jc w:val="both"/>
        <w:rPr>
          <w:rFonts w:ascii="Times New Roman" w:eastAsia="Times New Roman" w:hAnsi="Times New Roman"/>
          <w:color w:val="000000" w:themeColor="text1"/>
          <w:sz w:val="28"/>
          <w:szCs w:val="28"/>
        </w:rPr>
      </w:pPr>
    </w:p>
    <w:p w:rsidR="00797E94" w:rsidRPr="00552351" w:rsidRDefault="00797E94" w:rsidP="00797E94">
      <w:pPr>
        <w:keepNext/>
        <w:spacing w:after="0" w:line="240" w:lineRule="auto"/>
        <w:jc w:val="center"/>
        <w:outlineLvl w:val="0"/>
        <w:rPr>
          <w:rFonts w:ascii="Times New Roman" w:eastAsia="Times New Roman" w:hAnsi="Times New Roman"/>
          <w:b/>
          <w:bCs/>
          <w:color w:val="000000" w:themeColor="text1"/>
          <w:kern w:val="32"/>
          <w:sz w:val="28"/>
          <w:szCs w:val="28"/>
          <w:u w:val="single"/>
        </w:rPr>
      </w:pPr>
      <w:bookmarkStart w:id="7" w:name="Раздел_07_Инф_об_участии_корпораций"/>
      <w:r w:rsidRPr="00552351">
        <w:rPr>
          <w:rFonts w:ascii="Times New Roman" w:eastAsia="Times New Roman" w:hAnsi="Times New Roman"/>
          <w:b/>
          <w:bCs/>
          <w:color w:val="000000" w:themeColor="text1"/>
          <w:kern w:val="32"/>
          <w:sz w:val="28"/>
          <w:szCs w:val="28"/>
          <w:u w:val="single"/>
        </w:rPr>
        <w:t xml:space="preserve">7. </w:t>
      </w:r>
      <w:bookmarkEnd w:id="7"/>
      <w:r w:rsidRPr="00552351">
        <w:rPr>
          <w:rFonts w:ascii="Times New Roman" w:eastAsia="Times New Roman" w:hAnsi="Times New Roman"/>
          <w:b/>
          <w:bCs/>
          <w:color w:val="000000" w:themeColor="text1"/>
          <w:kern w:val="32"/>
          <w:sz w:val="28"/>
          <w:szCs w:val="28"/>
          <w:u w:val="single"/>
        </w:rPr>
        <w:t>Информация об участии предприятий и организаций, независимо от их организационно - правовых форм и форм собственности</w:t>
      </w:r>
    </w:p>
    <w:p w:rsidR="00797E94" w:rsidRPr="00552351" w:rsidRDefault="00797E94" w:rsidP="00797E94">
      <w:pPr>
        <w:keepNext/>
        <w:spacing w:after="0" w:line="240" w:lineRule="auto"/>
        <w:jc w:val="center"/>
        <w:outlineLvl w:val="0"/>
        <w:rPr>
          <w:rFonts w:ascii="Times New Roman" w:eastAsia="Times New Roman" w:hAnsi="Times New Roman"/>
          <w:bCs/>
          <w:color w:val="000000" w:themeColor="text1"/>
          <w:kern w:val="32"/>
          <w:sz w:val="24"/>
          <w:szCs w:val="24"/>
        </w:rPr>
      </w:pP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Участие предприятий и организаций,  внебюджетных фондов в реализации муниципальной программы  не предусмотрено. </w:t>
      </w:r>
    </w:p>
    <w:p w:rsidR="00797E94" w:rsidRPr="00552351" w:rsidRDefault="00797E94" w:rsidP="00797E94">
      <w:pPr>
        <w:spacing w:after="0" w:line="240" w:lineRule="auto"/>
        <w:jc w:val="both"/>
        <w:rPr>
          <w:rFonts w:ascii="Times New Roman" w:eastAsia="Times New Roman" w:hAnsi="Times New Roman"/>
          <w:color w:val="000000" w:themeColor="text1"/>
          <w:sz w:val="24"/>
          <w:szCs w:val="24"/>
        </w:rPr>
      </w:pPr>
      <w:r w:rsidRPr="00552351">
        <w:rPr>
          <w:rFonts w:ascii="Times New Roman" w:eastAsia="Times New Roman" w:hAnsi="Times New Roman"/>
          <w:color w:val="000000" w:themeColor="text1"/>
          <w:sz w:val="28"/>
          <w:szCs w:val="28"/>
        </w:rPr>
        <w:t xml:space="preserve">         </w:t>
      </w:r>
    </w:p>
    <w:p w:rsidR="00797E94" w:rsidRPr="00552351" w:rsidRDefault="00797E94" w:rsidP="00797E94">
      <w:pPr>
        <w:keepNext/>
        <w:spacing w:after="0" w:line="240" w:lineRule="auto"/>
        <w:jc w:val="center"/>
        <w:outlineLvl w:val="0"/>
        <w:rPr>
          <w:rFonts w:ascii="Times New Roman" w:eastAsia="Times New Roman" w:hAnsi="Times New Roman"/>
          <w:b/>
          <w:bCs/>
          <w:color w:val="000000" w:themeColor="text1"/>
          <w:kern w:val="32"/>
          <w:sz w:val="28"/>
          <w:szCs w:val="28"/>
          <w:u w:val="single"/>
        </w:rPr>
      </w:pPr>
      <w:bookmarkStart w:id="8" w:name="Раздел_08_Обоснование_выделения_ПП"/>
      <w:r w:rsidRPr="00552351">
        <w:rPr>
          <w:rFonts w:ascii="Times New Roman" w:eastAsia="Times New Roman" w:hAnsi="Times New Roman"/>
          <w:b/>
          <w:bCs/>
          <w:color w:val="000000" w:themeColor="text1"/>
          <w:kern w:val="32"/>
          <w:sz w:val="28"/>
          <w:szCs w:val="28"/>
          <w:u w:val="single"/>
        </w:rPr>
        <w:t xml:space="preserve">8. Обоснование выделения подпрограмм </w:t>
      </w:r>
      <w:bookmarkEnd w:id="8"/>
    </w:p>
    <w:p w:rsidR="00797E94" w:rsidRPr="00552351" w:rsidRDefault="00797E94" w:rsidP="00797E94">
      <w:pPr>
        <w:keepNext/>
        <w:spacing w:after="0" w:line="240" w:lineRule="auto"/>
        <w:jc w:val="center"/>
        <w:outlineLvl w:val="0"/>
        <w:rPr>
          <w:rFonts w:ascii="Times New Roman" w:eastAsia="Times New Roman" w:hAnsi="Times New Roman"/>
          <w:b/>
          <w:bCs/>
          <w:color w:val="000000" w:themeColor="text1"/>
          <w:kern w:val="32"/>
          <w:sz w:val="24"/>
          <w:szCs w:val="24"/>
          <w:u w:val="single"/>
        </w:rPr>
      </w:pPr>
    </w:p>
    <w:p w:rsidR="00797E94" w:rsidRPr="00552351" w:rsidRDefault="00797E94" w:rsidP="00797E94">
      <w:pPr>
        <w:spacing w:after="0" w:line="240" w:lineRule="auto"/>
        <w:ind w:firstLine="720"/>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С учетом подотраслей отрасли культуры, отнесенных к сфере реализации муниципальной программы, в ее составе выделяются подпрограммы:</w:t>
      </w:r>
      <w:r w:rsidRPr="00552351">
        <w:rPr>
          <w:rFonts w:ascii="Times New Roman" w:eastAsia="Times New Roman" w:hAnsi="Times New Roman"/>
          <w:b/>
          <w:bCs/>
          <w:color w:val="000000" w:themeColor="text1"/>
          <w:sz w:val="28"/>
          <w:szCs w:val="28"/>
        </w:rPr>
        <w:t xml:space="preserve"> </w:t>
      </w:r>
      <w:r w:rsidRPr="00552351">
        <w:rPr>
          <w:rFonts w:ascii="Times New Roman" w:eastAsia="Times New Roman" w:hAnsi="Times New Roman"/>
          <w:color w:val="000000" w:themeColor="text1"/>
          <w:sz w:val="28"/>
          <w:szCs w:val="28"/>
        </w:rPr>
        <w:t>«Искусство», «Наследие» и</w:t>
      </w:r>
      <w:r w:rsidRPr="00552351">
        <w:rPr>
          <w:rFonts w:ascii="Times New Roman" w:eastAsia="Times New Roman" w:hAnsi="Times New Roman"/>
          <w:bCs/>
          <w:color w:val="000000" w:themeColor="text1"/>
          <w:sz w:val="28"/>
          <w:szCs w:val="28"/>
        </w:rPr>
        <w:t xml:space="preserve"> «Управление муниципальной программой и обеспечение условий реализации муниципальной программы»</w:t>
      </w:r>
      <w:r w:rsidRPr="00552351">
        <w:rPr>
          <w:rFonts w:ascii="Times New Roman" w:eastAsia="Times New Roman" w:hAnsi="Times New Roman"/>
          <w:color w:val="000000" w:themeColor="text1"/>
          <w:sz w:val="28"/>
          <w:szCs w:val="28"/>
        </w:rPr>
        <w:t xml:space="preserve">. </w:t>
      </w:r>
    </w:p>
    <w:p w:rsidR="00797E94" w:rsidRPr="00552351" w:rsidRDefault="00797E94" w:rsidP="00797E94">
      <w:pPr>
        <w:spacing w:after="0" w:line="240" w:lineRule="auto"/>
        <w:ind w:firstLine="720"/>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развития сферы культуры и в максимальной степени будут способствовать достижению целей и конечных результатов настоящей муниципальной программы.</w:t>
      </w:r>
    </w:p>
    <w:p w:rsidR="00797E94" w:rsidRPr="00552351" w:rsidRDefault="00797E94" w:rsidP="00797E94">
      <w:pPr>
        <w:spacing w:after="0" w:line="240" w:lineRule="auto"/>
        <w:ind w:firstLine="720"/>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u w:val="single"/>
        </w:rPr>
        <w:lastRenderedPageBreak/>
        <w:t>Подпрограмма 1 «Искусство»</w:t>
      </w:r>
      <w:r w:rsidRPr="00552351">
        <w:rPr>
          <w:rFonts w:ascii="Times New Roman" w:eastAsia="Times New Roman" w:hAnsi="Times New Roman"/>
          <w:color w:val="000000" w:themeColor="text1"/>
          <w:sz w:val="28"/>
          <w:szCs w:val="28"/>
        </w:rPr>
        <w:t xml:space="preserve"> направлена на: </w:t>
      </w:r>
    </w:p>
    <w:p w:rsidR="00797E94" w:rsidRPr="00552351" w:rsidRDefault="00797E94" w:rsidP="00797E94">
      <w:pPr>
        <w:spacing w:after="0" w:line="240" w:lineRule="auto"/>
        <w:ind w:firstLine="720"/>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-сохранение и развитие самодеятельного искусства (театрального, музыкального, хореографического и т.д.);</w:t>
      </w:r>
    </w:p>
    <w:p w:rsidR="00797E94" w:rsidRPr="00552351" w:rsidRDefault="00797E94" w:rsidP="00797E94">
      <w:pPr>
        <w:keepNext/>
        <w:spacing w:after="0" w:line="240" w:lineRule="auto"/>
        <w:ind w:firstLine="708"/>
        <w:jc w:val="both"/>
        <w:outlineLvl w:val="0"/>
        <w:rPr>
          <w:rFonts w:ascii="Times New Roman" w:eastAsia="Times New Roman" w:hAnsi="Times New Roman"/>
          <w:bCs/>
          <w:color w:val="000000" w:themeColor="text1"/>
          <w:kern w:val="32"/>
          <w:sz w:val="28"/>
          <w:szCs w:val="28"/>
          <w:u w:val="single"/>
        </w:rPr>
      </w:pPr>
      <w:r w:rsidRPr="00552351">
        <w:rPr>
          <w:rFonts w:ascii="Times New Roman" w:eastAsia="Times New Roman" w:hAnsi="Times New Roman"/>
          <w:bCs/>
          <w:color w:val="000000" w:themeColor="text1"/>
          <w:kern w:val="32"/>
          <w:sz w:val="28"/>
          <w:szCs w:val="28"/>
        </w:rPr>
        <w:t>-обеспечение развития  и укрепления материально-технической базы домов культуры в населенных пунктах с числом жителей до 50 тыс.человек</w:t>
      </w:r>
      <w:r w:rsidRPr="00552351">
        <w:rPr>
          <w:rFonts w:ascii="Times New Roman" w:eastAsia="Times New Roman" w:hAnsi="Times New Roman"/>
          <w:bCs/>
          <w:color w:val="000000" w:themeColor="text1"/>
          <w:kern w:val="32"/>
          <w:sz w:val="28"/>
          <w:szCs w:val="28"/>
          <w:u w:val="single"/>
        </w:rPr>
        <w:t>;</w:t>
      </w:r>
    </w:p>
    <w:p w:rsidR="00797E94" w:rsidRPr="00552351" w:rsidRDefault="00797E94" w:rsidP="00797E94">
      <w:pPr>
        <w:spacing w:after="0" w:line="240" w:lineRule="auto"/>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          -сохранение и развитие  народных художественных промыслов;</w:t>
      </w:r>
    </w:p>
    <w:p w:rsidR="00797E94" w:rsidRPr="00552351" w:rsidRDefault="00797E94" w:rsidP="00797E94">
      <w:pPr>
        <w:spacing w:after="0" w:line="240" w:lineRule="auto"/>
        <w:ind w:firstLine="70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-сохранение и развитие системы кинообслуживания населения;</w:t>
      </w:r>
    </w:p>
    <w:p w:rsidR="00797E94" w:rsidRPr="00552351" w:rsidRDefault="00797E94" w:rsidP="00797E94">
      <w:pPr>
        <w:spacing w:after="0" w:line="240" w:lineRule="auto"/>
        <w:ind w:firstLine="720"/>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-создание условий для развития  местного традиционного народного художественного творчества; </w:t>
      </w:r>
    </w:p>
    <w:p w:rsidR="00797E94" w:rsidRPr="00552351" w:rsidRDefault="00797E94" w:rsidP="00797E94">
      <w:pPr>
        <w:spacing w:after="0" w:line="240" w:lineRule="auto"/>
        <w:ind w:firstLine="720"/>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-поддержку выдающихся представителей   учреждений культуры, а также творческих инициатив населения и молодых дарований; </w:t>
      </w:r>
    </w:p>
    <w:p w:rsidR="00797E94" w:rsidRPr="00552351" w:rsidRDefault="00797E94" w:rsidP="00797E94">
      <w:pPr>
        <w:spacing w:after="0" w:line="240" w:lineRule="auto"/>
        <w:ind w:firstLine="720"/>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-развитие межрайонного и межрегионального сотрудничества в сфере культуры;</w:t>
      </w:r>
    </w:p>
    <w:p w:rsidR="00797E94" w:rsidRPr="00552351" w:rsidRDefault="00797E94" w:rsidP="00797E94">
      <w:pPr>
        <w:spacing w:after="0" w:line="240" w:lineRule="auto"/>
        <w:ind w:firstLine="720"/>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-организацию и проведение мероприятий, посвященных выдающимся землякам, значимым событиям российской культуры.</w:t>
      </w:r>
    </w:p>
    <w:p w:rsidR="00797E94" w:rsidRPr="00552351" w:rsidRDefault="00797E94" w:rsidP="00797E94">
      <w:pPr>
        <w:spacing w:after="0" w:line="240" w:lineRule="auto"/>
        <w:ind w:firstLine="720"/>
        <w:jc w:val="both"/>
        <w:rPr>
          <w:rFonts w:ascii="Times New Roman" w:eastAsia="Times New Roman" w:hAnsi="Times New Roman"/>
          <w:color w:val="000000" w:themeColor="text1"/>
          <w:sz w:val="28"/>
          <w:szCs w:val="28"/>
        </w:rPr>
      </w:pPr>
    </w:p>
    <w:p w:rsidR="00797E94" w:rsidRPr="00552351" w:rsidRDefault="00797E94" w:rsidP="00797E94">
      <w:pPr>
        <w:spacing w:after="0" w:line="240" w:lineRule="auto"/>
        <w:ind w:firstLine="70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u w:val="single"/>
        </w:rPr>
        <w:t>Подпрограмма 2 «Наследие»</w:t>
      </w:r>
      <w:r w:rsidRPr="00552351">
        <w:rPr>
          <w:rFonts w:ascii="Times New Roman" w:eastAsia="Times New Roman" w:hAnsi="Times New Roman"/>
          <w:color w:val="000000" w:themeColor="text1"/>
          <w:sz w:val="28"/>
          <w:szCs w:val="28"/>
        </w:rPr>
        <w:t xml:space="preserve"> охватывает такие направления реализации муниципальной  программы как:</w:t>
      </w:r>
    </w:p>
    <w:p w:rsidR="00797E94" w:rsidRPr="00552351" w:rsidRDefault="00797E94" w:rsidP="00797E94">
      <w:pPr>
        <w:spacing w:after="0" w:line="240" w:lineRule="auto"/>
        <w:ind w:firstLine="70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-повышение доступности и качества библиотечных услуг;</w:t>
      </w:r>
    </w:p>
    <w:p w:rsidR="00797E94" w:rsidRPr="00552351" w:rsidRDefault="00797E94" w:rsidP="00797E94">
      <w:pPr>
        <w:spacing w:after="0" w:line="240" w:lineRule="auto"/>
        <w:ind w:firstLine="708"/>
        <w:jc w:val="both"/>
        <w:rPr>
          <w:rFonts w:ascii="Times New Roman" w:eastAsia="Calibri" w:hAnsi="Times New Roman"/>
          <w:color w:val="000000" w:themeColor="text1"/>
          <w:sz w:val="28"/>
          <w:szCs w:val="28"/>
          <w:lang w:eastAsia="en-US"/>
        </w:rPr>
      </w:pPr>
      <w:r w:rsidRPr="00552351">
        <w:rPr>
          <w:rFonts w:ascii="Times New Roman" w:hAnsi="Times New Roman"/>
          <w:color w:val="000000" w:themeColor="text1"/>
          <w:sz w:val="28"/>
          <w:szCs w:val="28"/>
        </w:rPr>
        <w:t>-сохранение, использование и популяризация объектов культурного наследия (памятников истории и культуры),  охрана объектов культурного наследия, расположенных на территории поселений;</w:t>
      </w:r>
    </w:p>
    <w:p w:rsidR="00797E94" w:rsidRPr="00552351" w:rsidRDefault="00797E94" w:rsidP="00797E94">
      <w:pPr>
        <w:spacing w:after="0" w:line="240" w:lineRule="auto"/>
        <w:ind w:firstLine="720"/>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u w:val="single"/>
        </w:rPr>
        <w:t>Подпрограмма 3</w:t>
      </w:r>
      <w:r w:rsidRPr="00552351">
        <w:rPr>
          <w:rFonts w:ascii="Times New Roman" w:hAnsi="Times New Roman"/>
          <w:color w:val="000000" w:themeColor="text1"/>
          <w:sz w:val="28"/>
          <w:szCs w:val="28"/>
        </w:rPr>
        <w:t xml:space="preserve"> «Управление муниципальной программой и обеспечение условий реализации муниципальной программы «Развитие культуры в муниципальном районе «Железногорский район» Курской области» </w:t>
      </w:r>
      <w:r w:rsidRPr="00552351">
        <w:rPr>
          <w:rFonts w:ascii="Times New Roman" w:eastAsia="Times New Roman" w:hAnsi="Times New Roman"/>
          <w:color w:val="000000" w:themeColor="text1"/>
          <w:sz w:val="28"/>
          <w:szCs w:val="28"/>
        </w:rPr>
        <w:t>способствует решению всех задач остальных подпрограмм  муниципальной программы, а также задач по:</w:t>
      </w:r>
    </w:p>
    <w:p w:rsidR="00797E94" w:rsidRPr="00552351" w:rsidRDefault="00797E94" w:rsidP="00797E94">
      <w:pPr>
        <w:spacing w:after="0" w:line="240" w:lineRule="auto"/>
        <w:ind w:firstLine="720"/>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-обеспечению эффективного управления муниципальными финансами в сфере культуры, и организации выполнения мероприятий муниципальной  программы;</w:t>
      </w:r>
    </w:p>
    <w:p w:rsidR="00797E94" w:rsidRPr="00552351" w:rsidRDefault="00797E94" w:rsidP="00797E94">
      <w:pPr>
        <w:spacing w:after="0" w:line="240" w:lineRule="auto"/>
        <w:ind w:firstLine="720"/>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-обеспечению эффективного управления кадровыми ресурсами в сфере культуры; </w:t>
      </w:r>
    </w:p>
    <w:p w:rsidR="00797E94" w:rsidRPr="00552351" w:rsidRDefault="00797E94" w:rsidP="00797E94">
      <w:pPr>
        <w:spacing w:after="0" w:line="240" w:lineRule="auto"/>
        <w:ind w:firstLine="720"/>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-информационному обеспечению реализации муниципальной программы;</w:t>
      </w:r>
    </w:p>
    <w:p w:rsidR="00797E94" w:rsidRPr="00552351" w:rsidRDefault="00797E94" w:rsidP="00797E94">
      <w:pPr>
        <w:spacing w:after="0" w:line="240" w:lineRule="auto"/>
        <w:ind w:firstLine="720"/>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-оказанию содействия сельским поселениям в развитии принципов программно-целевого управления;</w:t>
      </w:r>
    </w:p>
    <w:p w:rsidR="00797E94" w:rsidRPr="00552351" w:rsidRDefault="00797E94" w:rsidP="00797E94">
      <w:pPr>
        <w:spacing w:after="0" w:line="240" w:lineRule="auto"/>
        <w:ind w:firstLine="720"/>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-разработке и внедрению инновационных решений в сфере культуры.</w:t>
      </w:r>
    </w:p>
    <w:p w:rsidR="00797E94" w:rsidRPr="00552351" w:rsidRDefault="00797E94" w:rsidP="00797E94">
      <w:pPr>
        <w:spacing w:after="0" w:line="240" w:lineRule="auto"/>
        <w:ind w:firstLine="708"/>
        <w:jc w:val="both"/>
        <w:rPr>
          <w:rFonts w:ascii="Times New Roman" w:eastAsia="Times New Roman" w:hAnsi="Times New Roman"/>
          <w:color w:val="000000" w:themeColor="text1"/>
          <w:sz w:val="28"/>
          <w:szCs w:val="28"/>
        </w:rPr>
      </w:pPr>
    </w:p>
    <w:p w:rsidR="00797E94" w:rsidRPr="00552351" w:rsidRDefault="00797E94" w:rsidP="00797E94">
      <w:pPr>
        <w:spacing w:after="0" w:line="240" w:lineRule="auto"/>
        <w:ind w:firstLine="720"/>
        <w:jc w:val="both"/>
        <w:rPr>
          <w:rFonts w:ascii="Times New Roman" w:eastAsia="Times New Roman" w:hAnsi="Times New Roman"/>
          <w:color w:val="000000" w:themeColor="text1"/>
          <w:sz w:val="28"/>
          <w:szCs w:val="28"/>
        </w:rPr>
      </w:pPr>
    </w:p>
    <w:p w:rsidR="00797E94" w:rsidRPr="00552351" w:rsidRDefault="00797E94" w:rsidP="00797E94">
      <w:pPr>
        <w:spacing w:after="0" w:line="240" w:lineRule="auto"/>
        <w:jc w:val="center"/>
        <w:rPr>
          <w:rFonts w:ascii="Times New Roman" w:eastAsia="Times New Roman" w:hAnsi="Times New Roman"/>
          <w:b/>
          <w:color w:val="000000" w:themeColor="text1"/>
          <w:sz w:val="28"/>
          <w:szCs w:val="28"/>
          <w:u w:val="single"/>
        </w:rPr>
      </w:pPr>
      <w:bookmarkStart w:id="9" w:name="Раздел_10_Анализ_рисков"/>
      <w:r w:rsidRPr="00552351">
        <w:rPr>
          <w:rFonts w:ascii="Times New Roman" w:eastAsia="Times New Roman" w:hAnsi="Times New Roman"/>
          <w:b/>
          <w:color w:val="000000" w:themeColor="text1"/>
          <w:sz w:val="28"/>
          <w:szCs w:val="28"/>
          <w:u w:val="single"/>
        </w:rPr>
        <w:t>9.Обоснование объема финансовых ресурсов, необходимых</w:t>
      </w:r>
    </w:p>
    <w:p w:rsidR="00797E94" w:rsidRPr="00552351" w:rsidRDefault="00797E94" w:rsidP="00797E94">
      <w:pPr>
        <w:spacing w:after="0" w:line="240" w:lineRule="auto"/>
        <w:ind w:left="709"/>
        <w:jc w:val="center"/>
        <w:rPr>
          <w:rFonts w:ascii="Times New Roman" w:eastAsia="Times New Roman" w:hAnsi="Times New Roman"/>
          <w:b/>
          <w:color w:val="000000" w:themeColor="text1"/>
          <w:sz w:val="28"/>
          <w:szCs w:val="28"/>
          <w:u w:val="single"/>
        </w:rPr>
      </w:pPr>
      <w:r w:rsidRPr="00552351">
        <w:rPr>
          <w:rFonts w:ascii="Times New Roman" w:eastAsia="Times New Roman" w:hAnsi="Times New Roman"/>
          <w:b/>
          <w:color w:val="000000" w:themeColor="text1"/>
          <w:sz w:val="28"/>
          <w:szCs w:val="28"/>
          <w:u w:val="single"/>
        </w:rPr>
        <w:t>для реализации  муниципальной программы</w:t>
      </w:r>
    </w:p>
    <w:p w:rsidR="00797E94" w:rsidRPr="00552351" w:rsidRDefault="00797E94" w:rsidP="00797E94">
      <w:pPr>
        <w:spacing w:after="0" w:line="240" w:lineRule="auto"/>
        <w:ind w:left="1069"/>
        <w:rPr>
          <w:rFonts w:ascii="Times New Roman" w:eastAsia="Times New Roman" w:hAnsi="Times New Roman"/>
          <w:color w:val="000000" w:themeColor="text1"/>
          <w:sz w:val="28"/>
          <w:szCs w:val="28"/>
        </w:rPr>
      </w:pPr>
    </w:p>
    <w:p w:rsidR="00797E94" w:rsidRPr="00552351" w:rsidRDefault="00797E94" w:rsidP="00797E94">
      <w:pPr>
        <w:spacing w:after="0" w:line="240" w:lineRule="auto"/>
        <w:ind w:firstLine="567"/>
        <w:jc w:val="both"/>
        <w:rPr>
          <w:rFonts w:ascii="Times New Roman" w:eastAsia="Times New Roman" w:hAnsi="Times New Roman"/>
          <w:b/>
          <w:color w:val="000000" w:themeColor="text1"/>
          <w:sz w:val="28"/>
          <w:szCs w:val="28"/>
        </w:rPr>
      </w:pPr>
      <w:r w:rsidRPr="00552351">
        <w:rPr>
          <w:rFonts w:ascii="Times New Roman" w:eastAsia="Times New Roman" w:hAnsi="Times New Roman"/>
          <w:color w:val="000000" w:themeColor="text1"/>
          <w:sz w:val="28"/>
          <w:szCs w:val="28"/>
        </w:rPr>
        <w:t>Реализация мероприятий муниципальной программы осуществляется за счет средств  областного бюджета и местного бюджета.</w:t>
      </w:r>
    </w:p>
    <w:p w:rsidR="00797E94" w:rsidRPr="00552351" w:rsidRDefault="00797E94" w:rsidP="00797E94">
      <w:pPr>
        <w:spacing w:after="0" w:line="240" w:lineRule="auto"/>
        <w:ind w:firstLine="567"/>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lastRenderedPageBreak/>
        <w:t>Объем бюджетных ассигнований местного бюджета  определен на основе  Решения Представительного Собрания Железногорского района Курской области:</w:t>
      </w:r>
    </w:p>
    <w:p w:rsidR="00797E94" w:rsidRPr="00552351" w:rsidRDefault="00797E94" w:rsidP="00797E94">
      <w:pPr>
        <w:spacing w:after="0" w:line="240" w:lineRule="auto"/>
        <w:ind w:firstLine="567"/>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 от 25.12.17 №100-3-РС «О внесении изменений и дополнений в решение Представительного собрания Железногорского района Курской области от 23.12.2016г №78-3-РС «О бюджете  муниципального района «Железногорский район» на 2017 год и  плановый период 2018 и 2019 годов»;</w:t>
      </w:r>
    </w:p>
    <w:p w:rsidR="00797E94" w:rsidRPr="00552351" w:rsidRDefault="00797E94" w:rsidP="00797E94">
      <w:pPr>
        <w:spacing w:after="0" w:line="240" w:lineRule="auto"/>
        <w:ind w:firstLine="567"/>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от 28.03.18 №7-3-РС «О внесении изменений и дополнений в решение Представительного собрания Железногорского района Курской области от 25.12.17 №100-3-РС «О бюджете муниципального района «Железногорский район на 2018 год и на плановый период 2019 и 2020 годов»</w:t>
      </w:r>
    </w:p>
    <w:p w:rsidR="00797E94" w:rsidRPr="00552351" w:rsidRDefault="00797E94" w:rsidP="00797E94">
      <w:pPr>
        <w:spacing w:after="0" w:line="240" w:lineRule="auto"/>
        <w:ind w:firstLine="567"/>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w:t>
      </w:r>
    </w:p>
    <w:p w:rsidR="00797E94" w:rsidRPr="00552351" w:rsidRDefault="00797E94" w:rsidP="00797E94">
      <w:pPr>
        <w:spacing w:after="0" w:line="240" w:lineRule="auto"/>
        <w:ind w:firstLine="567"/>
        <w:jc w:val="both"/>
        <w:rPr>
          <w:rFonts w:ascii="Times New Roman" w:eastAsia="Times New Roman" w:hAnsi="Times New Roman"/>
          <w:color w:val="000000" w:themeColor="text1"/>
          <w:sz w:val="28"/>
          <w:szCs w:val="28"/>
        </w:rPr>
      </w:pPr>
    </w:p>
    <w:p w:rsidR="00797E94" w:rsidRPr="00552351" w:rsidRDefault="00797E94" w:rsidP="00797E94">
      <w:pPr>
        <w:spacing w:after="0" w:line="240" w:lineRule="auto"/>
        <w:ind w:firstLine="34"/>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Объем бюджетных ассигнований на реализацию муниципальной программы составляет  </w:t>
      </w:r>
      <w:r w:rsidRPr="00552351">
        <w:rPr>
          <w:rFonts w:ascii="Times New Roman" w:eastAsia="Times New Roman" w:hAnsi="Times New Roman"/>
          <w:b/>
          <w:color w:val="000000" w:themeColor="text1"/>
          <w:sz w:val="28"/>
          <w:szCs w:val="28"/>
        </w:rPr>
        <w:t>172 730 112,0  рублей</w:t>
      </w:r>
      <w:r w:rsidRPr="00552351">
        <w:rPr>
          <w:rFonts w:ascii="Times New Roman" w:eastAsia="Times New Roman" w:hAnsi="Times New Roman"/>
          <w:color w:val="000000" w:themeColor="text1"/>
          <w:sz w:val="28"/>
          <w:szCs w:val="28"/>
        </w:rPr>
        <w:t>, в т. ч:</w:t>
      </w:r>
    </w:p>
    <w:p w:rsidR="00797E94" w:rsidRPr="00552351" w:rsidRDefault="00797E94" w:rsidP="00797E94">
      <w:pPr>
        <w:spacing w:after="0" w:line="240" w:lineRule="auto"/>
        <w:ind w:firstLine="34"/>
        <w:jc w:val="both"/>
        <w:rPr>
          <w:rFonts w:ascii="Times New Roman" w:eastAsia="Times New Roman" w:hAnsi="Times New Roman"/>
          <w:color w:val="000000" w:themeColor="text1"/>
          <w:sz w:val="28"/>
          <w:szCs w:val="28"/>
          <w:u w:val="single"/>
        </w:rPr>
      </w:pPr>
      <w:r w:rsidRPr="00552351">
        <w:rPr>
          <w:rFonts w:ascii="Times New Roman" w:eastAsia="Times New Roman" w:hAnsi="Times New Roman"/>
          <w:color w:val="000000" w:themeColor="text1"/>
          <w:sz w:val="28"/>
          <w:szCs w:val="28"/>
        </w:rPr>
        <w:t>объем ассигнований, источником которых является  областной бюджет-</w:t>
      </w:r>
      <w:r w:rsidRPr="00552351">
        <w:rPr>
          <w:rFonts w:ascii="Times New Roman" w:eastAsia="Times New Roman" w:hAnsi="Times New Roman"/>
          <w:color w:val="000000" w:themeColor="text1"/>
          <w:sz w:val="28"/>
          <w:szCs w:val="28"/>
          <w:u w:val="single"/>
        </w:rPr>
        <w:t xml:space="preserve"> </w:t>
      </w:r>
    </w:p>
    <w:p w:rsidR="00797E94" w:rsidRPr="00552351" w:rsidRDefault="00797E94" w:rsidP="00797E94">
      <w:pPr>
        <w:spacing w:after="0" w:line="240" w:lineRule="auto"/>
        <w:ind w:firstLine="34"/>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u w:val="single"/>
        </w:rPr>
        <w:t>369 002,51 руб</w:t>
      </w:r>
      <w:r w:rsidRPr="00552351">
        <w:rPr>
          <w:rFonts w:ascii="Times New Roman" w:eastAsia="Times New Roman" w:hAnsi="Times New Roman"/>
          <w:color w:val="000000" w:themeColor="text1"/>
          <w:sz w:val="28"/>
          <w:szCs w:val="28"/>
        </w:rPr>
        <w:t>;</w:t>
      </w:r>
    </w:p>
    <w:p w:rsidR="00797E94" w:rsidRPr="00552351" w:rsidRDefault="00797E94" w:rsidP="00797E94">
      <w:pPr>
        <w:spacing w:after="0" w:line="240" w:lineRule="auto"/>
        <w:ind w:firstLine="34"/>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объем ассигнований, источником которых является  местный  бюджет,  составляет  </w:t>
      </w:r>
      <w:r w:rsidRPr="00552351">
        <w:rPr>
          <w:rFonts w:ascii="Times New Roman" w:eastAsia="Times New Roman" w:hAnsi="Times New Roman"/>
          <w:color w:val="000000" w:themeColor="text1"/>
          <w:sz w:val="28"/>
          <w:szCs w:val="28"/>
          <w:u w:val="single"/>
        </w:rPr>
        <w:t>171 384 673,0</w:t>
      </w:r>
      <w:r w:rsidRPr="00552351">
        <w:rPr>
          <w:rFonts w:ascii="Times New Roman" w:eastAsia="Times New Roman" w:hAnsi="Times New Roman"/>
          <w:color w:val="000000" w:themeColor="text1"/>
          <w:sz w:val="28"/>
          <w:szCs w:val="28"/>
        </w:rPr>
        <w:t xml:space="preserve"> руб;</w:t>
      </w:r>
    </w:p>
    <w:p w:rsidR="00797E94" w:rsidRPr="00552351" w:rsidRDefault="00797E94" w:rsidP="00797E94">
      <w:pPr>
        <w:spacing w:after="0" w:line="240" w:lineRule="auto"/>
        <w:ind w:firstLine="34"/>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объем ассигнований, источником которого является федеральный бюджет, составляет 976 436,49 рублей.</w:t>
      </w:r>
    </w:p>
    <w:p w:rsidR="00797E94" w:rsidRPr="00552351" w:rsidRDefault="00797E94" w:rsidP="00797E94">
      <w:pPr>
        <w:spacing w:after="0" w:line="240" w:lineRule="auto"/>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Бюджетные ассигнования на реализацию муниципальной программы по годам распределяются в следующих объемах:</w:t>
      </w:r>
    </w:p>
    <w:p w:rsidR="00797E94" w:rsidRPr="00552351" w:rsidRDefault="00797E94" w:rsidP="00797E94">
      <w:pPr>
        <w:spacing w:after="0" w:line="240" w:lineRule="auto"/>
        <w:ind w:firstLine="34"/>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2017 год –26891989,0 рублей;</w:t>
      </w:r>
    </w:p>
    <w:p w:rsidR="00797E94" w:rsidRPr="00552351" w:rsidRDefault="00797E94" w:rsidP="00797E94">
      <w:pPr>
        <w:spacing w:after="0" w:line="240" w:lineRule="auto"/>
        <w:ind w:firstLine="34"/>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2018 год - 36 611 038,0 рублей;</w:t>
      </w:r>
    </w:p>
    <w:p w:rsidR="00797E94" w:rsidRPr="00552351" w:rsidRDefault="00797E94" w:rsidP="00797E94">
      <w:pPr>
        <w:spacing w:after="0" w:line="240" w:lineRule="auto"/>
        <w:ind w:firstLine="34"/>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2019 год - 35</w:t>
      </w:r>
      <w:r w:rsidRPr="00552351">
        <w:rPr>
          <w:rFonts w:ascii="Times New Roman" w:eastAsia="Times New Roman" w:hAnsi="Times New Roman"/>
          <w:color w:val="000000" w:themeColor="text1"/>
          <w:sz w:val="28"/>
          <w:szCs w:val="28"/>
          <w:lang w:val="en-US"/>
        </w:rPr>
        <w:t> </w:t>
      </w:r>
      <w:r w:rsidRPr="00552351">
        <w:rPr>
          <w:rFonts w:ascii="Times New Roman" w:eastAsia="Times New Roman" w:hAnsi="Times New Roman"/>
          <w:color w:val="000000" w:themeColor="text1"/>
          <w:sz w:val="28"/>
          <w:szCs w:val="28"/>
        </w:rPr>
        <w:t>305 212,0 рублей;</w:t>
      </w:r>
    </w:p>
    <w:p w:rsidR="00797E94" w:rsidRPr="00552351" w:rsidRDefault="00797E94" w:rsidP="00797E94">
      <w:pPr>
        <w:spacing w:after="0" w:line="240" w:lineRule="auto"/>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2020 год - 36</w:t>
      </w:r>
      <w:r w:rsidRPr="00552351">
        <w:rPr>
          <w:rFonts w:ascii="Times New Roman" w:eastAsia="Times New Roman" w:hAnsi="Times New Roman"/>
          <w:color w:val="000000" w:themeColor="text1"/>
          <w:sz w:val="28"/>
          <w:szCs w:val="28"/>
          <w:lang w:val="en-US"/>
        </w:rPr>
        <w:t> </w:t>
      </w:r>
      <w:r w:rsidRPr="00552351">
        <w:rPr>
          <w:rFonts w:ascii="Times New Roman" w:eastAsia="Times New Roman" w:hAnsi="Times New Roman"/>
          <w:color w:val="000000" w:themeColor="text1"/>
          <w:sz w:val="28"/>
          <w:szCs w:val="28"/>
        </w:rPr>
        <w:t>333</w:t>
      </w:r>
      <w:r w:rsidRPr="00552351">
        <w:rPr>
          <w:rFonts w:ascii="Times New Roman" w:eastAsia="Times New Roman" w:hAnsi="Times New Roman"/>
          <w:color w:val="000000" w:themeColor="text1"/>
          <w:sz w:val="28"/>
          <w:szCs w:val="28"/>
          <w:lang w:val="en-US"/>
        </w:rPr>
        <w:t> </w:t>
      </w:r>
      <w:r w:rsidRPr="00552351">
        <w:rPr>
          <w:rFonts w:ascii="Times New Roman" w:eastAsia="Times New Roman" w:hAnsi="Times New Roman"/>
          <w:color w:val="000000" w:themeColor="text1"/>
          <w:sz w:val="28"/>
          <w:szCs w:val="28"/>
        </w:rPr>
        <w:t>830,0 рублей;</w:t>
      </w:r>
    </w:p>
    <w:p w:rsidR="00797E94" w:rsidRPr="00552351" w:rsidRDefault="00797E94" w:rsidP="00797E94">
      <w:pPr>
        <w:spacing w:after="0" w:line="240" w:lineRule="auto"/>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2021 год - 37</w:t>
      </w:r>
      <w:r w:rsidRPr="00552351">
        <w:rPr>
          <w:rFonts w:ascii="Times New Roman" w:eastAsia="Times New Roman" w:hAnsi="Times New Roman"/>
          <w:color w:val="000000" w:themeColor="text1"/>
          <w:sz w:val="28"/>
          <w:szCs w:val="28"/>
          <w:lang w:val="en-US"/>
        </w:rPr>
        <w:t> </w:t>
      </w:r>
      <w:r w:rsidRPr="00552351">
        <w:rPr>
          <w:rFonts w:ascii="Times New Roman" w:eastAsia="Times New Roman" w:hAnsi="Times New Roman"/>
          <w:color w:val="000000" w:themeColor="text1"/>
          <w:sz w:val="28"/>
          <w:szCs w:val="28"/>
        </w:rPr>
        <w:t>588</w:t>
      </w:r>
      <w:r w:rsidRPr="00552351">
        <w:rPr>
          <w:rFonts w:ascii="Times New Roman" w:eastAsia="Times New Roman" w:hAnsi="Times New Roman"/>
          <w:color w:val="000000" w:themeColor="text1"/>
          <w:sz w:val="28"/>
          <w:szCs w:val="28"/>
          <w:lang w:val="en-US"/>
        </w:rPr>
        <w:t> </w:t>
      </w:r>
      <w:r w:rsidRPr="00552351">
        <w:rPr>
          <w:rFonts w:ascii="Times New Roman" w:eastAsia="Times New Roman" w:hAnsi="Times New Roman"/>
          <w:color w:val="000000" w:themeColor="text1"/>
          <w:sz w:val="28"/>
          <w:szCs w:val="28"/>
        </w:rPr>
        <w:t>043,0 рублей</w:t>
      </w:r>
    </w:p>
    <w:p w:rsidR="00797E94" w:rsidRPr="00552351" w:rsidRDefault="00797E94" w:rsidP="00797E94">
      <w:pPr>
        <w:spacing w:after="0" w:line="240" w:lineRule="auto"/>
        <w:ind w:firstLine="567"/>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Объем финансирования мероприятий муниципальной программы из средств  учреждений культуры, полученных от платных услуг и иной приносящей доход деятельности  – </w:t>
      </w:r>
      <w:r w:rsidRPr="00552351">
        <w:rPr>
          <w:rFonts w:ascii="Times New Roman" w:eastAsia="Times New Roman" w:hAnsi="Times New Roman"/>
          <w:b/>
          <w:color w:val="000000" w:themeColor="text1"/>
          <w:sz w:val="28"/>
          <w:szCs w:val="28"/>
        </w:rPr>
        <w:t xml:space="preserve">190000,0 </w:t>
      </w:r>
      <w:r w:rsidRPr="00552351">
        <w:rPr>
          <w:rFonts w:ascii="Times New Roman" w:eastAsia="Times New Roman" w:hAnsi="Times New Roman"/>
          <w:color w:val="000000" w:themeColor="text1"/>
          <w:sz w:val="28"/>
          <w:szCs w:val="28"/>
        </w:rPr>
        <w:t>рублей, в т. ч:</w:t>
      </w:r>
    </w:p>
    <w:p w:rsidR="00797E94" w:rsidRPr="00552351" w:rsidRDefault="00797E94" w:rsidP="00797E94">
      <w:pPr>
        <w:spacing w:after="0" w:line="240" w:lineRule="auto"/>
        <w:ind w:firstLine="567"/>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2017 год – 40000,0   рублей;</w:t>
      </w:r>
    </w:p>
    <w:p w:rsidR="00797E94" w:rsidRPr="00552351" w:rsidRDefault="00797E94" w:rsidP="00797E94">
      <w:pPr>
        <w:spacing w:after="0" w:line="240" w:lineRule="auto"/>
        <w:ind w:firstLine="567"/>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2018 год – 30000,0   рублей;</w:t>
      </w:r>
    </w:p>
    <w:p w:rsidR="00797E94" w:rsidRPr="00552351" w:rsidRDefault="00797E94" w:rsidP="00797E94">
      <w:pPr>
        <w:spacing w:after="0" w:line="240" w:lineRule="auto"/>
        <w:ind w:firstLine="567"/>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2019 год – 40000,0   рублей;</w:t>
      </w:r>
    </w:p>
    <w:p w:rsidR="00797E94" w:rsidRPr="00552351" w:rsidRDefault="00797E94" w:rsidP="00797E94">
      <w:pPr>
        <w:spacing w:after="0" w:line="240" w:lineRule="auto"/>
        <w:ind w:firstLine="567"/>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2020год –  40000,0   рублей;</w:t>
      </w:r>
    </w:p>
    <w:p w:rsidR="00797E94" w:rsidRPr="00552351" w:rsidRDefault="00797E94" w:rsidP="00797E94">
      <w:pPr>
        <w:spacing w:after="0" w:line="240" w:lineRule="auto"/>
        <w:ind w:firstLine="567"/>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2021год  -   40000,0  рублей.</w:t>
      </w:r>
    </w:p>
    <w:p w:rsidR="00797E94" w:rsidRPr="00552351" w:rsidRDefault="00797E94" w:rsidP="00797E94">
      <w:pPr>
        <w:spacing w:after="0" w:line="240" w:lineRule="auto"/>
        <w:ind w:firstLine="567"/>
        <w:rPr>
          <w:rFonts w:ascii="Times New Roman" w:eastAsia="Times New Roman" w:hAnsi="Times New Roman"/>
          <w:color w:val="000000" w:themeColor="text1"/>
          <w:sz w:val="28"/>
          <w:szCs w:val="28"/>
        </w:rPr>
      </w:pPr>
    </w:p>
    <w:p w:rsidR="00797E94" w:rsidRPr="00552351" w:rsidRDefault="00797E94" w:rsidP="00797E94">
      <w:pPr>
        <w:spacing w:after="0" w:line="240" w:lineRule="auto"/>
        <w:ind w:firstLine="567"/>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По </w:t>
      </w:r>
      <w:r w:rsidRPr="00552351">
        <w:rPr>
          <w:rFonts w:ascii="Times New Roman" w:eastAsia="Times New Roman" w:hAnsi="Times New Roman"/>
          <w:color w:val="000000" w:themeColor="text1"/>
          <w:sz w:val="28"/>
          <w:szCs w:val="28"/>
          <w:u w:val="single"/>
        </w:rPr>
        <w:t>подпрограмме 1</w:t>
      </w:r>
      <w:r w:rsidRPr="00552351">
        <w:rPr>
          <w:rFonts w:ascii="Times New Roman" w:eastAsia="Times New Roman" w:hAnsi="Times New Roman"/>
          <w:color w:val="000000" w:themeColor="text1"/>
          <w:sz w:val="28"/>
          <w:szCs w:val="28"/>
        </w:rPr>
        <w:t xml:space="preserve"> «Искусство» всего объем ассигнований – </w:t>
      </w:r>
      <w:r w:rsidRPr="00552351">
        <w:rPr>
          <w:rFonts w:ascii="Times New Roman" w:eastAsia="Times New Roman" w:hAnsi="Times New Roman"/>
          <w:b/>
          <w:color w:val="000000" w:themeColor="text1"/>
          <w:sz w:val="28"/>
          <w:szCs w:val="28"/>
        </w:rPr>
        <w:t xml:space="preserve">68 879 600,0 рублей, </w:t>
      </w:r>
      <w:r w:rsidRPr="00552351">
        <w:rPr>
          <w:rFonts w:ascii="Times New Roman" w:eastAsia="Times New Roman" w:hAnsi="Times New Roman"/>
          <w:color w:val="000000" w:themeColor="text1"/>
          <w:sz w:val="28"/>
          <w:szCs w:val="28"/>
        </w:rPr>
        <w:t>в т.ч.</w:t>
      </w:r>
      <w:r w:rsidRPr="00552351">
        <w:rPr>
          <w:rFonts w:ascii="Times New Roman" w:eastAsia="Times New Roman" w:hAnsi="Times New Roman"/>
          <w:b/>
          <w:color w:val="000000" w:themeColor="text1"/>
          <w:sz w:val="28"/>
          <w:szCs w:val="28"/>
        </w:rPr>
        <w:t xml:space="preserve"> </w:t>
      </w:r>
      <w:r w:rsidRPr="00552351">
        <w:rPr>
          <w:rFonts w:ascii="Times New Roman" w:eastAsia="Times New Roman" w:hAnsi="Times New Roman"/>
          <w:color w:val="000000" w:themeColor="text1"/>
          <w:sz w:val="28"/>
          <w:szCs w:val="28"/>
        </w:rPr>
        <w:t>объем ассигнований местного бюджета составляет</w:t>
      </w:r>
      <w:r w:rsidRPr="00552351">
        <w:rPr>
          <w:rFonts w:ascii="Times New Roman" w:eastAsia="Times New Roman" w:hAnsi="Times New Roman"/>
          <w:b/>
          <w:color w:val="000000" w:themeColor="text1"/>
          <w:sz w:val="28"/>
          <w:szCs w:val="28"/>
        </w:rPr>
        <w:t xml:space="preserve"> </w:t>
      </w:r>
      <w:r w:rsidRPr="00552351">
        <w:rPr>
          <w:rFonts w:ascii="Times New Roman" w:eastAsia="Times New Roman" w:hAnsi="Times New Roman"/>
          <w:color w:val="000000" w:themeColor="text1"/>
          <w:sz w:val="28"/>
          <w:szCs w:val="28"/>
        </w:rPr>
        <w:t xml:space="preserve">67 929 673,0  рублей, областного бюджета – 123490,51 рублей; федерального бюджета – 826436,49 руб. </w:t>
      </w:r>
    </w:p>
    <w:p w:rsidR="00797E94" w:rsidRPr="00552351" w:rsidRDefault="00797E94" w:rsidP="00797E94">
      <w:pPr>
        <w:spacing w:after="0" w:line="240" w:lineRule="auto"/>
        <w:ind w:firstLine="567"/>
        <w:jc w:val="both"/>
        <w:rPr>
          <w:rFonts w:ascii="Times New Roman" w:eastAsia="Times New Roman" w:hAnsi="Times New Roman"/>
          <w:b/>
          <w:color w:val="000000" w:themeColor="text1"/>
          <w:sz w:val="28"/>
          <w:szCs w:val="28"/>
        </w:rPr>
      </w:pPr>
      <w:r w:rsidRPr="00552351">
        <w:rPr>
          <w:rFonts w:ascii="Times New Roman" w:eastAsia="Times New Roman" w:hAnsi="Times New Roman"/>
          <w:color w:val="000000" w:themeColor="text1"/>
          <w:sz w:val="28"/>
          <w:szCs w:val="28"/>
        </w:rPr>
        <w:t xml:space="preserve">По </w:t>
      </w:r>
      <w:r w:rsidRPr="00552351">
        <w:rPr>
          <w:rFonts w:ascii="Times New Roman" w:eastAsia="Times New Roman" w:hAnsi="Times New Roman"/>
          <w:color w:val="000000" w:themeColor="text1"/>
          <w:sz w:val="28"/>
          <w:szCs w:val="28"/>
          <w:u w:val="single"/>
        </w:rPr>
        <w:t>подпрограмме 2</w:t>
      </w:r>
      <w:r w:rsidRPr="00552351">
        <w:rPr>
          <w:rFonts w:ascii="Times New Roman" w:eastAsia="Times New Roman" w:hAnsi="Times New Roman"/>
          <w:color w:val="000000" w:themeColor="text1"/>
          <w:sz w:val="28"/>
          <w:szCs w:val="28"/>
        </w:rPr>
        <w:t xml:space="preserve"> «Наследие» всего объем ассигнований – </w:t>
      </w:r>
      <w:r w:rsidRPr="00552351">
        <w:rPr>
          <w:rFonts w:ascii="Times New Roman" w:eastAsia="Times New Roman" w:hAnsi="Times New Roman"/>
          <w:b/>
          <w:color w:val="000000" w:themeColor="text1"/>
          <w:sz w:val="28"/>
          <w:szCs w:val="28"/>
        </w:rPr>
        <w:t xml:space="preserve">69 680 478,0 рублей, </w:t>
      </w:r>
      <w:r w:rsidRPr="00552351">
        <w:rPr>
          <w:rFonts w:ascii="Times New Roman" w:eastAsia="Times New Roman" w:hAnsi="Times New Roman"/>
          <w:color w:val="000000" w:themeColor="text1"/>
          <w:sz w:val="28"/>
          <w:szCs w:val="28"/>
        </w:rPr>
        <w:t xml:space="preserve">в т.ч. объем  ассигнований местного бюджета составляет  69 530 478,0  рублей, федерального бюджета – 150 000 рублей; </w:t>
      </w:r>
    </w:p>
    <w:p w:rsidR="00797E94" w:rsidRPr="00552351" w:rsidRDefault="00797E94" w:rsidP="00797E94">
      <w:pPr>
        <w:spacing w:after="0" w:line="240" w:lineRule="auto"/>
        <w:ind w:firstLine="567"/>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lastRenderedPageBreak/>
        <w:t xml:space="preserve">По </w:t>
      </w:r>
      <w:r w:rsidRPr="00552351">
        <w:rPr>
          <w:rFonts w:ascii="Times New Roman" w:eastAsia="Times New Roman" w:hAnsi="Times New Roman"/>
          <w:color w:val="000000" w:themeColor="text1"/>
          <w:sz w:val="28"/>
          <w:szCs w:val="28"/>
          <w:u w:val="single"/>
        </w:rPr>
        <w:t>подпрограмме 3</w:t>
      </w:r>
      <w:r w:rsidRPr="00552351">
        <w:rPr>
          <w:rFonts w:ascii="Times New Roman" w:eastAsia="Times New Roman" w:hAnsi="Times New Roman"/>
          <w:color w:val="000000" w:themeColor="text1"/>
          <w:sz w:val="28"/>
          <w:szCs w:val="28"/>
        </w:rPr>
        <w:t xml:space="preserve"> </w:t>
      </w:r>
      <w:r w:rsidRPr="00552351">
        <w:rPr>
          <w:rFonts w:ascii="Times New Roman" w:hAnsi="Times New Roman"/>
          <w:color w:val="000000" w:themeColor="text1"/>
          <w:sz w:val="28"/>
          <w:szCs w:val="28"/>
        </w:rPr>
        <w:t>«Управление муниципальной программой и обеспечение условий реализации муниципальной программы «Развитие культуры в муниципальном районе «Железногорский  район» Курской области»</w:t>
      </w:r>
      <w:r w:rsidRPr="00552351">
        <w:rPr>
          <w:rFonts w:ascii="Times New Roman" w:eastAsia="Times New Roman" w:hAnsi="Times New Roman"/>
          <w:color w:val="000000" w:themeColor="text1"/>
          <w:sz w:val="28"/>
          <w:szCs w:val="28"/>
        </w:rPr>
        <w:t xml:space="preserve">  всего объем ассигнований    составляет </w:t>
      </w:r>
      <w:r w:rsidRPr="00552351">
        <w:rPr>
          <w:rFonts w:ascii="Times New Roman" w:eastAsia="Times New Roman" w:hAnsi="Times New Roman"/>
          <w:b/>
          <w:color w:val="000000" w:themeColor="text1"/>
          <w:sz w:val="28"/>
          <w:szCs w:val="28"/>
        </w:rPr>
        <w:t>34 170 034,0 рублей</w:t>
      </w:r>
      <w:r w:rsidRPr="00552351">
        <w:rPr>
          <w:rFonts w:ascii="Times New Roman" w:eastAsia="Times New Roman" w:hAnsi="Times New Roman"/>
          <w:color w:val="000000" w:themeColor="text1"/>
          <w:sz w:val="28"/>
          <w:szCs w:val="28"/>
        </w:rPr>
        <w:t xml:space="preserve">, в т.ч: объем ассигнований, источником которых является  местный  бюджет,  составляет  </w:t>
      </w:r>
      <w:r w:rsidRPr="00552351">
        <w:rPr>
          <w:rFonts w:ascii="Times New Roman" w:eastAsia="Times New Roman" w:hAnsi="Times New Roman"/>
          <w:color w:val="000000" w:themeColor="text1"/>
          <w:sz w:val="28"/>
          <w:szCs w:val="28"/>
          <w:u w:val="single"/>
        </w:rPr>
        <w:t>33 924 522,0</w:t>
      </w:r>
      <w:r w:rsidRPr="00552351">
        <w:rPr>
          <w:rFonts w:ascii="Times New Roman" w:eastAsia="Times New Roman" w:hAnsi="Times New Roman"/>
          <w:color w:val="000000" w:themeColor="text1"/>
          <w:sz w:val="28"/>
          <w:szCs w:val="28"/>
        </w:rPr>
        <w:t xml:space="preserve"> руб., объем ассигнований, источником которых является  областной бюджет -</w:t>
      </w:r>
      <w:r w:rsidRPr="00552351">
        <w:rPr>
          <w:rFonts w:ascii="Times New Roman" w:eastAsia="Times New Roman" w:hAnsi="Times New Roman"/>
          <w:color w:val="000000" w:themeColor="text1"/>
          <w:sz w:val="28"/>
          <w:szCs w:val="28"/>
          <w:u w:val="single"/>
        </w:rPr>
        <w:t xml:space="preserve"> 245 512,0 руб</w:t>
      </w:r>
      <w:r w:rsidRPr="00552351">
        <w:rPr>
          <w:rFonts w:ascii="Times New Roman" w:eastAsia="Times New Roman" w:hAnsi="Times New Roman"/>
          <w:color w:val="000000" w:themeColor="text1"/>
          <w:sz w:val="28"/>
          <w:szCs w:val="28"/>
        </w:rPr>
        <w:t xml:space="preserve">; </w:t>
      </w:r>
    </w:p>
    <w:p w:rsidR="00797E94" w:rsidRPr="00552351" w:rsidRDefault="00797E94" w:rsidP="00797E94">
      <w:pPr>
        <w:spacing w:after="0" w:line="240" w:lineRule="auto"/>
        <w:ind w:firstLine="567"/>
        <w:rPr>
          <w:rFonts w:ascii="Times New Roman" w:eastAsia="Times New Roman" w:hAnsi="Times New Roman"/>
          <w:color w:val="000000" w:themeColor="text1"/>
          <w:sz w:val="28"/>
          <w:szCs w:val="28"/>
        </w:rPr>
      </w:pPr>
    </w:p>
    <w:p w:rsidR="00797E94" w:rsidRPr="00552351" w:rsidRDefault="00797E94" w:rsidP="00797E94">
      <w:pPr>
        <w:spacing w:after="0" w:line="240" w:lineRule="auto"/>
        <w:ind w:firstLine="567"/>
        <w:jc w:val="both"/>
        <w:rPr>
          <w:rFonts w:ascii="Times New Roman" w:eastAsia="Times New Roman" w:hAnsi="Times New Roman"/>
          <w:color w:val="000000" w:themeColor="text1"/>
          <w:sz w:val="28"/>
          <w:szCs w:val="28"/>
          <w:u w:val="single"/>
        </w:rPr>
      </w:pPr>
      <w:r w:rsidRPr="00552351">
        <w:rPr>
          <w:rFonts w:ascii="Times New Roman" w:eastAsia="Times New Roman" w:hAnsi="Times New Roman"/>
          <w:color w:val="000000" w:themeColor="text1"/>
          <w:sz w:val="28"/>
          <w:szCs w:val="28"/>
        </w:rPr>
        <w:t>Объем финансовых ресурсов из средств   областного и местного бюджетов на реализацию мероприятий муниципальной программы подлежат уточнению при формировании  проектов  областного и местного бюджетов на очередной финансовой год и плановый период</w:t>
      </w:r>
      <w:r w:rsidRPr="00552351">
        <w:rPr>
          <w:rFonts w:ascii="Times New Roman" w:eastAsia="Times New Roman" w:hAnsi="Times New Roman"/>
          <w:color w:val="000000" w:themeColor="text1"/>
          <w:sz w:val="28"/>
          <w:szCs w:val="28"/>
          <w:u w:val="single"/>
        </w:rPr>
        <w:t>.</w:t>
      </w:r>
    </w:p>
    <w:p w:rsidR="00797E94" w:rsidRPr="00552351" w:rsidRDefault="00797E94" w:rsidP="00797E94">
      <w:pPr>
        <w:spacing w:after="0" w:line="240" w:lineRule="auto"/>
        <w:ind w:firstLine="567"/>
        <w:jc w:val="both"/>
        <w:rPr>
          <w:rFonts w:ascii="Times New Roman" w:eastAsia="Times New Roman" w:hAnsi="Times New Roman"/>
          <w:color w:val="000000" w:themeColor="text1"/>
          <w:sz w:val="28"/>
          <w:szCs w:val="28"/>
          <w:u w:val="single"/>
        </w:rPr>
      </w:pPr>
      <w:r w:rsidRPr="00552351">
        <w:rPr>
          <w:rFonts w:ascii="Times New Roman" w:eastAsia="Times New Roman" w:hAnsi="Times New Roman"/>
          <w:color w:val="000000" w:themeColor="text1"/>
          <w:sz w:val="28"/>
          <w:szCs w:val="28"/>
        </w:rPr>
        <w:t xml:space="preserve">Ресурсное обеспечение реализации муниципальной программы за счет средств областного и местного бюджета представлено в </w:t>
      </w:r>
      <w:r w:rsidRPr="00552351">
        <w:rPr>
          <w:rFonts w:ascii="Times New Roman" w:eastAsia="Times New Roman" w:hAnsi="Times New Roman"/>
          <w:color w:val="000000" w:themeColor="text1"/>
          <w:sz w:val="28"/>
          <w:szCs w:val="28"/>
          <w:u w:val="single"/>
        </w:rPr>
        <w:t>Приложении № 4 к муниципальной программе.</w:t>
      </w:r>
    </w:p>
    <w:p w:rsidR="00797E94" w:rsidRPr="00552351" w:rsidRDefault="00797E94" w:rsidP="00797E94">
      <w:pPr>
        <w:spacing w:after="0" w:line="240" w:lineRule="auto"/>
        <w:ind w:firstLine="567"/>
        <w:jc w:val="both"/>
        <w:rPr>
          <w:rFonts w:ascii="Times New Roman" w:eastAsia="Times New Roman" w:hAnsi="Times New Roman"/>
          <w:color w:val="000000" w:themeColor="text1"/>
          <w:sz w:val="28"/>
          <w:szCs w:val="28"/>
          <w:u w:val="single"/>
        </w:rPr>
      </w:pPr>
      <w:r w:rsidRPr="00552351">
        <w:rPr>
          <w:rFonts w:ascii="Times New Roman" w:eastAsia="Times New Roman" w:hAnsi="Times New Roman"/>
          <w:color w:val="000000" w:themeColor="text1"/>
          <w:sz w:val="28"/>
          <w:szCs w:val="28"/>
        </w:rPr>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муниципальной программы приведено в</w:t>
      </w:r>
      <w:r w:rsidRPr="00552351">
        <w:rPr>
          <w:rFonts w:ascii="Times New Roman" w:eastAsia="Times New Roman" w:hAnsi="Times New Roman"/>
          <w:color w:val="000000" w:themeColor="text1"/>
          <w:sz w:val="28"/>
          <w:szCs w:val="28"/>
          <w:u w:val="single"/>
        </w:rPr>
        <w:t xml:space="preserve"> Приложении № 5 к  муниципальной программе</w:t>
      </w:r>
    </w:p>
    <w:p w:rsidR="00797E94" w:rsidRPr="00552351" w:rsidRDefault="00797E94" w:rsidP="00797E94">
      <w:pPr>
        <w:spacing w:after="0" w:line="240" w:lineRule="auto"/>
        <w:ind w:firstLine="567"/>
        <w:jc w:val="both"/>
        <w:rPr>
          <w:rFonts w:ascii="Times New Roman" w:eastAsia="Times New Roman" w:hAnsi="Times New Roman"/>
          <w:color w:val="000000" w:themeColor="text1"/>
          <w:sz w:val="28"/>
          <w:szCs w:val="28"/>
          <w:u w:val="single"/>
        </w:rPr>
      </w:pPr>
    </w:p>
    <w:p w:rsidR="00797E94" w:rsidRPr="00552351" w:rsidRDefault="00797E94" w:rsidP="00797E94">
      <w:pPr>
        <w:spacing w:after="0" w:line="240" w:lineRule="auto"/>
        <w:ind w:firstLine="567"/>
        <w:jc w:val="both"/>
        <w:rPr>
          <w:rFonts w:ascii="Times New Roman" w:eastAsia="Times New Roman" w:hAnsi="Times New Roman"/>
          <w:color w:val="000000" w:themeColor="text1"/>
          <w:sz w:val="28"/>
          <w:szCs w:val="28"/>
          <w:u w:val="single"/>
        </w:rPr>
      </w:pPr>
      <w:r w:rsidRPr="00552351">
        <w:rPr>
          <w:rFonts w:ascii="Times New Roman" w:eastAsia="Times New Roman" w:hAnsi="Times New Roman"/>
          <w:b/>
          <w:bCs/>
          <w:color w:val="000000" w:themeColor="text1"/>
          <w:kern w:val="32"/>
          <w:sz w:val="28"/>
          <w:szCs w:val="28"/>
          <w:u w:val="single"/>
        </w:rPr>
        <w:t xml:space="preserve">10. Анализ рисков реализации муниципальной программы </w:t>
      </w:r>
    </w:p>
    <w:p w:rsidR="00797E94" w:rsidRPr="00552351" w:rsidRDefault="00797E94" w:rsidP="00797E94">
      <w:pPr>
        <w:keepNext/>
        <w:spacing w:after="0" w:line="240" w:lineRule="auto"/>
        <w:jc w:val="center"/>
        <w:outlineLvl w:val="0"/>
        <w:rPr>
          <w:rFonts w:ascii="Times New Roman" w:eastAsia="Times New Roman" w:hAnsi="Times New Roman"/>
          <w:b/>
          <w:bCs/>
          <w:color w:val="000000" w:themeColor="text1"/>
          <w:kern w:val="32"/>
          <w:sz w:val="28"/>
          <w:szCs w:val="28"/>
          <w:u w:val="single"/>
        </w:rPr>
      </w:pPr>
      <w:r w:rsidRPr="00552351">
        <w:rPr>
          <w:rFonts w:ascii="Times New Roman" w:eastAsia="Times New Roman" w:hAnsi="Times New Roman"/>
          <w:b/>
          <w:bCs/>
          <w:color w:val="000000" w:themeColor="text1"/>
          <w:kern w:val="32"/>
          <w:sz w:val="28"/>
          <w:szCs w:val="28"/>
          <w:u w:val="single"/>
        </w:rPr>
        <w:t>и подпрограмм, описание мер управления рисками реализации муниципальной программы</w:t>
      </w:r>
      <w:bookmarkEnd w:id="9"/>
      <w:r w:rsidRPr="00552351">
        <w:rPr>
          <w:rFonts w:ascii="Times New Roman" w:eastAsia="Times New Roman" w:hAnsi="Times New Roman"/>
          <w:b/>
          <w:bCs/>
          <w:color w:val="000000" w:themeColor="text1"/>
          <w:kern w:val="32"/>
          <w:sz w:val="28"/>
          <w:szCs w:val="28"/>
          <w:u w:val="single"/>
        </w:rPr>
        <w:t xml:space="preserve"> и подпрограмм.</w:t>
      </w:r>
    </w:p>
    <w:p w:rsidR="00797E94" w:rsidRPr="00552351" w:rsidRDefault="00797E94" w:rsidP="00797E94">
      <w:pPr>
        <w:keepNext/>
        <w:spacing w:after="0" w:line="240" w:lineRule="auto"/>
        <w:jc w:val="center"/>
        <w:outlineLvl w:val="0"/>
        <w:rPr>
          <w:rFonts w:ascii="Times New Roman" w:eastAsia="Times New Roman" w:hAnsi="Times New Roman"/>
          <w:b/>
          <w:bCs/>
          <w:color w:val="000000" w:themeColor="text1"/>
          <w:kern w:val="32"/>
          <w:sz w:val="28"/>
          <w:szCs w:val="28"/>
        </w:rPr>
      </w:pPr>
    </w:p>
    <w:p w:rsidR="00797E94" w:rsidRPr="00552351" w:rsidRDefault="00797E94" w:rsidP="00797E94">
      <w:pPr>
        <w:spacing w:after="0" w:line="240" w:lineRule="auto"/>
        <w:ind w:firstLine="709"/>
        <w:jc w:val="both"/>
        <w:rPr>
          <w:rFonts w:ascii="Times New Roman" w:eastAsia="Calibri" w:hAnsi="Times New Roman"/>
          <w:color w:val="000000" w:themeColor="text1"/>
          <w:sz w:val="28"/>
          <w:szCs w:val="28"/>
          <w:lang w:eastAsia="en-US"/>
        </w:rPr>
      </w:pPr>
      <w:r w:rsidRPr="00552351">
        <w:rPr>
          <w:rFonts w:ascii="Times New Roman" w:hAnsi="Times New Roman"/>
          <w:color w:val="000000" w:themeColor="text1"/>
          <w:sz w:val="28"/>
          <w:szCs w:val="28"/>
        </w:rPr>
        <w:t xml:space="preserve">Важное значение для успешной реализации муниципальной  </w:t>
      </w:r>
      <w:r w:rsidRPr="00552351">
        <w:rPr>
          <w:rFonts w:ascii="Times New Roman" w:eastAsia="Times New Roman" w:hAnsi="Times New Roman"/>
          <w:color w:val="000000" w:themeColor="text1"/>
          <w:sz w:val="28"/>
          <w:szCs w:val="28"/>
        </w:rPr>
        <w:t>программы</w:t>
      </w:r>
      <w:r w:rsidRPr="00552351">
        <w:rPr>
          <w:rFonts w:ascii="Times New Roman" w:hAnsi="Times New Roman"/>
          <w:color w:val="000000" w:themeColor="text1"/>
          <w:sz w:val="28"/>
          <w:szCs w:val="28"/>
        </w:rPr>
        <w:t xml:space="preserve"> имеет прогнозирование возможных рисков, связанных с достижением основной цели, решением задач </w:t>
      </w:r>
      <w:r w:rsidRPr="00552351">
        <w:rPr>
          <w:rFonts w:ascii="Times New Roman" w:eastAsia="Times New Roman" w:hAnsi="Times New Roman"/>
          <w:color w:val="000000" w:themeColor="text1"/>
          <w:sz w:val="28"/>
          <w:szCs w:val="28"/>
        </w:rPr>
        <w:t>программы и подпрограмм</w:t>
      </w:r>
      <w:r w:rsidRPr="00552351">
        <w:rPr>
          <w:rFonts w:ascii="Times New Roman" w:hAnsi="Times New Roman"/>
          <w:color w:val="000000" w:themeColor="text1"/>
          <w:sz w:val="28"/>
          <w:szCs w:val="28"/>
        </w:rPr>
        <w:t>, оценка их масштабов и последствий, а также формирование системы мер по их предотвращению.</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В рамках реализации </w:t>
      </w:r>
      <w:r w:rsidRPr="00552351">
        <w:rPr>
          <w:rFonts w:ascii="Times New Roman" w:eastAsia="Times New Roman" w:hAnsi="Times New Roman"/>
          <w:color w:val="000000" w:themeColor="text1"/>
          <w:sz w:val="28"/>
          <w:szCs w:val="28"/>
        </w:rPr>
        <w:t>муниципальной программы</w:t>
      </w:r>
      <w:r w:rsidRPr="00552351">
        <w:rPr>
          <w:rFonts w:ascii="Times New Roman" w:hAnsi="Times New Roman"/>
          <w:color w:val="000000" w:themeColor="text1"/>
          <w:sz w:val="28"/>
          <w:szCs w:val="28"/>
        </w:rPr>
        <w:t xml:space="preserve"> и подпрограмм могут быть выделены следующие риски ее реализации.</w:t>
      </w:r>
    </w:p>
    <w:p w:rsidR="00797E94" w:rsidRPr="00552351" w:rsidRDefault="00797E94" w:rsidP="00797E94">
      <w:pPr>
        <w:pStyle w:val="std"/>
        <w:ind w:firstLine="709"/>
        <w:jc w:val="both"/>
        <w:rPr>
          <w:color w:val="000000" w:themeColor="text1"/>
          <w:sz w:val="28"/>
          <w:szCs w:val="28"/>
        </w:rPr>
      </w:pPr>
      <w:r w:rsidRPr="00552351">
        <w:rPr>
          <w:color w:val="000000" w:themeColor="text1"/>
          <w:sz w:val="28"/>
          <w:szCs w:val="28"/>
        </w:rPr>
        <w:t>Правовые риски</w:t>
      </w:r>
      <w:r w:rsidRPr="00552351">
        <w:rPr>
          <w:b/>
          <w:color w:val="000000" w:themeColor="text1"/>
          <w:sz w:val="28"/>
          <w:szCs w:val="28"/>
        </w:rPr>
        <w:t xml:space="preserve"> </w:t>
      </w:r>
      <w:r w:rsidRPr="00552351">
        <w:rPr>
          <w:color w:val="000000" w:themeColor="text1"/>
          <w:sz w:val="28"/>
          <w:szCs w:val="28"/>
        </w:rPr>
        <w:t xml:space="preserve">связаны с изменением федерального и областного законодательства, длительностью формирования нормативно-правовой базы, необходимой для эффективной реализации </w:t>
      </w:r>
      <w:r w:rsidRPr="00552351">
        <w:rPr>
          <w:bCs/>
          <w:color w:val="000000" w:themeColor="text1"/>
          <w:sz w:val="28"/>
          <w:szCs w:val="28"/>
        </w:rPr>
        <w:t>муниципальной п</w:t>
      </w:r>
      <w:r w:rsidRPr="00552351">
        <w:rPr>
          <w:color w:val="000000" w:themeColor="text1"/>
          <w:sz w:val="28"/>
          <w:szCs w:val="28"/>
        </w:rPr>
        <w:t xml:space="preserve">рограммы и подпрограмм. Это может привести к существенному увеличению планируемых сроков или изменению условий реализации мероприятий </w:t>
      </w:r>
      <w:r w:rsidRPr="00552351">
        <w:rPr>
          <w:bCs/>
          <w:color w:val="000000" w:themeColor="text1"/>
          <w:sz w:val="28"/>
          <w:szCs w:val="28"/>
        </w:rPr>
        <w:t>муниципальной п</w:t>
      </w:r>
      <w:r w:rsidRPr="00552351">
        <w:rPr>
          <w:color w:val="000000" w:themeColor="text1"/>
          <w:sz w:val="28"/>
          <w:szCs w:val="28"/>
        </w:rPr>
        <w:t>рограммы и подпрограмм.</w:t>
      </w:r>
    </w:p>
    <w:p w:rsidR="00797E94" w:rsidRPr="00552351" w:rsidRDefault="00797E94" w:rsidP="00797E94">
      <w:pPr>
        <w:pStyle w:val="af0"/>
        <w:spacing w:after="0"/>
        <w:ind w:left="0" w:firstLine="709"/>
        <w:jc w:val="both"/>
        <w:rPr>
          <w:color w:val="000000" w:themeColor="text1"/>
          <w:szCs w:val="28"/>
        </w:rPr>
      </w:pPr>
      <w:r w:rsidRPr="00552351">
        <w:rPr>
          <w:color w:val="000000" w:themeColor="text1"/>
          <w:szCs w:val="28"/>
        </w:rPr>
        <w:t>Для минимизации воздействия данной группы рисков планируется:</w:t>
      </w:r>
    </w:p>
    <w:p w:rsidR="00797E94" w:rsidRPr="00552351" w:rsidRDefault="00797E94" w:rsidP="00797E94">
      <w:pPr>
        <w:pStyle w:val="af0"/>
        <w:spacing w:after="0"/>
        <w:ind w:left="0" w:firstLine="709"/>
        <w:jc w:val="both"/>
        <w:rPr>
          <w:color w:val="000000" w:themeColor="text1"/>
          <w:szCs w:val="28"/>
        </w:rPr>
      </w:pPr>
      <w:r w:rsidRPr="00552351">
        <w:rPr>
          <w:color w:val="000000" w:themeColor="text1"/>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797E94" w:rsidRPr="00552351" w:rsidRDefault="00797E94" w:rsidP="00797E94">
      <w:pPr>
        <w:pStyle w:val="af0"/>
        <w:spacing w:after="0"/>
        <w:ind w:left="0" w:firstLine="709"/>
        <w:jc w:val="both"/>
        <w:rPr>
          <w:color w:val="000000" w:themeColor="text1"/>
          <w:szCs w:val="28"/>
        </w:rPr>
      </w:pPr>
      <w:r w:rsidRPr="00552351">
        <w:rPr>
          <w:color w:val="000000" w:themeColor="text1"/>
          <w:szCs w:val="28"/>
        </w:rPr>
        <w:t>постоянно изучать проводимый Комитетом по культуре Курской области  мониторинг планируемых изменений в федеральном законодательстве в сферах культуры, и смежных областях.</w:t>
      </w:r>
    </w:p>
    <w:p w:rsidR="00797E94" w:rsidRPr="00552351" w:rsidRDefault="00797E94" w:rsidP="00797E94">
      <w:pPr>
        <w:pStyle w:val="ae"/>
        <w:spacing w:after="0"/>
        <w:ind w:firstLine="709"/>
        <w:jc w:val="both"/>
        <w:rPr>
          <w:color w:val="000000" w:themeColor="text1"/>
          <w:sz w:val="28"/>
          <w:szCs w:val="28"/>
        </w:rPr>
      </w:pPr>
      <w:r w:rsidRPr="00552351">
        <w:rPr>
          <w:bCs/>
          <w:color w:val="000000" w:themeColor="text1"/>
          <w:sz w:val="28"/>
          <w:szCs w:val="28"/>
        </w:rPr>
        <w:lastRenderedPageBreak/>
        <w:t xml:space="preserve">Финансовые риски связаны </w:t>
      </w:r>
      <w:r w:rsidRPr="00552351">
        <w:rPr>
          <w:color w:val="000000" w:themeColor="text1"/>
          <w:sz w:val="28"/>
          <w:szCs w:val="28"/>
        </w:rPr>
        <w:t>с возможным дефицитом бюджета  и недостаточным вследствие этого уровнем бюджетного финансирования, сокращением бюджетных расходов на сферу культуры,  что может повлечь недофинансирование, сокращение или прекращение программных мероприятий.</w:t>
      </w:r>
    </w:p>
    <w:p w:rsidR="00797E94" w:rsidRPr="00552351" w:rsidRDefault="00797E94" w:rsidP="00797E94">
      <w:pPr>
        <w:pStyle w:val="std"/>
        <w:ind w:firstLine="709"/>
        <w:jc w:val="both"/>
        <w:rPr>
          <w:color w:val="000000" w:themeColor="text1"/>
          <w:sz w:val="28"/>
          <w:szCs w:val="28"/>
        </w:rPr>
      </w:pPr>
      <w:r w:rsidRPr="00552351">
        <w:rPr>
          <w:color w:val="000000" w:themeColor="text1"/>
          <w:sz w:val="28"/>
          <w:szCs w:val="28"/>
        </w:rPr>
        <w:t>Способами ограничения финансовых рисков выступают:</w:t>
      </w:r>
    </w:p>
    <w:p w:rsidR="00797E94" w:rsidRPr="00552351" w:rsidRDefault="00797E94" w:rsidP="00797E94">
      <w:pPr>
        <w:pStyle w:val="std"/>
        <w:ind w:firstLine="709"/>
        <w:jc w:val="both"/>
        <w:rPr>
          <w:color w:val="000000" w:themeColor="text1"/>
          <w:sz w:val="28"/>
          <w:szCs w:val="28"/>
        </w:rPr>
      </w:pPr>
      <w:r w:rsidRPr="00552351">
        <w:rPr>
          <w:color w:val="000000" w:themeColor="text1"/>
          <w:sz w:val="28"/>
          <w:szCs w:val="28"/>
        </w:rPr>
        <w:t xml:space="preserve">-ежегодное уточнение объемов финансовых средств, предусмотренных на реализацию мероприятий </w:t>
      </w:r>
      <w:r w:rsidRPr="00552351">
        <w:rPr>
          <w:bCs/>
          <w:color w:val="000000" w:themeColor="text1"/>
          <w:sz w:val="28"/>
          <w:szCs w:val="28"/>
        </w:rPr>
        <w:t>муниципальной п</w:t>
      </w:r>
      <w:r w:rsidRPr="00552351">
        <w:rPr>
          <w:color w:val="000000" w:themeColor="text1"/>
          <w:sz w:val="28"/>
          <w:szCs w:val="28"/>
        </w:rPr>
        <w:t>рограммы и подпрограмм, в зависимости от достигнутых результатов;</w:t>
      </w:r>
    </w:p>
    <w:p w:rsidR="00797E94" w:rsidRPr="00552351" w:rsidRDefault="00797E94" w:rsidP="00797E94">
      <w:pPr>
        <w:pStyle w:val="std"/>
        <w:ind w:firstLine="709"/>
        <w:jc w:val="both"/>
        <w:rPr>
          <w:color w:val="000000" w:themeColor="text1"/>
          <w:sz w:val="28"/>
          <w:szCs w:val="28"/>
        </w:rPr>
      </w:pPr>
      <w:r w:rsidRPr="00552351">
        <w:rPr>
          <w:color w:val="000000" w:themeColor="text1"/>
          <w:sz w:val="28"/>
          <w:szCs w:val="28"/>
        </w:rPr>
        <w:t>-определение приоритетов для первоочередного финансирования;</w:t>
      </w:r>
    </w:p>
    <w:p w:rsidR="00797E94" w:rsidRPr="00552351" w:rsidRDefault="00797E94" w:rsidP="00797E94">
      <w:pPr>
        <w:pStyle w:val="std"/>
        <w:ind w:firstLine="709"/>
        <w:jc w:val="both"/>
        <w:rPr>
          <w:color w:val="000000" w:themeColor="text1"/>
          <w:sz w:val="28"/>
          <w:szCs w:val="28"/>
        </w:rPr>
      </w:pPr>
      <w:r w:rsidRPr="00552351">
        <w:rPr>
          <w:color w:val="000000" w:themeColor="text1"/>
          <w:sz w:val="28"/>
          <w:szCs w:val="28"/>
        </w:rPr>
        <w:t>-планирование бюджетных расходов с применением методик оценки эффективности бюджетных расходов;</w:t>
      </w:r>
    </w:p>
    <w:p w:rsidR="00797E94" w:rsidRPr="00552351" w:rsidRDefault="00797E94" w:rsidP="00797E94">
      <w:pPr>
        <w:pStyle w:val="std"/>
        <w:ind w:firstLine="709"/>
        <w:jc w:val="both"/>
        <w:rPr>
          <w:color w:val="000000" w:themeColor="text1"/>
          <w:sz w:val="28"/>
          <w:szCs w:val="28"/>
        </w:rPr>
      </w:pPr>
      <w:r w:rsidRPr="00552351">
        <w:rPr>
          <w:color w:val="000000" w:themeColor="text1"/>
          <w:sz w:val="28"/>
          <w:szCs w:val="28"/>
        </w:rPr>
        <w:t xml:space="preserve">-привлечение внебюджетного финансирования. </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bCs/>
          <w:color w:val="000000" w:themeColor="text1"/>
          <w:sz w:val="28"/>
          <w:szCs w:val="28"/>
        </w:rPr>
        <w:t>Макроэкономические риски</w:t>
      </w:r>
      <w:r w:rsidRPr="00552351">
        <w:rPr>
          <w:rFonts w:ascii="Times New Roman" w:hAnsi="Times New Roman"/>
          <w:color w:val="000000" w:themeColor="text1"/>
          <w:sz w:val="28"/>
          <w:szCs w:val="28"/>
        </w:rPr>
        <w:t xml:space="preserve"> связанны с возможностями   снижения темпов роста национальной экономики области и района, высокой инфляцией, что может существенно снизить объем платных услуг в сферах культуры. Изменение стоимости предоставления муниципальных услуг может негативно сказаться на структуре потребительских предпочтений населения. Эти риски могут отразиться на уровне возможностей района в реализации наиболее затратных мероприятий муниципальной  программы, в т.ч. мероприятий, связанных со строительством, реконструкцией и капитальным ремонтом учреждений культуры и т.п.</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Снижение данных рисков предусматривается в рамках мероприятий муниципальной программы, направленных на совершенствование муниципального регулирования, в том числе по повышению инвестиционной привлекательности и экономическому стимулированию.</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Административные риски. Риски данной группы связаны с неэффективным управлением реализацией</w:t>
      </w:r>
      <w:r w:rsidRPr="00552351">
        <w:rPr>
          <w:rFonts w:ascii="Times New Roman" w:hAnsi="Times New Roman"/>
          <w:bCs/>
          <w:color w:val="000000" w:themeColor="text1"/>
          <w:sz w:val="28"/>
          <w:szCs w:val="28"/>
        </w:rPr>
        <w:t xml:space="preserve"> муниципальной п</w:t>
      </w:r>
      <w:r w:rsidRPr="00552351">
        <w:rPr>
          <w:rFonts w:ascii="Times New Roman" w:hAnsi="Times New Roman"/>
          <w:color w:val="000000" w:themeColor="text1"/>
          <w:sz w:val="28"/>
          <w:szCs w:val="28"/>
        </w:rPr>
        <w:t>рограммы, низкой эффективностью взаимодействия заинтересованных сторон, что может повлечь за собой нарушение планируемых сроков реализации программы, невыполнение ее цели и задач, не достижение плановых значений показателей, снижение эффективности использования ресурсов и качества выполнения мероприятий</w:t>
      </w:r>
      <w:r w:rsidRPr="00552351">
        <w:rPr>
          <w:rFonts w:ascii="Times New Roman" w:hAnsi="Times New Roman"/>
          <w:bCs/>
          <w:color w:val="000000" w:themeColor="text1"/>
          <w:sz w:val="28"/>
          <w:szCs w:val="28"/>
        </w:rPr>
        <w:t xml:space="preserve"> муниципальной п</w:t>
      </w:r>
      <w:r w:rsidRPr="00552351">
        <w:rPr>
          <w:rFonts w:ascii="Times New Roman" w:hAnsi="Times New Roman"/>
          <w:color w:val="000000" w:themeColor="text1"/>
          <w:sz w:val="28"/>
          <w:szCs w:val="28"/>
        </w:rPr>
        <w:t>рограммы.</w:t>
      </w:r>
    </w:p>
    <w:p w:rsidR="00797E94" w:rsidRPr="00552351" w:rsidRDefault="00797E94" w:rsidP="00797E94">
      <w:pPr>
        <w:pStyle w:val="std"/>
        <w:ind w:firstLine="709"/>
        <w:jc w:val="both"/>
        <w:rPr>
          <w:color w:val="000000" w:themeColor="text1"/>
          <w:sz w:val="28"/>
          <w:szCs w:val="28"/>
        </w:rPr>
      </w:pPr>
      <w:r w:rsidRPr="00552351">
        <w:rPr>
          <w:color w:val="000000" w:themeColor="text1"/>
          <w:sz w:val="28"/>
          <w:szCs w:val="28"/>
        </w:rPr>
        <w:t>Основными условиями минимизации административных рисков являются:</w:t>
      </w:r>
    </w:p>
    <w:p w:rsidR="00797E94" w:rsidRPr="00552351" w:rsidRDefault="00797E94" w:rsidP="00797E94">
      <w:pPr>
        <w:pStyle w:val="std"/>
        <w:ind w:firstLine="709"/>
        <w:jc w:val="both"/>
        <w:rPr>
          <w:color w:val="000000" w:themeColor="text1"/>
          <w:sz w:val="28"/>
          <w:szCs w:val="28"/>
        </w:rPr>
      </w:pPr>
      <w:r w:rsidRPr="00552351">
        <w:rPr>
          <w:color w:val="000000" w:themeColor="text1"/>
          <w:sz w:val="28"/>
          <w:szCs w:val="28"/>
        </w:rPr>
        <w:t>-формирование эффективной системы управления реализацией муниципальной программы;</w:t>
      </w:r>
    </w:p>
    <w:p w:rsidR="00797E94" w:rsidRPr="00552351" w:rsidRDefault="00797E94" w:rsidP="00797E94">
      <w:pPr>
        <w:pStyle w:val="std"/>
        <w:ind w:firstLine="709"/>
        <w:jc w:val="both"/>
        <w:rPr>
          <w:color w:val="000000" w:themeColor="text1"/>
          <w:sz w:val="28"/>
          <w:szCs w:val="28"/>
        </w:rPr>
      </w:pPr>
      <w:r w:rsidRPr="00552351">
        <w:rPr>
          <w:color w:val="000000" w:themeColor="text1"/>
          <w:sz w:val="28"/>
          <w:szCs w:val="28"/>
        </w:rPr>
        <w:t>-проведение систематического мониторинга результативности реализации</w:t>
      </w:r>
      <w:r w:rsidRPr="00552351">
        <w:rPr>
          <w:bCs/>
          <w:color w:val="000000" w:themeColor="text1"/>
          <w:sz w:val="28"/>
          <w:szCs w:val="28"/>
        </w:rPr>
        <w:t xml:space="preserve">  </w:t>
      </w:r>
      <w:r w:rsidRPr="00552351">
        <w:rPr>
          <w:color w:val="000000" w:themeColor="text1"/>
          <w:sz w:val="28"/>
          <w:szCs w:val="28"/>
        </w:rPr>
        <w:t>муниципальной</w:t>
      </w:r>
      <w:r w:rsidRPr="00552351">
        <w:rPr>
          <w:bCs/>
          <w:color w:val="000000" w:themeColor="text1"/>
          <w:sz w:val="28"/>
          <w:szCs w:val="28"/>
        </w:rPr>
        <w:t xml:space="preserve"> п</w:t>
      </w:r>
      <w:r w:rsidRPr="00552351">
        <w:rPr>
          <w:color w:val="000000" w:themeColor="text1"/>
          <w:sz w:val="28"/>
          <w:szCs w:val="28"/>
        </w:rPr>
        <w:t>рограммы;</w:t>
      </w:r>
    </w:p>
    <w:p w:rsidR="00797E94" w:rsidRPr="00552351" w:rsidRDefault="00797E94" w:rsidP="00797E94">
      <w:pPr>
        <w:pStyle w:val="std"/>
        <w:ind w:firstLine="709"/>
        <w:jc w:val="both"/>
        <w:rPr>
          <w:color w:val="000000" w:themeColor="text1"/>
          <w:sz w:val="28"/>
          <w:szCs w:val="28"/>
        </w:rPr>
      </w:pPr>
      <w:r w:rsidRPr="00552351">
        <w:rPr>
          <w:color w:val="000000" w:themeColor="text1"/>
          <w:sz w:val="28"/>
          <w:szCs w:val="28"/>
        </w:rPr>
        <w:t>-регулярная публикация отчетов о ходе реализации</w:t>
      </w:r>
      <w:r w:rsidRPr="00552351">
        <w:rPr>
          <w:bCs/>
          <w:color w:val="000000" w:themeColor="text1"/>
          <w:sz w:val="28"/>
          <w:szCs w:val="28"/>
        </w:rPr>
        <w:t xml:space="preserve"> </w:t>
      </w:r>
      <w:r w:rsidRPr="00552351">
        <w:rPr>
          <w:color w:val="000000" w:themeColor="text1"/>
          <w:sz w:val="28"/>
          <w:szCs w:val="28"/>
        </w:rPr>
        <w:t>муниципальной</w:t>
      </w:r>
      <w:r w:rsidRPr="00552351">
        <w:rPr>
          <w:bCs/>
          <w:color w:val="000000" w:themeColor="text1"/>
          <w:sz w:val="28"/>
          <w:szCs w:val="28"/>
        </w:rPr>
        <w:t xml:space="preserve"> п</w:t>
      </w:r>
      <w:r w:rsidRPr="00552351">
        <w:rPr>
          <w:color w:val="000000" w:themeColor="text1"/>
          <w:sz w:val="28"/>
          <w:szCs w:val="28"/>
        </w:rPr>
        <w:t>рограммы;</w:t>
      </w:r>
    </w:p>
    <w:p w:rsidR="00797E94" w:rsidRPr="00552351" w:rsidRDefault="00797E94" w:rsidP="00797E94">
      <w:pPr>
        <w:pStyle w:val="std"/>
        <w:ind w:firstLine="709"/>
        <w:jc w:val="both"/>
        <w:rPr>
          <w:color w:val="000000" w:themeColor="text1"/>
          <w:sz w:val="28"/>
          <w:szCs w:val="28"/>
        </w:rPr>
      </w:pPr>
      <w:r w:rsidRPr="00552351">
        <w:rPr>
          <w:color w:val="000000" w:themeColor="text1"/>
          <w:sz w:val="28"/>
          <w:szCs w:val="28"/>
        </w:rPr>
        <w:t>-повышение эффективности взаимодействия участников реализации</w:t>
      </w:r>
      <w:r w:rsidRPr="00552351">
        <w:rPr>
          <w:bCs/>
          <w:color w:val="000000" w:themeColor="text1"/>
          <w:sz w:val="28"/>
          <w:szCs w:val="28"/>
        </w:rPr>
        <w:t xml:space="preserve"> </w:t>
      </w:r>
      <w:r w:rsidRPr="00552351">
        <w:rPr>
          <w:color w:val="000000" w:themeColor="text1"/>
          <w:sz w:val="28"/>
          <w:szCs w:val="28"/>
        </w:rPr>
        <w:t>муниципальной  программы;</w:t>
      </w:r>
    </w:p>
    <w:p w:rsidR="00797E94" w:rsidRPr="00552351" w:rsidRDefault="00797E94" w:rsidP="00797E94">
      <w:pPr>
        <w:pStyle w:val="std"/>
        <w:ind w:firstLine="709"/>
        <w:jc w:val="both"/>
        <w:rPr>
          <w:color w:val="000000" w:themeColor="text1"/>
          <w:sz w:val="28"/>
          <w:szCs w:val="28"/>
        </w:rPr>
      </w:pPr>
      <w:r w:rsidRPr="00552351">
        <w:rPr>
          <w:color w:val="000000" w:themeColor="text1"/>
          <w:sz w:val="28"/>
          <w:szCs w:val="28"/>
        </w:rPr>
        <w:t>-заключение и контроль реализации соглашений о взаимодействии с заинтересованными сторонами;</w:t>
      </w:r>
    </w:p>
    <w:p w:rsidR="00797E94" w:rsidRPr="00552351" w:rsidRDefault="00797E94" w:rsidP="00797E94">
      <w:pPr>
        <w:pStyle w:val="std"/>
        <w:ind w:firstLine="709"/>
        <w:jc w:val="both"/>
        <w:rPr>
          <w:color w:val="000000" w:themeColor="text1"/>
          <w:sz w:val="28"/>
          <w:szCs w:val="28"/>
        </w:rPr>
      </w:pPr>
      <w:r w:rsidRPr="00552351">
        <w:rPr>
          <w:color w:val="000000" w:themeColor="text1"/>
          <w:sz w:val="28"/>
          <w:szCs w:val="28"/>
        </w:rPr>
        <w:lastRenderedPageBreak/>
        <w:t>-создание системы мониторингов реализации</w:t>
      </w:r>
      <w:r w:rsidRPr="00552351">
        <w:rPr>
          <w:bCs/>
          <w:color w:val="000000" w:themeColor="text1"/>
          <w:sz w:val="28"/>
          <w:szCs w:val="28"/>
        </w:rPr>
        <w:t xml:space="preserve"> </w:t>
      </w:r>
      <w:r w:rsidRPr="00552351">
        <w:rPr>
          <w:color w:val="000000" w:themeColor="text1"/>
          <w:sz w:val="28"/>
          <w:szCs w:val="28"/>
        </w:rPr>
        <w:t>муниципальной</w:t>
      </w:r>
      <w:r w:rsidRPr="00552351">
        <w:rPr>
          <w:bCs/>
          <w:color w:val="000000" w:themeColor="text1"/>
          <w:sz w:val="28"/>
          <w:szCs w:val="28"/>
        </w:rPr>
        <w:t xml:space="preserve"> п</w:t>
      </w:r>
      <w:r w:rsidRPr="00552351">
        <w:rPr>
          <w:color w:val="000000" w:themeColor="text1"/>
          <w:sz w:val="28"/>
          <w:szCs w:val="28"/>
        </w:rPr>
        <w:t>рограммы;</w:t>
      </w:r>
    </w:p>
    <w:p w:rsidR="00797E94" w:rsidRPr="00552351" w:rsidRDefault="00797E94" w:rsidP="00797E94">
      <w:pPr>
        <w:pStyle w:val="std"/>
        <w:ind w:firstLine="709"/>
        <w:jc w:val="both"/>
        <w:rPr>
          <w:color w:val="000000" w:themeColor="text1"/>
          <w:sz w:val="28"/>
          <w:szCs w:val="28"/>
        </w:rPr>
      </w:pPr>
      <w:r w:rsidRPr="00552351">
        <w:rPr>
          <w:color w:val="000000" w:themeColor="text1"/>
          <w:sz w:val="28"/>
          <w:szCs w:val="28"/>
        </w:rPr>
        <w:t>-своевременная корректировка мероприятий</w:t>
      </w:r>
      <w:r w:rsidRPr="00552351">
        <w:rPr>
          <w:bCs/>
          <w:color w:val="000000" w:themeColor="text1"/>
          <w:sz w:val="28"/>
          <w:szCs w:val="28"/>
        </w:rPr>
        <w:t xml:space="preserve"> </w:t>
      </w:r>
      <w:r w:rsidRPr="00552351">
        <w:rPr>
          <w:color w:val="000000" w:themeColor="text1"/>
          <w:sz w:val="28"/>
          <w:szCs w:val="28"/>
        </w:rPr>
        <w:t>муниципальной</w:t>
      </w:r>
      <w:r w:rsidRPr="00552351">
        <w:rPr>
          <w:bCs/>
          <w:color w:val="000000" w:themeColor="text1"/>
          <w:sz w:val="28"/>
          <w:szCs w:val="28"/>
        </w:rPr>
        <w:t xml:space="preserve"> п</w:t>
      </w:r>
      <w:r w:rsidRPr="00552351">
        <w:rPr>
          <w:color w:val="000000" w:themeColor="text1"/>
          <w:sz w:val="28"/>
          <w:szCs w:val="28"/>
        </w:rPr>
        <w:t>рограммы.</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Кадровые риски обусловлены определенным дефицитом высококвалифицированных кадров в сфере культуры, что снижает эффективность работы учреждений сферы культуры и качество предоставляемых услуг. 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797E94" w:rsidRPr="00552351" w:rsidRDefault="00797E94" w:rsidP="00797E94">
      <w:pPr>
        <w:spacing w:after="0" w:line="240" w:lineRule="auto"/>
        <w:ind w:firstLine="709"/>
        <w:jc w:val="both"/>
        <w:rPr>
          <w:rFonts w:ascii="Times New Roman" w:hAnsi="Times New Roman"/>
          <w:b/>
          <w:color w:val="000000" w:themeColor="text1"/>
          <w:sz w:val="28"/>
          <w:szCs w:val="28"/>
        </w:rPr>
      </w:pPr>
    </w:p>
    <w:p w:rsidR="00797E94" w:rsidRPr="00552351" w:rsidRDefault="00797E94" w:rsidP="00797E94">
      <w:pPr>
        <w:keepNext/>
        <w:spacing w:after="0" w:line="240" w:lineRule="auto"/>
        <w:jc w:val="center"/>
        <w:outlineLvl w:val="0"/>
        <w:rPr>
          <w:rFonts w:ascii="Times New Roman" w:eastAsia="Times New Roman" w:hAnsi="Times New Roman"/>
          <w:b/>
          <w:bCs/>
          <w:color w:val="000000" w:themeColor="text1"/>
          <w:kern w:val="32"/>
          <w:sz w:val="28"/>
          <w:szCs w:val="28"/>
          <w:u w:val="single"/>
        </w:rPr>
      </w:pPr>
      <w:bookmarkStart w:id="10" w:name="Раздел_11_Мет_оц_эфф"/>
      <w:r w:rsidRPr="00552351">
        <w:rPr>
          <w:rFonts w:ascii="Times New Roman" w:eastAsia="Times New Roman" w:hAnsi="Times New Roman"/>
          <w:b/>
          <w:bCs/>
          <w:color w:val="000000" w:themeColor="text1"/>
          <w:kern w:val="32"/>
          <w:sz w:val="28"/>
          <w:szCs w:val="28"/>
          <w:u w:val="single"/>
        </w:rPr>
        <w:t>11.  Оценка эффективности муниципальной программы</w:t>
      </w:r>
      <w:bookmarkEnd w:id="10"/>
    </w:p>
    <w:p w:rsidR="00797E94" w:rsidRPr="00552351" w:rsidRDefault="00797E94" w:rsidP="00797E94">
      <w:pPr>
        <w:keepNext/>
        <w:spacing w:after="0" w:line="240" w:lineRule="auto"/>
        <w:jc w:val="center"/>
        <w:outlineLvl w:val="0"/>
        <w:rPr>
          <w:rFonts w:ascii="Times New Roman" w:eastAsia="Times New Roman" w:hAnsi="Times New Roman"/>
          <w:b/>
          <w:bCs/>
          <w:color w:val="000000" w:themeColor="text1"/>
          <w:kern w:val="32"/>
          <w:sz w:val="28"/>
          <w:szCs w:val="28"/>
        </w:rPr>
      </w:pPr>
    </w:p>
    <w:p w:rsidR="00797E94" w:rsidRPr="00552351" w:rsidRDefault="00797E94" w:rsidP="00797E94">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52351">
        <w:rPr>
          <w:rFonts w:ascii="Times New Roman" w:hAnsi="Times New Roman"/>
          <w:color w:val="000000" w:themeColor="text1"/>
          <w:sz w:val="28"/>
          <w:szCs w:val="28"/>
        </w:rPr>
        <w:t>11.1.  Реализация муниципальной</w:t>
      </w:r>
      <w:r w:rsidRPr="00552351">
        <w:rPr>
          <w:rFonts w:ascii="Times New Roman" w:eastAsia="Times New Roman" w:hAnsi="Times New Roman"/>
          <w:color w:val="000000" w:themeColor="text1"/>
          <w:sz w:val="28"/>
          <w:szCs w:val="28"/>
        </w:rPr>
        <w:t xml:space="preserve"> программы</w:t>
      </w:r>
      <w:r w:rsidRPr="00552351">
        <w:rPr>
          <w:rFonts w:ascii="Times New Roman" w:hAnsi="Times New Roman"/>
          <w:color w:val="000000" w:themeColor="text1"/>
          <w:sz w:val="28"/>
          <w:szCs w:val="28"/>
        </w:rPr>
        <w:t xml:space="preserve"> оценивается по следующим направлениям:</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-оценка степени достижения целей и решения задач</w:t>
      </w:r>
      <w:r w:rsidRPr="00552351">
        <w:rPr>
          <w:rStyle w:val="aff"/>
          <w:color w:val="000000" w:themeColor="text1"/>
        </w:rPr>
        <w:footnoteReference w:id="3"/>
      </w:r>
      <w:r w:rsidRPr="00552351">
        <w:rPr>
          <w:rFonts w:ascii="Times New Roman" w:hAnsi="Times New Roman"/>
          <w:color w:val="000000" w:themeColor="text1"/>
          <w:sz w:val="28"/>
          <w:szCs w:val="28"/>
        </w:rPr>
        <w:t xml:space="preserve"> муниципальной программы в целом (дополнительно может быть оценена степень достижения целей подпрограмм </w:t>
      </w:r>
      <w:r w:rsidRPr="00552351">
        <w:rPr>
          <w:rFonts w:ascii="Times New Roman" w:eastAsia="Times New Roman" w:hAnsi="Times New Roman"/>
          <w:color w:val="000000" w:themeColor="text1"/>
          <w:sz w:val="28"/>
          <w:szCs w:val="28"/>
        </w:rPr>
        <w:t xml:space="preserve"> </w:t>
      </w:r>
      <w:r w:rsidRPr="00552351">
        <w:rPr>
          <w:rFonts w:ascii="Times New Roman" w:hAnsi="Times New Roman"/>
          <w:color w:val="000000" w:themeColor="text1"/>
          <w:sz w:val="28"/>
          <w:szCs w:val="28"/>
        </w:rPr>
        <w:t>муниципальной</w:t>
      </w:r>
      <w:r w:rsidRPr="00552351">
        <w:rPr>
          <w:rFonts w:ascii="Times New Roman" w:eastAsia="Times New Roman" w:hAnsi="Times New Roman"/>
          <w:color w:val="000000" w:themeColor="text1"/>
          <w:sz w:val="28"/>
          <w:szCs w:val="28"/>
        </w:rPr>
        <w:t xml:space="preserve">  программы</w:t>
      </w:r>
      <w:r w:rsidRPr="00552351">
        <w:rPr>
          <w:rFonts w:ascii="Times New Roman" w:hAnsi="Times New Roman"/>
          <w:color w:val="000000" w:themeColor="text1"/>
          <w:sz w:val="28"/>
          <w:szCs w:val="28"/>
        </w:rPr>
        <w:t>);</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-оценка степени соответствия фактических затрат бюджета запланированному уровню; </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-оценка эффективности использования бюджетных средств;</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-оценка степени достижения непосредственных результатов реализации мероприятий;</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-оценка соблюдения установленных сроков реализации мероприятий </w:t>
      </w:r>
      <w:r w:rsidRPr="00552351">
        <w:rPr>
          <w:rFonts w:ascii="Times New Roman" w:eastAsia="Times New Roman" w:hAnsi="Times New Roman"/>
          <w:color w:val="000000" w:themeColor="text1"/>
          <w:sz w:val="28"/>
          <w:szCs w:val="28"/>
        </w:rPr>
        <w:t xml:space="preserve"> </w:t>
      </w:r>
      <w:r w:rsidRPr="00552351">
        <w:rPr>
          <w:rFonts w:ascii="Times New Roman" w:hAnsi="Times New Roman"/>
          <w:color w:val="000000" w:themeColor="text1"/>
          <w:sz w:val="28"/>
          <w:szCs w:val="28"/>
        </w:rPr>
        <w:t>муниципальной</w:t>
      </w:r>
      <w:r w:rsidRPr="00552351">
        <w:rPr>
          <w:rFonts w:ascii="Times New Roman" w:eastAsia="Times New Roman" w:hAnsi="Times New Roman"/>
          <w:color w:val="000000" w:themeColor="text1"/>
          <w:sz w:val="28"/>
          <w:szCs w:val="28"/>
        </w:rPr>
        <w:t xml:space="preserve">  программы</w:t>
      </w:r>
      <w:r w:rsidRPr="00552351">
        <w:rPr>
          <w:rFonts w:ascii="Times New Roman" w:hAnsi="Times New Roman"/>
          <w:color w:val="000000" w:themeColor="text1"/>
          <w:sz w:val="28"/>
          <w:szCs w:val="28"/>
        </w:rPr>
        <w:t>.</w:t>
      </w:r>
    </w:p>
    <w:p w:rsidR="00797E94" w:rsidRPr="00552351" w:rsidRDefault="00797E94" w:rsidP="00797E94">
      <w:pPr>
        <w:pStyle w:val="std"/>
        <w:autoSpaceDE w:val="0"/>
        <w:autoSpaceDN w:val="0"/>
        <w:adjustRightInd w:val="0"/>
        <w:ind w:firstLine="709"/>
        <w:jc w:val="both"/>
        <w:rPr>
          <w:color w:val="000000" w:themeColor="text1"/>
          <w:sz w:val="28"/>
          <w:szCs w:val="28"/>
        </w:rPr>
      </w:pPr>
      <w:r w:rsidRPr="00552351">
        <w:rPr>
          <w:color w:val="000000" w:themeColor="text1"/>
          <w:sz w:val="28"/>
          <w:szCs w:val="28"/>
        </w:rPr>
        <w:t xml:space="preserve">11.2.  Оценка муниципальной программы осуществляется </w:t>
      </w:r>
      <w:r w:rsidRPr="00552351">
        <w:rPr>
          <w:b/>
          <w:color w:val="000000" w:themeColor="text1"/>
          <w:sz w:val="28"/>
          <w:szCs w:val="28"/>
        </w:rPr>
        <w:t>ежегодно</w:t>
      </w:r>
      <w:r w:rsidRPr="00552351">
        <w:rPr>
          <w:color w:val="000000" w:themeColor="text1"/>
          <w:sz w:val="28"/>
          <w:szCs w:val="28"/>
        </w:rPr>
        <w:t xml:space="preserve"> в течение месяца, следующего по окончанию календарного года, а также по итогам завершения реализации муниципальной программы.</w:t>
      </w:r>
    </w:p>
    <w:p w:rsidR="00797E94" w:rsidRPr="00552351" w:rsidRDefault="00797E94" w:rsidP="00797E94">
      <w:pPr>
        <w:pStyle w:val="std"/>
        <w:autoSpaceDE w:val="0"/>
        <w:autoSpaceDN w:val="0"/>
        <w:adjustRightInd w:val="0"/>
        <w:ind w:firstLine="709"/>
        <w:jc w:val="both"/>
        <w:rPr>
          <w:color w:val="000000" w:themeColor="text1"/>
          <w:sz w:val="28"/>
          <w:szCs w:val="28"/>
        </w:rPr>
      </w:pPr>
      <w:r w:rsidRPr="00552351">
        <w:rPr>
          <w:color w:val="000000" w:themeColor="text1"/>
          <w:sz w:val="28"/>
          <w:szCs w:val="28"/>
        </w:rPr>
        <w:t>Прогнозируемая степень  удовлетворенности населения района качеством и объемами муниципальных услуг учреждений культуры  Железногорского  района к 2020г  составит  71 %</w:t>
      </w:r>
    </w:p>
    <w:p w:rsidR="00797E94" w:rsidRPr="00552351" w:rsidRDefault="00797E94" w:rsidP="00797E94">
      <w:pPr>
        <w:pStyle w:val="std"/>
        <w:autoSpaceDE w:val="0"/>
        <w:autoSpaceDN w:val="0"/>
        <w:adjustRightInd w:val="0"/>
        <w:ind w:firstLine="709"/>
        <w:jc w:val="both"/>
        <w:rPr>
          <w:color w:val="000000" w:themeColor="text1"/>
          <w:sz w:val="28"/>
          <w:szCs w:val="28"/>
        </w:rPr>
      </w:pPr>
    </w:p>
    <w:p w:rsidR="00797E94" w:rsidRPr="00552351" w:rsidRDefault="00797E94" w:rsidP="00797E94">
      <w:pPr>
        <w:spacing w:after="0" w:line="240" w:lineRule="auto"/>
        <w:ind w:left="708" w:firstLine="708"/>
        <w:rPr>
          <w:rFonts w:ascii="Times New Roman" w:eastAsia="Times New Roman" w:hAnsi="Times New Roman"/>
          <w:b/>
          <w:bCs/>
          <w:color w:val="000000" w:themeColor="text1"/>
          <w:kern w:val="32"/>
          <w:sz w:val="32"/>
          <w:szCs w:val="32"/>
          <w:u w:val="single"/>
        </w:rPr>
      </w:pPr>
      <w:bookmarkStart w:id="11" w:name="Раздел_12_0_ПП_и_ФЦП"/>
      <w:r w:rsidRPr="00552351">
        <w:rPr>
          <w:rFonts w:ascii="Times New Roman" w:eastAsia="Times New Roman" w:hAnsi="Times New Roman"/>
          <w:b/>
          <w:bCs/>
          <w:color w:val="000000" w:themeColor="text1"/>
          <w:kern w:val="32"/>
          <w:sz w:val="32"/>
          <w:szCs w:val="32"/>
          <w:u w:val="single"/>
        </w:rPr>
        <w:t>12. Подпрограммы муниципальной программы</w:t>
      </w:r>
      <w:bookmarkEnd w:id="11"/>
    </w:p>
    <w:p w:rsidR="00797E94" w:rsidRPr="00552351" w:rsidRDefault="00797E94" w:rsidP="00797E94">
      <w:pPr>
        <w:spacing w:after="0" w:line="240" w:lineRule="auto"/>
        <w:jc w:val="center"/>
        <w:rPr>
          <w:rFonts w:ascii="Times New Roman" w:eastAsia="Times New Roman" w:hAnsi="Times New Roman"/>
          <w:b/>
          <w:bCs/>
          <w:color w:val="000000" w:themeColor="text1"/>
          <w:kern w:val="32"/>
          <w:sz w:val="32"/>
          <w:szCs w:val="32"/>
          <w:u w:val="single"/>
        </w:rPr>
      </w:pPr>
    </w:p>
    <w:p w:rsidR="00797E94" w:rsidRPr="00552351" w:rsidRDefault="00797E94" w:rsidP="00797E94">
      <w:pPr>
        <w:spacing w:after="0" w:line="240" w:lineRule="auto"/>
        <w:jc w:val="center"/>
        <w:rPr>
          <w:rFonts w:ascii="Times New Roman" w:eastAsia="Times New Roman" w:hAnsi="Times New Roman"/>
          <w:b/>
          <w:color w:val="000000" w:themeColor="text1"/>
          <w:sz w:val="28"/>
          <w:szCs w:val="28"/>
          <w:u w:val="single"/>
        </w:rPr>
      </w:pPr>
      <w:r w:rsidRPr="00552351">
        <w:rPr>
          <w:rFonts w:ascii="Times New Roman" w:eastAsia="Times New Roman" w:hAnsi="Times New Roman"/>
          <w:b/>
          <w:bCs/>
          <w:color w:val="000000" w:themeColor="text1"/>
          <w:sz w:val="28"/>
          <w:szCs w:val="28"/>
          <w:u w:val="single"/>
        </w:rPr>
        <w:t>12.1. Подпрограмма «Искусство» муниципальной программы</w:t>
      </w:r>
      <w:r w:rsidRPr="00552351">
        <w:rPr>
          <w:rFonts w:ascii="Times New Roman" w:hAnsi="Times New Roman"/>
          <w:b/>
          <w:bCs/>
          <w:color w:val="000000" w:themeColor="text1"/>
          <w:sz w:val="28"/>
          <w:szCs w:val="28"/>
          <w:u w:val="single"/>
        </w:rPr>
        <w:t xml:space="preserve"> «Развитие культуры в муниципальном районе «Железногорский район» Курской области</w:t>
      </w:r>
      <w:r w:rsidRPr="00552351">
        <w:rPr>
          <w:rFonts w:ascii="Times New Roman" w:eastAsia="Times New Roman" w:hAnsi="Times New Roman"/>
          <w:b/>
          <w:bCs/>
          <w:color w:val="000000" w:themeColor="text1"/>
          <w:sz w:val="28"/>
          <w:szCs w:val="28"/>
          <w:u w:val="single"/>
        </w:rPr>
        <w:t>»</w:t>
      </w:r>
    </w:p>
    <w:p w:rsidR="00797E94" w:rsidRPr="00552351" w:rsidRDefault="00797E94" w:rsidP="00797E94">
      <w:pPr>
        <w:pStyle w:val="ConsPlusTitle"/>
        <w:widowControl/>
        <w:rPr>
          <w:rFonts w:ascii="Times New Roman" w:hAnsi="Times New Roman" w:cs="Times New Roman"/>
          <w:color w:val="000000" w:themeColor="text1"/>
          <w:sz w:val="28"/>
          <w:szCs w:val="28"/>
        </w:rPr>
      </w:pPr>
    </w:p>
    <w:p w:rsidR="00797E94" w:rsidRPr="00552351" w:rsidRDefault="00797E94" w:rsidP="00797E94">
      <w:pPr>
        <w:autoSpaceDE w:val="0"/>
        <w:autoSpaceDN w:val="0"/>
        <w:adjustRightInd w:val="0"/>
        <w:spacing w:after="0" w:line="240" w:lineRule="auto"/>
        <w:ind w:left="3540" w:firstLine="708"/>
        <w:rPr>
          <w:rFonts w:ascii="Times New Roman" w:eastAsia="Times New Roman" w:hAnsi="Times New Roman" w:cs="Times New Roman"/>
          <w:b/>
          <w:bCs/>
          <w:color w:val="000000" w:themeColor="text1"/>
          <w:sz w:val="28"/>
          <w:szCs w:val="28"/>
          <w:u w:val="single"/>
        </w:rPr>
      </w:pPr>
      <w:r w:rsidRPr="00552351">
        <w:rPr>
          <w:rFonts w:ascii="Times New Roman" w:eastAsia="Times New Roman" w:hAnsi="Times New Roman"/>
          <w:b/>
          <w:bCs/>
          <w:color w:val="000000" w:themeColor="text1"/>
          <w:sz w:val="28"/>
          <w:szCs w:val="28"/>
          <w:u w:val="single"/>
        </w:rPr>
        <w:t>ПАСПОРТ</w:t>
      </w:r>
    </w:p>
    <w:p w:rsidR="00797E94" w:rsidRPr="00552351" w:rsidRDefault="00797E94" w:rsidP="00797E94">
      <w:pPr>
        <w:autoSpaceDE w:val="0"/>
        <w:autoSpaceDN w:val="0"/>
        <w:adjustRightInd w:val="0"/>
        <w:spacing w:after="0" w:line="240" w:lineRule="auto"/>
        <w:ind w:left="2124" w:firstLine="708"/>
        <w:rPr>
          <w:rFonts w:ascii="Times New Roman" w:eastAsia="Times New Roman" w:hAnsi="Times New Roman"/>
          <w:b/>
          <w:bCs/>
          <w:color w:val="000000" w:themeColor="text1"/>
          <w:sz w:val="28"/>
          <w:szCs w:val="28"/>
          <w:u w:val="single"/>
        </w:rPr>
      </w:pPr>
      <w:r w:rsidRPr="00552351">
        <w:rPr>
          <w:rFonts w:ascii="Times New Roman" w:eastAsia="Times New Roman" w:hAnsi="Times New Roman"/>
          <w:b/>
          <w:bCs/>
          <w:color w:val="000000" w:themeColor="text1"/>
          <w:sz w:val="28"/>
          <w:szCs w:val="28"/>
          <w:u w:val="single"/>
        </w:rPr>
        <w:t xml:space="preserve">подпрограммы «Искусство» </w:t>
      </w:r>
    </w:p>
    <w:p w:rsidR="00797E94" w:rsidRPr="00552351" w:rsidRDefault="00797E94" w:rsidP="00797E94">
      <w:pPr>
        <w:pStyle w:val="ConsPlusTitle"/>
        <w:widowControl/>
        <w:jc w:val="center"/>
        <w:rPr>
          <w:rFonts w:ascii="Times New Roman" w:hAnsi="Times New Roman" w:cs="Times New Roman"/>
          <w:color w:val="000000" w:themeColor="text1"/>
          <w:sz w:val="28"/>
          <w:szCs w:val="28"/>
          <w:u w:val="single"/>
        </w:rPr>
      </w:pPr>
      <w:r w:rsidRPr="00552351">
        <w:rPr>
          <w:rFonts w:ascii="Times New Roman" w:hAnsi="Times New Roman" w:cs="Times New Roman"/>
          <w:bCs w:val="0"/>
          <w:color w:val="000000" w:themeColor="text1"/>
          <w:sz w:val="28"/>
          <w:szCs w:val="28"/>
          <w:u w:val="single"/>
        </w:rPr>
        <w:t>муниципальной программы</w:t>
      </w:r>
      <w:r w:rsidRPr="00552351">
        <w:rPr>
          <w:rFonts w:ascii="Times New Roman" w:hAnsi="Times New Roman" w:cs="Times New Roman"/>
          <w:color w:val="000000" w:themeColor="text1"/>
          <w:sz w:val="28"/>
          <w:szCs w:val="28"/>
          <w:u w:val="single"/>
        </w:rPr>
        <w:t xml:space="preserve"> </w:t>
      </w:r>
      <w:r w:rsidRPr="00552351">
        <w:rPr>
          <w:rFonts w:ascii="Times New Roman" w:hAnsi="Times New Roman" w:cs="Times New Roman"/>
          <w:bCs w:val="0"/>
          <w:color w:val="000000" w:themeColor="text1"/>
          <w:sz w:val="28"/>
          <w:szCs w:val="28"/>
          <w:u w:val="single"/>
        </w:rPr>
        <w:t xml:space="preserve"> </w:t>
      </w:r>
      <w:r w:rsidRPr="00552351">
        <w:rPr>
          <w:color w:val="000000" w:themeColor="text1"/>
          <w:sz w:val="28"/>
          <w:szCs w:val="28"/>
          <w:u w:val="single"/>
        </w:rPr>
        <w:t>(</w:t>
      </w:r>
      <w:r w:rsidRPr="00552351">
        <w:rPr>
          <w:rFonts w:ascii="Times New Roman" w:hAnsi="Times New Roman" w:cs="Times New Roman"/>
          <w:color w:val="000000" w:themeColor="text1"/>
          <w:sz w:val="28"/>
          <w:szCs w:val="28"/>
          <w:u w:val="single"/>
        </w:rPr>
        <w:t>далее – подпрограмма 1)</w:t>
      </w:r>
    </w:p>
    <w:p w:rsidR="00797E94" w:rsidRPr="00552351" w:rsidRDefault="00797E94" w:rsidP="00797E94">
      <w:pPr>
        <w:pStyle w:val="ConsPlusTitle"/>
        <w:widowControl/>
        <w:jc w:val="center"/>
        <w:rPr>
          <w:color w:val="000000" w:themeColor="text1"/>
          <w:sz w:val="28"/>
          <w:szCs w:val="28"/>
          <w:u w:val="single"/>
        </w:rPr>
      </w:pPr>
    </w:p>
    <w:p w:rsidR="00797E94" w:rsidRPr="00552351" w:rsidRDefault="00797E94" w:rsidP="00797E94">
      <w:pPr>
        <w:spacing w:after="0" w:line="240" w:lineRule="auto"/>
        <w:jc w:val="center"/>
        <w:rPr>
          <w:rFonts w:ascii="Times New Roman" w:eastAsia="Times New Roman" w:hAnsi="Times New Roman"/>
          <w:b/>
          <w:color w:val="000000" w:themeColor="text1"/>
          <w:sz w:val="28"/>
          <w:szCs w:val="28"/>
        </w:rPr>
      </w:pPr>
      <w:r w:rsidRPr="00552351">
        <w:rPr>
          <w:rFonts w:ascii="Times New Roman" w:hAnsi="Times New Roman"/>
          <w:color w:val="000000" w:themeColor="text1"/>
          <w:sz w:val="28"/>
          <w:szCs w:val="28"/>
        </w:rPr>
        <w:t>Таблица.  Общие характеристики сферы реализации подпрограммы 1</w:t>
      </w:r>
    </w:p>
    <w:p w:rsidR="00797E94" w:rsidRPr="00552351" w:rsidRDefault="00797E94" w:rsidP="00797E94">
      <w:pPr>
        <w:autoSpaceDE w:val="0"/>
        <w:autoSpaceDN w:val="0"/>
        <w:adjustRightInd w:val="0"/>
        <w:spacing w:after="0" w:line="240" w:lineRule="auto"/>
        <w:rPr>
          <w:rFonts w:ascii="Times New Roman" w:eastAsia="Times New Roman" w:hAnsi="Times New Roman"/>
          <w:bCs/>
          <w:color w:val="000000" w:themeColor="text1"/>
          <w:sz w:val="28"/>
          <w:szCs w:val="28"/>
          <w:lang w:eastAsia="en-US"/>
        </w:rPr>
      </w:pPr>
      <w:r w:rsidRPr="00552351">
        <w:rPr>
          <w:rFonts w:ascii="Times New Roman" w:eastAsia="Times New Roman" w:hAnsi="Times New Roman"/>
          <w:bCs/>
          <w:color w:val="000000" w:themeColor="text1"/>
          <w:sz w:val="28"/>
          <w:szCs w:val="28"/>
        </w:rPr>
        <w:t xml:space="preserve"> </w:t>
      </w:r>
    </w:p>
    <w:tbl>
      <w:tblPr>
        <w:tblW w:w="90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2"/>
        <w:gridCol w:w="5948"/>
      </w:tblGrid>
      <w:tr w:rsidR="00797E94" w:rsidRPr="00552351" w:rsidTr="00797E94">
        <w:tc>
          <w:tcPr>
            <w:tcW w:w="3084"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Ответственный исполнитель подпрограммы 1</w:t>
            </w:r>
          </w:p>
        </w:tc>
        <w:tc>
          <w:tcPr>
            <w:tcW w:w="5953"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Управление  культуры Администрации Железногорского района  Курской области</w:t>
            </w:r>
          </w:p>
        </w:tc>
      </w:tr>
      <w:tr w:rsidR="00797E94" w:rsidRPr="00552351" w:rsidTr="00797E94">
        <w:tc>
          <w:tcPr>
            <w:tcW w:w="3084"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Соисполнители</w:t>
            </w:r>
          </w:p>
          <w:p w:rsidR="00797E94" w:rsidRPr="00552351" w:rsidRDefault="00797E94">
            <w:pPr>
              <w:spacing w:after="0" w:line="240" w:lineRule="auto"/>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подпрограммы 1</w:t>
            </w:r>
          </w:p>
        </w:tc>
        <w:tc>
          <w:tcPr>
            <w:tcW w:w="5953"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Структурные подразделения Администрации Железногорского района Курской области, администрации сельских поселений</w:t>
            </w:r>
          </w:p>
        </w:tc>
      </w:tr>
      <w:tr w:rsidR="00797E94" w:rsidRPr="00552351" w:rsidTr="00797E94">
        <w:trPr>
          <w:trHeight w:val="848"/>
        </w:trPr>
        <w:tc>
          <w:tcPr>
            <w:tcW w:w="3084"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Участники подпрограммы 1</w:t>
            </w:r>
          </w:p>
        </w:tc>
        <w:tc>
          <w:tcPr>
            <w:tcW w:w="5953"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rPr>
                <w:rFonts w:ascii="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Муниципальные учреждения культуры, подведомственные исполнителю и сельские учреждения, подведомственные  соисполнителям муниципальной программы</w:t>
            </w:r>
          </w:p>
        </w:tc>
      </w:tr>
      <w:tr w:rsidR="00797E94" w:rsidRPr="00552351" w:rsidTr="00797E94">
        <w:tc>
          <w:tcPr>
            <w:tcW w:w="3084"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Программно-целевые инструменты подпрограммы 1</w:t>
            </w:r>
          </w:p>
        </w:tc>
        <w:tc>
          <w:tcPr>
            <w:tcW w:w="5953" w:type="dxa"/>
            <w:tcBorders>
              <w:top w:val="single" w:sz="4" w:space="0" w:color="auto"/>
              <w:left w:val="single" w:sz="4" w:space="0" w:color="auto"/>
              <w:bottom w:val="single" w:sz="4" w:space="0" w:color="auto"/>
              <w:right w:val="single" w:sz="4" w:space="0" w:color="auto"/>
            </w:tcBorders>
          </w:tcPr>
          <w:p w:rsidR="00797E94" w:rsidRPr="00552351" w:rsidRDefault="00797E94">
            <w:pPr>
              <w:spacing w:after="0" w:line="240" w:lineRule="auto"/>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 xml:space="preserve"> </w:t>
            </w:r>
            <w:r w:rsidRPr="00552351">
              <w:rPr>
                <w:rFonts w:ascii="Times New Roman" w:hAnsi="Times New Roman"/>
                <w:color w:val="000000" w:themeColor="text1"/>
                <w:sz w:val="28"/>
                <w:szCs w:val="28"/>
              </w:rPr>
              <w:t>отсутствуют</w:t>
            </w:r>
          </w:p>
          <w:p w:rsidR="00797E94" w:rsidRPr="00552351" w:rsidRDefault="00797E94">
            <w:pPr>
              <w:spacing w:after="0" w:line="240" w:lineRule="auto"/>
              <w:rPr>
                <w:rFonts w:ascii="Times New Roman" w:eastAsia="Times New Roman" w:hAnsi="Times New Roman"/>
                <w:color w:val="000000" w:themeColor="text1"/>
                <w:sz w:val="28"/>
                <w:szCs w:val="28"/>
                <w:lang w:eastAsia="en-US"/>
              </w:rPr>
            </w:pPr>
          </w:p>
        </w:tc>
      </w:tr>
      <w:tr w:rsidR="00797E94" w:rsidRPr="00552351" w:rsidTr="00797E94">
        <w:tc>
          <w:tcPr>
            <w:tcW w:w="3084"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Цели подпрограммы 1</w:t>
            </w:r>
          </w:p>
        </w:tc>
        <w:tc>
          <w:tcPr>
            <w:tcW w:w="5953"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обеспечение прав граждан на участие в культурной жизни</w:t>
            </w:r>
          </w:p>
        </w:tc>
      </w:tr>
      <w:tr w:rsidR="00797E94" w:rsidRPr="00552351" w:rsidTr="00797E94">
        <w:tc>
          <w:tcPr>
            <w:tcW w:w="3084"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Задачи подпрограммы 1</w:t>
            </w:r>
          </w:p>
        </w:tc>
        <w:tc>
          <w:tcPr>
            <w:tcW w:w="5953" w:type="dxa"/>
            <w:tcBorders>
              <w:top w:val="single" w:sz="4" w:space="0" w:color="auto"/>
              <w:left w:val="single" w:sz="4" w:space="0" w:color="auto"/>
              <w:bottom w:val="single" w:sz="4" w:space="0" w:color="auto"/>
              <w:right w:val="single" w:sz="4" w:space="0" w:color="auto"/>
            </w:tcBorders>
          </w:tcPr>
          <w:p w:rsidR="00797E94" w:rsidRPr="00552351" w:rsidRDefault="00797E94">
            <w:pPr>
              <w:keepNext/>
              <w:spacing w:after="0" w:line="240" w:lineRule="auto"/>
              <w:jc w:val="both"/>
              <w:outlineLvl w:val="0"/>
              <w:rPr>
                <w:rFonts w:ascii="Times New Roman" w:eastAsia="Times New Roman" w:hAnsi="Times New Roman"/>
                <w:bCs/>
                <w:color w:val="000000" w:themeColor="text1"/>
                <w:kern w:val="32"/>
                <w:sz w:val="28"/>
                <w:szCs w:val="28"/>
                <w:u w:val="single"/>
              </w:rPr>
            </w:pPr>
            <w:r w:rsidRPr="00552351">
              <w:rPr>
                <w:rFonts w:ascii="Times New Roman" w:eastAsia="Times New Roman" w:hAnsi="Times New Roman"/>
                <w:bCs/>
                <w:color w:val="000000" w:themeColor="text1"/>
                <w:kern w:val="32"/>
                <w:sz w:val="28"/>
                <w:szCs w:val="28"/>
              </w:rPr>
              <w:t xml:space="preserve">       Создание условий для развития  и укрепления материально-технической базы домов  культуры;</w:t>
            </w:r>
          </w:p>
          <w:p w:rsidR="00797E94" w:rsidRPr="00552351" w:rsidRDefault="00797E94">
            <w:pPr>
              <w:spacing w:after="0" w:line="240" w:lineRule="auto"/>
              <w:ind w:firstLine="544"/>
              <w:jc w:val="both"/>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 xml:space="preserve">создание условий для сохранения и развития  самодеятельного  искусства;         </w:t>
            </w:r>
          </w:p>
          <w:p w:rsidR="00797E94" w:rsidRPr="00552351" w:rsidRDefault="00797E94">
            <w:pPr>
              <w:spacing w:after="0" w:line="240" w:lineRule="auto"/>
              <w:ind w:firstLine="544"/>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создание условий, направленных на сохранение традиционной народной культуры, нематериального культурного наследия  Железногорского района;</w:t>
            </w:r>
          </w:p>
          <w:p w:rsidR="00797E94" w:rsidRPr="00552351" w:rsidRDefault="00797E94">
            <w:pPr>
              <w:spacing w:after="0" w:line="240" w:lineRule="auto"/>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       создание условий для сохранения и развития системы кинообслуживания населения района; </w:t>
            </w:r>
          </w:p>
          <w:p w:rsidR="00797E94" w:rsidRPr="00552351" w:rsidRDefault="00797E94">
            <w:pPr>
              <w:spacing w:after="0" w:line="240" w:lineRule="auto"/>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       создание условий для поддержки молодых дарований,  заслуженных работников культуры.</w:t>
            </w:r>
          </w:p>
          <w:p w:rsidR="00797E94" w:rsidRPr="00552351" w:rsidRDefault="00797E94">
            <w:pPr>
              <w:spacing w:after="0" w:line="240" w:lineRule="auto"/>
              <w:ind w:firstLine="458"/>
              <w:jc w:val="both"/>
              <w:rPr>
                <w:rFonts w:ascii="Times New Roman" w:eastAsia="Times New Roman" w:hAnsi="Times New Roman"/>
                <w:color w:val="000000" w:themeColor="text1"/>
                <w:sz w:val="28"/>
                <w:szCs w:val="28"/>
                <w:lang w:eastAsia="en-US"/>
              </w:rPr>
            </w:pPr>
          </w:p>
        </w:tc>
      </w:tr>
      <w:tr w:rsidR="00797E94" w:rsidRPr="00552351" w:rsidTr="00797E94">
        <w:tc>
          <w:tcPr>
            <w:tcW w:w="3084" w:type="dxa"/>
            <w:tcBorders>
              <w:top w:val="single" w:sz="4" w:space="0" w:color="auto"/>
              <w:left w:val="single" w:sz="4" w:space="0" w:color="auto"/>
              <w:bottom w:val="single" w:sz="4" w:space="0" w:color="auto"/>
              <w:right w:val="single" w:sz="4" w:space="0" w:color="auto"/>
            </w:tcBorders>
          </w:tcPr>
          <w:p w:rsidR="00797E94" w:rsidRPr="00552351" w:rsidRDefault="00797E94">
            <w:pPr>
              <w:spacing w:after="0" w:line="240" w:lineRule="auto"/>
              <w:ind w:firstLine="458"/>
              <w:jc w:val="both"/>
              <w:outlineLvl w:val="0"/>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Целевые индикаторы и показатели </w:t>
            </w:r>
          </w:p>
          <w:p w:rsidR="00797E94" w:rsidRPr="00552351" w:rsidRDefault="00797E94">
            <w:pPr>
              <w:spacing w:after="0" w:line="240" w:lineRule="auto"/>
              <w:jc w:val="both"/>
              <w:outlineLvl w:val="0"/>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подпрограммы 1</w:t>
            </w:r>
          </w:p>
          <w:p w:rsidR="00797E94" w:rsidRPr="00552351" w:rsidRDefault="00797E94">
            <w:pPr>
              <w:spacing w:after="0" w:line="240" w:lineRule="auto"/>
              <w:jc w:val="both"/>
              <w:outlineLvl w:val="0"/>
              <w:rPr>
                <w:rFonts w:ascii="Times New Roman" w:hAnsi="Times New Roman"/>
                <w:color w:val="000000" w:themeColor="text1"/>
                <w:sz w:val="28"/>
                <w:szCs w:val="28"/>
                <w:lang w:eastAsia="en-US"/>
              </w:rPr>
            </w:pPr>
          </w:p>
        </w:tc>
        <w:tc>
          <w:tcPr>
            <w:tcW w:w="5953" w:type="dxa"/>
            <w:tcBorders>
              <w:top w:val="single" w:sz="4" w:space="0" w:color="auto"/>
              <w:left w:val="single" w:sz="4" w:space="0" w:color="auto"/>
              <w:bottom w:val="single" w:sz="4" w:space="0" w:color="auto"/>
              <w:right w:val="single" w:sz="4" w:space="0" w:color="auto"/>
            </w:tcBorders>
          </w:tcPr>
          <w:p w:rsidR="00797E94" w:rsidRPr="00552351" w:rsidRDefault="00797E94">
            <w:pPr>
              <w:spacing w:after="0" w:line="240" w:lineRule="auto"/>
              <w:ind w:firstLine="458"/>
              <w:jc w:val="both"/>
              <w:outlineLvl w:val="0"/>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среднее число зрителей на платных культурно-досуговых мероприятиях  в расчёте на 1000 человек;</w:t>
            </w:r>
          </w:p>
          <w:p w:rsidR="00797E94" w:rsidRPr="00552351" w:rsidRDefault="00797E94">
            <w:pPr>
              <w:spacing w:after="0" w:line="240" w:lineRule="auto"/>
              <w:ind w:firstLine="458"/>
              <w:jc w:val="both"/>
              <w:outlineLvl w:val="0"/>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среднее число участников клубных формирований в расчете на 1 тыс. человек населения;</w:t>
            </w:r>
          </w:p>
          <w:p w:rsidR="00797E94" w:rsidRPr="00552351" w:rsidRDefault="00797E94">
            <w:pPr>
              <w:spacing w:after="0" w:line="240" w:lineRule="auto"/>
              <w:ind w:firstLine="458"/>
              <w:jc w:val="both"/>
              <w:outlineLvl w:val="0"/>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среднее число посещений киносеансов в расчете на 1 жителя населенного пункта, где находится киноустановка.</w:t>
            </w:r>
          </w:p>
          <w:p w:rsidR="00797E94" w:rsidRPr="00552351" w:rsidRDefault="00797E94">
            <w:pPr>
              <w:spacing w:after="0" w:line="240" w:lineRule="auto"/>
              <w:ind w:firstLine="709"/>
              <w:outlineLvl w:val="0"/>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удельный вес населения, участвующего в  клубных формированиях в расчете на 1000 </w:t>
            </w:r>
            <w:r w:rsidRPr="00552351">
              <w:rPr>
                <w:rFonts w:ascii="Times New Roman" w:eastAsia="Times New Roman" w:hAnsi="Times New Roman"/>
                <w:color w:val="000000" w:themeColor="text1"/>
                <w:sz w:val="28"/>
                <w:szCs w:val="28"/>
              </w:rPr>
              <w:lastRenderedPageBreak/>
              <w:t xml:space="preserve">человек населения; </w:t>
            </w:r>
          </w:p>
          <w:p w:rsidR="00797E94" w:rsidRPr="00552351" w:rsidRDefault="00797E94">
            <w:pPr>
              <w:spacing w:after="0" w:line="240" w:lineRule="auto"/>
              <w:jc w:val="both"/>
              <w:outlineLvl w:val="0"/>
              <w:rPr>
                <w:rFonts w:ascii="Times New Roman" w:eastAsia="Calibri" w:hAnsi="Times New Roman"/>
                <w:color w:val="000000" w:themeColor="text1"/>
                <w:sz w:val="28"/>
                <w:szCs w:val="28"/>
                <w:lang w:eastAsia="en-US"/>
              </w:rPr>
            </w:pPr>
            <w:r w:rsidRPr="00552351">
              <w:rPr>
                <w:rFonts w:ascii="Times New Roman" w:hAnsi="Times New Roman"/>
                <w:color w:val="000000" w:themeColor="text1"/>
                <w:sz w:val="28"/>
                <w:szCs w:val="28"/>
              </w:rPr>
              <w:t xml:space="preserve">       увеличение доли детей, привлекаемых к участию в творческих мероприятиях от общего числа детей.</w:t>
            </w:r>
          </w:p>
          <w:p w:rsidR="00797E94" w:rsidRPr="00552351" w:rsidRDefault="00797E94">
            <w:pPr>
              <w:spacing w:after="0" w:line="240" w:lineRule="auto"/>
              <w:ind w:firstLine="458"/>
              <w:jc w:val="both"/>
              <w:outlineLvl w:val="0"/>
              <w:rPr>
                <w:rFonts w:ascii="Times New Roman" w:eastAsia="Times New Roman" w:hAnsi="Times New Roman"/>
                <w:color w:val="000000" w:themeColor="text1"/>
                <w:sz w:val="28"/>
                <w:szCs w:val="28"/>
              </w:rPr>
            </w:pPr>
          </w:p>
        </w:tc>
      </w:tr>
      <w:tr w:rsidR="00797E94" w:rsidRPr="00552351" w:rsidTr="00797E94">
        <w:tc>
          <w:tcPr>
            <w:tcW w:w="3084"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jc w:val="both"/>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lastRenderedPageBreak/>
              <w:t>Этапы и сроки реализации подпрограммы 1</w:t>
            </w:r>
          </w:p>
        </w:tc>
        <w:tc>
          <w:tcPr>
            <w:tcW w:w="5953"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ind w:firstLine="34"/>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 xml:space="preserve">2017- 2019 годы  и плановый период  2020-2021 годы - одним этапом </w:t>
            </w:r>
          </w:p>
        </w:tc>
      </w:tr>
      <w:tr w:rsidR="00797E94" w:rsidRPr="00552351" w:rsidTr="00797E94">
        <w:tc>
          <w:tcPr>
            <w:tcW w:w="3084"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Объем бюджетных ассигнований подпрограммы 1</w:t>
            </w:r>
          </w:p>
        </w:tc>
        <w:tc>
          <w:tcPr>
            <w:tcW w:w="5953"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ind w:firstLine="317"/>
              <w:jc w:val="both"/>
              <w:rPr>
                <w:rFonts w:ascii="Times New Roman" w:eastAsia="Times New Roman" w:hAnsi="Times New Roman"/>
                <w:color w:val="000000" w:themeColor="text1"/>
                <w:sz w:val="28"/>
                <w:szCs w:val="28"/>
                <w:u w:val="single"/>
                <w:lang w:eastAsia="en-US"/>
              </w:rPr>
            </w:pPr>
            <w:r w:rsidRPr="00552351">
              <w:rPr>
                <w:rFonts w:ascii="Times New Roman" w:eastAsia="Times New Roman" w:hAnsi="Times New Roman"/>
                <w:color w:val="000000" w:themeColor="text1"/>
                <w:sz w:val="28"/>
                <w:szCs w:val="28"/>
              </w:rPr>
              <w:t xml:space="preserve">Общий объем бюджетных ассигнований   на реализацию подпрограммы 1 составляет </w:t>
            </w:r>
            <w:r w:rsidRPr="00552351">
              <w:rPr>
                <w:rFonts w:ascii="Times New Roman" w:eastAsia="Times New Roman" w:hAnsi="Times New Roman"/>
                <w:b/>
                <w:color w:val="000000" w:themeColor="text1"/>
                <w:sz w:val="28"/>
                <w:szCs w:val="28"/>
                <w:u w:val="single"/>
              </w:rPr>
              <w:t xml:space="preserve">68 879 600,0 рублей, </w:t>
            </w:r>
            <w:r w:rsidRPr="00552351">
              <w:rPr>
                <w:rFonts w:ascii="Times New Roman" w:eastAsia="Times New Roman" w:hAnsi="Times New Roman"/>
                <w:color w:val="000000" w:themeColor="text1"/>
                <w:sz w:val="28"/>
                <w:szCs w:val="28"/>
                <w:u w:val="single"/>
              </w:rPr>
              <w:t>в т.ч.</w:t>
            </w:r>
            <w:r w:rsidRPr="00552351">
              <w:rPr>
                <w:rFonts w:ascii="Times New Roman" w:eastAsia="Times New Roman" w:hAnsi="Times New Roman"/>
                <w:b/>
                <w:color w:val="000000" w:themeColor="text1"/>
                <w:sz w:val="28"/>
                <w:szCs w:val="28"/>
                <w:u w:val="single"/>
              </w:rPr>
              <w:t xml:space="preserve"> </w:t>
            </w:r>
            <w:r w:rsidRPr="00552351">
              <w:rPr>
                <w:rFonts w:ascii="Times New Roman" w:eastAsia="Times New Roman" w:hAnsi="Times New Roman"/>
                <w:color w:val="000000" w:themeColor="text1"/>
                <w:sz w:val="28"/>
                <w:szCs w:val="28"/>
                <w:u w:val="single"/>
              </w:rPr>
              <w:t>за счет средств местного бюджета – 67 929 673,0 рублей, за счет средств областного бюджета – 123 490,51 рублей, федерального бюджета – 826 436,49</w:t>
            </w:r>
          </w:p>
          <w:p w:rsidR="00797E94" w:rsidRPr="00552351" w:rsidRDefault="00797E94">
            <w:pPr>
              <w:spacing w:after="0" w:line="240" w:lineRule="auto"/>
              <w:ind w:firstLine="317"/>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Бюджетные ассигнования   на реализацию подпрограммы 1 по годам распределяются в следующих объемах:</w:t>
            </w:r>
          </w:p>
          <w:p w:rsidR="00797E94" w:rsidRPr="00552351" w:rsidRDefault="00797E94">
            <w:pPr>
              <w:spacing w:after="0" w:line="240" w:lineRule="auto"/>
              <w:ind w:firstLine="317"/>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2017 год – 10 186 537,0 рублей;</w:t>
            </w:r>
          </w:p>
          <w:p w:rsidR="00797E94" w:rsidRPr="00552351" w:rsidRDefault="00797E94">
            <w:pPr>
              <w:spacing w:after="0" w:line="240" w:lineRule="auto"/>
              <w:ind w:firstLine="317"/>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2018 год – 16 247 655,0 рублей;</w:t>
            </w:r>
          </w:p>
          <w:p w:rsidR="00797E94" w:rsidRPr="00552351" w:rsidRDefault="00797E94">
            <w:pPr>
              <w:spacing w:after="0" w:line="240" w:lineRule="auto"/>
              <w:ind w:firstLine="317"/>
              <w:rPr>
                <w:rFonts w:ascii="Times New Roman" w:eastAsia="Times New Roman" w:hAnsi="Times New Roman"/>
                <w:color w:val="000000" w:themeColor="text1"/>
                <w:sz w:val="28"/>
                <w:szCs w:val="28"/>
                <w:u w:val="single"/>
              </w:rPr>
            </w:pPr>
            <w:r w:rsidRPr="00552351">
              <w:rPr>
                <w:rFonts w:ascii="Times New Roman" w:eastAsia="Times New Roman" w:hAnsi="Times New Roman"/>
                <w:color w:val="000000" w:themeColor="text1"/>
                <w:sz w:val="28"/>
                <w:szCs w:val="28"/>
              </w:rPr>
              <w:t>2019 год – 13 595 687,0 рублей;</w:t>
            </w:r>
            <w:r w:rsidRPr="00552351">
              <w:rPr>
                <w:rFonts w:ascii="Times New Roman" w:eastAsia="Times New Roman" w:hAnsi="Times New Roman"/>
                <w:color w:val="000000" w:themeColor="text1"/>
                <w:sz w:val="28"/>
                <w:szCs w:val="28"/>
                <w:u w:val="single"/>
              </w:rPr>
              <w:t xml:space="preserve"> </w:t>
            </w:r>
          </w:p>
          <w:p w:rsidR="00797E94" w:rsidRPr="00552351" w:rsidRDefault="00797E94">
            <w:pPr>
              <w:spacing w:after="0" w:line="240" w:lineRule="auto"/>
              <w:ind w:firstLine="317"/>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2020 год – 14 133 394,0 рублей;</w:t>
            </w:r>
          </w:p>
          <w:p w:rsidR="00797E94" w:rsidRPr="00552351" w:rsidRDefault="00797E94">
            <w:pPr>
              <w:spacing w:after="0" w:line="240" w:lineRule="auto"/>
              <w:ind w:firstLine="317"/>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2021 год -  14 716 327,0 рублей</w:t>
            </w:r>
          </w:p>
        </w:tc>
      </w:tr>
      <w:tr w:rsidR="00797E94" w:rsidRPr="00552351" w:rsidTr="00797E94">
        <w:tc>
          <w:tcPr>
            <w:tcW w:w="3084"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Ожидаемые результаты реализации подпрограммы 1</w:t>
            </w:r>
          </w:p>
        </w:tc>
        <w:tc>
          <w:tcPr>
            <w:tcW w:w="5953" w:type="dxa"/>
            <w:tcBorders>
              <w:top w:val="single" w:sz="4" w:space="0" w:color="auto"/>
              <w:left w:val="single" w:sz="4" w:space="0" w:color="auto"/>
              <w:bottom w:val="single" w:sz="4" w:space="0" w:color="auto"/>
              <w:right w:val="single" w:sz="4" w:space="0" w:color="auto"/>
            </w:tcBorders>
          </w:tcPr>
          <w:p w:rsidR="00797E94" w:rsidRPr="00552351" w:rsidRDefault="00797E94">
            <w:pPr>
              <w:spacing w:after="0" w:line="240" w:lineRule="auto"/>
              <w:ind w:firstLine="45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высокий уровень качества и доступности услуг  учреждений культурно-досугового типа и организаций, осуществляющих кинопоказ;        укрепление материально-технической базы  учреждений культурно-досугового типа и организаций, осуществляющих кинопоказ;</w:t>
            </w:r>
          </w:p>
          <w:p w:rsidR="00797E94" w:rsidRPr="00552351" w:rsidRDefault="00797E94">
            <w:pPr>
              <w:spacing w:after="0" w:line="240" w:lineRule="auto"/>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        рост вовлеченности всех групп населения в активную творческую деятельность, предполагающую освоение базовых художественно-практических навыков;</w:t>
            </w:r>
          </w:p>
          <w:p w:rsidR="00797E94" w:rsidRPr="00552351" w:rsidRDefault="00797E94">
            <w:pPr>
              <w:spacing w:after="0" w:line="240" w:lineRule="auto"/>
              <w:ind w:firstLine="45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обеспечение  поддержки молодых дарований и заслуженных работников культуры;</w:t>
            </w:r>
          </w:p>
          <w:p w:rsidR="00797E94" w:rsidRPr="00552351" w:rsidRDefault="00797E94">
            <w:pPr>
              <w:spacing w:after="0" w:line="240" w:lineRule="auto"/>
              <w:ind w:firstLine="45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увеличение муниципальной поддержки художественных коллективов и организаций культуры;</w:t>
            </w:r>
          </w:p>
          <w:p w:rsidR="00797E94" w:rsidRPr="00552351" w:rsidRDefault="00797E94">
            <w:pPr>
              <w:spacing w:after="0" w:line="240" w:lineRule="auto"/>
              <w:ind w:firstLine="458"/>
              <w:jc w:val="both"/>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обеспечение  поддержки муниципальных учреждений культуры, находящихся на территориях сельских поселений, и их работников (в пределах полномочий сельских поселений);</w:t>
            </w:r>
          </w:p>
          <w:p w:rsidR="00797E94" w:rsidRPr="00552351" w:rsidRDefault="00797E94">
            <w:pPr>
              <w:spacing w:after="0" w:line="240" w:lineRule="auto"/>
              <w:ind w:firstLine="45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обеспечение доступности посещения учреждений культуры и вовлечение в людей с </w:t>
            </w:r>
            <w:r w:rsidRPr="00552351">
              <w:rPr>
                <w:rFonts w:ascii="Times New Roman" w:eastAsia="Times New Roman" w:hAnsi="Times New Roman"/>
                <w:color w:val="000000" w:themeColor="text1"/>
                <w:sz w:val="28"/>
                <w:szCs w:val="28"/>
              </w:rPr>
              <w:lastRenderedPageBreak/>
              <w:t>ограниченными физическими возможностями в культурную жизнь района;</w:t>
            </w:r>
          </w:p>
          <w:p w:rsidR="00797E94" w:rsidRPr="00552351" w:rsidRDefault="00797E94">
            <w:pPr>
              <w:spacing w:after="0" w:line="240" w:lineRule="auto"/>
              <w:ind w:firstLine="45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обобщение опыта работы учреждений культуры района по профилактике терроризма и экстремизма;</w:t>
            </w:r>
          </w:p>
          <w:p w:rsidR="00797E94" w:rsidRPr="00552351" w:rsidRDefault="00797E94">
            <w:pPr>
              <w:spacing w:after="0" w:line="240" w:lineRule="auto"/>
              <w:ind w:firstLine="45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повышение эффективности использования бюджетных средств, направляемых на оказание  поддержки развития культуры и искусства;</w:t>
            </w:r>
          </w:p>
          <w:p w:rsidR="00797E94" w:rsidRPr="00552351" w:rsidRDefault="00797E94">
            <w:pPr>
              <w:spacing w:after="0" w:line="240" w:lineRule="auto"/>
              <w:ind w:firstLine="45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новый качественный уровень развития бюджетной сети  учреждений культурно-досугового типа.</w:t>
            </w:r>
          </w:p>
          <w:p w:rsidR="00797E94" w:rsidRPr="00552351" w:rsidRDefault="00797E94">
            <w:pPr>
              <w:spacing w:after="0" w:line="240" w:lineRule="auto"/>
              <w:ind w:firstLine="45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рост качества мероприятий, посвященных значимым событиям российской культуры и развитию культурного сотрудничества;</w:t>
            </w:r>
          </w:p>
          <w:p w:rsidR="00797E94" w:rsidRPr="00552351" w:rsidRDefault="00797E94">
            <w:pPr>
              <w:spacing w:after="0" w:line="240" w:lineRule="auto"/>
              <w:ind w:firstLine="458"/>
              <w:jc w:val="both"/>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укрепление межрайонного и  меж- регионального культурного сотрудничества.</w:t>
            </w:r>
          </w:p>
          <w:p w:rsidR="00797E94" w:rsidRPr="00552351" w:rsidRDefault="00797E94">
            <w:pPr>
              <w:spacing w:after="0" w:line="240" w:lineRule="auto"/>
              <w:ind w:firstLine="458"/>
              <w:jc w:val="both"/>
              <w:rPr>
                <w:rFonts w:ascii="Times New Roman" w:eastAsia="Times New Roman" w:hAnsi="Times New Roman"/>
                <w:color w:val="000000" w:themeColor="text1"/>
                <w:sz w:val="28"/>
                <w:szCs w:val="28"/>
                <w:lang w:eastAsia="en-US"/>
              </w:rPr>
            </w:pPr>
          </w:p>
        </w:tc>
      </w:tr>
    </w:tbl>
    <w:p w:rsidR="00797E94" w:rsidRPr="00552351" w:rsidRDefault="00797E94" w:rsidP="00797E94">
      <w:pPr>
        <w:keepNext/>
        <w:spacing w:after="0" w:line="240" w:lineRule="auto"/>
        <w:ind w:left="1134"/>
        <w:outlineLvl w:val="1"/>
        <w:rPr>
          <w:rFonts w:ascii="Times New Roman" w:eastAsia="Calibri" w:hAnsi="Times New Roman"/>
          <w:bCs/>
          <w:color w:val="000000" w:themeColor="text1"/>
          <w:sz w:val="28"/>
          <w:szCs w:val="28"/>
          <w:u w:val="single"/>
        </w:rPr>
      </w:pPr>
    </w:p>
    <w:p w:rsidR="00797E94" w:rsidRPr="00552351" w:rsidRDefault="00797E94" w:rsidP="00797E94">
      <w:pPr>
        <w:keepNext/>
        <w:numPr>
          <w:ilvl w:val="2"/>
          <w:numId w:val="4"/>
        </w:numPr>
        <w:spacing w:after="0" w:line="240" w:lineRule="auto"/>
        <w:outlineLvl w:val="1"/>
        <w:rPr>
          <w:rFonts w:ascii="Times New Roman" w:hAnsi="Times New Roman"/>
          <w:bCs/>
          <w:color w:val="000000" w:themeColor="text1"/>
          <w:sz w:val="28"/>
          <w:szCs w:val="28"/>
          <w:u w:val="single"/>
        </w:rPr>
      </w:pPr>
      <w:r w:rsidRPr="00552351">
        <w:rPr>
          <w:rFonts w:ascii="Times New Roman" w:hAnsi="Times New Roman"/>
          <w:bCs/>
          <w:color w:val="000000" w:themeColor="text1"/>
          <w:sz w:val="28"/>
          <w:szCs w:val="28"/>
          <w:u w:val="single"/>
        </w:rPr>
        <w:t xml:space="preserve">Характеристика сферы реализации подпрограммы 1, </w:t>
      </w:r>
    </w:p>
    <w:p w:rsidR="00797E94" w:rsidRPr="00552351" w:rsidRDefault="00797E94" w:rsidP="00797E94">
      <w:pPr>
        <w:keepNext/>
        <w:spacing w:after="0" w:line="240" w:lineRule="auto"/>
        <w:outlineLvl w:val="1"/>
        <w:rPr>
          <w:rFonts w:ascii="Times New Roman" w:hAnsi="Times New Roman"/>
          <w:bCs/>
          <w:color w:val="000000" w:themeColor="text1"/>
          <w:sz w:val="28"/>
          <w:szCs w:val="28"/>
          <w:u w:val="single"/>
        </w:rPr>
      </w:pPr>
      <w:r w:rsidRPr="00552351">
        <w:rPr>
          <w:rFonts w:ascii="Times New Roman" w:hAnsi="Times New Roman"/>
          <w:bCs/>
          <w:color w:val="000000" w:themeColor="text1"/>
          <w:sz w:val="28"/>
          <w:szCs w:val="28"/>
        </w:rPr>
        <w:t xml:space="preserve">         </w:t>
      </w:r>
      <w:r w:rsidRPr="00552351">
        <w:rPr>
          <w:rFonts w:ascii="Times New Roman" w:hAnsi="Times New Roman"/>
          <w:bCs/>
          <w:color w:val="000000" w:themeColor="text1"/>
          <w:sz w:val="28"/>
          <w:szCs w:val="28"/>
          <w:u w:val="single"/>
        </w:rPr>
        <w:t xml:space="preserve"> описание основных проблем в указанной сфере и прогноз ее развития</w:t>
      </w:r>
    </w:p>
    <w:p w:rsidR="00797E94" w:rsidRPr="00552351" w:rsidRDefault="00797E94" w:rsidP="00797E94">
      <w:pPr>
        <w:keepNext/>
        <w:spacing w:after="0" w:line="240" w:lineRule="auto"/>
        <w:ind w:left="1134"/>
        <w:outlineLvl w:val="1"/>
        <w:rPr>
          <w:rFonts w:ascii="Times New Roman" w:hAnsi="Times New Roman"/>
          <w:bCs/>
          <w:color w:val="000000" w:themeColor="text1"/>
          <w:sz w:val="28"/>
          <w:szCs w:val="28"/>
          <w:u w:val="single"/>
        </w:rPr>
      </w:pP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Подпрограмма 1 направлена на решение задачи сохранения культурного и исторического наследия народа, обеспечения доступа граждан, включая людей с ограниченными физическими возможностями, доступа  к культурным ценностям и участия в культурной жизни, реализации творческого потенциала населения.</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Деятельность по обеспечению прав граждан на участие в культурной жизни осуществляется путем сохранения лучших традиций самодеятельного и любительского искусства, создания условий для обеспечения возможности участия граждан в культурной жизни и пользования учреждениями культуры.</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Сфера реализации подпрограммы 1 охватывает:</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-сохранение и развитие любительского самодеятельного искусства, народного художественного творчества;</w:t>
      </w:r>
    </w:p>
    <w:p w:rsidR="00797E94" w:rsidRPr="00552351" w:rsidRDefault="00797E94" w:rsidP="00797E94">
      <w:pPr>
        <w:spacing w:after="0" w:line="240" w:lineRule="auto"/>
        <w:ind w:firstLine="45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    -укрепление материально-технической базы  учреждений культурно-досугового типа и организаций, осуществляющих кинопоказ;</w:t>
      </w:r>
    </w:p>
    <w:p w:rsidR="00797E94" w:rsidRPr="00552351" w:rsidRDefault="00797E94" w:rsidP="00797E94">
      <w:pPr>
        <w:autoSpaceDE w:val="0"/>
        <w:autoSpaceDN w:val="0"/>
        <w:adjustRightInd w:val="0"/>
        <w:spacing w:after="0" w:line="240" w:lineRule="auto"/>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          - поддержку творческих инициатив населения, молодых дарований и заслуженных работников культуры, а также учреждений и  организаций в сфере культуры;</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-организацию и проведение мероприятий, посвященных значимым событиям российской культуры, выдающимся землякам и деятелям культуры и искусства,  развитию культурного сотрудничества;</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-сохранение и развитие сферы кинообслуживания населения района;</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lastRenderedPageBreak/>
        <w:t>-повышение качества репертуара коллективов со званием «народный» и «образцовый» в Железногорском районе, и периодическое подтверждение этого звания.</w:t>
      </w:r>
    </w:p>
    <w:p w:rsidR="00797E94" w:rsidRPr="00552351" w:rsidRDefault="00797E94" w:rsidP="00797E94">
      <w:pPr>
        <w:spacing w:after="0" w:line="240" w:lineRule="auto"/>
        <w:ind w:right="79" w:firstLine="675"/>
        <w:jc w:val="both"/>
        <w:rPr>
          <w:rFonts w:ascii="Times New Roman" w:eastAsia="Calibri" w:hAnsi="Times New Roman"/>
          <w:color w:val="000000" w:themeColor="text1"/>
          <w:sz w:val="28"/>
          <w:szCs w:val="28"/>
          <w:lang w:eastAsia="en-US"/>
        </w:rPr>
      </w:pPr>
      <w:r w:rsidRPr="00552351">
        <w:rPr>
          <w:rFonts w:ascii="Times New Roman" w:hAnsi="Times New Roman"/>
          <w:color w:val="000000" w:themeColor="text1"/>
          <w:sz w:val="28"/>
          <w:szCs w:val="28"/>
        </w:rPr>
        <w:t xml:space="preserve">В целях создания условий для улучшения доступа к культурным ценностям широких слоёв населения,   культурно-досуговые организации должны осуществлять гибкую ценовую политику. </w:t>
      </w:r>
    </w:p>
    <w:p w:rsidR="00797E94" w:rsidRPr="00552351" w:rsidRDefault="00797E94" w:rsidP="00797E94">
      <w:pPr>
        <w:autoSpaceDE w:val="0"/>
        <w:autoSpaceDN w:val="0"/>
        <w:adjustRightInd w:val="0"/>
        <w:spacing w:after="0" w:line="240" w:lineRule="auto"/>
        <w:ind w:firstLine="675"/>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В дальнейшем, необходимо предпринять меры для поиска и воплощения  народными коллективами района хорошего репертуара, воспитывающего население на лучших образцах отечественного искусства, а также освоения современных  видов и жанров исполнительского мастерства.</w:t>
      </w:r>
    </w:p>
    <w:p w:rsidR="00797E94" w:rsidRPr="00552351" w:rsidRDefault="00797E94" w:rsidP="00797E94">
      <w:pPr>
        <w:autoSpaceDE w:val="0"/>
        <w:autoSpaceDN w:val="0"/>
        <w:adjustRightInd w:val="0"/>
        <w:spacing w:after="0" w:line="240" w:lineRule="auto"/>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         Необходимо вести  большую работу по привлечению детей, подростков и  молодежи  к реализации своих творческих способностей, что отвечает приоритетным задачам реализации муниципальной программы. </w:t>
      </w:r>
    </w:p>
    <w:p w:rsidR="00797E94" w:rsidRPr="00552351" w:rsidRDefault="00797E94" w:rsidP="00797E94">
      <w:pPr>
        <w:autoSpaceDE w:val="0"/>
        <w:autoSpaceDN w:val="0"/>
        <w:adjustRightInd w:val="0"/>
        <w:spacing w:after="0" w:line="240" w:lineRule="auto"/>
        <w:ind w:firstLine="675"/>
        <w:jc w:val="both"/>
        <w:rPr>
          <w:rFonts w:ascii="Times New Roman" w:eastAsia="Times New Roman" w:hAnsi="Times New Roman"/>
          <w:color w:val="000000" w:themeColor="text1"/>
          <w:sz w:val="28"/>
          <w:szCs w:val="28"/>
        </w:rPr>
      </w:pPr>
      <w:r w:rsidRPr="00552351">
        <w:rPr>
          <w:rFonts w:ascii="Times New Roman" w:hAnsi="Times New Roman"/>
          <w:color w:val="000000" w:themeColor="text1"/>
          <w:sz w:val="28"/>
          <w:szCs w:val="28"/>
        </w:rPr>
        <w:t>В районе ведется целенаправленная работа по приобщению к духовным и культурным ценностям как можно большего числа сельского населения. С этой целью в рамках сотрудничества с областными учреждениями культуры в районе постоянно организоваются выступления творческих коллективов филармонии в формате «выездных»  концертов, рассчитанных на условия сельских сценических площадок.</w:t>
      </w:r>
      <w:r w:rsidRPr="00552351">
        <w:rPr>
          <w:rFonts w:ascii="Times New Roman" w:eastAsia="Times New Roman" w:hAnsi="Times New Roman"/>
          <w:color w:val="000000" w:themeColor="text1"/>
          <w:sz w:val="28"/>
          <w:szCs w:val="28"/>
        </w:rPr>
        <w:t xml:space="preserve"> Эта работа будет продолжена в будущем.</w:t>
      </w:r>
    </w:p>
    <w:p w:rsidR="00797E94" w:rsidRPr="00552351" w:rsidRDefault="00797E94" w:rsidP="00797E94">
      <w:pPr>
        <w:pStyle w:val="ConsNormal"/>
        <w:autoSpaceDE/>
        <w:adjustRightInd/>
        <w:ind w:right="0" w:firstLine="675"/>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В сфере самодеятельного любительского   искусства на современном этапе необходимо расширять  прежде всего  гастрольную деятельность народных коллективов в районе и за его пределами, создавать новые формы сотрудничества между учреждениями культуры района. </w:t>
      </w:r>
    </w:p>
    <w:p w:rsidR="00797E94" w:rsidRPr="00552351" w:rsidRDefault="00797E94" w:rsidP="00797E94">
      <w:pPr>
        <w:pStyle w:val="ConsNormal"/>
        <w:autoSpaceDE/>
        <w:adjustRightInd/>
        <w:ind w:right="0" w:firstLine="675"/>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Необходимо организовывать и проводить районные смотры по всем  видам и жанрам самодеятельного любительского творчества, коллективам—победителям в районных смотрах принимать участие в зональных и областных смотрах и конкурсах. </w:t>
      </w:r>
    </w:p>
    <w:p w:rsidR="00797E94" w:rsidRPr="00552351" w:rsidRDefault="00797E94" w:rsidP="00797E94">
      <w:pPr>
        <w:pStyle w:val="ConsNormal"/>
        <w:autoSpaceDE/>
        <w:adjustRightInd/>
        <w:ind w:right="0" w:firstLine="458"/>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В результате к 2021 году прогнозируется:</w:t>
      </w:r>
    </w:p>
    <w:p w:rsidR="00797E94" w:rsidRPr="00552351" w:rsidRDefault="00797E94" w:rsidP="00797E94">
      <w:pPr>
        <w:spacing w:after="0" w:line="240" w:lineRule="auto"/>
        <w:ind w:firstLine="458"/>
        <w:jc w:val="both"/>
        <w:outlineLvl w:val="0"/>
        <w:rPr>
          <w:rFonts w:ascii="Times New Roman" w:eastAsia="Times New Roman" w:hAnsi="Times New Roman"/>
          <w:color w:val="000000" w:themeColor="text1"/>
          <w:sz w:val="28"/>
          <w:szCs w:val="28"/>
        </w:rPr>
      </w:pPr>
      <w:r w:rsidRPr="00552351">
        <w:rPr>
          <w:rFonts w:ascii="Times New Roman" w:hAnsi="Times New Roman"/>
          <w:color w:val="000000" w:themeColor="text1"/>
          <w:sz w:val="28"/>
          <w:szCs w:val="28"/>
        </w:rPr>
        <w:t xml:space="preserve">-увеличение  среднего числа зрителей на </w:t>
      </w:r>
      <w:r w:rsidRPr="00552351">
        <w:rPr>
          <w:rFonts w:ascii="Times New Roman" w:eastAsia="Times New Roman" w:hAnsi="Times New Roman"/>
          <w:color w:val="000000" w:themeColor="text1"/>
          <w:sz w:val="28"/>
          <w:szCs w:val="28"/>
        </w:rPr>
        <w:t xml:space="preserve"> платных культурно-досуговых мероприятиях до 120 чел. </w:t>
      </w:r>
    </w:p>
    <w:p w:rsidR="00797E94" w:rsidRPr="00552351" w:rsidRDefault="00797E94" w:rsidP="00797E94">
      <w:pPr>
        <w:pStyle w:val="ConsNormal"/>
        <w:autoSpaceDE/>
        <w:adjustRightInd/>
        <w:ind w:right="0" w:firstLine="458"/>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-расширение гастрольной деятельности  народных коллективов в районе и за его пределами; </w:t>
      </w:r>
    </w:p>
    <w:p w:rsidR="00797E94" w:rsidRPr="00552351" w:rsidRDefault="00797E94" w:rsidP="00797E94">
      <w:pPr>
        <w:spacing w:after="0" w:line="240" w:lineRule="auto"/>
        <w:ind w:firstLine="458"/>
        <w:jc w:val="both"/>
        <w:outlineLvl w:val="0"/>
        <w:rPr>
          <w:rFonts w:ascii="Times New Roman" w:hAnsi="Times New Roman"/>
          <w:color w:val="000000" w:themeColor="text1"/>
          <w:sz w:val="28"/>
          <w:szCs w:val="28"/>
        </w:rPr>
      </w:pPr>
      <w:r w:rsidRPr="00552351">
        <w:rPr>
          <w:rFonts w:ascii="Times New Roman" w:hAnsi="Times New Roman"/>
          <w:color w:val="000000" w:themeColor="text1"/>
          <w:sz w:val="28"/>
          <w:szCs w:val="28"/>
        </w:rPr>
        <w:t>-увеличение доли детей, привлекаемых к участию в творческих мероприятиях от общего числа детей на 7%.</w:t>
      </w:r>
    </w:p>
    <w:p w:rsidR="00797E94" w:rsidRPr="00552351" w:rsidRDefault="00797E94" w:rsidP="00797E94">
      <w:pPr>
        <w:pStyle w:val="ConsNormal"/>
        <w:autoSpaceDE/>
        <w:adjustRightInd/>
        <w:ind w:right="0" w:firstLine="458"/>
        <w:jc w:val="both"/>
        <w:rPr>
          <w:rFonts w:ascii="Times New Roman" w:hAnsi="Times New Roman"/>
          <w:color w:val="000000" w:themeColor="text1"/>
          <w:sz w:val="28"/>
          <w:szCs w:val="28"/>
        </w:rPr>
      </w:pPr>
    </w:p>
    <w:p w:rsidR="00797E94" w:rsidRPr="00552351" w:rsidRDefault="00797E94" w:rsidP="00797E94">
      <w:pPr>
        <w:spacing w:after="0" w:line="240" w:lineRule="auto"/>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          Одним из приоритетных направлений деятельности является поддержка молодых дарований.</w:t>
      </w:r>
    </w:p>
    <w:p w:rsidR="00797E94" w:rsidRPr="00552351" w:rsidRDefault="00797E94" w:rsidP="00797E94">
      <w:pPr>
        <w:spacing w:after="0" w:line="240" w:lineRule="auto"/>
        <w:ind w:firstLine="708"/>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В результате прогнозируется  к 2021 году:</w:t>
      </w:r>
    </w:p>
    <w:p w:rsidR="00797E94" w:rsidRPr="00552351" w:rsidRDefault="00797E94" w:rsidP="00797E94">
      <w:pPr>
        <w:spacing w:after="0" w:line="240" w:lineRule="auto"/>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прирост количества мероприятий  с участием детей и подростков, для выявления молодых дарований;</w:t>
      </w:r>
    </w:p>
    <w:p w:rsidR="00797E94" w:rsidRPr="00552351" w:rsidRDefault="00797E94" w:rsidP="00797E94">
      <w:pPr>
        <w:spacing w:after="0" w:line="240" w:lineRule="auto"/>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-прирост числа участников и победителей  конкурсов.</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 </w:t>
      </w:r>
      <w:r w:rsidRPr="00552351">
        <w:rPr>
          <w:rFonts w:ascii="Times New Roman" w:eastAsia="Times New Roman" w:hAnsi="Times New Roman"/>
          <w:color w:val="000000" w:themeColor="text1"/>
          <w:sz w:val="28"/>
          <w:szCs w:val="20"/>
        </w:rPr>
        <w:t xml:space="preserve">Важным направлением районной культурной политики является сохранение и модернизация кинообслуживания региона. В связи с этим  в районе ведётся работа, направленная на преодоление недооценки значения публичного кинопоказа со стороны руководителей разных уровней.  </w:t>
      </w:r>
    </w:p>
    <w:p w:rsidR="00797E94" w:rsidRPr="00552351" w:rsidRDefault="00797E94" w:rsidP="00797E94">
      <w:pPr>
        <w:overflowPunct w:val="0"/>
        <w:autoSpaceDE w:val="0"/>
        <w:autoSpaceDN w:val="0"/>
        <w:adjustRightInd w:val="0"/>
        <w:spacing w:after="0" w:line="240" w:lineRule="auto"/>
        <w:ind w:firstLine="708"/>
        <w:jc w:val="both"/>
        <w:textAlignment w:val="baseline"/>
        <w:rPr>
          <w:rFonts w:ascii="Times New Roman" w:eastAsia="Times New Roman" w:hAnsi="Times New Roman"/>
          <w:color w:val="000000" w:themeColor="text1"/>
          <w:sz w:val="28"/>
          <w:szCs w:val="20"/>
        </w:rPr>
      </w:pPr>
      <w:r w:rsidRPr="00552351">
        <w:rPr>
          <w:rFonts w:ascii="Times New Roman" w:eastAsia="Times New Roman" w:hAnsi="Times New Roman"/>
          <w:color w:val="000000" w:themeColor="text1"/>
          <w:sz w:val="28"/>
          <w:szCs w:val="20"/>
        </w:rPr>
        <w:lastRenderedPageBreak/>
        <w:t>В районе долгое время  работала 1 киноустановка при РДК.   В 2014г был выигран грант   Губернатора Курской области на приобретение видеооборудовния для РДК.  В настоящее время  новое  видеопроекционное оборудование   используется   для  демонстрации фильмов  на дисковых носителях, и для более качественного проведения районных мероприятий с использованием новой проекционной техники. В 2015г в районе начала работу видеопередвижка и открылась видеоустановка при Михайловской  ДШИ. В 2016году, объявленном Годом кино, возобновила свою деятельность видеоустановка в Магнитном ЦДК. В результате на 15.01.2018г в районе зарегистрировано 4 киноустановки, прои</w:t>
      </w:r>
      <w:r w:rsidRPr="00552351">
        <w:rPr>
          <w:rFonts w:ascii="Times New Roman" w:eastAsia="Times New Roman" w:hAnsi="Times New Roman"/>
          <w:color w:val="000000" w:themeColor="text1"/>
          <w:sz w:val="28"/>
          <w:szCs w:val="20"/>
          <w:lang w:val="en-US"/>
        </w:rPr>
        <w:t>c</w:t>
      </w:r>
      <w:r w:rsidRPr="00552351">
        <w:rPr>
          <w:rFonts w:ascii="Times New Roman" w:eastAsia="Times New Roman" w:hAnsi="Times New Roman"/>
          <w:color w:val="000000" w:themeColor="text1"/>
          <w:sz w:val="28"/>
          <w:szCs w:val="20"/>
        </w:rPr>
        <w:t xml:space="preserve">ходит увеличение киносеансов  и увеличение посещаемости зрителей на одном киносеансе.  На 2018-2021 годы помимо работы трех стационарных точек планируется  демонстрировать видеофильмы на передвижной видеоустановке по отдельному графику. </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В целях пропаганды и поддержки проката отечественных фильмов, выпускаемых для подрастающего поколения, в районе регулярно проводятся мероприятия по рекламе данной кинопродукции.</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В целях роста профессионального мастерства, киномеханики района проходят курсы повышения квалификации при  ОБУК «Курскоблкиновидеофонд».</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В целях стимулирования и повышения престижа профессии, район планирует и далее принимать участие в  ежегодно проводимом областном конкурсе киномехаников «Лучший по профессии». </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С 2010 года  на территории Железногорского района осуществляется реализация областного благотворительного  проекта «Открытый экран», с участием ведущих артистов Курской государственной филармонии и демонстрацией отечественных кинофильмов. Проект направлен, прежде всего, на сельского зрителя, порой не имеющего возможности «вживую» посмотреть концерт с участием профессиональных артистов и стать участником коллективного просмотра нового фильма.  Район ежегодно принимает участие в акции, проводя 2-3 мероприятия в год.  За это время   обслужено более  двух  тысячи жителей  района.</w:t>
      </w:r>
    </w:p>
    <w:p w:rsidR="00797E94" w:rsidRPr="00552351" w:rsidRDefault="00797E94" w:rsidP="00797E94">
      <w:pPr>
        <w:spacing w:after="0" w:line="240" w:lineRule="auto"/>
        <w:ind w:firstLine="70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В последние годы большой интерес общества обращен к истокам традиционной народной культуры и любительскому искусству как фактору сохранения единого культурного пространства в многонациональном российском государстве.</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Одним из основных механизмов обеспечения муниципальной культурной политики, направленной на сохранение и развитие традиционной народной культуры и нематериального культурного наследия в Железногорском районе, является сеть учреждений культурно-досугового типа.</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Учреждения культурно-досугового типа удовлетворяют широкий диапазон запросов и нужд населения в сфере культуры, способствуют полноценной реализации конституционных прав граждан на участие в культурной жизни и пользование учреждениями культуры, на доступ к культурным ценностям, вносят большой вклад в сохранение, развитие и </w:t>
      </w:r>
      <w:r w:rsidRPr="00552351">
        <w:rPr>
          <w:rFonts w:ascii="Times New Roman" w:eastAsia="Times New Roman" w:hAnsi="Times New Roman"/>
          <w:color w:val="000000" w:themeColor="text1"/>
          <w:sz w:val="28"/>
          <w:szCs w:val="28"/>
        </w:rPr>
        <w:lastRenderedPageBreak/>
        <w:t xml:space="preserve">популяризацию традиционной культуры, обеспечивают преемственность поколений в сохранении культурных традиций, несут большую просветительскую и воспитательную миссию. </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Наиболее яркой и привлекательной формой проявления народного творчества является  участие в фестивалях и праздниках народного творчества, проводимых  в районе и области. Эти мероприятия преследуют цели духовного возрождения, пропаганды народных традиций.</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12 коллективов в Железногорском районе имеют звание «народный» и «образцовый» (в т.ч.  в РДК – 8, из них – 3 для детей и подростков). Народные коллективы принимают участие в областных, всероссийских и международных фестивалях,  а также праздниках и конкурсах по различным жанрам любительского художественного творчества, становясь дипломантами и лауреатами.</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Отдельной строкой выделяются проекты, направленные на сохранение и развитие традиций декоративно-прикладного искусства.</w:t>
      </w:r>
    </w:p>
    <w:p w:rsidR="00797E94" w:rsidRPr="00552351" w:rsidRDefault="00797E94" w:rsidP="00797E94">
      <w:pPr>
        <w:spacing w:after="0" w:line="240" w:lineRule="auto"/>
        <w:ind w:firstLine="70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Однако, наряду с изложенным, остаётся нерешённым ряд проблем, связанных с деятельностью учреждений культурно-досугового типа. Среди главных необходимо отметить отсутствие должного количества специалистов с профессиональным образованием, слабую материально-техническую базу, недостаточно активное внедрение новых инновационных форм работы с населением, падение количества участников клубных формирования и т.д.</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Решение указанных выше проблем требует от органов муниципальной власти и  руководителей учреждений культурно-досугового типа более системного подхода к сложившейся ситуации, усиления контроля над деятельностью подведомственных учреждений, повышение профессионального уровня специалистов, применения различных мер стимулирующего характера, внедрения инновационных форм и методов работы и т.д.</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p>
    <w:p w:rsidR="00797E94" w:rsidRPr="00552351" w:rsidRDefault="00797E94" w:rsidP="00797E94">
      <w:pPr>
        <w:spacing w:after="0" w:line="240" w:lineRule="auto"/>
        <w:jc w:val="center"/>
        <w:rPr>
          <w:rFonts w:ascii="Times New Roman" w:eastAsia="Calibri" w:hAnsi="Times New Roman"/>
          <w:bCs/>
          <w:color w:val="000000" w:themeColor="text1"/>
          <w:sz w:val="28"/>
          <w:szCs w:val="28"/>
          <w:u w:val="single"/>
        </w:rPr>
      </w:pPr>
      <w:r w:rsidRPr="00552351">
        <w:rPr>
          <w:rFonts w:ascii="Times New Roman" w:hAnsi="Times New Roman"/>
          <w:bCs/>
          <w:color w:val="000000" w:themeColor="text1"/>
          <w:sz w:val="28"/>
          <w:szCs w:val="28"/>
          <w:u w:val="single"/>
        </w:rPr>
        <w:t>12.1.3. Приоритеты муниципальной политики в сфере реализации</w:t>
      </w:r>
    </w:p>
    <w:p w:rsidR="00797E94" w:rsidRPr="00552351" w:rsidRDefault="00797E94" w:rsidP="00797E94">
      <w:pPr>
        <w:spacing w:after="0" w:line="240" w:lineRule="auto"/>
        <w:jc w:val="center"/>
        <w:rPr>
          <w:rFonts w:ascii="Times New Roman" w:hAnsi="Times New Roman"/>
          <w:bCs/>
          <w:color w:val="000000" w:themeColor="text1"/>
          <w:sz w:val="28"/>
          <w:szCs w:val="28"/>
          <w:u w:val="single"/>
        </w:rPr>
      </w:pPr>
      <w:r w:rsidRPr="00552351">
        <w:rPr>
          <w:rFonts w:ascii="Times New Roman" w:hAnsi="Times New Roman"/>
          <w:bCs/>
          <w:color w:val="000000" w:themeColor="text1"/>
          <w:sz w:val="28"/>
          <w:szCs w:val="28"/>
          <w:u w:val="single"/>
        </w:rPr>
        <w:t xml:space="preserve"> подпрограммы 1. </w:t>
      </w:r>
    </w:p>
    <w:p w:rsidR="00797E94" w:rsidRPr="00552351" w:rsidRDefault="00797E94" w:rsidP="00797E94">
      <w:pPr>
        <w:spacing w:after="0" w:line="240" w:lineRule="auto"/>
        <w:jc w:val="center"/>
        <w:rPr>
          <w:rFonts w:ascii="Times New Roman" w:hAnsi="Times New Roman"/>
          <w:bCs/>
          <w:color w:val="000000" w:themeColor="text1"/>
          <w:sz w:val="28"/>
          <w:szCs w:val="28"/>
          <w:u w:val="single"/>
        </w:rPr>
      </w:pPr>
      <w:r w:rsidRPr="00552351">
        <w:rPr>
          <w:rFonts w:ascii="Times New Roman" w:hAnsi="Times New Roman"/>
          <w:bCs/>
          <w:color w:val="000000" w:themeColor="text1"/>
          <w:sz w:val="28"/>
          <w:szCs w:val="28"/>
          <w:u w:val="single"/>
        </w:rPr>
        <w:t xml:space="preserve">Цели, задачи и показатели (индикаторы) достижения целей и решения задач. Описание основных ожидаемых конечных результатов подпрограммы 1; </w:t>
      </w:r>
    </w:p>
    <w:p w:rsidR="00797E94" w:rsidRPr="00552351" w:rsidRDefault="00797E94" w:rsidP="00797E94">
      <w:pPr>
        <w:spacing w:after="0" w:line="240" w:lineRule="auto"/>
        <w:jc w:val="center"/>
        <w:rPr>
          <w:rFonts w:ascii="Times New Roman" w:hAnsi="Times New Roman"/>
          <w:bCs/>
          <w:color w:val="000000" w:themeColor="text1"/>
          <w:sz w:val="28"/>
          <w:szCs w:val="28"/>
          <w:u w:val="single"/>
        </w:rPr>
      </w:pPr>
      <w:r w:rsidRPr="00552351">
        <w:rPr>
          <w:rFonts w:ascii="Times New Roman" w:hAnsi="Times New Roman"/>
          <w:bCs/>
          <w:color w:val="000000" w:themeColor="text1"/>
          <w:sz w:val="28"/>
          <w:szCs w:val="28"/>
          <w:u w:val="single"/>
        </w:rPr>
        <w:t>сроков и контрольных этапов реализации подпрограммы 1.</w:t>
      </w:r>
    </w:p>
    <w:p w:rsidR="00797E94" w:rsidRPr="00552351" w:rsidRDefault="00797E94" w:rsidP="00797E94">
      <w:pPr>
        <w:spacing w:after="0" w:line="240" w:lineRule="auto"/>
        <w:ind w:firstLine="709"/>
        <w:jc w:val="center"/>
        <w:rPr>
          <w:rFonts w:ascii="Times New Roman" w:eastAsia="Times New Roman" w:hAnsi="Times New Roman"/>
          <w:color w:val="000000" w:themeColor="text1"/>
          <w:sz w:val="24"/>
          <w:szCs w:val="24"/>
        </w:rPr>
      </w:pP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Главные приоритеты муниципальной политики в сфере подпрограммы 1 сформулированы в стратегических документах и нормативных правовых актах Российской Федерации и Курской области, указанных в паспорте  муниципальной программы.</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 № 1662-р, определены приоритетные направления культурного развития, которые относятся и к сфере реализации подпрограммы 1.</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lastRenderedPageBreak/>
        <w:t>В соответствии с этим главными направлениями культурной политики Железногорского района  являются:</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сохранение и развитие единого культурного и информационного пространства;</w:t>
      </w:r>
    </w:p>
    <w:p w:rsidR="00797E94" w:rsidRPr="00552351" w:rsidRDefault="00797E94" w:rsidP="00797E94">
      <w:pPr>
        <w:spacing w:after="0" w:line="240" w:lineRule="auto"/>
        <w:ind w:firstLine="45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укрепление материально-технической базы  учреждений культурно-досугового типа и организаций, осуществляющих кинопоказ;</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С учетом указанных приоритетов целью подпрограммы 1 является обеспечение прав граждан на участие в культурной жизни.</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Достижение установленной цели потребует решения следующих задач:</w:t>
      </w:r>
    </w:p>
    <w:p w:rsidR="00797E94" w:rsidRPr="00552351" w:rsidRDefault="00797E94" w:rsidP="00797E94">
      <w:pPr>
        <w:keepNext/>
        <w:spacing w:after="0" w:line="240" w:lineRule="auto"/>
        <w:ind w:firstLine="550"/>
        <w:jc w:val="both"/>
        <w:outlineLvl w:val="0"/>
        <w:rPr>
          <w:rFonts w:ascii="Times New Roman" w:eastAsia="Times New Roman" w:hAnsi="Times New Roman"/>
          <w:bCs/>
          <w:color w:val="000000" w:themeColor="text1"/>
          <w:kern w:val="32"/>
          <w:sz w:val="28"/>
          <w:szCs w:val="28"/>
          <w:u w:val="single"/>
        </w:rPr>
      </w:pPr>
      <w:r w:rsidRPr="00552351">
        <w:rPr>
          <w:rFonts w:ascii="Times New Roman" w:eastAsia="Times New Roman" w:hAnsi="Times New Roman"/>
          <w:bCs/>
          <w:color w:val="000000" w:themeColor="text1"/>
          <w:kern w:val="32"/>
          <w:sz w:val="28"/>
          <w:szCs w:val="28"/>
        </w:rPr>
        <w:t>создание условий для развития  и укрепления материально-технической базы домов  культуры;</w:t>
      </w:r>
    </w:p>
    <w:p w:rsidR="00797E94" w:rsidRPr="00552351" w:rsidRDefault="00797E94" w:rsidP="00797E94">
      <w:pPr>
        <w:spacing w:after="0" w:line="240" w:lineRule="auto"/>
        <w:ind w:firstLine="544"/>
        <w:jc w:val="both"/>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 xml:space="preserve">создание условий для сохранения и развития  самодеятельного  искусства;         </w:t>
      </w:r>
    </w:p>
    <w:p w:rsidR="00797E94" w:rsidRPr="00552351" w:rsidRDefault="00797E94" w:rsidP="00797E94">
      <w:pPr>
        <w:spacing w:after="0" w:line="240" w:lineRule="auto"/>
        <w:ind w:firstLine="544"/>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создание условий, направленных на сохранение традиционной народной культуры, нематериального культурного наследия  Железногорского района;</w:t>
      </w:r>
    </w:p>
    <w:p w:rsidR="00797E94" w:rsidRPr="00552351" w:rsidRDefault="00797E94" w:rsidP="00797E94">
      <w:pPr>
        <w:spacing w:after="0" w:line="240" w:lineRule="auto"/>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       создание условий для сохранения и развития системы кинообслуживания населения района; </w:t>
      </w:r>
    </w:p>
    <w:p w:rsidR="00797E94" w:rsidRPr="00552351" w:rsidRDefault="00797E94" w:rsidP="00797E94">
      <w:pPr>
        <w:spacing w:after="0" w:line="240" w:lineRule="auto"/>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       создание условий для поддержки молодых дарований,  заслуженных работников культуры.</w:t>
      </w:r>
      <w:r w:rsidRPr="00552351">
        <w:rPr>
          <w:rFonts w:ascii="Times New Roman" w:eastAsia="Times New Roman" w:hAnsi="Times New Roman"/>
          <w:bCs/>
          <w:color w:val="000000" w:themeColor="text1"/>
          <w:kern w:val="32"/>
          <w:sz w:val="28"/>
          <w:szCs w:val="28"/>
        </w:rPr>
        <w:t xml:space="preserve">       </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Показателями  реализации подпрограммы  1 выступают:</w:t>
      </w:r>
    </w:p>
    <w:p w:rsidR="00797E94" w:rsidRPr="00552351" w:rsidRDefault="00797E94" w:rsidP="00797E94">
      <w:pPr>
        <w:spacing w:after="0" w:line="240" w:lineRule="auto"/>
        <w:ind w:firstLine="458"/>
        <w:jc w:val="both"/>
        <w:outlineLvl w:val="0"/>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-среднее число зрителей на платных культурно-досуговых мероприятиях  в расчёте на 1000 человек;</w:t>
      </w:r>
    </w:p>
    <w:p w:rsidR="00797E94" w:rsidRPr="00552351" w:rsidRDefault="00797E94" w:rsidP="00797E94">
      <w:pPr>
        <w:spacing w:after="0" w:line="240" w:lineRule="auto"/>
        <w:ind w:firstLine="458"/>
        <w:jc w:val="both"/>
        <w:outlineLvl w:val="0"/>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-среднее число участников клубных формирований в расчете на 1 тыс. человек населения;</w:t>
      </w:r>
    </w:p>
    <w:p w:rsidR="00797E94" w:rsidRPr="00552351" w:rsidRDefault="00797E94" w:rsidP="00797E94">
      <w:pPr>
        <w:spacing w:after="0" w:line="240" w:lineRule="auto"/>
        <w:ind w:firstLine="458"/>
        <w:jc w:val="both"/>
        <w:outlineLvl w:val="0"/>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-среднее число посещений киносеансов в расчете на 1 жителя населенного пункта, где находится киноустановка;</w:t>
      </w:r>
    </w:p>
    <w:p w:rsidR="00797E94" w:rsidRPr="00552351" w:rsidRDefault="00797E94" w:rsidP="00797E94">
      <w:pPr>
        <w:spacing w:after="0" w:line="240" w:lineRule="auto"/>
        <w:outlineLvl w:val="0"/>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       -удельный вес населения, участвующего в  клубных формированиях в расчете на 1000 человек населения;</w:t>
      </w:r>
    </w:p>
    <w:p w:rsidR="00797E94" w:rsidRPr="00552351" w:rsidRDefault="00797E94" w:rsidP="00797E94">
      <w:pPr>
        <w:spacing w:after="0" w:line="240" w:lineRule="auto"/>
        <w:jc w:val="both"/>
        <w:rPr>
          <w:rFonts w:ascii="Times New Roman" w:eastAsia="Calibri" w:hAnsi="Times New Roman"/>
          <w:color w:val="000000" w:themeColor="text1"/>
          <w:sz w:val="28"/>
          <w:szCs w:val="28"/>
          <w:lang w:eastAsia="en-US"/>
        </w:rPr>
      </w:pPr>
      <w:r w:rsidRPr="00552351">
        <w:rPr>
          <w:rFonts w:ascii="Times New Roman" w:hAnsi="Times New Roman"/>
          <w:color w:val="000000" w:themeColor="text1"/>
          <w:sz w:val="28"/>
          <w:szCs w:val="28"/>
        </w:rPr>
        <w:t xml:space="preserve">       -увеличение доли детей, привлекаемых к участию в творческих мероприятиях от общего числа детей. </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p>
    <w:p w:rsidR="00797E94" w:rsidRPr="00552351" w:rsidRDefault="00797E94" w:rsidP="00797E94">
      <w:pPr>
        <w:spacing w:after="0" w:line="240" w:lineRule="auto"/>
        <w:ind w:firstLine="70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В качестве индикаторов оценки решения задач подпрограммы 1 предполагается использовать показатели, характеризующие выполнение входящих в нее основного и прочих мероприятий.</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Основными ожидаемыми результатами реализации подпрограммы 1 являются:</w:t>
      </w:r>
    </w:p>
    <w:p w:rsidR="00797E94" w:rsidRPr="00552351" w:rsidRDefault="00797E94" w:rsidP="00797E94">
      <w:pPr>
        <w:spacing w:after="0" w:line="240" w:lineRule="auto"/>
        <w:jc w:val="both"/>
        <w:rPr>
          <w:rFonts w:ascii="Times New Roman" w:eastAsia="Times New Roman" w:hAnsi="Times New Roman"/>
          <w:color w:val="000000" w:themeColor="text1"/>
          <w:sz w:val="28"/>
          <w:szCs w:val="28"/>
        </w:rPr>
      </w:pPr>
      <w:r w:rsidRPr="00552351">
        <w:rPr>
          <w:color w:val="000000" w:themeColor="text1"/>
        </w:rPr>
        <w:t xml:space="preserve">          -</w:t>
      </w:r>
      <w:r w:rsidRPr="00552351">
        <w:rPr>
          <w:rFonts w:ascii="Times New Roman" w:eastAsia="Times New Roman" w:hAnsi="Times New Roman"/>
          <w:color w:val="000000" w:themeColor="text1"/>
          <w:sz w:val="28"/>
          <w:szCs w:val="28"/>
        </w:rPr>
        <w:t>высокий уровень качества и доступности услуг  учреждений культурно-досугового типа и организаций, осуществляющих кинопоказ;</w:t>
      </w:r>
    </w:p>
    <w:p w:rsidR="00797E94" w:rsidRPr="00552351" w:rsidRDefault="00797E94" w:rsidP="00797E94">
      <w:pPr>
        <w:spacing w:after="0" w:line="240" w:lineRule="auto"/>
        <w:ind w:firstLine="45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-рост вовлеченности всех групп населения в активную творческую деятельность, предполагающую освоение базовых художественно-практических навыков;</w:t>
      </w:r>
    </w:p>
    <w:p w:rsidR="00797E94" w:rsidRPr="00552351" w:rsidRDefault="00797E94" w:rsidP="00797E94">
      <w:pPr>
        <w:spacing w:after="0" w:line="240" w:lineRule="auto"/>
        <w:ind w:firstLine="45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-обеспечение  поддержки молодых дарований и заслуженных работников культуры;</w:t>
      </w:r>
    </w:p>
    <w:p w:rsidR="00797E94" w:rsidRPr="00552351" w:rsidRDefault="00797E94" w:rsidP="00797E94">
      <w:pPr>
        <w:spacing w:after="0" w:line="240" w:lineRule="auto"/>
        <w:ind w:firstLine="45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lastRenderedPageBreak/>
        <w:t>-увеличение муниципальной поддержки художественных коллективов и организаций культуры;</w:t>
      </w:r>
    </w:p>
    <w:p w:rsidR="00797E94" w:rsidRPr="00552351" w:rsidRDefault="00797E94" w:rsidP="00797E94">
      <w:pPr>
        <w:spacing w:after="0" w:line="240" w:lineRule="auto"/>
        <w:ind w:firstLine="458"/>
        <w:jc w:val="both"/>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-обеспечение  поддержки муниципальных учреждений культуры, находящихся на территориях сельских поселений, и их работников (в пределах полномочий сельских поселений);</w:t>
      </w:r>
    </w:p>
    <w:p w:rsidR="00797E94" w:rsidRPr="00552351" w:rsidRDefault="00797E94" w:rsidP="00797E94">
      <w:pPr>
        <w:spacing w:after="0" w:line="240" w:lineRule="auto"/>
        <w:ind w:firstLine="45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-укрепление материально-технической базы  учреждений культурно-досугового типа и организаций, осуществляющих кинопоказ;</w:t>
      </w:r>
    </w:p>
    <w:p w:rsidR="00797E94" w:rsidRPr="00552351" w:rsidRDefault="00797E94" w:rsidP="00797E94">
      <w:pPr>
        <w:spacing w:after="0" w:line="240" w:lineRule="auto"/>
        <w:ind w:firstLine="45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-повышение эффективности использования бюджетных средств, направляемых на оказание  поддержки развития культуры и искусства;</w:t>
      </w:r>
    </w:p>
    <w:p w:rsidR="00797E94" w:rsidRPr="00552351" w:rsidRDefault="00797E94" w:rsidP="00797E94">
      <w:pPr>
        <w:spacing w:after="0" w:line="240" w:lineRule="auto"/>
        <w:ind w:firstLine="45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-новый качественный уровень развития бюджетной сети  учреждений культурно-досугового типа;</w:t>
      </w:r>
    </w:p>
    <w:p w:rsidR="00797E94" w:rsidRPr="00552351" w:rsidRDefault="00797E94" w:rsidP="00797E94">
      <w:pPr>
        <w:spacing w:after="0" w:line="240" w:lineRule="auto"/>
        <w:ind w:firstLine="45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-рост качества мероприятий, посвященных значимым событиям российской культуры и развитию культурного сотрудничества;</w:t>
      </w:r>
    </w:p>
    <w:p w:rsidR="00797E94" w:rsidRPr="00552351" w:rsidRDefault="00797E94" w:rsidP="00797E94">
      <w:pPr>
        <w:spacing w:after="0" w:line="240" w:lineRule="auto"/>
        <w:ind w:firstLine="458"/>
        <w:jc w:val="both"/>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-укрепление межрайонного и  межрегионального  культурного сотрудничества.</w:t>
      </w:r>
    </w:p>
    <w:p w:rsidR="00797E94" w:rsidRPr="00552351" w:rsidRDefault="00797E94" w:rsidP="00797E94">
      <w:pPr>
        <w:spacing w:after="0" w:line="240" w:lineRule="auto"/>
        <w:ind w:firstLine="45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Срок и этапы реализации подпрограммы 1: 2017- 2019 годы  и плановый период  2020-2021 годы - одним этапом</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4"/>
          <w:szCs w:val="24"/>
        </w:rPr>
      </w:pPr>
    </w:p>
    <w:p w:rsidR="00797E94" w:rsidRPr="00552351" w:rsidRDefault="00797E94" w:rsidP="00797E94">
      <w:pPr>
        <w:keepNext/>
        <w:spacing w:after="0" w:line="240" w:lineRule="auto"/>
        <w:ind w:left="458"/>
        <w:outlineLvl w:val="1"/>
        <w:rPr>
          <w:rFonts w:ascii="Times New Roman" w:eastAsia="Calibri" w:hAnsi="Times New Roman"/>
          <w:bCs/>
          <w:color w:val="000000" w:themeColor="text1"/>
          <w:sz w:val="28"/>
          <w:szCs w:val="28"/>
          <w:u w:val="single"/>
        </w:rPr>
      </w:pPr>
      <w:r w:rsidRPr="00552351">
        <w:rPr>
          <w:rFonts w:ascii="Times New Roman" w:hAnsi="Times New Roman"/>
          <w:bCs/>
          <w:color w:val="000000" w:themeColor="text1"/>
          <w:sz w:val="28"/>
          <w:szCs w:val="28"/>
          <w:u w:val="single"/>
        </w:rPr>
        <w:t>12.1.4. Характеристика основного и прочих мероприятий подпрограммы 1</w:t>
      </w:r>
    </w:p>
    <w:p w:rsidR="00797E94" w:rsidRPr="00552351" w:rsidRDefault="00797E94" w:rsidP="00797E94">
      <w:pPr>
        <w:keepNext/>
        <w:spacing w:after="0" w:line="240" w:lineRule="auto"/>
        <w:ind w:left="720"/>
        <w:jc w:val="center"/>
        <w:outlineLvl w:val="1"/>
        <w:rPr>
          <w:rFonts w:ascii="Times New Roman" w:hAnsi="Times New Roman"/>
          <w:bCs/>
          <w:color w:val="000000" w:themeColor="text1"/>
          <w:sz w:val="24"/>
          <w:szCs w:val="24"/>
        </w:rPr>
      </w:pPr>
    </w:p>
    <w:p w:rsidR="00797E94" w:rsidRPr="00552351" w:rsidRDefault="00797E94" w:rsidP="00797E94">
      <w:pPr>
        <w:keepNext/>
        <w:spacing w:after="0" w:line="240" w:lineRule="auto"/>
        <w:jc w:val="both"/>
        <w:outlineLvl w:val="0"/>
        <w:rPr>
          <w:rFonts w:ascii="Times New Roman" w:eastAsia="Times New Roman" w:hAnsi="Times New Roman"/>
          <w:bCs/>
          <w:color w:val="000000" w:themeColor="text1"/>
          <w:kern w:val="32"/>
          <w:sz w:val="28"/>
          <w:szCs w:val="28"/>
          <w:u w:val="single"/>
        </w:rPr>
      </w:pPr>
      <w:r w:rsidRPr="00552351">
        <w:rPr>
          <w:rFonts w:ascii="Times New Roman" w:eastAsia="Times New Roman" w:hAnsi="Times New Roman"/>
          <w:color w:val="000000" w:themeColor="text1"/>
          <w:sz w:val="28"/>
          <w:szCs w:val="28"/>
        </w:rPr>
        <w:t xml:space="preserve">      В рамках реализации подпрограммы 1 планируется осуществление основного мероприятия:</w:t>
      </w:r>
      <w:r w:rsidRPr="00552351">
        <w:rPr>
          <w:rFonts w:ascii="Times New Roman" w:eastAsia="Times New Roman" w:hAnsi="Times New Roman"/>
          <w:b/>
          <w:bCs/>
          <w:color w:val="000000" w:themeColor="text1"/>
          <w:sz w:val="28"/>
          <w:szCs w:val="28"/>
          <w:u w:val="single"/>
        </w:rPr>
        <w:t xml:space="preserve"> «Сохранение и развитие самодеятельного  искусства, традиционной народной культуры и киновидеообслуживания населения»</w:t>
      </w:r>
      <w:r w:rsidRPr="00552351">
        <w:rPr>
          <w:rFonts w:ascii="Times New Roman" w:eastAsia="Times New Roman" w:hAnsi="Times New Roman"/>
          <w:bCs/>
          <w:color w:val="000000" w:themeColor="text1"/>
          <w:kern w:val="32"/>
          <w:sz w:val="28"/>
          <w:szCs w:val="28"/>
        </w:rPr>
        <w:t xml:space="preserve">  (далее – основное мероприятие 1.1)</w:t>
      </w:r>
    </w:p>
    <w:p w:rsidR="00797E94" w:rsidRPr="00552351" w:rsidRDefault="00797E94" w:rsidP="00797E94">
      <w:pPr>
        <w:spacing w:after="0" w:line="240" w:lineRule="auto"/>
        <w:ind w:firstLine="708"/>
        <w:jc w:val="both"/>
        <w:rPr>
          <w:rFonts w:ascii="Times New Roman" w:eastAsia="Times New Roman" w:hAnsi="Times New Roman"/>
          <w:bCs/>
          <w:color w:val="000000" w:themeColor="text1"/>
          <w:sz w:val="28"/>
          <w:szCs w:val="28"/>
        </w:rPr>
      </w:pPr>
      <w:r w:rsidRPr="00552351">
        <w:rPr>
          <w:rFonts w:ascii="Times New Roman" w:eastAsia="Times New Roman" w:hAnsi="Times New Roman"/>
          <w:bCs/>
          <w:color w:val="000000" w:themeColor="text1"/>
          <w:sz w:val="28"/>
          <w:szCs w:val="28"/>
        </w:rPr>
        <w:t>а также прочих мероприятий:</w:t>
      </w:r>
    </w:p>
    <w:p w:rsidR="00797E94" w:rsidRPr="00552351" w:rsidRDefault="00797E94" w:rsidP="00797E94">
      <w:pPr>
        <w:keepNext/>
        <w:spacing w:after="0" w:line="240" w:lineRule="auto"/>
        <w:ind w:firstLine="708"/>
        <w:jc w:val="both"/>
        <w:outlineLvl w:val="0"/>
        <w:rPr>
          <w:rFonts w:ascii="Times New Roman" w:eastAsia="Times New Roman" w:hAnsi="Times New Roman"/>
          <w:bCs/>
          <w:color w:val="000000" w:themeColor="text1"/>
          <w:kern w:val="32"/>
          <w:sz w:val="28"/>
          <w:szCs w:val="28"/>
          <w:u w:val="single"/>
        </w:rPr>
      </w:pPr>
      <w:r w:rsidRPr="00552351">
        <w:rPr>
          <w:rFonts w:ascii="Times New Roman" w:eastAsia="Times New Roman" w:hAnsi="Times New Roman"/>
          <w:bCs/>
          <w:color w:val="000000" w:themeColor="text1"/>
          <w:kern w:val="32"/>
          <w:sz w:val="28"/>
          <w:szCs w:val="28"/>
        </w:rPr>
        <w:t>а)обеспечение развития  и укрепления материально-технической базы домов культуры в населенных пунктах с числом жителей до 50 тыс.человек;</w:t>
      </w:r>
      <w:r w:rsidRPr="00552351">
        <w:rPr>
          <w:rFonts w:ascii="Times New Roman" w:eastAsia="Times New Roman" w:hAnsi="Times New Roman"/>
          <w:bCs/>
          <w:color w:val="000000" w:themeColor="text1"/>
          <w:kern w:val="32"/>
          <w:sz w:val="28"/>
          <w:szCs w:val="28"/>
          <w:u w:val="single"/>
        </w:rPr>
        <w:t xml:space="preserve"> </w:t>
      </w:r>
    </w:p>
    <w:p w:rsidR="00797E94" w:rsidRPr="00552351" w:rsidRDefault="00797E94" w:rsidP="00797E94">
      <w:pPr>
        <w:spacing w:after="0" w:line="240" w:lineRule="auto"/>
        <w:ind w:firstLine="708"/>
        <w:jc w:val="both"/>
        <w:rPr>
          <w:rFonts w:ascii="Times New Roman" w:eastAsia="Times New Roman" w:hAnsi="Times New Roman"/>
          <w:bCs/>
          <w:color w:val="000000" w:themeColor="text1"/>
          <w:sz w:val="28"/>
          <w:szCs w:val="28"/>
        </w:rPr>
      </w:pPr>
      <w:r w:rsidRPr="00552351">
        <w:rPr>
          <w:rFonts w:ascii="Times New Roman" w:eastAsia="Times New Roman" w:hAnsi="Times New Roman"/>
          <w:bCs/>
          <w:color w:val="000000" w:themeColor="text1"/>
          <w:sz w:val="28"/>
          <w:szCs w:val="28"/>
        </w:rPr>
        <w:t xml:space="preserve">б)сохранение и развитие нематериального культурного наследия, поддержка сельской культуры; </w:t>
      </w:r>
    </w:p>
    <w:p w:rsidR="00797E94" w:rsidRPr="00552351" w:rsidRDefault="00797E94" w:rsidP="00797E94">
      <w:pPr>
        <w:spacing w:after="0" w:line="240" w:lineRule="auto"/>
        <w:ind w:firstLine="708"/>
        <w:jc w:val="both"/>
        <w:rPr>
          <w:rFonts w:ascii="Times New Roman" w:eastAsia="Times New Roman" w:hAnsi="Times New Roman"/>
          <w:bCs/>
          <w:color w:val="000000" w:themeColor="text1"/>
          <w:sz w:val="28"/>
          <w:szCs w:val="28"/>
        </w:rPr>
      </w:pPr>
      <w:r w:rsidRPr="00552351">
        <w:rPr>
          <w:rFonts w:ascii="Times New Roman" w:eastAsia="Times New Roman" w:hAnsi="Times New Roman"/>
          <w:bCs/>
          <w:color w:val="000000" w:themeColor="text1"/>
          <w:sz w:val="28"/>
          <w:szCs w:val="28"/>
        </w:rPr>
        <w:t>в)поддержка творческих инициатив населения, молодых дарований, а также организаций в сфере культуры;</w:t>
      </w:r>
    </w:p>
    <w:p w:rsidR="00797E94" w:rsidRPr="00552351" w:rsidRDefault="00797E94" w:rsidP="00797E94">
      <w:pPr>
        <w:spacing w:after="0" w:line="240" w:lineRule="auto"/>
        <w:ind w:firstLine="709"/>
        <w:jc w:val="both"/>
        <w:rPr>
          <w:rFonts w:ascii="Times New Roman" w:eastAsia="Times New Roman" w:hAnsi="Times New Roman"/>
          <w:bCs/>
          <w:color w:val="000000" w:themeColor="text1"/>
          <w:sz w:val="28"/>
          <w:szCs w:val="28"/>
        </w:rPr>
      </w:pPr>
      <w:r w:rsidRPr="00552351">
        <w:rPr>
          <w:rFonts w:ascii="Times New Roman" w:eastAsia="Times New Roman" w:hAnsi="Times New Roman"/>
          <w:bCs/>
          <w:color w:val="000000" w:themeColor="text1"/>
          <w:sz w:val="28"/>
          <w:szCs w:val="28"/>
        </w:rPr>
        <w:t>г)поддержка  учреждений, работающих с детьми, а также с людьми с ограниченными физическими возможностями;</w:t>
      </w:r>
    </w:p>
    <w:p w:rsidR="00797E94" w:rsidRPr="00552351" w:rsidRDefault="00797E94" w:rsidP="00797E94">
      <w:pPr>
        <w:spacing w:after="0" w:line="240" w:lineRule="auto"/>
        <w:ind w:firstLine="709"/>
        <w:jc w:val="both"/>
        <w:rPr>
          <w:rFonts w:ascii="Times New Roman" w:eastAsia="Times New Roman" w:hAnsi="Times New Roman"/>
          <w:bCs/>
          <w:color w:val="000000" w:themeColor="text1"/>
          <w:sz w:val="28"/>
          <w:szCs w:val="28"/>
        </w:rPr>
      </w:pPr>
      <w:r w:rsidRPr="00552351">
        <w:rPr>
          <w:rFonts w:ascii="Times New Roman" w:eastAsia="Times New Roman" w:hAnsi="Times New Roman"/>
          <w:bCs/>
          <w:color w:val="000000" w:themeColor="text1"/>
          <w:sz w:val="28"/>
          <w:szCs w:val="28"/>
        </w:rPr>
        <w:t>д)укрепление единого культурного пространства Железногорского района;</w:t>
      </w:r>
    </w:p>
    <w:p w:rsidR="00797E94" w:rsidRPr="00552351" w:rsidRDefault="00797E94" w:rsidP="00797E94">
      <w:pPr>
        <w:spacing w:after="0" w:line="240" w:lineRule="auto"/>
        <w:ind w:firstLine="708"/>
        <w:jc w:val="both"/>
        <w:rPr>
          <w:rFonts w:ascii="Times New Roman" w:eastAsia="Times New Roman" w:hAnsi="Times New Roman"/>
          <w:bCs/>
          <w:color w:val="000000" w:themeColor="text1"/>
          <w:sz w:val="28"/>
          <w:szCs w:val="28"/>
        </w:rPr>
      </w:pPr>
      <w:r w:rsidRPr="00552351">
        <w:rPr>
          <w:rFonts w:ascii="Times New Roman" w:eastAsia="Times New Roman" w:hAnsi="Times New Roman"/>
          <w:bCs/>
          <w:color w:val="000000" w:themeColor="text1"/>
          <w:sz w:val="28"/>
          <w:szCs w:val="28"/>
        </w:rPr>
        <w:t>е)интеграция культуры района в областное и межрегиональное культурное пространство;</w:t>
      </w:r>
    </w:p>
    <w:p w:rsidR="00797E94" w:rsidRPr="00552351" w:rsidRDefault="00797E94" w:rsidP="00797E94">
      <w:pPr>
        <w:spacing w:after="0" w:line="240" w:lineRule="auto"/>
        <w:ind w:firstLine="709"/>
        <w:jc w:val="both"/>
        <w:rPr>
          <w:rFonts w:ascii="Times New Roman" w:eastAsia="Times New Roman" w:hAnsi="Times New Roman"/>
          <w:bCs/>
          <w:color w:val="000000" w:themeColor="text1"/>
          <w:sz w:val="28"/>
          <w:szCs w:val="28"/>
        </w:rPr>
      </w:pPr>
      <w:r w:rsidRPr="00552351">
        <w:rPr>
          <w:rFonts w:ascii="Times New Roman" w:eastAsia="Times New Roman" w:hAnsi="Times New Roman"/>
          <w:bCs/>
          <w:color w:val="000000" w:themeColor="text1"/>
          <w:sz w:val="28"/>
          <w:szCs w:val="28"/>
        </w:rPr>
        <w:t>ж)сохранение и развитие творческого потенциала Железногорского района.</w:t>
      </w:r>
    </w:p>
    <w:p w:rsidR="00797E94" w:rsidRPr="00552351" w:rsidRDefault="00797E94" w:rsidP="00797E94">
      <w:pPr>
        <w:spacing w:after="0" w:line="240" w:lineRule="auto"/>
        <w:ind w:firstLine="709"/>
        <w:jc w:val="both"/>
        <w:rPr>
          <w:rFonts w:ascii="Times New Roman" w:eastAsia="Times New Roman" w:hAnsi="Times New Roman"/>
          <w:bCs/>
          <w:color w:val="000000" w:themeColor="text1"/>
          <w:sz w:val="28"/>
          <w:szCs w:val="28"/>
        </w:rPr>
      </w:pPr>
    </w:p>
    <w:p w:rsidR="00797E94" w:rsidRPr="00552351" w:rsidRDefault="00797E94" w:rsidP="00797E94">
      <w:pPr>
        <w:keepNext/>
        <w:autoSpaceDE w:val="0"/>
        <w:autoSpaceDN w:val="0"/>
        <w:adjustRightInd w:val="0"/>
        <w:spacing w:after="0" w:line="240" w:lineRule="auto"/>
        <w:ind w:firstLine="708"/>
        <w:jc w:val="both"/>
        <w:rPr>
          <w:rFonts w:ascii="Times New Roman" w:eastAsia="Times New Roman" w:hAnsi="Times New Roman"/>
          <w:bCs/>
          <w:color w:val="000000" w:themeColor="text1"/>
          <w:sz w:val="28"/>
          <w:szCs w:val="28"/>
        </w:rPr>
      </w:pPr>
      <w:r w:rsidRPr="00552351">
        <w:rPr>
          <w:rFonts w:ascii="Times New Roman" w:eastAsia="Times New Roman" w:hAnsi="Times New Roman"/>
          <w:color w:val="000000" w:themeColor="text1"/>
          <w:sz w:val="28"/>
          <w:szCs w:val="28"/>
        </w:rPr>
        <w:t xml:space="preserve">Выполнение  основного мероприятия 1.1 включает оказание муниципальных услуг (выполнение работ) в сфере культурно-досуговой деятельности, </w:t>
      </w:r>
      <w:r w:rsidRPr="00552351">
        <w:rPr>
          <w:rFonts w:ascii="Times New Roman" w:eastAsia="Times New Roman" w:hAnsi="Times New Roman"/>
          <w:bCs/>
          <w:color w:val="000000" w:themeColor="text1"/>
          <w:sz w:val="28"/>
          <w:szCs w:val="28"/>
        </w:rPr>
        <w:t>самодеятельного  искусства, традиционной народной культуры</w:t>
      </w:r>
      <w:r w:rsidRPr="00552351">
        <w:rPr>
          <w:rFonts w:ascii="Times New Roman" w:eastAsia="Times New Roman" w:hAnsi="Times New Roman"/>
          <w:color w:val="000000" w:themeColor="text1"/>
          <w:sz w:val="28"/>
          <w:szCs w:val="28"/>
        </w:rPr>
        <w:t xml:space="preserve"> и киновидеопоказа  учреждениями культуры,  находящихся в ведении </w:t>
      </w:r>
      <w:r w:rsidRPr="00552351">
        <w:rPr>
          <w:rFonts w:ascii="Times New Roman" w:eastAsia="Times New Roman" w:hAnsi="Times New Roman"/>
          <w:color w:val="000000" w:themeColor="text1"/>
          <w:sz w:val="28"/>
          <w:szCs w:val="28"/>
        </w:rPr>
        <w:lastRenderedPageBreak/>
        <w:t>Управления культуры Администрации Железногорского района Курской области;</w:t>
      </w:r>
    </w:p>
    <w:p w:rsidR="00797E94" w:rsidRPr="00552351" w:rsidRDefault="00797E94" w:rsidP="00797E94">
      <w:pPr>
        <w:autoSpaceDE w:val="0"/>
        <w:autoSpaceDN w:val="0"/>
        <w:adjustRightInd w:val="0"/>
        <w:spacing w:after="0" w:line="240" w:lineRule="auto"/>
        <w:ind w:firstLine="70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В рамках указанного основного мероприятия  1.1 планируется:</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-обеспечение оказания  услуг населению в различных областях развития самодеятельного искусства и традиционной народной культуры;</w:t>
      </w:r>
    </w:p>
    <w:p w:rsidR="00797E94" w:rsidRPr="00552351" w:rsidRDefault="00797E94" w:rsidP="00797E94">
      <w:pPr>
        <w:autoSpaceDE w:val="0"/>
        <w:autoSpaceDN w:val="0"/>
        <w:adjustRightInd w:val="0"/>
        <w:spacing w:after="0" w:line="240" w:lineRule="auto"/>
        <w:ind w:firstLine="70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-создание народными и самодеятельными коллективами новых концертных программ, театральных постановок и спектаклей, в т.ч. с социально значимой тематикой, имеющих воспитательную функцию;</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-организация концертных выступлений перед населением в объемах, обеспечивающих реальное повышение уровня доступности и разнообразия видов и форм по работе учреждений культуры с  населением;</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-организация мероприятий по  повышению качества репертуара  и исполнительского мастерства народных и самодеятельных коллективов;</w:t>
      </w:r>
    </w:p>
    <w:p w:rsidR="00797E94" w:rsidRPr="00552351" w:rsidRDefault="00797E94" w:rsidP="00797E94">
      <w:pPr>
        <w:autoSpaceDE w:val="0"/>
        <w:autoSpaceDN w:val="0"/>
        <w:adjustRightInd w:val="0"/>
        <w:spacing w:after="0" w:line="240" w:lineRule="auto"/>
        <w:ind w:firstLine="70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-сохранение  и развитие художественного уровня самодеятельных коллективов, в особенности – для детей и подростков;</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-стимулирование и поддержка новых направлений, видов и жанров искусства;</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-укрепление материально-технической базы  коллективов, имеющих звание «народный» и «образцовый»;</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-обеспечение инновационного развития народных коллективов путем технологического обновления, внедрения и распространения новых информационных продуктов и технологий;</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-реализация мер для привлечения в профессию молодых специалистов и закрепления их для работы по специальностям: хореограф, аккомпаниатор,  режиссер;</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-профессиональная переподготовка и повышение квалификации руководителей народных коллективов театров  в районе и области;</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-повышение эффективности услуг  и использования бюджетных средств на обеспечение деятельности самодеятельных коллективов;</w:t>
      </w:r>
    </w:p>
    <w:p w:rsidR="00797E94" w:rsidRPr="00552351" w:rsidRDefault="00797E94" w:rsidP="00797E94">
      <w:pPr>
        <w:pStyle w:val="af8"/>
        <w:autoSpaceDE w:val="0"/>
        <w:autoSpaceDN w:val="0"/>
        <w:adjustRightInd w:val="0"/>
        <w:spacing w:after="0" w:line="240" w:lineRule="auto"/>
        <w:ind w:left="0" w:firstLine="709"/>
        <w:jc w:val="both"/>
        <w:rPr>
          <w:rFonts w:ascii="Times New Roman" w:eastAsia="Times New Roman" w:hAnsi="Times New Roman"/>
          <w:color w:val="000000" w:themeColor="text1"/>
          <w:sz w:val="28"/>
          <w:szCs w:val="28"/>
          <w:lang w:eastAsia="ru-RU"/>
        </w:rPr>
      </w:pPr>
      <w:r w:rsidRPr="00552351">
        <w:rPr>
          <w:rFonts w:ascii="Times New Roman" w:eastAsia="Times New Roman" w:hAnsi="Times New Roman"/>
          <w:color w:val="000000" w:themeColor="text1"/>
          <w:sz w:val="28"/>
          <w:szCs w:val="28"/>
          <w:lang w:eastAsia="ru-RU"/>
        </w:rPr>
        <w:t>-поддержка творческой деятельности граждан, являющихся носителями и распространителями традиций народной культуры (художников, композиторов, мастеров декоративно-прикладного творчества и др.) посредством ходатайств на присуждение различного рода премий и грантов;</w:t>
      </w:r>
    </w:p>
    <w:p w:rsidR="00797E94" w:rsidRPr="00552351" w:rsidRDefault="00797E94" w:rsidP="00797E94">
      <w:pPr>
        <w:pStyle w:val="af8"/>
        <w:autoSpaceDE w:val="0"/>
        <w:autoSpaceDN w:val="0"/>
        <w:adjustRightInd w:val="0"/>
        <w:spacing w:after="0" w:line="240" w:lineRule="auto"/>
        <w:ind w:left="0" w:firstLine="708"/>
        <w:jc w:val="both"/>
        <w:rPr>
          <w:rFonts w:ascii="Times New Roman" w:eastAsia="Times New Roman" w:hAnsi="Times New Roman"/>
          <w:color w:val="000000" w:themeColor="text1"/>
          <w:sz w:val="28"/>
          <w:szCs w:val="28"/>
          <w:lang w:eastAsia="ru-RU"/>
        </w:rPr>
      </w:pPr>
      <w:r w:rsidRPr="00552351">
        <w:rPr>
          <w:rFonts w:ascii="Times New Roman" w:eastAsia="Times New Roman" w:hAnsi="Times New Roman"/>
          <w:color w:val="000000" w:themeColor="text1"/>
          <w:sz w:val="28"/>
          <w:szCs w:val="28"/>
          <w:lang w:eastAsia="ru-RU"/>
        </w:rPr>
        <w:t>-укрепление материально – технической базы учреждений, осуществляющих кинопоказ;</w:t>
      </w:r>
    </w:p>
    <w:p w:rsidR="00797E94" w:rsidRPr="00552351" w:rsidRDefault="00797E94" w:rsidP="00797E94">
      <w:pPr>
        <w:pStyle w:val="af8"/>
        <w:autoSpaceDE w:val="0"/>
        <w:autoSpaceDN w:val="0"/>
        <w:adjustRightInd w:val="0"/>
        <w:spacing w:after="0" w:line="240" w:lineRule="auto"/>
        <w:ind w:left="0" w:firstLine="709"/>
        <w:jc w:val="both"/>
        <w:rPr>
          <w:rFonts w:ascii="Times New Roman" w:eastAsia="Times New Roman" w:hAnsi="Times New Roman"/>
          <w:color w:val="000000" w:themeColor="text1"/>
          <w:sz w:val="28"/>
          <w:szCs w:val="28"/>
          <w:lang w:eastAsia="ru-RU"/>
        </w:rPr>
      </w:pPr>
      <w:r w:rsidRPr="00552351">
        <w:rPr>
          <w:rFonts w:ascii="Times New Roman" w:eastAsia="Times New Roman" w:hAnsi="Times New Roman"/>
          <w:color w:val="000000" w:themeColor="text1"/>
          <w:sz w:val="28"/>
          <w:szCs w:val="28"/>
          <w:lang w:eastAsia="ru-RU"/>
        </w:rPr>
        <w:t>-проведение киномероприятий, премьер;</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-популяризация новых отечественных кинофильмов;</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осуществление других мероприятий.</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Основное мероприятие 1.1 направлено на достижение следующих показателей:</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а) муниципальной программы:</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-прирост количества посетителей культурно-просветительских мероприятий, проведенных организациями культуры,  по сравнению с  предыдущим  годом (человек, процентов);</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б) подпрограммы 1:</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lastRenderedPageBreak/>
        <w:t>-среднее число зрителей на мероприятиях учреждений культуры  в расчете на 1 тыс. человек населения;</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hAnsi="Times New Roman"/>
          <w:color w:val="000000" w:themeColor="text1"/>
          <w:sz w:val="28"/>
          <w:szCs w:val="28"/>
        </w:rPr>
        <w:t>-среднее число участников клубных формирований в расчете на 1 тыс. человек населения;</w:t>
      </w:r>
    </w:p>
    <w:p w:rsidR="00797E94" w:rsidRPr="00552351" w:rsidRDefault="00797E94" w:rsidP="00797E94">
      <w:pPr>
        <w:pStyle w:val="af8"/>
        <w:autoSpaceDE w:val="0"/>
        <w:autoSpaceDN w:val="0"/>
        <w:adjustRightInd w:val="0"/>
        <w:spacing w:after="0" w:line="240" w:lineRule="auto"/>
        <w:ind w:left="1353" w:hanging="644"/>
        <w:jc w:val="both"/>
        <w:rPr>
          <w:rFonts w:ascii="Times New Roman" w:eastAsia="Times New Roman" w:hAnsi="Times New Roman"/>
          <w:color w:val="000000" w:themeColor="text1"/>
          <w:sz w:val="28"/>
          <w:szCs w:val="28"/>
          <w:lang w:eastAsia="ru-RU"/>
        </w:rPr>
      </w:pPr>
      <w:r w:rsidRPr="00552351">
        <w:rPr>
          <w:rFonts w:ascii="Times New Roman" w:eastAsia="Times New Roman" w:hAnsi="Times New Roman"/>
          <w:color w:val="000000" w:themeColor="text1"/>
          <w:sz w:val="28"/>
          <w:szCs w:val="28"/>
          <w:lang w:eastAsia="ru-RU"/>
        </w:rPr>
        <w:t>-среднее число посещений киносеансов в расчете на 1 человека;</w:t>
      </w:r>
    </w:p>
    <w:p w:rsidR="00797E94" w:rsidRPr="00552351" w:rsidRDefault="00797E94" w:rsidP="00797E94">
      <w:pPr>
        <w:pStyle w:val="af8"/>
        <w:autoSpaceDE w:val="0"/>
        <w:autoSpaceDN w:val="0"/>
        <w:adjustRightInd w:val="0"/>
        <w:spacing w:after="0" w:line="240" w:lineRule="auto"/>
        <w:ind w:left="0" w:firstLine="708"/>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-удельный вес населения, участвующего в клубных формированиях в расчете на 1000 человек населения;</w:t>
      </w:r>
    </w:p>
    <w:p w:rsidR="00797E94" w:rsidRPr="00552351" w:rsidRDefault="00797E94" w:rsidP="00797E94">
      <w:pPr>
        <w:pStyle w:val="af8"/>
        <w:autoSpaceDE w:val="0"/>
        <w:autoSpaceDN w:val="0"/>
        <w:adjustRightInd w:val="0"/>
        <w:spacing w:after="0" w:line="240" w:lineRule="auto"/>
        <w:ind w:left="0" w:firstLine="708"/>
        <w:jc w:val="both"/>
        <w:rPr>
          <w:rFonts w:ascii="Times New Roman" w:eastAsia="Times New Roman" w:hAnsi="Times New Roman"/>
          <w:color w:val="000000" w:themeColor="text1"/>
          <w:sz w:val="28"/>
          <w:szCs w:val="28"/>
          <w:lang w:eastAsia="ru-RU"/>
        </w:rPr>
      </w:pPr>
      <w:r w:rsidRPr="00552351">
        <w:rPr>
          <w:rFonts w:ascii="Times New Roman" w:hAnsi="Times New Roman"/>
          <w:color w:val="000000" w:themeColor="text1"/>
          <w:sz w:val="28"/>
          <w:szCs w:val="28"/>
        </w:rPr>
        <w:t>-увеличение доли детей, привлекаемых к участию в творческих мероприятиях от общего числа детей.</w:t>
      </w:r>
    </w:p>
    <w:p w:rsidR="00797E94" w:rsidRPr="00552351" w:rsidRDefault="00797E94" w:rsidP="00797E94">
      <w:pPr>
        <w:autoSpaceDE w:val="0"/>
        <w:autoSpaceDN w:val="0"/>
        <w:adjustRightInd w:val="0"/>
        <w:spacing w:after="0" w:line="240" w:lineRule="auto"/>
        <w:ind w:firstLine="70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Результатами реализации основного мероприятия 1.1 станут:</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высокий уровень качества и доступности услуг народных и других самодеятельных коллективов;</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повышение заработной платы руководителей данных коллективов;</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укрепление материально-технической базы народных коллективов;</w:t>
      </w:r>
    </w:p>
    <w:p w:rsidR="00797E94" w:rsidRPr="00552351" w:rsidRDefault="00797E94" w:rsidP="00797E94">
      <w:pPr>
        <w:pStyle w:val="af8"/>
        <w:spacing w:after="0" w:line="240" w:lineRule="auto"/>
        <w:ind w:left="0" w:firstLine="709"/>
        <w:jc w:val="both"/>
        <w:rPr>
          <w:rFonts w:ascii="Times New Roman" w:eastAsia="Times New Roman" w:hAnsi="Times New Roman"/>
          <w:color w:val="000000" w:themeColor="text1"/>
          <w:sz w:val="28"/>
          <w:szCs w:val="28"/>
          <w:lang w:eastAsia="ru-RU"/>
        </w:rPr>
      </w:pPr>
      <w:r w:rsidRPr="00552351">
        <w:rPr>
          <w:rFonts w:ascii="Times New Roman" w:eastAsia="Times New Roman" w:hAnsi="Times New Roman"/>
          <w:color w:val="000000" w:themeColor="text1"/>
          <w:sz w:val="28"/>
          <w:szCs w:val="28"/>
          <w:lang w:eastAsia="ru-RU"/>
        </w:rPr>
        <w:t>высокий уровень качества и доступности услуг организаций, осуществляющих кинопоказ;</w:t>
      </w:r>
    </w:p>
    <w:p w:rsidR="00797E94" w:rsidRPr="00552351" w:rsidRDefault="00797E94" w:rsidP="00797E94">
      <w:pPr>
        <w:pStyle w:val="af8"/>
        <w:spacing w:after="0" w:line="240" w:lineRule="auto"/>
        <w:ind w:left="0" w:firstLine="709"/>
        <w:jc w:val="both"/>
        <w:rPr>
          <w:rFonts w:ascii="Times New Roman" w:eastAsia="Times New Roman" w:hAnsi="Times New Roman"/>
          <w:color w:val="000000" w:themeColor="text1"/>
          <w:sz w:val="28"/>
          <w:szCs w:val="28"/>
          <w:lang w:eastAsia="ru-RU"/>
        </w:rPr>
      </w:pPr>
      <w:r w:rsidRPr="00552351">
        <w:rPr>
          <w:rFonts w:ascii="Times New Roman" w:eastAsia="Times New Roman" w:hAnsi="Times New Roman"/>
          <w:color w:val="000000" w:themeColor="text1"/>
          <w:sz w:val="28"/>
          <w:szCs w:val="28"/>
          <w:lang w:eastAsia="ru-RU"/>
        </w:rPr>
        <w:t>укрепление материально-технической базы организаций, осуществляющих кинопоказ;</w:t>
      </w:r>
    </w:p>
    <w:p w:rsidR="00797E94" w:rsidRPr="00552351" w:rsidRDefault="00797E94" w:rsidP="00797E94">
      <w:pPr>
        <w:pStyle w:val="af8"/>
        <w:spacing w:after="0" w:line="240" w:lineRule="auto"/>
        <w:ind w:left="0" w:firstLine="709"/>
        <w:jc w:val="both"/>
        <w:rPr>
          <w:rFonts w:ascii="Times New Roman" w:eastAsia="Times New Roman" w:hAnsi="Times New Roman"/>
          <w:color w:val="000000" w:themeColor="text1"/>
          <w:sz w:val="28"/>
          <w:szCs w:val="28"/>
          <w:lang w:eastAsia="ru-RU"/>
        </w:rPr>
      </w:pPr>
      <w:r w:rsidRPr="00552351">
        <w:rPr>
          <w:rFonts w:ascii="Times New Roman" w:eastAsia="Times New Roman" w:hAnsi="Times New Roman"/>
          <w:color w:val="000000" w:themeColor="text1"/>
          <w:sz w:val="28"/>
          <w:szCs w:val="28"/>
          <w:lang w:eastAsia="ru-RU"/>
        </w:rPr>
        <w:t>повышение эффективности использования бюджетных средств, направляемых на сохранение и развитие кинообслуживания населения Железногорского района.</w:t>
      </w:r>
    </w:p>
    <w:p w:rsidR="00797E94" w:rsidRPr="00552351" w:rsidRDefault="00797E94" w:rsidP="00797E94">
      <w:pPr>
        <w:autoSpaceDE w:val="0"/>
        <w:autoSpaceDN w:val="0"/>
        <w:adjustRightInd w:val="0"/>
        <w:spacing w:after="0" w:line="240" w:lineRule="auto"/>
        <w:ind w:firstLine="70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Основное мероприятие 1.1 будет реализоваться на протяжении всего периода действия муниципальной программы – с 2017 по 2021 годы.</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b/>
          <w:color w:val="000000" w:themeColor="text1"/>
          <w:sz w:val="28"/>
          <w:szCs w:val="28"/>
        </w:rPr>
      </w:pPr>
      <w:r w:rsidRPr="00552351">
        <w:rPr>
          <w:rFonts w:ascii="Times New Roman" w:eastAsia="Times New Roman" w:hAnsi="Times New Roman"/>
          <w:color w:val="000000" w:themeColor="text1"/>
          <w:sz w:val="28"/>
          <w:szCs w:val="28"/>
        </w:rPr>
        <w:t xml:space="preserve">Исполнителями основного мероприятия 1.1 по предоставлению муниципальных услуг (работ) в сфере культурно-досуговой деятельности, народного творчества и киновидеопоказа  является учреждения культуры, подведомственные Управлению культуры Администрации Железногорского района Курской области. </w:t>
      </w:r>
    </w:p>
    <w:p w:rsidR="00797E94" w:rsidRPr="00552351" w:rsidRDefault="00797E94" w:rsidP="00797E94">
      <w:pPr>
        <w:spacing w:after="0" w:line="240" w:lineRule="auto"/>
        <w:ind w:firstLine="709"/>
        <w:jc w:val="both"/>
        <w:rPr>
          <w:rFonts w:ascii="Times New Roman" w:eastAsia="Calibri" w:hAnsi="Times New Roman"/>
          <w:color w:val="000000" w:themeColor="text1"/>
          <w:sz w:val="28"/>
          <w:szCs w:val="28"/>
          <w:lang w:eastAsia="en-US"/>
        </w:rPr>
      </w:pPr>
      <w:r w:rsidRPr="00552351">
        <w:rPr>
          <w:rFonts w:ascii="Times New Roman" w:hAnsi="Times New Roman"/>
          <w:color w:val="000000" w:themeColor="text1"/>
          <w:sz w:val="28"/>
          <w:szCs w:val="28"/>
        </w:rPr>
        <w:t>Помимо основного мероприятия, подпрограмма 1 предусматривает выполнение прочих мероприятий:</w:t>
      </w:r>
    </w:p>
    <w:p w:rsidR="00797E94" w:rsidRPr="00552351" w:rsidRDefault="00797E94" w:rsidP="00797E94">
      <w:pPr>
        <w:keepNext/>
        <w:spacing w:after="0" w:line="240" w:lineRule="auto"/>
        <w:jc w:val="both"/>
        <w:outlineLvl w:val="0"/>
        <w:rPr>
          <w:rFonts w:ascii="Times New Roman" w:eastAsia="Times New Roman" w:hAnsi="Times New Roman"/>
          <w:bCs/>
          <w:color w:val="000000" w:themeColor="text1"/>
          <w:kern w:val="32"/>
          <w:sz w:val="28"/>
          <w:szCs w:val="28"/>
          <w:u w:val="single"/>
        </w:rPr>
      </w:pPr>
      <w:r w:rsidRPr="00552351">
        <w:rPr>
          <w:rFonts w:ascii="Times New Roman" w:eastAsia="Times New Roman" w:hAnsi="Times New Roman"/>
          <w:bCs/>
          <w:color w:val="000000" w:themeColor="text1"/>
          <w:kern w:val="32"/>
          <w:sz w:val="28"/>
          <w:szCs w:val="28"/>
          <w:u w:val="single"/>
        </w:rPr>
        <w:t xml:space="preserve">а) Обеспечение развития  и укрепления материально-технической базы домов культуры в населенных пунктах с числом жителей до 50 тыс.человек. </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b/>
          <w:color w:val="000000" w:themeColor="text1"/>
          <w:sz w:val="28"/>
          <w:szCs w:val="28"/>
        </w:rPr>
      </w:pPr>
      <w:r w:rsidRPr="00552351">
        <w:rPr>
          <w:rFonts w:ascii="Times New Roman" w:eastAsia="Times New Roman" w:hAnsi="Times New Roman"/>
          <w:bCs/>
          <w:color w:val="000000" w:themeColor="text1"/>
          <w:kern w:val="32"/>
          <w:sz w:val="28"/>
          <w:szCs w:val="28"/>
        </w:rPr>
        <w:t xml:space="preserve">Выполнение  данного мероприятия включает приобретение основных  средств и товарно-материальных ценностей для нужд учреждений культуры, что будет способствовать переоснащению и  укреплению  материально-технической базы учреждений культуры. </w:t>
      </w:r>
      <w:r w:rsidRPr="00552351">
        <w:rPr>
          <w:rFonts w:ascii="Times New Roman" w:eastAsia="Times New Roman" w:hAnsi="Times New Roman"/>
          <w:color w:val="000000" w:themeColor="text1"/>
          <w:sz w:val="28"/>
          <w:szCs w:val="28"/>
        </w:rPr>
        <w:t>Развитие материальной базы</w:t>
      </w:r>
      <w:r w:rsidRPr="00552351">
        <w:rPr>
          <w:rFonts w:ascii="Times New Roman" w:eastAsia="Times New Roman" w:hAnsi="Times New Roman"/>
          <w:bCs/>
          <w:color w:val="000000" w:themeColor="text1"/>
          <w:kern w:val="32"/>
          <w:sz w:val="28"/>
          <w:szCs w:val="28"/>
        </w:rPr>
        <w:t xml:space="preserve"> ведет к повышению  уровня качества проводимых мероприятий</w:t>
      </w:r>
      <w:r w:rsidRPr="00552351">
        <w:rPr>
          <w:rFonts w:ascii="Times New Roman" w:eastAsia="Times New Roman" w:hAnsi="Times New Roman"/>
          <w:color w:val="000000" w:themeColor="text1"/>
          <w:sz w:val="28"/>
          <w:szCs w:val="28"/>
        </w:rPr>
        <w:t xml:space="preserve">.  Исполнителем данного мероприятия является Управление культуры Администрации Железногорского района Курской области. </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p>
    <w:p w:rsidR="00797E94" w:rsidRPr="00552351" w:rsidRDefault="00797E94" w:rsidP="00797E94">
      <w:pPr>
        <w:spacing w:after="0" w:line="240" w:lineRule="auto"/>
        <w:jc w:val="both"/>
        <w:rPr>
          <w:rFonts w:ascii="Times New Roman" w:eastAsia="Times New Roman" w:hAnsi="Times New Roman"/>
          <w:bCs/>
          <w:color w:val="000000" w:themeColor="text1"/>
          <w:sz w:val="28"/>
          <w:szCs w:val="28"/>
          <w:u w:val="single"/>
        </w:rPr>
      </w:pPr>
      <w:r w:rsidRPr="00552351">
        <w:rPr>
          <w:rFonts w:ascii="Times New Roman" w:eastAsia="Times New Roman" w:hAnsi="Times New Roman"/>
          <w:bCs/>
          <w:color w:val="000000" w:themeColor="text1"/>
          <w:sz w:val="28"/>
          <w:szCs w:val="28"/>
          <w:u w:val="single"/>
        </w:rPr>
        <w:t xml:space="preserve">б)Сохранение и развитие нематериального культурного наследия, поддержка сельской культуры. </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Выполнение данного  мероприятия включает:</w:t>
      </w:r>
    </w:p>
    <w:p w:rsidR="00797E94" w:rsidRPr="00552351" w:rsidRDefault="00797E94" w:rsidP="00797E94">
      <w:pPr>
        <w:autoSpaceDE w:val="0"/>
        <w:autoSpaceDN w:val="0"/>
        <w:adjustRightInd w:val="0"/>
        <w:spacing w:after="0" w:line="240" w:lineRule="auto"/>
        <w:ind w:firstLine="70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обеспечение деятельности  муниципальных учреждений культуры  в области сохранения и развития нематериального культурного наследия;</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lastRenderedPageBreak/>
        <w:t xml:space="preserve"> обеспечение деятельности в данном направлении сельских учреждений культурно-досугового типа, находящихся в ведении муниципальных органов сельских поселений.</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В рамках указанного  мероприятия планируется:</w:t>
      </w:r>
    </w:p>
    <w:p w:rsidR="00797E94" w:rsidRPr="00552351" w:rsidRDefault="00797E94" w:rsidP="00797E94">
      <w:pPr>
        <w:pStyle w:val="af8"/>
        <w:autoSpaceDE w:val="0"/>
        <w:autoSpaceDN w:val="0"/>
        <w:adjustRightInd w:val="0"/>
        <w:spacing w:after="0" w:line="240" w:lineRule="auto"/>
        <w:ind w:left="0" w:firstLine="709"/>
        <w:jc w:val="both"/>
        <w:rPr>
          <w:rFonts w:ascii="Times New Roman" w:eastAsia="Times New Roman" w:hAnsi="Times New Roman"/>
          <w:color w:val="000000" w:themeColor="text1"/>
          <w:sz w:val="28"/>
          <w:szCs w:val="28"/>
          <w:lang w:eastAsia="ru-RU"/>
        </w:rPr>
      </w:pPr>
      <w:r w:rsidRPr="00552351">
        <w:rPr>
          <w:rFonts w:ascii="Times New Roman" w:eastAsia="Times New Roman" w:hAnsi="Times New Roman"/>
          <w:color w:val="000000" w:themeColor="text1"/>
          <w:sz w:val="28"/>
          <w:szCs w:val="28"/>
          <w:lang w:eastAsia="ru-RU"/>
        </w:rPr>
        <w:t>-обеспечение работы фольклорно-этнографических коллективов и отдельных исполнителей, участие в фестивалях народного творчества;</w:t>
      </w:r>
    </w:p>
    <w:p w:rsidR="00797E94" w:rsidRPr="00552351" w:rsidRDefault="00797E94" w:rsidP="00797E94">
      <w:pPr>
        <w:pStyle w:val="af8"/>
        <w:autoSpaceDE w:val="0"/>
        <w:autoSpaceDN w:val="0"/>
        <w:adjustRightInd w:val="0"/>
        <w:spacing w:after="0" w:line="240" w:lineRule="auto"/>
        <w:ind w:left="0" w:firstLine="709"/>
        <w:jc w:val="both"/>
        <w:rPr>
          <w:rFonts w:ascii="Times New Roman" w:eastAsia="Times New Roman" w:hAnsi="Times New Roman"/>
          <w:color w:val="000000" w:themeColor="text1"/>
          <w:sz w:val="28"/>
          <w:szCs w:val="28"/>
          <w:lang w:eastAsia="ru-RU"/>
        </w:rPr>
      </w:pPr>
      <w:r w:rsidRPr="00552351">
        <w:rPr>
          <w:rFonts w:ascii="Times New Roman" w:eastAsia="Times New Roman" w:hAnsi="Times New Roman"/>
          <w:color w:val="000000" w:themeColor="text1"/>
          <w:sz w:val="28"/>
          <w:szCs w:val="28"/>
          <w:lang w:eastAsia="ru-RU"/>
        </w:rPr>
        <w:t>-поддержка культурных мероприятий в области сохранения и развития нематериального культурного наследия района, включая организацию и проведение  народных праздников, выставок и конкурсов народного творчества, участия в областных фестивалях и праздниках;</w:t>
      </w:r>
    </w:p>
    <w:p w:rsidR="00797E94" w:rsidRPr="00552351" w:rsidRDefault="00797E94" w:rsidP="00797E94">
      <w:pPr>
        <w:pStyle w:val="af8"/>
        <w:autoSpaceDE w:val="0"/>
        <w:autoSpaceDN w:val="0"/>
        <w:adjustRightInd w:val="0"/>
        <w:spacing w:after="0" w:line="240" w:lineRule="auto"/>
        <w:ind w:left="0" w:firstLine="709"/>
        <w:jc w:val="both"/>
        <w:rPr>
          <w:rFonts w:ascii="Times New Roman" w:eastAsia="Times New Roman" w:hAnsi="Times New Roman"/>
          <w:color w:val="000000" w:themeColor="text1"/>
          <w:sz w:val="28"/>
          <w:szCs w:val="28"/>
          <w:lang w:eastAsia="ru-RU"/>
        </w:rPr>
      </w:pPr>
      <w:r w:rsidRPr="00552351">
        <w:rPr>
          <w:rFonts w:ascii="Times New Roman" w:eastAsia="Times New Roman" w:hAnsi="Times New Roman"/>
          <w:color w:val="000000" w:themeColor="text1"/>
          <w:sz w:val="28"/>
          <w:szCs w:val="28"/>
          <w:lang w:eastAsia="ru-RU"/>
        </w:rPr>
        <w:t>-поддержка проектов, направленных на сохранение и развитие нематериального культурного наследия района;</w:t>
      </w:r>
    </w:p>
    <w:p w:rsidR="00797E94" w:rsidRPr="00552351" w:rsidRDefault="00797E94" w:rsidP="00797E94">
      <w:pPr>
        <w:pStyle w:val="af8"/>
        <w:autoSpaceDE w:val="0"/>
        <w:autoSpaceDN w:val="0"/>
        <w:adjustRightInd w:val="0"/>
        <w:spacing w:after="0" w:line="240" w:lineRule="auto"/>
        <w:ind w:left="0" w:firstLine="709"/>
        <w:jc w:val="both"/>
        <w:rPr>
          <w:rFonts w:ascii="Times New Roman" w:eastAsia="Times New Roman" w:hAnsi="Times New Roman"/>
          <w:color w:val="000000" w:themeColor="text1"/>
          <w:sz w:val="28"/>
          <w:szCs w:val="28"/>
          <w:lang w:eastAsia="ru-RU"/>
        </w:rPr>
      </w:pPr>
      <w:r w:rsidRPr="00552351">
        <w:rPr>
          <w:rFonts w:ascii="Times New Roman" w:eastAsia="Times New Roman" w:hAnsi="Times New Roman"/>
          <w:color w:val="000000" w:themeColor="text1"/>
          <w:sz w:val="28"/>
          <w:szCs w:val="28"/>
          <w:lang w:eastAsia="ru-RU"/>
        </w:rPr>
        <w:t>-поддержка проектов направленных на развитие сельской культуры;</w:t>
      </w:r>
    </w:p>
    <w:p w:rsidR="00797E94" w:rsidRPr="00552351" w:rsidRDefault="00797E94" w:rsidP="00797E94">
      <w:pPr>
        <w:pStyle w:val="af8"/>
        <w:autoSpaceDE w:val="0"/>
        <w:autoSpaceDN w:val="0"/>
        <w:adjustRightInd w:val="0"/>
        <w:spacing w:after="0" w:line="240" w:lineRule="auto"/>
        <w:ind w:left="0" w:firstLine="709"/>
        <w:jc w:val="both"/>
        <w:rPr>
          <w:rFonts w:ascii="Times New Roman" w:eastAsia="Times New Roman" w:hAnsi="Times New Roman"/>
          <w:color w:val="000000" w:themeColor="text1"/>
          <w:sz w:val="28"/>
          <w:szCs w:val="28"/>
          <w:lang w:eastAsia="ru-RU"/>
        </w:rPr>
      </w:pPr>
      <w:r w:rsidRPr="00552351">
        <w:rPr>
          <w:rFonts w:ascii="Times New Roman" w:eastAsia="Times New Roman" w:hAnsi="Times New Roman"/>
          <w:color w:val="000000" w:themeColor="text1"/>
          <w:sz w:val="28"/>
          <w:szCs w:val="28"/>
          <w:lang w:eastAsia="ru-RU"/>
        </w:rPr>
        <w:t>-создание условий для привлечения детей и молодежи к занятиям, связанным с народной культурой;</w:t>
      </w:r>
    </w:p>
    <w:p w:rsidR="00797E94" w:rsidRPr="00552351" w:rsidRDefault="00797E94" w:rsidP="00797E94">
      <w:pPr>
        <w:pStyle w:val="af8"/>
        <w:autoSpaceDE w:val="0"/>
        <w:autoSpaceDN w:val="0"/>
        <w:adjustRightInd w:val="0"/>
        <w:spacing w:after="0" w:line="240" w:lineRule="auto"/>
        <w:ind w:left="0" w:firstLine="709"/>
        <w:jc w:val="both"/>
        <w:rPr>
          <w:rFonts w:ascii="Times New Roman" w:eastAsia="Times New Roman" w:hAnsi="Times New Roman"/>
          <w:color w:val="000000" w:themeColor="text1"/>
          <w:sz w:val="28"/>
          <w:szCs w:val="28"/>
          <w:lang w:eastAsia="ru-RU"/>
        </w:rPr>
      </w:pPr>
      <w:r w:rsidRPr="00552351">
        <w:rPr>
          <w:rFonts w:ascii="Times New Roman" w:eastAsia="Times New Roman" w:hAnsi="Times New Roman"/>
          <w:color w:val="000000" w:themeColor="text1"/>
          <w:sz w:val="28"/>
          <w:szCs w:val="28"/>
          <w:lang w:eastAsia="ru-RU"/>
        </w:rPr>
        <w:t xml:space="preserve">-укрепление и обновление материально-технической базы культурно-досуговых учреждений, находящихся в муниципальном районе и в сельской местности; </w:t>
      </w:r>
    </w:p>
    <w:p w:rsidR="00797E94" w:rsidRPr="00552351" w:rsidRDefault="00797E94" w:rsidP="00797E94">
      <w:pPr>
        <w:pStyle w:val="af8"/>
        <w:autoSpaceDE w:val="0"/>
        <w:autoSpaceDN w:val="0"/>
        <w:adjustRightInd w:val="0"/>
        <w:spacing w:after="0" w:line="240" w:lineRule="auto"/>
        <w:ind w:left="0" w:firstLine="709"/>
        <w:jc w:val="both"/>
        <w:rPr>
          <w:rFonts w:ascii="Times New Roman" w:eastAsia="Times New Roman" w:hAnsi="Times New Roman"/>
          <w:color w:val="000000" w:themeColor="text1"/>
          <w:sz w:val="28"/>
          <w:szCs w:val="28"/>
          <w:lang w:eastAsia="ru-RU"/>
        </w:rPr>
      </w:pPr>
      <w:r w:rsidRPr="00552351">
        <w:rPr>
          <w:rFonts w:ascii="Times New Roman" w:eastAsia="Times New Roman" w:hAnsi="Times New Roman"/>
          <w:color w:val="000000" w:themeColor="text1"/>
          <w:sz w:val="28"/>
          <w:szCs w:val="28"/>
          <w:lang w:eastAsia="ru-RU"/>
        </w:rPr>
        <w:t>-расширение сотрудничества с другими районами области по сохранению  нематериального культурного наследия;</w:t>
      </w:r>
    </w:p>
    <w:p w:rsidR="00797E94" w:rsidRPr="00552351" w:rsidRDefault="00797E94" w:rsidP="00797E94">
      <w:pPr>
        <w:pStyle w:val="af8"/>
        <w:autoSpaceDE w:val="0"/>
        <w:autoSpaceDN w:val="0"/>
        <w:adjustRightInd w:val="0"/>
        <w:spacing w:after="0" w:line="240" w:lineRule="auto"/>
        <w:ind w:left="0" w:firstLine="709"/>
        <w:jc w:val="both"/>
        <w:rPr>
          <w:rFonts w:ascii="Times New Roman" w:eastAsia="Times New Roman" w:hAnsi="Times New Roman"/>
          <w:color w:val="000000" w:themeColor="text1"/>
          <w:sz w:val="28"/>
          <w:szCs w:val="28"/>
          <w:lang w:eastAsia="ru-RU"/>
        </w:rPr>
      </w:pPr>
      <w:r w:rsidRPr="00552351">
        <w:rPr>
          <w:rFonts w:ascii="Times New Roman" w:eastAsia="Times New Roman" w:hAnsi="Times New Roman"/>
          <w:color w:val="000000" w:themeColor="text1"/>
          <w:sz w:val="28"/>
          <w:szCs w:val="28"/>
          <w:lang w:eastAsia="ru-RU"/>
        </w:rPr>
        <w:t>-популяризация традиций народной культуры Железногорского района различными формами творческой деятельности, издательскими проектами, а также в средствах массовой информации и сети Интернет;</w:t>
      </w:r>
    </w:p>
    <w:p w:rsidR="00797E94" w:rsidRPr="00552351" w:rsidRDefault="00797E94" w:rsidP="00797E94">
      <w:pPr>
        <w:pStyle w:val="af8"/>
        <w:autoSpaceDE w:val="0"/>
        <w:autoSpaceDN w:val="0"/>
        <w:adjustRightInd w:val="0"/>
        <w:spacing w:after="0" w:line="240" w:lineRule="auto"/>
        <w:ind w:left="0" w:firstLine="709"/>
        <w:jc w:val="both"/>
        <w:rPr>
          <w:rFonts w:ascii="Times New Roman" w:eastAsia="Times New Roman" w:hAnsi="Times New Roman"/>
          <w:color w:val="000000" w:themeColor="text1"/>
          <w:sz w:val="28"/>
          <w:szCs w:val="28"/>
          <w:lang w:eastAsia="ru-RU"/>
        </w:rPr>
      </w:pPr>
      <w:r w:rsidRPr="00552351">
        <w:rPr>
          <w:rFonts w:ascii="Times New Roman" w:eastAsia="Times New Roman" w:hAnsi="Times New Roman"/>
          <w:color w:val="000000" w:themeColor="text1"/>
          <w:sz w:val="28"/>
          <w:szCs w:val="28"/>
          <w:lang w:eastAsia="ru-RU"/>
        </w:rPr>
        <w:t>-обоснованная оптимизация сети учреждений культурно-досугового типа в сельской местности;</w:t>
      </w:r>
    </w:p>
    <w:p w:rsidR="00797E94" w:rsidRPr="00552351" w:rsidRDefault="00797E94" w:rsidP="00797E94">
      <w:pPr>
        <w:pStyle w:val="af8"/>
        <w:autoSpaceDE w:val="0"/>
        <w:autoSpaceDN w:val="0"/>
        <w:adjustRightInd w:val="0"/>
        <w:spacing w:after="0" w:line="240" w:lineRule="auto"/>
        <w:ind w:left="1353" w:hanging="644"/>
        <w:jc w:val="both"/>
        <w:rPr>
          <w:rFonts w:ascii="Times New Roman" w:eastAsia="Times New Roman" w:hAnsi="Times New Roman"/>
          <w:color w:val="000000" w:themeColor="text1"/>
          <w:sz w:val="28"/>
          <w:szCs w:val="28"/>
          <w:lang w:eastAsia="ru-RU"/>
        </w:rPr>
      </w:pPr>
      <w:r w:rsidRPr="00552351">
        <w:rPr>
          <w:rFonts w:ascii="Times New Roman" w:eastAsia="Times New Roman" w:hAnsi="Times New Roman"/>
          <w:color w:val="000000" w:themeColor="text1"/>
          <w:sz w:val="28"/>
          <w:szCs w:val="28"/>
          <w:lang w:eastAsia="ru-RU"/>
        </w:rPr>
        <w:t>осуществление других мероприятий.</w:t>
      </w:r>
    </w:p>
    <w:p w:rsidR="00797E94" w:rsidRPr="00552351" w:rsidRDefault="00797E94" w:rsidP="00797E94">
      <w:pPr>
        <w:autoSpaceDE w:val="0"/>
        <w:autoSpaceDN w:val="0"/>
        <w:adjustRightInd w:val="0"/>
        <w:spacing w:after="0" w:line="240" w:lineRule="auto"/>
        <w:ind w:firstLine="70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Мероприятие б)  направлено на достижение следующих показателей:</w:t>
      </w:r>
    </w:p>
    <w:p w:rsidR="00797E94" w:rsidRPr="00552351" w:rsidRDefault="00797E94" w:rsidP="00797E94">
      <w:pPr>
        <w:pStyle w:val="af8"/>
        <w:autoSpaceDE w:val="0"/>
        <w:autoSpaceDN w:val="0"/>
        <w:adjustRightInd w:val="0"/>
        <w:spacing w:after="0" w:line="240" w:lineRule="auto"/>
        <w:ind w:left="0" w:firstLine="709"/>
        <w:jc w:val="both"/>
        <w:rPr>
          <w:rFonts w:ascii="Times New Roman" w:eastAsia="Times New Roman" w:hAnsi="Times New Roman"/>
          <w:color w:val="000000" w:themeColor="text1"/>
          <w:sz w:val="28"/>
          <w:szCs w:val="28"/>
          <w:lang w:eastAsia="ru-RU"/>
        </w:rPr>
      </w:pPr>
      <w:r w:rsidRPr="00552351">
        <w:rPr>
          <w:rFonts w:ascii="Times New Roman" w:eastAsia="Times New Roman" w:hAnsi="Times New Roman"/>
          <w:color w:val="000000" w:themeColor="text1"/>
          <w:sz w:val="28"/>
          <w:szCs w:val="28"/>
          <w:lang w:eastAsia="ru-RU"/>
        </w:rPr>
        <w:t>прирост количества посещений культурно-просветительских мероприятий, проведенных учреждениями культуры  по сравнению с предыдущим  годом;</w:t>
      </w:r>
    </w:p>
    <w:p w:rsidR="00797E94" w:rsidRPr="00552351" w:rsidRDefault="00797E94" w:rsidP="00797E94">
      <w:pPr>
        <w:pStyle w:val="af8"/>
        <w:autoSpaceDE w:val="0"/>
        <w:autoSpaceDN w:val="0"/>
        <w:adjustRightInd w:val="0"/>
        <w:spacing w:after="0" w:line="240" w:lineRule="auto"/>
        <w:ind w:left="0" w:firstLine="709"/>
        <w:jc w:val="both"/>
        <w:rPr>
          <w:rFonts w:ascii="Times New Roman" w:eastAsia="Times New Roman" w:hAnsi="Times New Roman"/>
          <w:color w:val="000000" w:themeColor="text1"/>
          <w:sz w:val="28"/>
          <w:szCs w:val="28"/>
          <w:lang w:eastAsia="ru-RU"/>
        </w:rPr>
      </w:pPr>
      <w:r w:rsidRPr="00552351">
        <w:rPr>
          <w:rFonts w:ascii="Times New Roman" w:eastAsia="Times New Roman" w:hAnsi="Times New Roman"/>
          <w:color w:val="000000" w:themeColor="text1"/>
          <w:sz w:val="28"/>
          <w:szCs w:val="28"/>
          <w:lang w:eastAsia="ru-RU"/>
        </w:rPr>
        <w:t>удельный вес населения, участвующего в платных культурно-досуговых мероприятиях, проводимых  муниципальными и сельскими учреждениями культуры;</w:t>
      </w:r>
    </w:p>
    <w:p w:rsidR="00797E94" w:rsidRPr="00552351" w:rsidRDefault="00797E94" w:rsidP="00797E94">
      <w:pPr>
        <w:pStyle w:val="af8"/>
        <w:autoSpaceDE w:val="0"/>
        <w:autoSpaceDN w:val="0"/>
        <w:adjustRightInd w:val="0"/>
        <w:spacing w:after="0" w:line="240" w:lineRule="auto"/>
        <w:ind w:left="0" w:firstLine="709"/>
        <w:jc w:val="both"/>
        <w:rPr>
          <w:rFonts w:ascii="Times New Roman" w:eastAsia="Times New Roman" w:hAnsi="Times New Roman"/>
          <w:color w:val="000000" w:themeColor="text1"/>
          <w:sz w:val="28"/>
          <w:szCs w:val="28"/>
          <w:lang w:eastAsia="ru-RU"/>
        </w:rPr>
      </w:pPr>
      <w:r w:rsidRPr="00552351">
        <w:rPr>
          <w:rFonts w:ascii="Times New Roman" w:eastAsia="Times New Roman" w:hAnsi="Times New Roman"/>
          <w:color w:val="000000" w:themeColor="text1"/>
          <w:sz w:val="28"/>
          <w:szCs w:val="28"/>
          <w:lang w:eastAsia="ru-RU"/>
        </w:rPr>
        <w:t>среднее число участников клубных формирований в расчете на 1 тыс. человек населения;</w:t>
      </w:r>
    </w:p>
    <w:p w:rsidR="00797E94" w:rsidRPr="00552351" w:rsidRDefault="00797E94" w:rsidP="00797E94">
      <w:pPr>
        <w:pStyle w:val="af8"/>
        <w:autoSpaceDE w:val="0"/>
        <w:autoSpaceDN w:val="0"/>
        <w:adjustRightInd w:val="0"/>
        <w:spacing w:after="0" w:line="240" w:lineRule="auto"/>
        <w:ind w:left="0" w:firstLine="709"/>
        <w:jc w:val="both"/>
        <w:rPr>
          <w:rFonts w:ascii="Times New Roman" w:eastAsia="Times New Roman" w:hAnsi="Times New Roman"/>
          <w:b/>
          <w:color w:val="000000" w:themeColor="text1"/>
          <w:sz w:val="28"/>
          <w:szCs w:val="28"/>
          <w:lang w:eastAsia="ru-RU"/>
        </w:rPr>
      </w:pPr>
      <w:r w:rsidRPr="00552351">
        <w:rPr>
          <w:rFonts w:ascii="Times New Roman" w:eastAsia="Times New Roman" w:hAnsi="Times New Roman"/>
          <w:color w:val="000000" w:themeColor="text1"/>
          <w:sz w:val="28"/>
          <w:szCs w:val="28"/>
          <w:lang w:eastAsia="ru-RU"/>
        </w:rPr>
        <w:t>обеспеченность зрительскими местами учреждений культурно-досугового типа в  муниципальном районе и сельской местности в расчете на 1 тыс. человек населения.</w:t>
      </w:r>
    </w:p>
    <w:p w:rsidR="00797E94" w:rsidRPr="00552351" w:rsidRDefault="00797E94" w:rsidP="00797E94">
      <w:pPr>
        <w:autoSpaceDE w:val="0"/>
        <w:autoSpaceDN w:val="0"/>
        <w:adjustRightInd w:val="0"/>
        <w:spacing w:after="0" w:line="240" w:lineRule="auto"/>
        <w:ind w:firstLine="70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Результатами реализации  мероприятия б) станут:</w:t>
      </w:r>
    </w:p>
    <w:p w:rsidR="00797E94" w:rsidRPr="00552351" w:rsidRDefault="00797E94" w:rsidP="00797E94">
      <w:pPr>
        <w:pStyle w:val="af8"/>
        <w:spacing w:after="0" w:line="240" w:lineRule="auto"/>
        <w:ind w:left="0"/>
        <w:jc w:val="both"/>
        <w:rPr>
          <w:rFonts w:ascii="Times New Roman" w:eastAsia="Times New Roman" w:hAnsi="Times New Roman"/>
          <w:color w:val="000000" w:themeColor="text1"/>
          <w:sz w:val="28"/>
          <w:szCs w:val="28"/>
          <w:lang w:eastAsia="ru-RU"/>
        </w:rPr>
      </w:pPr>
      <w:r w:rsidRPr="00552351">
        <w:rPr>
          <w:rFonts w:ascii="Times New Roman" w:eastAsia="Times New Roman" w:hAnsi="Times New Roman"/>
          <w:color w:val="000000" w:themeColor="text1"/>
          <w:sz w:val="28"/>
          <w:szCs w:val="28"/>
          <w:lang w:eastAsia="ru-RU"/>
        </w:rPr>
        <w:t>-высокий уровень качества и доступности культурно-досуговых услуг;</w:t>
      </w:r>
    </w:p>
    <w:p w:rsidR="00797E94" w:rsidRPr="00552351" w:rsidRDefault="00797E94" w:rsidP="00797E94">
      <w:pPr>
        <w:pStyle w:val="af8"/>
        <w:spacing w:after="0" w:line="240" w:lineRule="auto"/>
        <w:ind w:left="0"/>
        <w:jc w:val="both"/>
        <w:rPr>
          <w:rFonts w:ascii="Times New Roman" w:eastAsia="Times New Roman" w:hAnsi="Times New Roman"/>
          <w:color w:val="000000" w:themeColor="text1"/>
          <w:sz w:val="28"/>
          <w:szCs w:val="28"/>
          <w:lang w:eastAsia="ru-RU"/>
        </w:rPr>
      </w:pPr>
      <w:r w:rsidRPr="00552351">
        <w:rPr>
          <w:rFonts w:ascii="Times New Roman" w:eastAsia="Times New Roman" w:hAnsi="Times New Roman"/>
          <w:color w:val="000000" w:themeColor="text1"/>
          <w:sz w:val="28"/>
          <w:szCs w:val="28"/>
          <w:lang w:eastAsia="ru-RU"/>
        </w:rPr>
        <w:t>-укрепление материально-технической базы учреждений культурно-досугового типа в муниципальном районе и сельской местности;</w:t>
      </w:r>
    </w:p>
    <w:p w:rsidR="00797E94" w:rsidRPr="00552351" w:rsidRDefault="00797E94" w:rsidP="00797E94">
      <w:pPr>
        <w:pStyle w:val="af8"/>
        <w:spacing w:after="0" w:line="240" w:lineRule="auto"/>
        <w:ind w:left="0"/>
        <w:jc w:val="both"/>
        <w:rPr>
          <w:rFonts w:ascii="Times New Roman" w:eastAsia="Times New Roman" w:hAnsi="Times New Roman"/>
          <w:color w:val="000000" w:themeColor="text1"/>
          <w:sz w:val="28"/>
          <w:szCs w:val="28"/>
          <w:lang w:eastAsia="ru-RU"/>
        </w:rPr>
      </w:pPr>
      <w:r w:rsidRPr="00552351">
        <w:rPr>
          <w:rFonts w:ascii="Times New Roman" w:eastAsia="Times New Roman" w:hAnsi="Times New Roman"/>
          <w:color w:val="000000" w:themeColor="text1"/>
          <w:sz w:val="28"/>
          <w:szCs w:val="28"/>
          <w:lang w:eastAsia="ru-RU"/>
        </w:rPr>
        <w:t>-новый качественный уровень развития бюджетной сети учреждений культурно-досугового типа.</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lastRenderedPageBreak/>
        <w:t xml:space="preserve"> Мероприятие б) будет реализоваться на протяжении всего периода действия муниципальной программы – с 2017 по 2021 годы в один этап.</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Исполнителями  мероприятия б) в части муниципальной поддержки сохранения и развития традиционной народной культуры и нематериального культурного наследия муниципального района  является Управление  культуры Администрации Железногорского района Курской области,   учреждения, находящиеся в его  ведении и органы местного самоуправления сельских поселений.</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p>
    <w:p w:rsidR="00797E94" w:rsidRPr="00552351" w:rsidRDefault="00797E94" w:rsidP="00797E94">
      <w:pPr>
        <w:autoSpaceDE w:val="0"/>
        <w:autoSpaceDN w:val="0"/>
        <w:adjustRightInd w:val="0"/>
        <w:spacing w:after="0" w:line="240" w:lineRule="auto"/>
        <w:ind w:firstLine="708"/>
        <w:jc w:val="both"/>
        <w:rPr>
          <w:rFonts w:ascii="Times New Roman" w:eastAsia="Times New Roman" w:hAnsi="Times New Roman"/>
          <w:color w:val="000000" w:themeColor="text1"/>
          <w:sz w:val="28"/>
          <w:szCs w:val="28"/>
        </w:rPr>
      </w:pPr>
      <w:bookmarkStart w:id="12" w:name="_GoBack"/>
      <w:bookmarkEnd w:id="12"/>
      <w:r w:rsidRPr="00552351">
        <w:rPr>
          <w:rFonts w:ascii="Times New Roman" w:eastAsia="Times New Roman" w:hAnsi="Times New Roman"/>
          <w:color w:val="000000" w:themeColor="text1"/>
          <w:sz w:val="28"/>
          <w:szCs w:val="28"/>
        </w:rPr>
        <w:t xml:space="preserve">в) </w:t>
      </w:r>
      <w:r w:rsidRPr="00552351">
        <w:rPr>
          <w:rFonts w:ascii="Times New Roman" w:eastAsia="Times New Roman" w:hAnsi="Times New Roman"/>
          <w:color w:val="000000" w:themeColor="text1"/>
          <w:sz w:val="28"/>
          <w:szCs w:val="28"/>
          <w:u w:val="single"/>
        </w:rPr>
        <w:t>Поддержка творческих инициатив населения, молодых дарований, а также организаций в сфере культуры.</w:t>
      </w:r>
    </w:p>
    <w:p w:rsidR="00797E94" w:rsidRPr="00552351" w:rsidRDefault="00797E94" w:rsidP="00797E94">
      <w:pPr>
        <w:autoSpaceDE w:val="0"/>
        <w:autoSpaceDN w:val="0"/>
        <w:adjustRightInd w:val="0"/>
        <w:spacing w:after="0" w:line="240" w:lineRule="auto"/>
        <w:ind w:firstLine="70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Выполнение данного  мероприятия включает:</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обеспечение деятельности в области реализации творческих инициатив населения, молодых дарований.</w:t>
      </w:r>
    </w:p>
    <w:p w:rsidR="00797E94" w:rsidRPr="00552351" w:rsidRDefault="00797E94" w:rsidP="00797E94">
      <w:pPr>
        <w:pStyle w:val="af8"/>
        <w:autoSpaceDE w:val="0"/>
        <w:autoSpaceDN w:val="0"/>
        <w:adjustRightInd w:val="0"/>
        <w:spacing w:after="0" w:line="240" w:lineRule="auto"/>
        <w:ind w:left="0" w:firstLine="708"/>
        <w:jc w:val="both"/>
        <w:rPr>
          <w:rFonts w:ascii="Times New Roman" w:eastAsia="Times New Roman" w:hAnsi="Times New Roman"/>
          <w:color w:val="000000" w:themeColor="text1"/>
          <w:sz w:val="28"/>
          <w:szCs w:val="28"/>
          <w:lang w:eastAsia="ru-RU"/>
        </w:rPr>
      </w:pPr>
      <w:r w:rsidRPr="00552351">
        <w:rPr>
          <w:rFonts w:ascii="Times New Roman" w:eastAsia="Times New Roman" w:hAnsi="Times New Roman"/>
          <w:color w:val="000000" w:themeColor="text1"/>
          <w:sz w:val="28"/>
          <w:szCs w:val="28"/>
          <w:lang w:eastAsia="ru-RU"/>
        </w:rPr>
        <w:t xml:space="preserve">В рамках указанного  мероприятия в) планируется: </w:t>
      </w:r>
    </w:p>
    <w:p w:rsidR="00797E94" w:rsidRPr="00552351" w:rsidRDefault="00797E94" w:rsidP="00797E94">
      <w:pPr>
        <w:pStyle w:val="af8"/>
        <w:autoSpaceDE w:val="0"/>
        <w:autoSpaceDN w:val="0"/>
        <w:adjustRightInd w:val="0"/>
        <w:spacing w:after="0" w:line="240" w:lineRule="auto"/>
        <w:ind w:left="0" w:firstLine="709"/>
        <w:jc w:val="both"/>
        <w:rPr>
          <w:rFonts w:ascii="Times New Roman" w:eastAsia="Times New Roman" w:hAnsi="Times New Roman"/>
          <w:color w:val="000000" w:themeColor="text1"/>
          <w:sz w:val="28"/>
          <w:szCs w:val="28"/>
          <w:lang w:eastAsia="ru-RU"/>
        </w:rPr>
      </w:pPr>
      <w:r w:rsidRPr="00552351">
        <w:rPr>
          <w:rFonts w:ascii="Times New Roman" w:eastAsia="Times New Roman" w:hAnsi="Times New Roman"/>
          <w:color w:val="000000" w:themeColor="text1"/>
          <w:sz w:val="28"/>
          <w:szCs w:val="28"/>
          <w:lang w:eastAsia="ru-RU"/>
        </w:rPr>
        <w:t>-поддержка творческой деятельности граждан, являющихся носителями и распространителями традиций любительского искусства (литературное, театральное, изобразительное творчество и др.);</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-создание условий для привлечения детей и молодежи к занятиям, связанным с искусством; </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-поддержка  учреждений культуры, а также творческих инициатив населения и молодых дарований; </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-развитие  межмуниципального сотрудничества района и межрайонного сотрудничества в сфере культуры;</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-организация и проведение мероприятий, посвященных выдающимся землякам, значимым событиям  культуры в районе.</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Мероприятие в) направлено на достижение следующих показателей:</w:t>
      </w:r>
    </w:p>
    <w:p w:rsidR="00797E94" w:rsidRPr="00552351" w:rsidRDefault="00797E94" w:rsidP="00797E94">
      <w:pPr>
        <w:pStyle w:val="af8"/>
        <w:autoSpaceDE w:val="0"/>
        <w:autoSpaceDN w:val="0"/>
        <w:adjustRightInd w:val="0"/>
        <w:spacing w:after="0" w:line="240" w:lineRule="auto"/>
        <w:ind w:left="0" w:firstLine="709"/>
        <w:jc w:val="both"/>
        <w:rPr>
          <w:rFonts w:ascii="Times New Roman" w:eastAsia="Times New Roman" w:hAnsi="Times New Roman"/>
          <w:color w:val="000000" w:themeColor="text1"/>
          <w:sz w:val="28"/>
          <w:szCs w:val="28"/>
          <w:lang w:eastAsia="ru-RU"/>
        </w:rPr>
      </w:pPr>
      <w:r w:rsidRPr="00552351">
        <w:rPr>
          <w:rFonts w:ascii="Times New Roman" w:eastAsia="Times New Roman" w:hAnsi="Times New Roman"/>
          <w:color w:val="000000" w:themeColor="text1"/>
          <w:sz w:val="28"/>
          <w:szCs w:val="28"/>
          <w:lang w:eastAsia="ru-RU"/>
        </w:rPr>
        <w:t>прирост числа лауреатов и победителей  областных и всероссийских конкурсов и фестивалей в сфере культуры и искусства.</w:t>
      </w:r>
    </w:p>
    <w:p w:rsidR="00797E94" w:rsidRPr="00552351" w:rsidRDefault="00797E94" w:rsidP="00797E94">
      <w:pPr>
        <w:autoSpaceDE w:val="0"/>
        <w:autoSpaceDN w:val="0"/>
        <w:adjustRightInd w:val="0"/>
        <w:spacing w:after="0" w:line="240" w:lineRule="auto"/>
        <w:ind w:firstLine="70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Результатами реализации  мероприятия в) станут:</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-высокий уровень качества и доступности культурно-досуговых услуг;</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-укрепление материально-технической учреждений культуры;</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-увеличение муниципальной поддержки   организаций культуры;</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-обеспечение муниципальной поддержки молодых дарований.</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Исполнителями  мероприятия в части муниципальной поддержки творческих инициатив населения, а также  организаций в сфере культуры является Управление культуры Администрации Железногорского района Курской области,   учреждения, находящиеся в его  ведении и органы местного самоуправления сельских поселений.</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p>
    <w:p w:rsidR="00797E94" w:rsidRPr="00552351" w:rsidRDefault="00797E94" w:rsidP="00797E94">
      <w:pPr>
        <w:spacing w:after="0" w:line="240" w:lineRule="auto"/>
        <w:ind w:firstLine="709"/>
        <w:jc w:val="both"/>
        <w:rPr>
          <w:rFonts w:ascii="Times New Roman" w:eastAsia="Times New Roman" w:hAnsi="Times New Roman"/>
          <w:bCs/>
          <w:color w:val="000000" w:themeColor="text1"/>
          <w:sz w:val="28"/>
          <w:szCs w:val="28"/>
          <w:u w:val="single"/>
        </w:rPr>
      </w:pPr>
      <w:r w:rsidRPr="00552351">
        <w:rPr>
          <w:rFonts w:ascii="Times New Roman" w:eastAsia="Times New Roman" w:hAnsi="Times New Roman"/>
          <w:color w:val="000000" w:themeColor="text1"/>
          <w:sz w:val="28"/>
          <w:szCs w:val="28"/>
          <w:u w:val="single"/>
        </w:rPr>
        <w:t xml:space="preserve">г) Поддержка учреждений, работающих с детьми, </w:t>
      </w:r>
      <w:r w:rsidRPr="00552351">
        <w:rPr>
          <w:rFonts w:ascii="Times New Roman" w:eastAsia="Times New Roman" w:hAnsi="Times New Roman"/>
          <w:bCs/>
          <w:color w:val="000000" w:themeColor="text1"/>
          <w:sz w:val="28"/>
          <w:szCs w:val="28"/>
          <w:u w:val="single"/>
        </w:rPr>
        <w:t>а также с людьми с ограниченными физическими возможностями;</w:t>
      </w:r>
    </w:p>
    <w:p w:rsidR="00797E94" w:rsidRPr="00552351" w:rsidRDefault="00797E94" w:rsidP="00797E94">
      <w:pPr>
        <w:autoSpaceDE w:val="0"/>
        <w:autoSpaceDN w:val="0"/>
        <w:adjustRightInd w:val="0"/>
        <w:spacing w:after="0" w:line="240" w:lineRule="auto"/>
        <w:ind w:firstLine="70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Выполнение данного мероприятия направлено на:</w:t>
      </w:r>
    </w:p>
    <w:p w:rsidR="00797E94" w:rsidRPr="00552351" w:rsidRDefault="00797E94" w:rsidP="00797E94">
      <w:pPr>
        <w:spacing w:after="0" w:line="240" w:lineRule="auto"/>
        <w:ind w:firstLine="709"/>
        <w:jc w:val="both"/>
        <w:rPr>
          <w:rFonts w:ascii="Times New Roman" w:eastAsia="Times New Roman" w:hAnsi="Times New Roman"/>
          <w:bCs/>
          <w:color w:val="000000" w:themeColor="text1"/>
          <w:sz w:val="28"/>
          <w:szCs w:val="28"/>
        </w:rPr>
      </w:pPr>
      <w:r w:rsidRPr="00552351">
        <w:rPr>
          <w:rFonts w:ascii="Times New Roman" w:eastAsia="Times New Roman" w:hAnsi="Times New Roman"/>
          <w:color w:val="000000" w:themeColor="text1"/>
          <w:sz w:val="28"/>
          <w:szCs w:val="28"/>
        </w:rPr>
        <w:t xml:space="preserve">-вовлечение детей и </w:t>
      </w:r>
      <w:r w:rsidRPr="00552351">
        <w:rPr>
          <w:rFonts w:ascii="Times New Roman" w:eastAsia="Times New Roman" w:hAnsi="Times New Roman"/>
          <w:bCs/>
          <w:color w:val="000000" w:themeColor="text1"/>
          <w:sz w:val="28"/>
          <w:szCs w:val="28"/>
        </w:rPr>
        <w:t xml:space="preserve">людей  с ограниченными физическими возможностями </w:t>
      </w:r>
      <w:r w:rsidRPr="00552351">
        <w:rPr>
          <w:rFonts w:ascii="Times New Roman" w:eastAsia="Times New Roman" w:hAnsi="Times New Roman"/>
          <w:color w:val="000000" w:themeColor="text1"/>
          <w:sz w:val="28"/>
          <w:szCs w:val="28"/>
        </w:rPr>
        <w:t>в творческую деятельность в различных жанрах творчества;</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lastRenderedPageBreak/>
        <w:t>-выявление, поддержка и развитие одарённых детей и молодёжи, а также</w:t>
      </w:r>
      <w:r w:rsidRPr="00552351">
        <w:rPr>
          <w:rFonts w:ascii="Times New Roman" w:eastAsia="Times New Roman" w:hAnsi="Times New Roman"/>
          <w:bCs/>
          <w:color w:val="000000" w:themeColor="text1"/>
          <w:sz w:val="28"/>
          <w:szCs w:val="28"/>
        </w:rPr>
        <w:t xml:space="preserve"> людей  с ограниченными физическими возможностями</w:t>
      </w:r>
      <w:r w:rsidRPr="00552351">
        <w:rPr>
          <w:rFonts w:ascii="Times New Roman" w:eastAsia="Times New Roman" w:hAnsi="Times New Roman"/>
          <w:color w:val="000000" w:themeColor="text1"/>
          <w:sz w:val="28"/>
          <w:szCs w:val="28"/>
        </w:rPr>
        <w:t>;</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-вовлечение вышеуказанных категорий людей  в творческие состязания. </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В рамках указанного  мероприятия планируется:</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-проведение районных смотров и конкурсов среди учащихся школ района   и детских школ искусств, а также среди </w:t>
      </w:r>
      <w:r w:rsidRPr="00552351">
        <w:rPr>
          <w:rFonts w:ascii="Times New Roman" w:eastAsia="Times New Roman" w:hAnsi="Times New Roman"/>
          <w:bCs/>
          <w:color w:val="000000" w:themeColor="text1"/>
          <w:sz w:val="28"/>
          <w:szCs w:val="28"/>
        </w:rPr>
        <w:t>людей  с ограниченными физическими возможностями;</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-участие вышеуказанных категорий населения  в районных, областных и  всероссийских конкурсах и фестивалях;</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-участие в  стажировках, мастер-классах, семинарах по различным жанрам исполнительского искусства.</w:t>
      </w:r>
    </w:p>
    <w:p w:rsidR="00797E94" w:rsidRPr="00552351" w:rsidRDefault="00797E94" w:rsidP="00797E94">
      <w:pPr>
        <w:autoSpaceDE w:val="0"/>
        <w:autoSpaceDN w:val="0"/>
        <w:adjustRightInd w:val="0"/>
        <w:spacing w:after="0" w:line="240" w:lineRule="auto"/>
        <w:ind w:firstLine="70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Мероприятие г) направлено на достижение следующих показателей:</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-число лауреатов районных, областных  и всероссийских конкурсов;</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-число участников стажировок, мастер-классов, семинаров по различным жанрам искусства.</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Результатами реализации  мероприятия г) станут:</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-прирост числа лауреатов областных и  всероссийских конкурсов и фестивалей в сфере культуры и искусства; </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b/>
          <w:color w:val="000000" w:themeColor="text1"/>
          <w:sz w:val="28"/>
          <w:szCs w:val="28"/>
        </w:rPr>
      </w:pPr>
      <w:r w:rsidRPr="00552351">
        <w:rPr>
          <w:rFonts w:ascii="Times New Roman" w:eastAsia="Times New Roman" w:hAnsi="Times New Roman"/>
          <w:color w:val="000000" w:themeColor="text1"/>
          <w:sz w:val="28"/>
          <w:szCs w:val="28"/>
        </w:rPr>
        <w:t>-прирост числа участников стажировок, мастер-классов, семинаров по различным жанрам искусства.</w:t>
      </w:r>
      <w:r w:rsidRPr="00552351">
        <w:rPr>
          <w:rFonts w:ascii="Times New Roman" w:eastAsia="Times New Roman" w:hAnsi="Times New Roman"/>
          <w:b/>
          <w:color w:val="000000" w:themeColor="text1"/>
          <w:sz w:val="28"/>
          <w:szCs w:val="28"/>
        </w:rPr>
        <w:t xml:space="preserve"> </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Исполнителями  мероприятия г) в части поддержки учреждений, работающих с вышеуказанными категориями населения, является  Управление культуры Администрации Железногорского района Курской области, учреждения, находящиеся в его  ведении и органы местного самоуправления сельских поселений.</w:t>
      </w:r>
    </w:p>
    <w:p w:rsidR="00797E94" w:rsidRPr="00552351" w:rsidRDefault="00797E94" w:rsidP="00797E94">
      <w:pPr>
        <w:autoSpaceDE w:val="0"/>
        <w:autoSpaceDN w:val="0"/>
        <w:adjustRightInd w:val="0"/>
        <w:spacing w:after="0" w:line="240" w:lineRule="auto"/>
        <w:rPr>
          <w:rFonts w:ascii="Times New Roman" w:eastAsia="Times New Roman" w:hAnsi="Times New Roman"/>
          <w:color w:val="000000" w:themeColor="text1"/>
          <w:sz w:val="28"/>
          <w:szCs w:val="28"/>
        </w:rPr>
      </w:pPr>
    </w:p>
    <w:p w:rsidR="00797E94" w:rsidRPr="00552351" w:rsidRDefault="00797E94" w:rsidP="00797E94">
      <w:pPr>
        <w:autoSpaceDE w:val="0"/>
        <w:autoSpaceDN w:val="0"/>
        <w:adjustRightInd w:val="0"/>
        <w:spacing w:after="0" w:line="240" w:lineRule="auto"/>
        <w:rPr>
          <w:rFonts w:ascii="Times New Roman" w:eastAsia="Times New Roman" w:hAnsi="Times New Roman"/>
          <w:color w:val="000000" w:themeColor="text1"/>
          <w:sz w:val="28"/>
          <w:szCs w:val="28"/>
          <w:u w:val="single"/>
        </w:rPr>
      </w:pPr>
      <w:r w:rsidRPr="00552351">
        <w:rPr>
          <w:rFonts w:ascii="Times New Roman" w:eastAsia="Times New Roman" w:hAnsi="Times New Roman"/>
          <w:color w:val="000000" w:themeColor="text1"/>
          <w:sz w:val="28"/>
          <w:szCs w:val="28"/>
          <w:u w:val="single"/>
        </w:rPr>
        <w:t>д) Укрепление единого культурного пространства Железногорского района.</w:t>
      </w:r>
    </w:p>
    <w:p w:rsidR="00797E94" w:rsidRPr="00552351" w:rsidRDefault="00797E94" w:rsidP="00797E94">
      <w:pPr>
        <w:autoSpaceDE w:val="0"/>
        <w:autoSpaceDN w:val="0"/>
        <w:adjustRightInd w:val="0"/>
        <w:spacing w:after="0" w:line="240" w:lineRule="auto"/>
        <w:ind w:firstLine="709"/>
        <w:jc w:val="center"/>
        <w:rPr>
          <w:rFonts w:ascii="Times New Roman" w:eastAsia="Times New Roman" w:hAnsi="Times New Roman"/>
          <w:b/>
          <w:color w:val="000000" w:themeColor="text1"/>
          <w:sz w:val="28"/>
          <w:szCs w:val="28"/>
          <w:u w:val="single"/>
        </w:rPr>
      </w:pP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Выполнение данного мероприятия направлено на:</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-дальнейшее формирование  и укрепление культурного пространства  Железногорского района;</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-обеспечение доступа населения на концерты выдающихся исполнителей и коллективов, как отечественных, так и зарубежных.</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В рамках указанного  мероприятия планируется:</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-принятие участия в фестивалях, посвящённых  памяти выдающихся деятелей отечественной культуры, уроженцев Курского края;</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-проведение мероприятий, направленных на увековечение памяти выдающихся земляков.</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rPr>
      </w:pPr>
      <w:r w:rsidRPr="00552351">
        <w:rPr>
          <w:rFonts w:ascii="Times New Roman" w:eastAsia="Times New Roman" w:hAnsi="Times New Roman"/>
          <w:color w:val="000000" w:themeColor="text1"/>
          <w:sz w:val="28"/>
          <w:szCs w:val="28"/>
        </w:rPr>
        <w:t>Мероприятие д) направлено на достижение следующих показателей:</w:t>
      </w:r>
      <w:r w:rsidRPr="00552351">
        <w:rPr>
          <w:rFonts w:ascii="Times New Roman" w:eastAsia="Times New Roman" w:hAnsi="Times New Roman"/>
          <w:color w:val="000000" w:themeColor="text1"/>
          <w:sz w:val="24"/>
          <w:szCs w:val="24"/>
        </w:rPr>
        <w:t xml:space="preserve"> </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-удельный вес населения района, участвующего в платных культурно-досуговых мероприятиях, проводимых муниципальными и сельскими учреждениями культуры;</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увеличение количества культурно-досуговых мероприятий, в т.ч. в учреждениях культуры сельских поселений. </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lastRenderedPageBreak/>
        <w:t xml:space="preserve">Результатами реализации мероприятия д) станут:            </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-углубление и расширение пропаганды творческого наследия выдающихся деятелей отечественной и мировой культуры, уроженцев Курской области и Железногорского района;</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-дальнейшее формирование художественно-эстетического вкуса населения;</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b/>
          <w:color w:val="000000" w:themeColor="text1"/>
          <w:sz w:val="28"/>
          <w:szCs w:val="28"/>
        </w:rPr>
      </w:pPr>
      <w:r w:rsidRPr="00552351">
        <w:rPr>
          <w:rFonts w:ascii="Times New Roman" w:eastAsia="Times New Roman" w:hAnsi="Times New Roman"/>
          <w:color w:val="000000" w:themeColor="text1"/>
          <w:sz w:val="28"/>
          <w:szCs w:val="28"/>
        </w:rPr>
        <w:t>-сохранение многообразия и дальнейшее развитие традиций   народной культуры.</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Исполнителями  мероприятия д) в части укрепления единого культурного пространства Железногорского района, являются Управление культуры Администрации Железногорского района Курской области, подведомственные учреждения культуры,  а также  органы местного самоуправления сельских поселений.</w:t>
      </w:r>
    </w:p>
    <w:p w:rsidR="00797E94" w:rsidRPr="00552351" w:rsidRDefault="00797E94" w:rsidP="00797E94">
      <w:pPr>
        <w:autoSpaceDE w:val="0"/>
        <w:autoSpaceDN w:val="0"/>
        <w:adjustRightInd w:val="0"/>
        <w:spacing w:after="0" w:line="240" w:lineRule="auto"/>
        <w:rPr>
          <w:rFonts w:ascii="Times New Roman" w:eastAsia="Times New Roman" w:hAnsi="Times New Roman"/>
          <w:color w:val="000000" w:themeColor="text1"/>
          <w:sz w:val="28"/>
          <w:szCs w:val="28"/>
        </w:rPr>
      </w:pPr>
    </w:p>
    <w:p w:rsidR="00797E94" w:rsidRPr="00552351" w:rsidRDefault="00797E94" w:rsidP="00797E94">
      <w:pPr>
        <w:autoSpaceDE w:val="0"/>
        <w:autoSpaceDN w:val="0"/>
        <w:adjustRightInd w:val="0"/>
        <w:spacing w:after="0" w:line="240" w:lineRule="auto"/>
        <w:jc w:val="both"/>
        <w:rPr>
          <w:rFonts w:ascii="Times New Roman" w:eastAsia="Times New Roman" w:hAnsi="Times New Roman"/>
          <w:color w:val="000000" w:themeColor="text1"/>
          <w:sz w:val="28"/>
          <w:szCs w:val="28"/>
          <w:u w:val="single"/>
        </w:rPr>
      </w:pPr>
      <w:r w:rsidRPr="00552351">
        <w:rPr>
          <w:rFonts w:ascii="Times New Roman" w:eastAsia="Times New Roman" w:hAnsi="Times New Roman"/>
          <w:color w:val="000000" w:themeColor="text1"/>
          <w:sz w:val="28"/>
          <w:szCs w:val="28"/>
          <w:u w:val="single"/>
        </w:rPr>
        <w:t>е) Интеграция культуры района в  областное и межрегиональное  культурное пространство.</w:t>
      </w:r>
    </w:p>
    <w:p w:rsidR="00797E94" w:rsidRPr="00552351" w:rsidRDefault="00797E94" w:rsidP="00797E94">
      <w:pPr>
        <w:autoSpaceDE w:val="0"/>
        <w:autoSpaceDN w:val="0"/>
        <w:adjustRightInd w:val="0"/>
        <w:spacing w:after="0" w:line="240" w:lineRule="auto"/>
        <w:ind w:firstLine="70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Выполнение данного мероприятия направлено на:</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-развитие межмуниципальных, межрайонных и межрегиональных творческих связей Железногорского района, в т.ч. в рамках заключённых соглашений с районами -побратимами;</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-дальнейшее формирование положительного имиджа Железногорского района в области и за ее пределами. </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В рамках указанного  мероприятия е) планируется:</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-проведение мероприятий по обеспечению культурного обмена с другими районами области,  другими регионами России и  странами ближнего зарубежья, в частности – с районами-побратимами;</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Исполнителями  мероприятия е) в части интеграции культуры района  в областное и межрегиональное   культурное пространство, являются Управление культуры Администрации Железногорского района Курской области и органы местного самоуправления сельских поселений.</w:t>
      </w:r>
    </w:p>
    <w:p w:rsidR="00797E94" w:rsidRPr="00552351" w:rsidRDefault="00797E94" w:rsidP="00797E94">
      <w:pPr>
        <w:autoSpaceDE w:val="0"/>
        <w:autoSpaceDN w:val="0"/>
        <w:adjustRightInd w:val="0"/>
        <w:spacing w:after="0" w:line="240" w:lineRule="auto"/>
        <w:rPr>
          <w:rFonts w:ascii="Times New Roman" w:eastAsia="Times New Roman" w:hAnsi="Times New Roman"/>
          <w:color w:val="000000" w:themeColor="text1"/>
          <w:sz w:val="28"/>
          <w:szCs w:val="28"/>
        </w:rPr>
      </w:pPr>
    </w:p>
    <w:p w:rsidR="00797E94" w:rsidRPr="00552351" w:rsidRDefault="00797E94" w:rsidP="00797E94">
      <w:pPr>
        <w:autoSpaceDE w:val="0"/>
        <w:autoSpaceDN w:val="0"/>
        <w:adjustRightInd w:val="0"/>
        <w:spacing w:after="0" w:line="240" w:lineRule="auto"/>
        <w:rPr>
          <w:rFonts w:ascii="Times New Roman" w:eastAsia="Times New Roman" w:hAnsi="Times New Roman"/>
          <w:color w:val="000000" w:themeColor="text1"/>
          <w:sz w:val="28"/>
          <w:szCs w:val="28"/>
          <w:u w:val="single"/>
        </w:rPr>
      </w:pPr>
      <w:r w:rsidRPr="00552351">
        <w:rPr>
          <w:rFonts w:ascii="Times New Roman" w:eastAsia="Times New Roman" w:hAnsi="Times New Roman"/>
          <w:color w:val="000000" w:themeColor="text1"/>
          <w:sz w:val="28"/>
          <w:szCs w:val="28"/>
          <w:u w:val="single"/>
        </w:rPr>
        <w:t>ж)Сохранение и развитие творческого потенциала Железногорского района.</w:t>
      </w:r>
    </w:p>
    <w:p w:rsidR="00797E94" w:rsidRPr="00552351" w:rsidRDefault="00797E94" w:rsidP="00797E94">
      <w:pPr>
        <w:autoSpaceDE w:val="0"/>
        <w:autoSpaceDN w:val="0"/>
        <w:adjustRightInd w:val="0"/>
        <w:spacing w:after="0" w:line="240" w:lineRule="auto"/>
        <w:ind w:firstLine="70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Главной целью данного мероприятия  является обеспечение свободы творчества и прав граждан, проживающих на территории Железногорского района в сфере культуры.</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Выполнение данного мероприятия направлено на:</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 -поддержку творческих инициатив, выдвигаемых общественными организациями и отдельными гражданами;</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-проведение районных и участие в областных конкурсах и фестивалях, направленных на выявление и поддержку талантов, приобщение молодежи к русскому народному творчеству, сохранение песенных и танцевальных традиций, возрождение традиционных народных промыслов Курской области, развитие любительского самодеятельного искусства.</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В рамках указанного  мероприятия  ж) планируется:</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lastRenderedPageBreak/>
        <w:t>-финансовая поддержка творческих проектов, имеющих социальную значимость;</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-чествование юбиляров – мастеров искусств, руководителей учреждений культуры, заслуженных работников культуры;</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b/>
          <w:color w:val="000000" w:themeColor="text1"/>
          <w:sz w:val="28"/>
          <w:szCs w:val="28"/>
        </w:rPr>
      </w:pPr>
      <w:r w:rsidRPr="00552351">
        <w:rPr>
          <w:rFonts w:ascii="Times New Roman" w:eastAsia="Times New Roman" w:hAnsi="Times New Roman"/>
          <w:color w:val="000000" w:themeColor="text1"/>
          <w:sz w:val="28"/>
          <w:szCs w:val="28"/>
        </w:rPr>
        <w:t>-издание буклетов и другой печатной продукции о творческих коллективах  района.</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Мероприятие  направлено на достижение следующих показателей:</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-количество дипломов и грамот, полученных самодеятельными коллективами и солистами за победу и участие в конкурсах и фестивалях.</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-проведение не менее 3-х ежегодных районных творческих конкурсов в сфере культуры и искусства.</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Результатами реализации  мероприятия ж) станут:</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-повышение уровня творческих достижений населения;</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-укрепление престижа Железногорского района в сфере культуры.</w:t>
      </w:r>
    </w:p>
    <w:p w:rsidR="00797E94" w:rsidRPr="00552351" w:rsidRDefault="00797E94" w:rsidP="00797E94">
      <w:pPr>
        <w:autoSpaceDE w:val="0"/>
        <w:autoSpaceDN w:val="0"/>
        <w:adjustRightInd w:val="0"/>
        <w:spacing w:after="0" w:line="240" w:lineRule="auto"/>
        <w:jc w:val="both"/>
        <w:rPr>
          <w:rFonts w:ascii="Times New Roman" w:eastAsia="Times New Roman" w:hAnsi="Times New Roman"/>
          <w:color w:val="000000" w:themeColor="text1"/>
          <w:sz w:val="28"/>
          <w:szCs w:val="28"/>
        </w:rPr>
      </w:pP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Исполнителем  мероприятия ж) в части  сохранения творческого потенциала района является Управление культуры Администрации Железногорского района Курской области и органы местного самоуправления сельских поселений.</w:t>
      </w:r>
    </w:p>
    <w:p w:rsidR="00797E94" w:rsidRPr="00552351" w:rsidRDefault="00797E94" w:rsidP="00797E9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p>
    <w:p w:rsidR="00797E94" w:rsidRPr="00552351" w:rsidRDefault="00797E94" w:rsidP="00797E94">
      <w:pPr>
        <w:keepNext/>
        <w:spacing w:after="0" w:line="240" w:lineRule="auto"/>
        <w:jc w:val="center"/>
        <w:outlineLvl w:val="1"/>
        <w:rPr>
          <w:rFonts w:ascii="Times New Roman" w:eastAsia="Calibri" w:hAnsi="Times New Roman"/>
          <w:bCs/>
          <w:color w:val="000000" w:themeColor="text1"/>
          <w:sz w:val="28"/>
          <w:szCs w:val="28"/>
          <w:u w:val="single"/>
        </w:rPr>
      </w:pPr>
      <w:r w:rsidRPr="00552351">
        <w:rPr>
          <w:rFonts w:ascii="Times New Roman" w:hAnsi="Times New Roman"/>
          <w:bCs/>
          <w:color w:val="000000" w:themeColor="text1"/>
          <w:sz w:val="28"/>
          <w:szCs w:val="28"/>
          <w:u w:val="single"/>
        </w:rPr>
        <w:t>12.1.5. Характеристика мер муниципального регулирования</w:t>
      </w:r>
    </w:p>
    <w:p w:rsidR="00797E94" w:rsidRPr="00552351" w:rsidRDefault="00797E94" w:rsidP="00797E94">
      <w:pPr>
        <w:pStyle w:val="ConsPlusNormal"/>
        <w:ind w:firstLine="709"/>
        <w:jc w:val="both"/>
        <w:rPr>
          <w:rFonts w:ascii="Times New Roman" w:hAnsi="Times New Roman" w:cs="Times New Roman"/>
          <w:color w:val="000000" w:themeColor="text1"/>
          <w:sz w:val="28"/>
          <w:szCs w:val="28"/>
        </w:rPr>
      </w:pPr>
      <w:r w:rsidRPr="00552351">
        <w:rPr>
          <w:rFonts w:ascii="Times New Roman" w:eastAsia="Calibri" w:hAnsi="Times New Roman" w:cs="Times New Roman"/>
          <w:color w:val="000000" w:themeColor="text1"/>
          <w:sz w:val="28"/>
          <w:szCs w:val="28"/>
        </w:rPr>
        <w:t xml:space="preserve">Меры муниципального регулирования </w:t>
      </w:r>
      <w:r w:rsidRPr="00552351">
        <w:rPr>
          <w:rFonts w:ascii="Times New Roman" w:hAnsi="Times New Roman" w:cs="Times New Roman"/>
          <w:color w:val="000000" w:themeColor="text1"/>
          <w:sz w:val="28"/>
          <w:szCs w:val="28"/>
        </w:rPr>
        <w:t xml:space="preserve">в </w:t>
      </w:r>
      <w:r w:rsidRPr="00552351">
        <w:rPr>
          <w:rFonts w:ascii="Times New Roman" w:eastAsia="Calibri" w:hAnsi="Times New Roman" w:cs="Times New Roman"/>
          <w:color w:val="000000" w:themeColor="text1"/>
          <w:sz w:val="28"/>
          <w:szCs w:val="28"/>
        </w:rPr>
        <w:t xml:space="preserve">сфере реализации </w:t>
      </w:r>
      <w:r w:rsidRPr="00552351">
        <w:rPr>
          <w:rFonts w:ascii="Times New Roman" w:hAnsi="Times New Roman" w:cs="Times New Roman"/>
          <w:color w:val="000000" w:themeColor="text1"/>
          <w:sz w:val="28"/>
          <w:szCs w:val="28"/>
        </w:rPr>
        <w:t xml:space="preserve">подпрограммы 1 </w:t>
      </w:r>
      <w:r w:rsidRPr="00552351">
        <w:rPr>
          <w:rFonts w:ascii="Times New Roman" w:eastAsia="Calibri" w:hAnsi="Times New Roman" w:cs="Times New Roman"/>
          <w:color w:val="000000" w:themeColor="text1"/>
          <w:sz w:val="28"/>
          <w:szCs w:val="28"/>
        </w:rPr>
        <w:t>не предусмотрены</w:t>
      </w:r>
      <w:r w:rsidRPr="00552351">
        <w:rPr>
          <w:rFonts w:ascii="Times New Roman" w:hAnsi="Times New Roman" w:cs="Times New Roman"/>
          <w:color w:val="000000" w:themeColor="text1"/>
          <w:sz w:val="28"/>
          <w:szCs w:val="28"/>
        </w:rPr>
        <w:t>.</w:t>
      </w:r>
      <w:r w:rsidRPr="00552351">
        <w:rPr>
          <w:rFonts w:ascii="Times New Roman" w:eastAsia="Calibri" w:hAnsi="Times New Roman" w:cs="Times New Roman"/>
          <w:color w:val="000000" w:themeColor="text1"/>
          <w:sz w:val="28"/>
          <w:szCs w:val="28"/>
        </w:rPr>
        <w:t xml:space="preserve"> </w:t>
      </w:r>
    </w:p>
    <w:p w:rsidR="00797E94" w:rsidRPr="00552351" w:rsidRDefault="00797E94" w:rsidP="00797E9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797E94" w:rsidRPr="00552351" w:rsidRDefault="00797E94" w:rsidP="00797E94">
      <w:pPr>
        <w:widowControl w:val="0"/>
        <w:autoSpaceDE w:val="0"/>
        <w:autoSpaceDN w:val="0"/>
        <w:adjustRightInd w:val="0"/>
        <w:spacing w:after="0" w:line="240" w:lineRule="auto"/>
        <w:jc w:val="center"/>
        <w:rPr>
          <w:rFonts w:ascii="Times New Roman" w:eastAsia="Times New Roman" w:hAnsi="Times New Roman"/>
          <w:color w:val="000000" w:themeColor="text1"/>
          <w:sz w:val="28"/>
          <w:szCs w:val="28"/>
          <w:u w:val="single"/>
        </w:rPr>
      </w:pPr>
      <w:r w:rsidRPr="00552351">
        <w:rPr>
          <w:rFonts w:ascii="Times New Roman" w:eastAsia="Times New Roman" w:hAnsi="Times New Roman"/>
          <w:color w:val="000000" w:themeColor="text1"/>
          <w:sz w:val="28"/>
          <w:szCs w:val="28"/>
          <w:u w:val="single"/>
        </w:rPr>
        <w:t>12.1.6. Характеристика основного и прочих мероприятий, реализуемых сельскими поселениями Железногорского района в рамках участия в реализации подпрограммы 1</w:t>
      </w:r>
    </w:p>
    <w:p w:rsidR="00797E94" w:rsidRPr="00552351" w:rsidRDefault="00797E94" w:rsidP="00797E94">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p>
    <w:p w:rsidR="00797E94" w:rsidRPr="00552351" w:rsidRDefault="00797E94" w:rsidP="00797E94">
      <w:pPr>
        <w:widowControl w:val="0"/>
        <w:autoSpaceDE w:val="0"/>
        <w:autoSpaceDN w:val="0"/>
        <w:adjustRightInd w:val="0"/>
        <w:spacing w:after="0" w:line="240" w:lineRule="auto"/>
        <w:ind w:firstLine="708"/>
        <w:jc w:val="both"/>
        <w:rPr>
          <w:rFonts w:ascii="Calibri" w:eastAsia="Calibri" w:hAnsi="Calibri"/>
          <w:color w:val="000000" w:themeColor="text1"/>
          <w:lang w:eastAsia="en-US"/>
        </w:rPr>
      </w:pPr>
      <w:r w:rsidRPr="00552351">
        <w:rPr>
          <w:rFonts w:ascii="Times New Roman" w:eastAsia="Times New Roman" w:hAnsi="Times New Roman"/>
          <w:color w:val="000000" w:themeColor="text1"/>
          <w:sz w:val="28"/>
          <w:szCs w:val="28"/>
        </w:rPr>
        <w:t>Участие сельских поселений Железногорского района в реализации подпрограммы 1 предусмотрено в пределах полномочий сельских поселений в части мероприятий по внедрению практики подготовки и выполнения программ муниципальных сельских поселений в сфере культуры, а также в части реализации основного мероприятия:</w:t>
      </w:r>
      <w:r w:rsidRPr="00552351">
        <w:rPr>
          <w:rFonts w:ascii="Times New Roman" w:eastAsia="Times New Roman" w:hAnsi="Times New Roman"/>
          <w:b/>
          <w:bCs/>
          <w:color w:val="000000" w:themeColor="text1"/>
          <w:sz w:val="28"/>
          <w:szCs w:val="28"/>
          <w:u w:val="single"/>
        </w:rPr>
        <w:t xml:space="preserve"> «Сохранение и развитие самодеятельного  искусства и киновидеообслуживания населения»</w:t>
      </w:r>
      <w:r w:rsidRPr="00552351">
        <w:rPr>
          <w:rFonts w:ascii="Times New Roman" w:eastAsia="Times New Roman" w:hAnsi="Times New Roman"/>
          <w:bCs/>
          <w:color w:val="000000" w:themeColor="text1"/>
          <w:kern w:val="32"/>
          <w:sz w:val="28"/>
          <w:szCs w:val="28"/>
        </w:rPr>
        <w:t xml:space="preserve">, </w:t>
      </w:r>
      <w:r w:rsidRPr="00552351">
        <w:rPr>
          <w:rFonts w:ascii="Times New Roman" w:eastAsia="Times New Roman" w:hAnsi="Times New Roman"/>
          <w:bCs/>
          <w:color w:val="000000" w:themeColor="text1"/>
          <w:sz w:val="28"/>
          <w:szCs w:val="28"/>
        </w:rPr>
        <w:t>и следующих мероприятий:</w:t>
      </w:r>
    </w:p>
    <w:p w:rsidR="00797E94" w:rsidRPr="00552351" w:rsidRDefault="00797E94" w:rsidP="00797E94">
      <w:pPr>
        <w:keepNext/>
        <w:spacing w:after="0" w:line="240" w:lineRule="auto"/>
        <w:ind w:firstLine="708"/>
        <w:jc w:val="both"/>
        <w:outlineLvl w:val="0"/>
        <w:rPr>
          <w:rFonts w:ascii="Times New Roman" w:eastAsia="Times New Roman" w:hAnsi="Times New Roman"/>
          <w:bCs/>
          <w:color w:val="000000" w:themeColor="text1"/>
          <w:kern w:val="32"/>
          <w:sz w:val="28"/>
          <w:szCs w:val="28"/>
          <w:u w:val="single"/>
        </w:rPr>
      </w:pPr>
      <w:r w:rsidRPr="00552351">
        <w:rPr>
          <w:rFonts w:ascii="Times New Roman" w:eastAsia="Times New Roman" w:hAnsi="Times New Roman"/>
          <w:bCs/>
          <w:color w:val="000000" w:themeColor="text1"/>
          <w:kern w:val="32"/>
          <w:sz w:val="28"/>
          <w:szCs w:val="28"/>
        </w:rPr>
        <w:t>а)обеспечение развития  и укрепления материально-технической базы домов культуры в населенных пунктах с числом жителей до 50 тыс.человек;</w:t>
      </w:r>
      <w:r w:rsidRPr="00552351">
        <w:rPr>
          <w:rFonts w:ascii="Times New Roman" w:eastAsia="Times New Roman" w:hAnsi="Times New Roman"/>
          <w:bCs/>
          <w:color w:val="000000" w:themeColor="text1"/>
          <w:kern w:val="32"/>
          <w:sz w:val="28"/>
          <w:szCs w:val="28"/>
          <w:u w:val="single"/>
        </w:rPr>
        <w:t xml:space="preserve"> </w:t>
      </w:r>
    </w:p>
    <w:p w:rsidR="00797E94" w:rsidRPr="00552351" w:rsidRDefault="00797E94" w:rsidP="00797E94">
      <w:pPr>
        <w:spacing w:after="0" w:line="240" w:lineRule="auto"/>
        <w:ind w:firstLine="709"/>
        <w:jc w:val="both"/>
        <w:rPr>
          <w:rFonts w:ascii="Times New Roman" w:eastAsia="Times New Roman" w:hAnsi="Times New Roman"/>
          <w:bCs/>
          <w:color w:val="000000" w:themeColor="text1"/>
          <w:sz w:val="28"/>
          <w:szCs w:val="28"/>
        </w:rPr>
      </w:pPr>
      <w:r w:rsidRPr="00552351">
        <w:rPr>
          <w:rFonts w:ascii="Times New Roman" w:eastAsia="Times New Roman" w:hAnsi="Times New Roman"/>
          <w:bCs/>
          <w:color w:val="000000" w:themeColor="text1"/>
          <w:sz w:val="28"/>
          <w:szCs w:val="28"/>
        </w:rPr>
        <w:t>б)поддержка творческих инициатив населения, молодых дарований, а также организаций в сфере культуры;</w:t>
      </w:r>
    </w:p>
    <w:p w:rsidR="00797E94" w:rsidRPr="00552351" w:rsidRDefault="00797E94" w:rsidP="00797E94">
      <w:pPr>
        <w:spacing w:after="0" w:line="240" w:lineRule="auto"/>
        <w:ind w:firstLine="709"/>
        <w:jc w:val="both"/>
        <w:rPr>
          <w:rFonts w:ascii="Times New Roman" w:eastAsia="Times New Roman" w:hAnsi="Times New Roman"/>
          <w:bCs/>
          <w:color w:val="000000" w:themeColor="text1"/>
          <w:sz w:val="28"/>
          <w:szCs w:val="28"/>
        </w:rPr>
      </w:pPr>
      <w:r w:rsidRPr="00552351">
        <w:rPr>
          <w:rFonts w:ascii="Times New Roman" w:eastAsia="Times New Roman" w:hAnsi="Times New Roman"/>
          <w:bCs/>
          <w:color w:val="000000" w:themeColor="text1"/>
          <w:sz w:val="28"/>
          <w:szCs w:val="28"/>
        </w:rPr>
        <w:t>в)организация работы с детьми, с гражданами с ограниченными физическими возможностями</w:t>
      </w:r>
    </w:p>
    <w:p w:rsidR="00797E94" w:rsidRPr="00552351" w:rsidRDefault="00797E94" w:rsidP="00797E94">
      <w:pPr>
        <w:spacing w:after="0" w:line="240" w:lineRule="auto"/>
        <w:ind w:firstLine="709"/>
        <w:jc w:val="both"/>
        <w:rPr>
          <w:rFonts w:ascii="Times New Roman" w:eastAsia="Times New Roman" w:hAnsi="Times New Roman"/>
          <w:bCs/>
          <w:color w:val="000000" w:themeColor="text1"/>
          <w:sz w:val="28"/>
          <w:szCs w:val="28"/>
        </w:rPr>
      </w:pPr>
      <w:r w:rsidRPr="00552351">
        <w:rPr>
          <w:rFonts w:ascii="Times New Roman" w:eastAsia="Times New Roman" w:hAnsi="Times New Roman"/>
          <w:bCs/>
          <w:color w:val="000000" w:themeColor="text1"/>
          <w:sz w:val="28"/>
          <w:szCs w:val="28"/>
        </w:rPr>
        <w:t>г)укрепление единого культурного пространства муниципального образования;</w:t>
      </w:r>
    </w:p>
    <w:p w:rsidR="00797E94" w:rsidRPr="00552351" w:rsidRDefault="00797E94" w:rsidP="00797E94">
      <w:pPr>
        <w:spacing w:after="0" w:line="240" w:lineRule="auto"/>
        <w:ind w:firstLine="708"/>
        <w:jc w:val="both"/>
        <w:rPr>
          <w:rFonts w:ascii="Times New Roman" w:eastAsia="Times New Roman" w:hAnsi="Times New Roman"/>
          <w:bCs/>
          <w:color w:val="000000" w:themeColor="text1"/>
          <w:sz w:val="28"/>
          <w:szCs w:val="28"/>
        </w:rPr>
      </w:pPr>
      <w:r w:rsidRPr="00552351">
        <w:rPr>
          <w:rFonts w:ascii="Times New Roman" w:eastAsia="Times New Roman" w:hAnsi="Times New Roman"/>
          <w:bCs/>
          <w:color w:val="000000" w:themeColor="text1"/>
          <w:sz w:val="28"/>
          <w:szCs w:val="28"/>
        </w:rPr>
        <w:t>д)интеграция культуры муниципального образования  в   культурное пространство Железногорского района и межрегиональное пространство.</w:t>
      </w:r>
    </w:p>
    <w:p w:rsidR="00797E94" w:rsidRPr="00552351" w:rsidRDefault="00797E94" w:rsidP="00797E94">
      <w:pPr>
        <w:spacing w:after="0" w:line="240" w:lineRule="auto"/>
        <w:ind w:firstLine="709"/>
        <w:jc w:val="both"/>
        <w:rPr>
          <w:rFonts w:ascii="Times New Roman" w:eastAsia="Times New Roman" w:hAnsi="Times New Roman"/>
          <w:bCs/>
          <w:color w:val="000000" w:themeColor="text1"/>
          <w:sz w:val="28"/>
          <w:szCs w:val="28"/>
        </w:rPr>
      </w:pPr>
      <w:r w:rsidRPr="00552351">
        <w:rPr>
          <w:rFonts w:ascii="Times New Roman" w:eastAsia="Times New Roman" w:hAnsi="Times New Roman"/>
          <w:bCs/>
          <w:color w:val="000000" w:themeColor="text1"/>
          <w:sz w:val="28"/>
          <w:szCs w:val="28"/>
        </w:rPr>
        <w:lastRenderedPageBreak/>
        <w:t xml:space="preserve">е)сохранение и развитие творческого потенциала муниципального образования. </w:t>
      </w:r>
    </w:p>
    <w:p w:rsidR="00797E94" w:rsidRPr="00552351" w:rsidRDefault="00797E94" w:rsidP="00797E94">
      <w:pPr>
        <w:autoSpaceDE w:val="0"/>
        <w:autoSpaceDN w:val="0"/>
        <w:adjustRightInd w:val="0"/>
        <w:spacing w:after="0" w:line="240" w:lineRule="auto"/>
        <w:ind w:firstLine="708"/>
        <w:jc w:val="both"/>
        <w:rPr>
          <w:rFonts w:ascii="Times New Roman" w:eastAsia="Times New Roman" w:hAnsi="Times New Roman"/>
          <w:color w:val="000000" w:themeColor="text1"/>
          <w:sz w:val="28"/>
          <w:szCs w:val="28"/>
        </w:rPr>
      </w:pPr>
      <w:r w:rsidRPr="00552351">
        <w:rPr>
          <w:rFonts w:ascii="Times New Roman" w:eastAsia="Times New Roman" w:hAnsi="Times New Roman"/>
          <w:bCs/>
          <w:color w:val="000000" w:themeColor="text1"/>
          <w:sz w:val="28"/>
          <w:szCs w:val="28"/>
        </w:rPr>
        <w:t>ж)</w:t>
      </w:r>
      <w:r w:rsidRPr="00552351">
        <w:rPr>
          <w:rFonts w:ascii="Times New Roman" w:eastAsia="Times New Roman" w:hAnsi="Times New Roman"/>
          <w:color w:val="000000" w:themeColor="text1"/>
          <w:sz w:val="28"/>
          <w:szCs w:val="28"/>
        </w:rPr>
        <w:t xml:space="preserve"> своевременное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w:t>
      </w:r>
    </w:p>
    <w:p w:rsidR="00797E94" w:rsidRPr="00552351" w:rsidRDefault="00797E94" w:rsidP="00797E94">
      <w:pPr>
        <w:autoSpaceDE w:val="0"/>
        <w:autoSpaceDN w:val="0"/>
        <w:adjustRightInd w:val="0"/>
        <w:spacing w:after="0" w:line="240" w:lineRule="auto"/>
        <w:ind w:firstLine="708"/>
        <w:jc w:val="both"/>
        <w:rPr>
          <w:rFonts w:ascii="Times New Roman" w:eastAsia="Calibri"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 xml:space="preserve">Сведения о показателях (индикаторах) в разрезе сельских поселений Железногорского района  в части  </w:t>
      </w:r>
      <w:r w:rsidRPr="00552351">
        <w:rPr>
          <w:color w:val="000000" w:themeColor="text1"/>
        </w:rPr>
        <w:t xml:space="preserve"> </w:t>
      </w:r>
      <w:r w:rsidRPr="00552351">
        <w:rPr>
          <w:rFonts w:ascii="Times New Roman" w:hAnsi="Times New Roman"/>
          <w:color w:val="000000" w:themeColor="text1"/>
          <w:sz w:val="28"/>
          <w:szCs w:val="28"/>
        </w:rPr>
        <w:t xml:space="preserve">создания условий для организации досуга и обеспечения жителей поселения услугами организаций культуры, а также                                                                                                            в части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w:t>
      </w:r>
      <w:r w:rsidRPr="00552351">
        <w:rPr>
          <w:rFonts w:ascii="Times New Roman" w:eastAsia="Times New Roman" w:hAnsi="Times New Roman"/>
          <w:color w:val="000000" w:themeColor="text1"/>
          <w:sz w:val="28"/>
          <w:szCs w:val="28"/>
        </w:rPr>
        <w:t xml:space="preserve">приведены в </w:t>
      </w:r>
      <w:r w:rsidRPr="00552351">
        <w:rPr>
          <w:rFonts w:ascii="Times New Roman" w:eastAsia="Times New Roman" w:hAnsi="Times New Roman"/>
          <w:color w:val="000000" w:themeColor="text1"/>
          <w:sz w:val="28"/>
          <w:szCs w:val="28"/>
          <w:u w:val="single"/>
        </w:rPr>
        <w:t>Приложении №1а  к муниципальной программе</w:t>
      </w:r>
      <w:r w:rsidRPr="00552351">
        <w:rPr>
          <w:rFonts w:ascii="Times New Roman" w:eastAsia="Times New Roman" w:hAnsi="Times New Roman"/>
          <w:color w:val="000000" w:themeColor="text1"/>
          <w:sz w:val="28"/>
          <w:szCs w:val="28"/>
        </w:rPr>
        <w:t xml:space="preserve">.  </w:t>
      </w:r>
    </w:p>
    <w:p w:rsidR="00797E94" w:rsidRPr="00552351" w:rsidRDefault="00797E94" w:rsidP="00797E94">
      <w:pPr>
        <w:widowControl w:val="0"/>
        <w:autoSpaceDE w:val="0"/>
        <w:autoSpaceDN w:val="0"/>
        <w:adjustRightInd w:val="0"/>
        <w:spacing w:after="0" w:line="240" w:lineRule="auto"/>
        <w:jc w:val="both"/>
        <w:rPr>
          <w:rFonts w:ascii="Times New Roman" w:eastAsia="Times New Roman" w:hAnsi="Times New Roman"/>
          <w:color w:val="000000" w:themeColor="text1"/>
          <w:sz w:val="28"/>
          <w:szCs w:val="28"/>
        </w:rPr>
      </w:pPr>
    </w:p>
    <w:p w:rsidR="00797E94" w:rsidRPr="00552351" w:rsidRDefault="00797E94" w:rsidP="00797E94">
      <w:pPr>
        <w:keepNext/>
        <w:spacing w:after="0" w:line="240" w:lineRule="auto"/>
        <w:jc w:val="center"/>
        <w:outlineLvl w:val="0"/>
        <w:rPr>
          <w:rFonts w:ascii="Times New Roman" w:eastAsia="Times New Roman" w:hAnsi="Times New Roman"/>
          <w:bCs/>
          <w:color w:val="000000" w:themeColor="text1"/>
          <w:kern w:val="32"/>
          <w:sz w:val="28"/>
          <w:szCs w:val="28"/>
          <w:u w:val="single"/>
        </w:rPr>
      </w:pPr>
      <w:r w:rsidRPr="00552351">
        <w:rPr>
          <w:rFonts w:ascii="Times New Roman" w:eastAsia="Times New Roman" w:hAnsi="Times New Roman"/>
          <w:bCs/>
          <w:iCs/>
          <w:color w:val="000000" w:themeColor="text1"/>
          <w:sz w:val="28"/>
          <w:szCs w:val="28"/>
          <w:u w:val="single"/>
        </w:rPr>
        <w:t xml:space="preserve">12.1.7. </w:t>
      </w:r>
      <w:r w:rsidRPr="00552351">
        <w:rPr>
          <w:rFonts w:ascii="Times New Roman" w:eastAsia="Times New Roman" w:hAnsi="Times New Roman"/>
          <w:bCs/>
          <w:color w:val="000000" w:themeColor="text1"/>
          <w:kern w:val="32"/>
          <w:sz w:val="28"/>
          <w:szCs w:val="28"/>
          <w:u w:val="single"/>
        </w:rPr>
        <w:t xml:space="preserve">Информация об участии предприятий и организаций, независимо </w:t>
      </w:r>
    </w:p>
    <w:p w:rsidR="00797E94" w:rsidRPr="00552351" w:rsidRDefault="00797E94" w:rsidP="00797E94">
      <w:pPr>
        <w:keepNext/>
        <w:spacing w:after="0" w:line="240" w:lineRule="auto"/>
        <w:jc w:val="center"/>
        <w:outlineLvl w:val="0"/>
        <w:rPr>
          <w:rFonts w:ascii="Times New Roman" w:eastAsia="Times New Roman" w:hAnsi="Times New Roman"/>
          <w:bCs/>
          <w:color w:val="000000" w:themeColor="text1"/>
          <w:kern w:val="32"/>
          <w:sz w:val="28"/>
          <w:szCs w:val="28"/>
          <w:u w:val="single"/>
        </w:rPr>
      </w:pPr>
      <w:r w:rsidRPr="00552351">
        <w:rPr>
          <w:rFonts w:ascii="Times New Roman" w:eastAsia="Times New Roman" w:hAnsi="Times New Roman"/>
          <w:bCs/>
          <w:color w:val="000000" w:themeColor="text1"/>
          <w:kern w:val="32"/>
          <w:sz w:val="28"/>
          <w:szCs w:val="28"/>
          <w:u w:val="single"/>
        </w:rPr>
        <w:t>от их организационно правовых форм собственности</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Участие предприятий и организаций в реализации подпрограммы 1  не предполагается.</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 </w:t>
      </w:r>
    </w:p>
    <w:p w:rsidR="00797E94" w:rsidRPr="00552351" w:rsidRDefault="00797E94" w:rsidP="00797E94">
      <w:pPr>
        <w:widowControl w:val="0"/>
        <w:autoSpaceDE w:val="0"/>
        <w:autoSpaceDN w:val="0"/>
        <w:adjustRightInd w:val="0"/>
        <w:spacing w:after="0" w:line="240" w:lineRule="auto"/>
        <w:jc w:val="center"/>
        <w:rPr>
          <w:rFonts w:ascii="Times New Roman" w:eastAsia="Times New Roman" w:hAnsi="Times New Roman"/>
          <w:color w:val="000000" w:themeColor="text1"/>
          <w:sz w:val="28"/>
          <w:szCs w:val="28"/>
          <w:u w:val="single"/>
        </w:rPr>
      </w:pPr>
      <w:r w:rsidRPr="00552351">
        <w:rPr>
          <w:rFonts w:ascii="Times New Roman" w:eastAsia="Times New Roman" w:hAnsi="Times New Roman"/>
          <w:color w:val="000000" w:themeColor="text1"/>
          <w:sz w:val="28"/>
          <w:szCs w:val="28"/>
          <w:u w:val="single"/>
        </w:rPr>
        <w:t>12.1.8. Прогноз сводных показателей на оказание муниципальных услуг (выполнение работ) муниципальными  учреждениями</w:t>
      </w:r>
    </w:p>
    <w:p w:rsidR="00797E94" w:rsidRPr="00552351" w:rsidRDefault="00797E94" w:rsidP="00797E94">
      <w:pPr>
        <w:widowControl w:val="0"/>
        <w:autoSpaceDE w:val="0"/>
        <w:autoSpaceDN w:val="0"/>
        <w:adjustRightInd w:val="0"/>
        <w:spacing w:after="0" w:line="240" w:lineRule="auto"/>
        <w:jc w:val="center"/>
        <w:rPr>
          <w:rFonts w:ascii="Times New Roman" w:eastAsia="Times New Roman" w:hAnsi="Times New Roman"/>
          <w:color w:val="000000" w:themeColor="text1"/>
          <w:sz w:val="28"/>
          <w:szCs w:val="28"/>
          <w:u w:val="single"/>
        </w:rPr>
      </w:pPr>
      <w:r w:rsidRPr="00552351">
        <w:rPr>
          <w:rFonts w:ascii="Times New Roman" w:eastAsia="Times New Roman" w:hAnsi="Times New Roman"/>
          <w:color w:val="000000" w:themeColor="text1"/>
          <w:sz w:val="28"/>
          <w:szCs w:val="28"/>
          <w:u w:val="single"/>
        </w:rPr>
        <w:t>по подпрограмме 1 муниципальной программы.</w:t>
      </w:r>
    </w:p>
    <w:p w:rsidR="00797E94" w:rsidRPr="00552351" w:rsidRDefault="00797E94" w:rsidP="00797E94">
      <w:pPr>
        <w:widowControl w:val="0"/>
        <w:autoSpaceDE w:val="0"/>
        <w:autoSpaceDN w:val="0"/>
        <w:adjustRightInd w:val="0"/>
        <w:spacing w:after="0" w:line="240" w:lineRule="auto"/>
        <w:ind w:firstLine="70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Прогноз сводных показателей на оказание муниципальных услуг (выполнение работ) муниципальными  учреждениями по </w:t>
      </w:r>
      <w:r w:rsidRPr="00552351">
        <w:rPr>
          <w:rFonts w:ascii="Times New Roman" w:eastAsia="Times New Roman" w:hAnsi="Times New Roman"/>
          <w:color w:val="000000" w:themeColor="text1"/>
          <w:sz w:val="28"/>
          <w:szCs w:val="28"/>
          <w:u w:val="single"/>
        </w:rPr>
        <w:t xml:space="preserve"> подпрограмме 1 </w:t>
      </w:r>
      <w:r w:rsidRPr="00552351">
        <w:rPr>
          <w:rFonts w:ascii="Times New Roman" w:eastAsia="Times New Roman" w:hAnsi="Times New Roman"/>
          <w:color w:val="000000" w:themeColor="text1"/>
          <w:sz w:val="28"/>
          <w:szCs w:val="28"/>
        </w:rPr>
        <w:t>муниципальной программы представлен в приложении №3 к муниципальной программе.</w:t>
      </w:r>
    </w:p>
    <w:p w:rsidR="00797E94" w:rsidRPr="00552351" w:rsidRDefault="00797E94" w:rsidP="00797E94">
      <w:pPr>
        <w:widowControl w:val="0"/>
        <w:autoSpaceDE w:val="0"/>
        <w:autoSpaceDN w:val="0"/>
        <w:adjustRightInd w:val="0"/>
        <w:spacing w:after="0" w:line="240" w:lineRule="auto"/>
        <w:jc w:val="both"/>
        <w:rPr>
          <w:rFonts w:ascii="Times New Roman" w:eastAsia="Times New Roman" w:hAnsi="Times New Roman"/>
          <w:color w:val="000000" w:themeColor="text1"/>
          <w:sz w:val="28"/>
          <w:szCs w:val="28"/>
          <w:u w:val="single"/>
        </w:rPr>
      </w:pPr>
    </w:p>
    <w:p w:rsidR="00797E94" w:rsidRPr="00552351" w:rsidRDefault="00797E94" w:rsidP="00797E94">
      <w:pPr>
        <w:widowControl w:val="0"/>
        <w:autoSpaceDE w:val="0"/>
        <w:autoSpaceDN w:val="0"/>
        <w:adjustRightInd w:val="0"/>
        <w:spacing w:after="0" w:line="240" w:lineRule="auto"/>
        <w:jc w:val="both"/>
        <w:rPr>
          <w:rFonts w:ascii="Times New Roman" w:eastAsia="Times New Roman" w:hAnsi="Times New Roman"/>
          <w:color w:val="000000" w:themeColor="text1"/>
          <w:sz w:val="28"/>
          <w:szCs w:val="28"/>
          <w:u w:val="single"/>
        </w:rPr>
      </w:pPr>
      <w:r w:rsidRPr="00552351">
        <w:rPr>
          <w:rFonts w:ascii="Times New Roman" w:eastAsia="Times New Roman" w:hAnsi="Times New Roman"/>
          <w:color w:val="000000" w:themeColor="text1"/>
          <w:sz w:val="28"/>
          <w:szCs w:val="28"/>
          <w:u w:val="single"/>
        </w:rPr>
        <w:t xml:space="preserve"> </w:t>
      </w:r>
    </w:p>
    <w:p w:rsidR="00797E94" w:rsidRPr="00552351" w:rsidRDefault="00797E94" w:rsidP="00797E94">
      <w:pPr>
        <w:keepNext/>
        <w:spacing w:after="0" w:line="240" w:lineRule="auto"/>
        <w:jc w:val="center"/>
        <w:outlineLvl w:val="1"/>
        <w:rPr>
          <w:rFonts w:ascii="Times New Roman" w:eastAsia="Calibri" w:hAnsi="Times New Roman"/>
          <w:bCs/>
          <w:color w:val="000000" w:themeColor="text1"/>
          <w:sz w:val="28"/>
          <w:szCs w:val="28"/>
          <w:u w:val="single"/>
        </w:rPr>
      </w:pPr>
      <w:r w:rsidRPr="00552351">
        <w:rPr>
          <w:rFonts w:ascii="Times New Roman" w:hAnsi="Times New Roman"/>
          <w:bCs/>
          <w:color w:val="000000" w:themeColor="text1"/>
          <w:sz w:val="28"/>
          <w:szCs w:val="28"/>
          <w:u w:val="single"/>
        </w:rPr>
        <w:t>12.1.9. Обоснование объема финансовых ресурсов, необходимых для реализации подпрограммы 1</w:t>
      </w:r>
    </w:p>
    <w:p w:rsidR="00797E94" w:rsidRPr="00552351" w:rsidRDefault="00797E94" w:rsidP="00797E94">
      <w:pPr>
        <w:keepNext/>
        <w:spacing w:after="0" w:line="240" w:lineRule="auto"/>
        <w:jc w:val="center"/>
        <w:outlineLvl w:val="1"/>
        <w:rPr>
          <w:rFonts w:ascii="Times New Roman" w:hAnsi="Times New Roman"/>
          <w:bCs/>
          <w:color w:val="000000" w:themeColor="text1"/>
          <w:sz w:val="28"/>
          <w:szCs w:val="28"/>
          <w:u w:val="single"/>
        </w:rPr>
      </w:pP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Финансирование подпрограммы 1 осуществляется за счет средств местного бюджета, в т.ч. средств от оказания платных услуг и иной приносящей доход деятельности.</w:t>
      </w:r>
    </w:p>
    <w:p w:rsidR="00797E94" w:rsidRPr="00552351" w:rsidRDefault="00797E94" w:rsidP="00797E94">
      <w:pPr>
        <w:spacing w:after="0" w:line="240" w:lineRule="auto"/>
        <w:ind w:firstLine="317"/>
        <w:jc w:val="both"/>
        <w:rPr>
          <w:rFonts w:ascii="Times New Roman" w:eastAsia="Times New Roman" w:hAnsi="Times New Roman"/>
          <w:color w:val="000000" w:themeColor="text1"/>
          <w:sz w:val="28"/>
          <w:szCs w:val="28"/>
          <w:u w:val="single"/>
          <w:lang w:eastAsia="en-US"/>
        </w:rPr>
      </w:pPr>
      <w:r w:rsidRPr="00552351">
        <w:rPr>
          <w:rFonts w:ascii="Times New Roman" w:eastAsia="Times New Roman" w:hAnsi="Times New Roman"/>
          <w:color w:val="000000" w:themeColor="text1"/>
          <w:sz w:val="28"/>
          <w:szCs w:val="28"/>
        </w:rPr>
        <w:t xml:space="preserve">Общий объем бюджетных ассигнований   на реализацию подпрограммы 1 составляет </w:t>
      </w:r>
      <w:r w:rsidRPr="00552351">
        <w:rPr>
          <w:rFonts w:ascii="Times New Roman" w:eastAsia="Times New Roman" w:hAnsi="Times New Roman"/>
          <w:b/>
          <w:color w:val="000000" w:themeColor="text1"/>
          <w:sz w:val="28"/>
          <w:szCs w:val="28"/>
          <w:u w:val="single"/>
        </w:rPr>
        <w:t xml:space="preserve">68 879 600,0 рублей, </w:t>
      </w:r>
      <w:r w:rsidRPr="00552351">
        <w:rPr>
          <w:rFonts w:ascii="Times New Roman" w:eastAsia="Times New Roman" w:hAnsi="Times New Roman"/>
          <w:color w:val="000000" w:themeColor="text1"/>
          <w:sz w:val="28"/>
          <w:szCs w:val="28"/>
          <w:u w:val="single"/>
        </w:rPr>
        <w:t>в т.ч. за счет средств местного бюджета – 67 929 673,0 рублей, за счет средств областного бюджета – 123 490,51 рублей, федерального бюджета – 826 436,49 руб</w:t>
      </w:r>
    </w:p>
    <w:p w:rsidR="00797E94" w:rsidRPr="00552351" w:rsidRDefault="00797E94" w:rsidP="00797E94">
      <w:pPr>
        <w:spacing w:after="0" w:line="240" w:lineRule="auto"/>
        <w:ind w:firstLine="317"/>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Бюджетные ассигнования   на реализацию подпрограммы 1 по годам распределяются в следующих объемах:</w:t>
      </w:r>
    </w:p>
    <w:p w:rsidR="00797E94" w:rsidRPr="00552351" w:rsidRDefault="00797E94" w:rsidP="00797E94">
      <w:pPr>
        <w:spacing w:after="0" w:line="240" w:lineRule="auto"/>
        <w:ind w:firstLine="317"/>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2017 год – 10 186 537,0 рублей;</w:t>
      </w:r>
    </w:p>
    <w:p w:rsidR="00797E94" w:rsidRPr="00552351" w:rsidRDefault="00797E94" w:rsidP="00797E94">
      <w:pPr>
        <w:spacing w:after="0" w:line="240" w:lineRule="auto"/>
        <w:ind w:firstLine="317"/>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2018 год – 16 247 655,0 рублей;</w:t>
      </w:r>
    </w:p>
    <w:p w:rsidR="00797E94" w:rsidRPr="00552351" w:rsidRDefault="00797E94" w:rsidP="00797E94">
      <w:pPr>
        <w:spacing w:after="0" w:line="240" w:lineRule="auto"/>
        <w:ind w:firstLine="317"/>
        <w:rPr>
          <w:rFonts w:ascii="Times New Roman" w:eastAsia="Times New Roman" w:hAnsi="Times New Roman"/>
          <w:color w:val="000000" w:themeColor="text1"/>
          <w:sz w:val="28"/>
          <w:szCs w:val="28"/>
          <w:u w:val="single"/>
        </w:rPr>
      </w:pPr>
      <w:r w:rsidRPr="00552351">
        <w:rPr>
          <w:rFonts w:ascii="Times New Roman" w:eastAsia="Times New Roman" w:hAnsi="Times New Roman"/>
          <w:color w:val="000000" w:themeColor="text1"/>
          <w:sz w:val="28"/>
          <w:szCs w:val="28"/>
        </w:rPr>
        <w:t>2019 год – 13 595 687,0 рублей;</w:t>
      </w:r>
      <w:r w:rsidRPr="00552351">
        <w:rPr>
          <w:rFonts w:ascii="Times New Roman" w:eastAsia="Times New Roman" w:hAnsi="Times New Roman"/>
          <w:color w:val="000000" w:themeColor="text1"/>
          <w:sz w:val="28"/>
          <w:szCs w:val="28"/>
          <w:u w:val="single"/>
        </w:rPr>
        <w:t xml:space="preserve"> </w:t>
      </w:r>
    </w:p>
    <w:p w:rsidR="00797E94" w:rsidRPr="00552351" w:rsidRDefault="00797E94" w:rsidP="00797E94">
      <w:pPr>
        <w:spacing w:after="0" w:line="240" w:lineRule="auto"/>
        <w:ind w:firstLine="317"/>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2020 год – 14 133 394,0 рублей;</w:t>
      </w:r>
    </w:p>
    <w:p w:rsidR="00797E94" w:rsidRPr="00552351" w:rsidRDefault="00797E94" w:rsidP="00797E94">
      <w:pPr>
        <w:spacing w:after="0" w:line="240" w:lineRule="auto"/>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    2021 год -  14 716 327,0 рублей</w:t>
      </w:r>
    </w:p>
    <w:p w:rsidR="00797E94" w:rsidRPr="00552351" w:rsidRDefault="00797E94" w:rsidP="00797E94">
      <w:pPr>
        <w:spacing w:after="0" w:line="240" w:lineRule="auto"/>
        <w:ind w:firstLine="70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lastRenderedPageBreak/>
        <w:t xml:space="preserve">В т.ч бюджетные ассигнования средств от оказания платных услуг  составляют </w:t>
      </w:r>
      <w:r w:rsidRPr="00552351">
        <w:rPr>
          <w:rFonts w:ascii="Times New Roman" w:eastAsia="Times New Roman" w:hAnsi="Times New Roman"/>
          <w:b/>
          <w:color w:val="000000" w:themeColor="text1"/>
          <w:sz w:val="28"/>
          <w:szCs w:val="28"/>
        </w:rPr>
        <w:t>190000,0 руб</w:t>
      </w:r>
      <w:r w:rsidRPr="00552351">
        <w:rPr>
          <w:rFonts w:ascii="Times New Roman" w:eastAsia="Times New Roman" w:hAnsi="Times New Roman"/>
          <w:color w:val="000000" w:themeColor="text1"/>
          <w:sz w:val="28"/>
          <w:szCs w:val="28"/>
        </w:rPr>
        <w:t>. и распределяются в следующих объемах:</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2017 год – 40000,0 рублей;</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2018 год – 39000,0 рублей;</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2019 год – 40000,0 рублей;</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2020 год – 40000,0 рублей;</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2021 год -  40000,0 рублей.</w:t>
      </w:r>
    </w:p>
    <w:p w:rsidR="00797E94" w:rsidRPr="00552351" w:rsidRDefault="00797E94" w:rsidP="00797E94">
      <w:pPr>
        <w:spacing w:after="0" w:line="240" w:lineRule="auto"/>
        <w:ind w:firstLine="567"/>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Ресурсное обеспечение реализации подпрограммы 1 за счет средств местного  бюджета представлено в приложении  №4 к муниципальной программе.</w:t>
      </w:r>
    </w:p>
    <w:p w:rsidR="00797E94" w:rsidRPr="00552351" w:rsidRDefault="00797E94" w:rsidP="00797E94">
      <w:pPr>
        <w:spacing w:after="0" w:line="240" w:lineRule="auto"/>
        <w:ind w:firstLine="567"/>
        <w:jc w:val="both"/>
        <w:rPr>
          <w:rFonts w:ascii="Times New Roman" w:eastAsia="Times New Roman" w:hAnsi="Times New Roman"/>
          <w:color w:val="000000" w:themeColor="text1"/>
          <w:sz w:val="28"/>
          <w:szCs w:val="28"/>
          <w:u w:val="single"/>
        </w:rPr>
      </w:pPr>
      <w:r w:rsidRPr="00552351">
        <w:rPr>
          <w:rFonts w:ascii="Times New Roman" w:eastAsia="Times New Roman" w:hAnsi="Times New Roman"/>
          <w:color w:val="000000" w:themeColor="text1"/>
          <w:sz w:val="28"/>
          <w:szCs w:val="28"/>
        </w:rPr>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подпрограммы 1 представлены</w:t>
      </w:r>
      <w:r w:rsidRPr="00552351">
        <w:rPr>
          <w:rFonts w:ascii="Times New Roman" w:eastAsia="Times New Roman" w:hAnsi="Times New Roman"/>
          <w:color w:val="000000" w:themeColor="text1"/>
          <w:sz w:val="28"/>
          <w:szCs w:val="28"/>
          <w:u w:val="single"/>
        </w:rPr>
        <w:t xml:space="preserve"> в Приложении №5 к муниципальной программе.</w:t>
      </w:r>
    </w:p>
    <w:p w:rsidR="00797E94" w:rsidRPr="00552351" w:rsidRDefault="00797E94" w:rsidP="00797E94">
      <w:pPr>
        <w:pStyle w:val="ConsPlusTitle"/>
        <w:widowControl/>
        <w:jc w:val="center"/>
        <w:rPr>
          <w:color w:val="000000" w:themeColor="text1"/>
          <w:sz w:val="28"/>
          <w:szCs w:val="28"/>
          <w:u w:val="single"/>
        </w:rPr>
      </w:pPr>
    </w:p>
    <w:p w:rsidR="00797E94" w:rsidRPr="00552351" w:rsidRDefault="00797E94" w:rsidP="00797E94">
      <w:pPr>
        <w:spacing w:after="0" w:line="240" w:lineRule="auto"/>
        <w:jc w:val="center"/>
        <w:rPr>
          <w:rFonts w:ascii="Times New Roman" w:eastAsia="Times New Roman" w:hAnsi="Times New Roman"/>
          <w:b/>
          <w:bCs/>
          <w:color w:val="000000" w:themeColor="text1"/>
          <w:kern w:val="32"/>
          <w:sz w:val="32"/>
          <w:szCs w:val="32"/>
          <w:u w:val="single"/>
        </w:rPr>
      </w:pPr>
    </w:p>
    <w:p w:rsidR="00797E94" w:rsidRPr="00552351" w:rsidRDefault="00797E94" w:rsidP="00797E94">
      <w:pPr>
        <w:spacing w:after="0" w:line="240" w:lineRule="auto"/>
        <w:jc w:val="center"/>
        <w:rPr>
          <w:rFonts w:ascii="Times New Roman" w:eastAsia="Times New Roman" w:hAnsi="Times New Roman"/>
          <w:bCs/>
          <w:color w:val="000000" w:themeColor="text1"/>
          <w:kern w:val="32"/>
          <w:sz w:val="28"/>
          <w:szCs w:val="28"/>
          <w:u w:val="single"/>
        </w:rPr>
      </w:pPr>
    </w:p>
    <w:p w:rsidR="00797E94" w:rsidRPr="00552351" w:rsidRDefault="00797E94" w:rsidP="00797E94">
      <w:pPr>
        <w:pStyle w:val="ConsPlusTitle"/>
        <w:widowControl/>
        <w:jc w:val="center"/>
        <w:outlineLvl w:val="0"/>
        <w:rPr>
          <w:rFonts w:ascii="Times New Roman" w:hAnsi="Times New Roman" w:cs="Times New Roman"/>
          <w:color w:val="000000" w:themeColor="text1"/>
          <w:sz w:val="28"/>
          <w:szCs w:val="28"/>
        </w:rPr>
      </w:pPr>
      <w:bookmarkStart w:id="13" w:name="Раздел_12_1_ПП_Наследие"/>
      <w:r w:rsidRPr="00552351">
        <w:rPr>
          <w:rFonts w:ascii="Times New Roman" w:hAnsi="Times New Roman" w:cs="Times New Roman"/>
          <w:color w:val="000000" w:themeColor="text1"/>
          <w:sz w:val="28"/>
          <w:szCs w:val="28"/>
        </w:rPr>
        <w:t xml:space="preserve">12.2. Подпрограмма </w:t>
      </w:r>
      <w:r w:rsidRPr="00552351">
        <w:rPr>
          <w:rFonts w:ascii="Times New Roman" w:hAnsi="Times New Roman" w:cs="Times New Roman"/>
          <w:color w:val="000000" w:themeColor="text1"/>
          <w:sz w:val="28"/>
          <w:szCs w:val="28"/>
          <w:lang w:eastAsia="en-US"/>
        </w:rPr>
        <w:t xml:space="preserve">«Наследие» </w:t>
      </w:r>
      <w:r w:rsidRPr="00552351">
        <w:rPr>
          <w:rFonts w:ascii="Times New Roman" w:hAnsi="Times New Roman" w:cs="Times New Roman"/>
          <w:color w:val="000000" w:themeColor="text1"/>
          <w:sz w:val="28"/>
          <w:szCs w:val="28"/>
        </w:rPr>
        <w:t>муниципальной программы</w:t>
      </w:r>
    </w:p>
    <w:p w:rsidR="00797E94" w:rsidRPr="00552351" w:rsidRDefault="00797E94" w:rsidP="00797E94">
      <w:pPr>
        <w:pStyle w:val="ConsPlusTitle"/>
        <w:widowControl/>
        <w:jc w:val="center"/>
        <w:outlineLvl w:val="0"/>
        <w:rPr>
          <w:rFonts w:ascii="Times New Roman" w:hAnsi="Times New Roman" w:cs="Times New Roman"/>
          <w:color w:val="000000" w:themeColor="text1"/>
          <w:sz w:val="28"/>
          <w:szCs w:val="28"/>
        </w:rPr>
      </w:pPr>
      <w:r w:rsidRPr="00552351">
        <w:rPr>
          <w:rFonts w:ascii="Times New Roman" w:hAnsi="Times New Roman" w:cs="Times New Roman"/>
          <w:color w:val="000000" w:themeColor="text1"/>
          <w:sz w:val="28"/>
          <w:szCs w:val="28"/>
        </w:rPr>
        <w:t>«Развитие культуры в Муниципальном районе</w:t>
      </w:r>
    </w:p>
    <w:p w:rsidR="00797E94" w:rsidRPr="00552351" w:rsidRDefault="00797E94" w:rsidP="00797E94">
      <w:pPr>
        <w:pStyle w:val="ConsPlusTitle"/>
        <w:widowControl/>
        <w:jc w:val="center"/>
        <w:outlineLvl w:val="0"/>
        <w:rPr>
          <w:rFonts w:ascii="Times New Roman" w:hAnsi="Times New Roman" w:cs="Times New Roman"/>
          <w:color w:val="000000" w:themeColor="text1"/>
        </w:rPr>
      </w:pPr>
      <w:r w:rsidRPr="00552351">
        <w:rPr>
          <w:rFonts w:ascii="Times New Roman" w:hAnsi="Times New Roman" w:cs="Times New Roman"/>
          <w:color w:val="000000" w:themeColor="text1"/>
          <w:sz w:val="28"/>
          <w:szCs w:val="28"/>
        </w:rPr>
        <w:t xml:space="preserve"> «Железногорский район»  </w:t>
      </w:r>
      <w:bookmarkEnd w:id="13"/>
      <w:r w:rsidRPr="00552351">
        <w:rPr>
          <w:rFonts w:ascii="Times New Roman" w:hAnsi="Times New Roman" w:cs="Times New Roman"/>
          <w:color w:val="000000" w:themeColor="text1"/>
          <w:sz w:val="28"/>
          <w:szCs w:val="28"/>
        </w:rPr>
        <w:t>Курской области »</w:t>
      </w:r>
      <w:r w:rsidRPr="00552351">
        <w:rPr>
          <w:rFonts w:ascii="Times New Roman" w:hAnsi="Times New Roman" w:cs="Times New Roman"/>
          <w:color w:val="000000" w:themeColor="text1"/>
          <w:sz w:val="28"/>
          <w:szCs w:val="28"/>
        </w:rPr>
        <w:br/>
      </w:r>
    </w:p>
    <w:p w:rsidR="00797E94" w:rsidRPr="00552351" w:rsidRDefault="00797E94" w:rsidP="00797E94">
      <w:pPr>
        <w:pStyle w:val="ConsPlusTitle"/>
        <w:widowControl/>
        <w:jc w:val="center"/>
        <w:rPr>
          <w:rFonts w:ascii="Times New Roman" w:hAnsi="Times New Roman" w:cs="Times New Roman"/>
          <w:b w:val="0"/>
          <w:color w:val="000000" w:themeColor="text1"/>
          <w:sz w:val="28"/>
          <w:szCs w:val="28"/>
          <w:lang w:eastAsia="en-US"/>
        </w:rPr>
      </w:pPr>
    </w:p>
    <w:p w:rsidR="00797E94" w:rsidRPr="00552351" w:rsidRDefault="00797E94" w:rsidP="00797E94">
      <w:pPr>
        <w:pStyle w:val="ConsPlusTitle"/>
        <w:widowControl/>
        <w:jc w:val="center"/>
        <w:rPr>
          <w:rFonts w:ascii="Times New Roman" w:hAnsi="Times New Roman" w:cs="Times New Roman"/>
          <w:color w:val="000000" w:themeColor="text1"/>
          <w:sz w:val="28"/>
          <w:szCs w:val="28"/>
          <w:u w:val="single"/>
        </w:rPr>
      </w:pPr>
      <w:r w:rsidRPr="00552351">
        <w:rPr>
          <w:rFonts w:ascii="Times New Roman" w:hAnsi="Times New Roman" w:cs="Times New Roman"/>
          <w:color w:val="000000" w:themeColor="text1"/>
          <w:sz w:val="28"/>
          <w:szCs w:val="28"/>
          <w:u w:val="single"/>
          <w:lang w:eastAsia="en-US"/>
        </w:rPr>
        <w:t>ПАСПОРТ</w:t>
      </w:r>
    </w:p>
    <w:p w:rsidR="00797E94" w:rsidRPr="00552351" w:rsidRDefault="00797E94" w:rsidP="00797E94">
      <w:pPr>
        <w:pStyle w:val="ConsPlusTitle"/>
        <w:widowControl/>
        <w:jc w:val="center"/>
        <w:rPr>
          <w:rFonts w:ascii="Times New Roman" w:hAnsi="Times New Roman" w:cs="Times New Roman"/>
          <w:color w:val="000000" w:themeColor="text1"/>
          <w:sz w:val="28"/>
          <w:szCs w:val="28"/>
          <w:u w:val="single"/>
          <w:lang w:eastAsia="en-US"/>
        </w:rPr>
      </w:pPr>
      <w:r w:rsidRPr="00552351">
        <w:rPr>
          <w:rFonts w:ascii="Times New Roman" w:hAnsi="Times New Roman" w:cs="Times New Roman"/>
          <w:bCs w:val="0"/>
          <w:color w:val="000000" w:themeColor="text1"/>
          <w:sz w:val="28"/>
          <w:szCs w:val="28"/>
          <w:u w:val="single"/>
        </w:rPr>
        <w:t xml:space="preserve">Подпрограммы </w:t>
      </w:r>
      <w:r w:rsidRPr="00552351">
        <w:rPr>
          <w:rFonts w:ascii="Times New Roman" w:hAnsi="Times New Roman" w:cs="Times New Roman"/>
          <w:color w:val="000000" w:themeColor="text1"/>
          <w:sz w:val="28"/>
          <w:szCs w:val="28"/>
          <w:u w:val="single"/>
          <w:lang w:eastAsia="en-US"/>
        </w:rPr>
        <w:t>«Наследие»</w:t>
      </w:r>
    </w:p>
    <w:p w:rsidR="00797E94" w:rsidRPr="00552351" w:rsidRDefault="00797E94" w:rsidP="00797E94">
      <w:pPr>
        <w:pStyle w:val="ConsPlusTitle"/>
        <w:widowControl/>
        <w:jc w:val="center"/>
        <w:rPr>
          <w:rFonts w:ascii="Times New Roman" w:hAnsi="Times New Roman" w:cs="Times New Roman"/>
          <w:bCs w:val="0"/>
          <w:color w:val="000000" w:themeColor="text1"/>
          <w:sz w:val="28"/>
          <w:szCs w:val="28"/>
          <w:u w:val="single"/>
        </w:rPr>
      </w:pPr>
      <w:r w:rsidRPr="00552351">
        <w:rPr>
          <w:rFonts w:ascii="Times New Roman" w:hAnsi="Times New Roman" w:cs="Times New Roman"/>
          <w:bCs w:val="0"/>
          <w:color w:val="000000" w:themeColor="text1"/>
          <w:sz w:val="28"/>
          <w:szCs w:val="28"/>
          <w:u w:val="single"/>
        </w:rPr>
        <w:t>муниципальной программы</w:t>
      </w:r>
      <w:r w:rsidRPr="00552351">
        <w:rPr>
          <w:rFonts w:ascii="Times New Roman" w:hAnsi="Times New Roman" w:cs="Times New Roman"/>
          <w:color w:val="000000" w:themeColor="text1"/>
          <w:sz w:val="28"/>
          <w:szCs w:val="28"/>
          <w:u w:val="single"/>
        </w:rPr>
        <w:t xml:space="preserve"> </w:t>
      </w:r>
      <w:r w:rsidRPr="00552351">
        <w:rPr>
          <w:rFonts w:ascii="Times New Roman" w:hAnsi="Times New Roman" w:cs="Times New Roman"/>
          <w:bCs w:val="0"/>
          <w:color w:val="000000" w:themeColor="text1"/>
          <w:sz w:val="28"/>
          <w:szCs w:val="28"/>
          <w:u w:val="single"/>
        </w:rPr>
        <w:t>(далее – подпрограмма 2)</w:t>
      </w:r>
    </w:p>
    <w:p w:rsidR="00797E94" w:rsidRPr="00552351" w:rsidRDefault="00797E94" w:rsidP="00797E94">
      <w:pPr>
        <w:pStyle w:val="ConsPlusTitle"/>
        <w:widowControl/>
        <w:jc w:val="center"/>
        <w:rPr>
          <w:rFonts w:ascii="Times New Roman" w:hAnsi="Times New Roman" w:cs="Times New Roman"/>
          <w:bCs w:val="0"/>
          <w:color w:val="000000" w:themeColor="text1"/>
          <w:sz w:val="28"/>
          <w:szCs w:val="28"/>
          <w:u w:val="single"/>
        </w:rPr>
      </w:pPr>
    </w:p>
    <w:p w:rsidR="00797E94" w:rsidRPr="00552351" w:rsidRDefault="00797E94" w:rsidP="00797E94">
      <w:pPr>
        <w:spacing w:after="0" w:line="240" w:lineRule="auto"/>
        <w:jc w:val="center"/>
        <w:rPr>
          <w:rFonts w:ascii="Times New Roman" w:eastAsia="Times New Roman" w:hAnsi="Times New Roman" w:cs="Times New Roman"/>
          <w:b/>
          <w:color w:val="000000" w:themeColor="text1"/>
          <w:sz w:val="28"/>
          <w:szCs w:val="28"/>
        </w:rPr>
      </w:pPr>
      <w:r w:rsidRPr="00552351">
        <w:rPr>
          <w:rFonts w:ascii="Times New Roman" w:hAnsi="Times New Roman"/>
          <w:color w:val="000000" w:themeColor="text1"/>
          <w:sz w:val="28"/>
          <w:szCs w:val="28"/>
        </w:rPr>
        <w:t>Таблица.  Общие характеристики сферы реализации подпрограммы 2</w:t>
      </w:r>
    </w:p>
    <w:p w:rsidR="00797E94" w:rsidRPr="00552351" w:rsidRDefault="00797E94" w:rsidP="00797E94">
      <w:pPr>
        <w:pStyle w:val="ConsPlusTitle"/>
        <w:widowControl/>
        <w:jc w:val="center"/>
        <w:rPr>
          <w:rFonts w:ascii="Times New Roman" w:hAnsi="Times New Roman" w:cs="Times New Roman"/>
          <w:color w:val="000000" w:themeColor="text1"/>
          <w:sz w:val="28"/>
          <w:szCs w:val="28"/>
        </w:rPr>
      </w:pPr>
    </w:p>
    <w:tbl>
      <w:tblPr>
        <w:tblW w:w="92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14"/>
        <w:gridCol w:w="5471"/>
      </w:tblGrid>
      <w:tr w:rsidR="00797E94" w:rsidRPr="00552351" w:rsidTr="00797E94">
        <w:tc>
          <w:tcPr>
            <w:tcW w:w="3814"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Ответственный исполнитель подпрограммы 2</w:t>
            </w:r>
          </w:p>
        </w:tc>
        <w:tc>
          <w:tcPr>
            <w:tcW w:w="5472"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Управление  культуры Администрации Железногорского района  Курской области</w:t>
            </w:r>
          </w:p>
        </w:tc>
      </w:tr>
      <w:tr w:rsidR="00797E94" w:rsidRPr="00552351" w:rsidTr="00797E94">
        <w:trPr>
          <w:trHeight w:val="721"/>
        </w:trPr>
        <w:tc>
          <w:tcPr>
            <w:tcW w:w="3814"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Соисполнители подпрограммы 2</w:t>
            </w:r>
          </w:p>
        </w:tc>
        <w:tc>
          <w:tcPr>
            <w:tcW w:w="5472"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Администрации сельских поселений.</w:t>
            </w:r>
          </w:p>
        </w:tc>
      </w:tr>
      <w:tr w:rsidR="00797E94" w:rsidRPr="00552351" w:rsidTr="00797E94">
        <w:tc>
          <w:tcPr>
            <w:tcW w:w="3814"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Участники подпрограммы 2</w:t>
            </w:r>
          </w:p>
        </w:tc>
        <w:tc>
          <w:tcPr>
            <w:tcW w:w="5472"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муниципальные  учреждения культуры, подведомственные исполнителю и сельские учреждения, подведомственные соисполнителям муниципальной программы.</w:t>
            </w:r>
          </w:p>
        </w:tc>
      </w:tr>
      <w:tr w:rsidR="00797E94" w:rsidRPr="00552351" w:rsidTr="00797E94">
        <w:trPr>
          <w:trHeight w:val="930"/>
        </w:trPr>
        <w:tc>
          <w:tcPr>
            <w:tcW w:w="3814"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Программно-целевые инструменты подпрограммы</w:t>
            </w:r>
          </w:p>
        </w:tc>
        <w:tc>
          <w:tcPr>
            <w:tcW w:w="5472"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 отсутствуют</w:t>
            </w:r>
          </w:p>
        </w:tc>
      </w:tr>
      <w:tr w:rsidR="00797E94" w:rsidRPr="00552351" w:rsidTr="00797E94">
        <w:tc>
          <w:tcPr>
            <w:tcW w:w="3814"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Цель подпрограммы 2</w:t>
            </w:r>
          </w:p>
        </w:tc>
        <w:tc>
          <w:tcPr>
            <w:tcW w:w="5472"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сохранение культурного и исторического наследия, расширение доступа населения к культурным ценностям и информации</w:t>
            </w:r>
          </w:p>
        </w:tc>
      </w:tr>
      <w:tr w:rsidR="00797E94" w:rsidRPr="00552351" w:rsidTr="00797E94">
        <w:tc>
          <w:tcPr>
            <w:tcW w:w="3814"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Задачи подпрограммы 2</w:t>
            </w:r>
          </w:p>
        </w:tc>
        <w:tc>
          <w:tcPr>
            <w:tcW w:w="5472"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rPr>
                <w:rFonts w:ascii="Times New Roman" w:eastAsia="Times New Roman" w:hAnsi="Times New Roman"/>
                <w:color w:val="000000" w:themeColor="text1"/>
                <w:sz w:val="28"/>
                <w:szCs w:val="28"/>
                <w:u w:val="single"/>
                <w:lang w:eastAsia="en-US"/>
              </w:rPr>
            </w:pPr>
            <w:r w:rsidRPr="00552351">
              <w:rPr>
                <w:rFonts w:ascii="Times New Roman" w:eastAsia="Times New Roman" w:hAnsi="Times New Roman"/>
                <w:color w:val="000000" w:themeColor="text1"/>
                <w:sz w:val="28"/>
                <w:szCs w:val="28"/>
              </w:rPr>
              <w:t xml:space="preserve">повышение доступности и качества </w:t>
            </w:r>
            <w:r w:rsidRPr="00552351">
              <w:rPr>
                <w:rFonts w:ascii="Times New Roman" w:eastAsia="Times New Roman" w:hAnsi="Times New Roman"/>
                <w:color w:val="000000" w:themeColor="text1"/>
                <w:sz w:val="28"/>
                <w:szCs w:val="28"/>
              </w:rPr>
              <w:lastRenderedPageBreak/>
              <w:t>библиотечных услуг;</w:t>
            </w:r>
          </w:p>
          <w:p w:rsidR="00797E94" w:rsidRPr="00552351" w:rsidRDefault="00797E94">
            <w:pPr>
              <w:spacing w:after="0" w:line="240" w:lineRule="auto"/>
              <w:rPr>
                <w:rFonts w:ascii="Times New Roman" w:eastAsia="Times New Roman" w:hAnsi="Times New Roman"/>
                <w:color w:val="000000" w:themeColor="text1"/>
                <w:sz w:val="28"/>
                <w:szCs w:val="28"/>
                <w:u w:val="single"/>
                <w:lang w:eastAsia="en-US"/>
              </w:rPr>
            </w:pPr>
            <w:r w:rsidRPr="00552351">
              <w:rPr>
                <w:rFonts w:ascii="Times New Roman" w:eastAsia="Times New Roman" w:hAnsi="Times New Roman"/>
                <w:color w:val="000000" w:themeColor="text1"/>
                <w:sz w:val="28"/>
                <w:szCs w:val="28"/>
              </w:rPr>
              <w:t>обеспечение сохранности и использования  объектов культурного наследия;</w:t>
            </w:r>
          </w:p>
        </w:tc>
      </w:tr>
      <w:tr w:rsidR="00797E94" w:rsidRPr="00552351" w:rsidTr="00797E94">
        <w:tc>
          <w:tcPr>
            <w:tcW w:w="3814" w:type="dxa"/>
            <w:tcBorders>
              <w:top w:val="single" w:sz="4" w:space="0" w:color="auto"/>
              <w:left w:val="single" w:sz="4" w:space="0" w:color="auto"/>
              <w:bottom w:val="single" w:sz="4" w:space="0" w:color="auto"/>
              <w:right w:val="single" w:sz="4" w:space="0" w:color="auto"/>
            </w:tcBorders>
          </w:tcPr>
          <w:p w:rsidR="00797E94" w:rsidRPr="00552351" w:rsidRDefault="00797E94">
            <w:pPr>
              <w:spacing w:after="0" w:line="240" w:lineRule="auto"/>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lastRenderedPageBreak/>
              <w:t>Целевые индикаторы и показатели подпрограммы 2</w:t>
            </w:r>
          </w:p>
          <w:p w:rsidR="00797E94" w:rsidRPr="00552351" w:rsidRDefault="00797E94">
            <w:pPr>
              <w:spacing w:after="0" w:line="240" w:lineRule="auto"/>
              <w:jc w:val="both"/>
              <w:rPr>
                <w:rFonts w:ascii="Times New Roman" w:eastAsia="Calibri" w:hAnsi="Times New Roman"/>
                <w:color w:val="000000" w:themeColor="text1"/>
                <w:sz w:val="28"/>
                <w:szCs w:val="28"/>
              </w:rPr>
            </w:pPr>
          </w:p>
          <w:p w:rsidR="00797E94" w:rsidRPr="00552351" w:rsidRDefault="00797E94">
            <w:pPr>
              <w:spacing w:after="0" w:line="240" w:lineRule="auto"/>
              <w:ind w:firstLine="709"/>
              <w:jc w:val="both"/>
              <w:rPr>
                <w:rFonts w:ascii="Times New Roman" w:hAnsi="Times New Roman"/>
                <w:color w:val="000000" w:themeColor="text1"/>
                <w:sz w:val="28"/>
                <w:szCs w:val="28"/>
              </w:rPr>
            </w:pPr>
          </w:p>
          <w:p w:rsidR="00797E94" w:rsidRPr="00552351" w:rsidRDefault="00797E94">
            <w:pPr>
              <w:spacing w:after="0" w:line="240" w:lineRule="auto"/>
              <w:ind w:firstLine="708"/>
              <w:jc w:val="both"/>
              <w:rPr>
                <w:rFonts w:ascii="Times New Roman" w:hAnsi="Times New Roman"/>
                <w:color w:val="000000" w:themeColor="text1"/>
                <w:sz w:val="28"/>
                <w:szCs w:val="28"/>
              </w:rPr>
            </w:pPr>
          </w:p>
          <w:p w:rsidR="00797E94" w:rsidRPr="00552351" w:rsidRDefault="00797E94">
            <w:pPr>
              <w:spacing w:after="0" w:line="240" w:lineRule="auto"/>
              <w:rPr>
                <w:rFonts w:ascii="Times New Roman" w:eastAsia="Times New Roman" w:hAnsi="Times New Roman"/>
                <w:color w:val="000000" w:themeColor="text1"/>
                <w:sz w:val="28"/>
                <w:szCs w:val="28"/>
                <w:lang w:eastAsia="en-US"/>
              </w:rPr>
            </w:pPr>
          </w:p>
        </w:tc>
        <w:tc>
          <w:tcPr>
            <w:tcW w:w="5472"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outlineLvl w:val="0"/>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охват населения библиотечным обслуживанием, процент;</w:t>
            </w:r>
          </w:p>
          <w:p w:rsidR="00797E94" w:rsidRPr="00552351" w:rsidRDefault="00797E94">
            <w:pPr>
              <w:spacing w:after="0" w:line="240" w:lineRule="auto"/>
              <w:outlineLvl w:val="0"/>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среднее число книговыдач в расчете на 1 тыс. человек населения, тыс. экз;</w:t>
            </w:r>
          </w:p>
          <w:p w:rsidR="00797E94" w:rsidRPr="00552351" w:rsidRDefault="00797E94">
            <w:pPr>
              <w:spacing w:after="0" w:line="240" w:lineRule="auto"/>
              <w:outlineLvl w:val="0"/>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количество экземпляров новых поступлений в фонды  библиотек района, экземпляров;</w:t>
            </w:r>
          </w:p>
          <w:p w:rsidR="00797E94" w:rsidRPr="00552351" w:rsidRDefault="00797E94">
            <w:pPr>
              <w:spacing w:after="0" w:line="240" w:lineRule="auto"/>
              <w:jc w:val="both"/>
              <w:outlineLvl w:val="0"/>
              <w:rPr>
                <w:rFonts w:ascii="Times New Roman" w:eastAsia="Calibri" w:hAnsi="Times New Roman"/>
                <w:color w:val="000000" w:themeColor="text1"/>
                <w:sz w:val="28"/>
                <w:szCs w:val="28"/>
              </w:rPr>
            </w:pPr>
            <w:r w:rsidRPr="00552351">
              <w:rPr>
                <w:rFonts w:ascii="Times New Roman" w:hAnsi="Times New Roman"/>
                <w:color w:val="000000" w:themeColor="text1"/>
                <w:sz w:val="28"/>
                <w:szCs w:val="28"/>
              </w:rPr>
              <w:t>доля публичных библиотек, подключенных к сети Интернет в общем количестве библиотек района;</w:t>
            </w:r>
          </w:p>
          <w:p w:rsidR="00797E94" w:rsidRPr="00552351" w:rsidRDefault="00797E94">
            <w:pPr>
              <w:spacing w:after="0" w:line="240" w:lineRule="auto"/>
              <w:outlineLvl w:val="0"/>
              <w:rPr>
                <w:rFonts w:ascii="Times New Roman" w:eastAsia="Times New Roman" w:hAnsi="Times New Roman"/>
                <w:color w:val="000000" w:themeColor="text1"/>
                <w:sz w:val="28"/>
                <w:szCs w:val="28"/>
                <w:u w:val="single"/>
                <w:lang w:eastAsia="en-US"/>
              </w:rPr>
            </w:pPr>
            <w:r w:rsidRPr="00552351">
              <w:rPr>
                <w:rFonts w:ascii="Times New Roman" w:eastAsia="Times New Roman" w:hAnsi="Times New Roman"/>
                <w:color w:val="000000" w:themeColor="text1"/>
                <w:sz w:val="28"/>
                <w:szCs w:val="28"/>
              </w:rPr>
              <w:t xml:space="preserve">доля отреставрированных недвижимых объектов культурного наследия (процент)           в общем количестве недвижимых объектов культурного наследия Железногорского района, требующих реставрации </w:t>
            </w:r>
          </w:p>
        </w:tc>
      </w:tr>
      <w:tr w:rsidR="00797E94" w:rsidRPr="00552351" w:rsidTr="00797E94">
        <w:tc>
          <w:tcPr>
            <w:tcW w:w="3814"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Этапы и сроки реализации подпрограммы 2</w:t>
            </w:r>
          </w:p>
        </w:tc>
        <w:tc>
          <w:tcPr>
            <w:tcW w:w="5472"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ind w:hanging="36"/>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 xml:space="preserve">2017- 2019 годы  и плановый период  2020-2021 годы - одним этапом </w:t>
            </w:r>
          </w:p>
        </w:tc>
      </w:tr>
      <w:tr w:rsidR="00797E94" w:rsidRPr="00552351" w:rsidTr="00797E94">
        <w:tc>
          <w:tcPr>
            <w:tcW w:w="3814" w:type="dxa"/>
            <w:tcBorders>
              <w:top w:val="single" w:sz="4" w:space="0" w:color="auto"/>
              <w:left w:val="single" w:sz="4" w:space="0" w:color="auto"/>
              <w:bottom w:val="single" w:sz="4" w:space="0" w:color="auto"/>
              <w:right w:val="single" w:sz="4" w:space="0" w:color="auto"/>
            </w:tcBorders>
          </w:tcPr>
          <w:p w:rsidR="00797E94" w:rsidRPr="00552351" w:rsidRDefault="00797E94">
            <w:pPr>
              <w:spacing w:after="0" w:line="240" w:lineRule="auto"/>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Объемы бюджетных ассигнований</w:t>
            </w:r>
          </w:p>
          <w:p w:rsidR="00797E94" w:rsidRPr="00552351" w:rsidRDefault="00797E94">
            <w:pPr>
              <w:spacing w:after="0" w:line="240" w:lineRule="auto"/>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Подпрограммы 2</w:t>
            </w:r>
          </w:p>
          <w:p w:rsidR="00797E94" w:rsidRPr="00552351" w:rsidRDefault="00797E94">
            <w:pPr>
              <w:spacing w:after="0" w:line="240" w:lineRule="auto"/>
              <w:rPr>
                <w:rFonts w:ascii="Times New Roman" w:eastAsia="Times New Roman" w:hAnsi="Times New Roman"/>
                <w:color w:val="000000" w:themeColor="text1"/>
                <w:sz w:val="28"/>
                <w:szCs w:val="28"/>
                <w:lang w:eastAsia="en-US"/>
              </w:rPr>
            </w:pPr>
          </w:p>
        </w:tc>
        <w:tc>
          <w:tcPr>
            <w:tcW w:w="5472"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ind w:firstLine="317"/>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Общий объем бюджетных ассигнований   на реализацию подпрограммы 2 составляет </w:t>
            </w:r>
            <w:r w:rsidRPr="00552351">
              <w:rPr>
                <w:rFonts w:ascii="Times New Roman" w:eastAsia="Times New Roman" w:hAnsi="Times New Roman"/>
                <w:b/>
                <w:color w:val="000000" w:themeColor="text1"/>
                <w:sz w:val="28"/>
                <w:szCs w:val="28"/>
              </w:rPr>
              <w:t xml:space="preserve"> 69 680 478,0  рублей</w:t>
            </w:r>
            <w:r w:rsidRPr="00552351">
              <w:rPr>
                <w:rFonts w:ascii="Times New Roman" w:eastAsia="Times New Roman" w:hAnsi="Times New Roman"/>
                <w:color w:val="000000" w:themeColor="text1"/>
                <w:sz w:val="28"/>
                <w:szCs w:val="28"/>
              </w:rPr>
              <w:t>, в т.ч.</w:t>
            </w:r>
          </w:p>
          <w:p w:rsidR="00797E94" w:rsidRPr="00552351" w:rsidRDefault="00797E94">
            <w:pPr>
              <w:spacing w:after="0" w:line="240" w:lineRule="auto"/>
              <w:ind w:firstLine="317"/>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из федерального бюджета: 150 000,0 рублей;</w:t>
            </w:r>
          </w:p>
          <w:p w:rsidR="00797E94" w:rsidRPr="00552351" w:rsidRDefault="00797E94">
            <w:pPr>
              <w:spacing w:after="0" w:line="240" w:lineRule="auto"/>
              <w:ind w:firstLine="317"/>
              <w:jc w:val="both"/>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из местного бюджета: 69 530 478,0 рублей</w:t>
            </w:r>
          </w:p>
          <w:p w:rsidR="00797E94" w:rsidRPr="00552351" w:rsidRDefault="00797E94">
            <w:pPr>
              <w:spacing w:after="0" w:line="240" w:lineRule="auto"/>
              <w:ind w:firstLine="317"/>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Бюджетные ассигнования  областного и местного бюджетов на реализацию подпрограммы 2 по годам распределяются в следующих объемах:</w:t>
            </w:r>
          </w:p>
          <w:p w:rsidR="00797E94" w:rsidRPr="00552351" w:rsidRDefault="00797E94">
            <w:pPr>
              <w:spacing w:after="0" w:line="240" w:lineRule="auto"/>
              <w:ind w:firstLine="317"/>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2017 год – 10 885 304,0 рублей;</w:t>
            </w:r>
          </w:p>
          <w:p w:rsidR="00797E94" w:rsidRPr="00552351" w:rsidRDefault="00797E94">
            <w:pPr>
              <w:spacing w:after="0" w:line="240" w:lineRule="auto"/>
              <w:ind w:firstLine="317"/>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2018 год – 13 142 775,0 рублей;</w:t>
            </w:r>
          </w:p>
          <w:p w:rsidR="00797E94" w:rsidRPr="00552351" w:rsidRDefault="00797E94">
            <w:pPr>
              <w:spacing w:after="0" w:line="240" w:lineRule="auto"/>
              <w:ind w:firstLine="317"/>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2019 год – 14 642 163,0 рублей;</w:t>
            </w:r>
          </w:p>
          <w:p w:rsidR="00797E94" w:rsidRPr="00552351" w:rsidRDefault="00797E94">
            <w:pPr>
              <w:spacing w:after="0" w:line="240" w:lineRule="auto"/>
              <w:ind w:firstLine="317"/>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2020 год – 15 169 082,0 рублей;</w:t>
            </w:r>
          </w:p>
          <w:p w:rsidR="00797E94" w:rsidRPr="00552351" w:rsidRDefault="00797E94">
            <w:pPr>
              <w:spacing w:after="0" w:line="240" w:lineRule="auto"/>
              <w:ind w:firstLine="317"/>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2021 год -  15841 154,0 рублей.</w:t>
            </w:r>
          </w:p>
        </w:tc>
      </w:tr>
      <w:tr w:rsidR="00797E94" w:rsidRPr="00552351" w:rsidTr="00797E94">
        <w:tc>
          <w:tcPr>
            <w:tcW w:w="3814"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Ожидаемые результаты реализации подпрограммы 2</w:t>
            </w:r>
          </w:p>
        </w:tc>
        <w:tc>
          <w:tcPr>
            <w:tcW w:w="5472"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ind w:firstLine="389"/>
              <w:jc w:val="both"/>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высокий уровень качества и доступности услуг библиотек;</w:t>
            </w:r>
          </w:p>
          <w:p w:rsidR="00797E94" w:rsidRPr="00552351" w:rsidRDefault="00797E94">
            <w:pPr>
              <w:spacing w:after="0" w:line="240" w:lineRule="auto"/>
              <w:ind w:firstLine="38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улучшение укомплектованности библиотечных фондов;</w:t>
            </w:r>
          </w:p>
          <w:p w:rsidR="00797E94" w:rsidRPr="00552351" w:rsidRDefault="00797E94">
            <w:pPr>
              <w:spacing w:after="0" w:line="240" w:lineRule="auto"/>
              <w:ind w:firstLine="38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высокий уровень сохранности и эффективности использования библиотечных фондов;</w:t>
            </w:r>
          </w:p>
          <w:p w:rsidR="00797E94" w:rsidRPr="00552351" w:rsidRDefault="00797E94">
            <w:pPr>
              <w:tabs>
                <w:tab w:val="left" w:pos="2957"/>
              </w:tabs>
              <w:spacing w:after="0" w:line="240" w:lineRule="auto"/>
              <w:ind w:firstLine="38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укрепление материально-технической базы библиотек;</w:t>
            </w:r>
          </w:p>
          <w:p w:rsidR="00797E94" w:rsidRPr="00552351" w:rsidRDefault="00797E94">
            <w:pPr>
              <w:tabs>
                <w:tab w:val="left" w:pos="2957"/>
              </w:tabs>
              <w:spacing w:after="0" w:line="240" w:lineRule="auto"/>
              <w:ind w:firstLine="38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lastRenderedPageBreak/>
              <w:t>повышение среднемесячной заработной платы работников библиотек до среднемесячной заработной платы по экономике в регионе;</w:t>
            </w:r>
          </w:p>
          <w:p w:rsidR="00797E94" w:rsidRPr="00552351" w:rsidRDefault="00797E94">
            <w:pPr>
              <w:tabs>
                <w:tab w:val="left" w:pos="2957"/>
              </w:tabs>
              <w:spacing w:after="0" w:line="240" w:lineRule="auto"/>
              <w:ind w:firstLine="38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оптимизация и модернизация бюджетной сети библиотек;</w:t>
            </w:r>
          </w:p>
          <w:p w:rsidR="00797E94" w:rsidRPr="00552351" w:rsidRDefault="00797E94">
            <w:pPr>
              <w:spacing w:after="0" w:line="240" w:lineRule="auto"/>
              <w:ind w:firstLine="38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наличие полной и исчерпывающей информации об   объектах культурного наследия, включая информацию о его предмете охраны и территории;</w:t>
            </w:r>
          </w:p>
          <w:p w:rsidR="00797E94" w:rsidRPr="00552351" w:rsidRDefault="00797E94">
            <w:pPr>
              <w:spacing w:after="0" w:line="240" w:lineRule="auto"/>
              <w:ind w:firstLine="317"/>
              <w:jc w:val="both"/>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высокий уровень сохранности и эффективности использования объектов культурного наследия</w:t>
            </w:r>
            <w:r w:rsidRPr="00552351">
              <w:rPr>
                <w:rFonts w:ascii="Times New Roman" w:eastAsia="Times New Roman" w:hAnsi="Times New Roman"/>
                <w:color w:val="000000" w:themeColor="text1"/>
                <w:sz w:val="28"/>
                <w:szCs w:val="28"/>
                <w:u w:val="single"/>
              </w:rPr>
              <w:t>;</w:t>
            </w:r>
          </w:p>
        </w:tc>
      </w:tr>
    </w:tbl>
    <w:p w:rsidR="00797E94" w:rsidRPr="00552351" w:rsidRDefault="00797E94" w:rsidP="00797E94">
      <w:pPr>
        <w:keepNext/>
        <w:spacing w:after="0" w:line="240" w:lineRule="auto"/>
        <w:jc w:val="center"/>
        <w:outlineLvl w:val="1"/>
        <w:rPr>
          <w:rFonts w:ascii="Times New Roman" w:eastAsia="Times New Roman" w:hAnsi="Times New Roman" w:cs="Times New Roman"/>
          <w:bCs/>
          <w:iCs/>
          <w:color w:val="000000" w:themeColor="text1"/>
          <w:sz w:val="28"/>
          <w:szCs w:val="28"/>
          <w:u w:val="single"/>
        </w:rPr>
      </w:pPr>
    </w:p>
    <w:p w:rsidR="00797E94" w:rsidRPr="00552351" w:rsidRDefault="00797E94" w:rsidP="00797E94">
      <w:pPr>
        <w:keepNext/>
        <w:spacing w:after="0" w:line="240" w:lineRule="auto"/>
        <w:jc w:val="center"/>
        <w:outlineLvl w:val="1"/>
        <w:rPr>
          <w:rFonts w:ascii="Times New Roman" w:eastAsia="Times New Roman" w:hAnsi="Times New Roman"/>
          <w:bCs/>
          <w:iCs/>
          <w:color w:val="000000" w:themeColor="text1"/>
          <w:sz w:val="28"/>
          <w:szCs w:val="28"/>
          <w:u w:val="single"/>
        </w:rPr>
      </w:pPr>
      <w:r w:rsidRPr="00552351">
        <w:rPr>
          <w:rFonts w:ascii="Times New Roman" w:eastAsia="Times New Roman" w:hAnsi="Times New Roman"/>
          <w:bCs/>
          <w:iCs/>
          <w:color w:val="000000" w:themeColor="text1"/>
          <w:sz w:val="28"/>
          <w:szCs w:val="28"/>
          <w:u w:val="single"/>
        </w:rPr>
        <w:t xml:space="preserve">12.2.1.Характеристика сферы реализации подпрограммы  2, </w:t>
      </w:r>
    </w:p>
    <w:p w:rsidR="00797E94" w:rsidRPr="00552351" w:rsidRDefault="00797E94" w:rsidP="00797E94">
      <w:pPr>
        <w:keepNext/>
        <w:spacing w:after="0" w:line="240" w:lineRule="auto"/>
        <w:jc w:val="center"/>
        <w:outlineLvl w:val="1"/>
        <w:rPr>
          <w:rFonts w:ascii="Times New Roman" w:eastAsia="Times New Roman" w:hAnsi="Times New Roman"/>
          <w:bCs/>
          <w:iCs/>
          <w:color w:val="000000" w:themeColor="text1"/>
          <w:sz w:val="28"/>
          <w:szCs w:val="28"/>
          <w:u w:val="single"/>
        </w:rPr>
      </w:pPr>
      <w:r w:rsidRPr="00552351">
        <w:rPr>
          <w:rFonts w:ascii="Times New Roman" w:eastAsia="Times New Roman" w:hAnsi="Times New Roman"/>
          <w:bCs/>
          <w:iCs/>
          <w:color w:val="000000" w:themeColor="text1"/>
          <w:sz w:val="28"/>
          <w:szCs w:val="28"/>
          <w:u w:val="single"/>
        </w:rPr>
        <w:t>описание основных проблем в указанной сфере и прогноз ее развития.</w:t>
      </w:r>
    </w:p>
    <w:p w:rsidR="00797E94" w:rsidRPr="00552351" w:rsidRDefault="00797E94" w:rsidP="00797E94">
      <w:pPr>
        <w:keepNext/>
        <w:spacing w:after="0" w:line="240" w:lineRule="auto"/>
        <w:jc w:val="center"/>
        <w:outlineLvl w:val="1"/>
        <w:rPr>
          <w:rFonts w:ascii="Times New Roman" w:eastAsia="Times New Roman" w:hAnsi="Times New Roman"/>
          <w:bCs/>
          <w:iCs/>
          <w:color w:val="000000" w:themeColor="text1"/>
          <w:sz w:val="28"/>
          <w:szCs w:val="28"/>
          <w:u w:val="single"/>
        </w:rPr>
      </w:pPr>
    </w:p>
    <w:p w:rsidR="00797E94" w:rsidRPr="00552351" w:rsidRDefault="00797E94" w:rsidP="00797E94">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52351">
        <w:rPr>
          <w:rFonts w:ascii="Times New Roman" w:hAnsi="Times New Roman"/>
          <w:color w:val="000000" w:themeColor="text1"/>
          <w:sz w:val="28"/>
          <w:szCs w:val="28"/>
        </w:rPr>
        <w:t>Подпрограмма 2 направлена на решение задачи 2 муниципальной программы «Сохранение культурного и исторического наследия народа, обеспечение доступа граждан к культурным ценностям».</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Культурное наследие является духовным, культурным, экономическим и социальным капиталом невосполнимой ценности. Наследие питает современную науку, образование, искусство и является одним из главных оснований любой нации для самоуважения. Сохранение и воспроизводство культурного и исторического наследия является одним из факторов устойчивого социально-экономического развития  Железногорского района.</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Наследие несет в себе культурные и цивилизационные коды нации. Утрата наследия неизбежно ведет к тому, что общество теряет опору и корни, без которых невозможно никакое развитие. Вне этой культурной среды население теряет свой интеллектуальный и творческий потенциал. </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Подпрограмма 2 направлена на сохранение и популяризацию культурного наследия района, привлечение внимания общества к его изучению, повышение качества  муниципальных услуг, предоставляемых в этой области. Сфера реализации подпрограммы «Наследие» охватывает:</w:t>
      </w:r>
    </w:p>
    <w:p w:rsidR="00797E94" w:rsidRPr="00552351" w:rsidRDefault="00797E94" w:rsidP="00797E94">
      <w:pPr>
        <w:spacing w:after="0" w:line="240" w:lineRule="auto"/>
        <w:ind w:firstLine="708"/>
        <w:rPr>
          <w:rFonts w:ascii="Times New Roman" w:eastAsia="Times New Roman" w:hAnsi="Times New Roman"/>
          <w:color w:val="000000" w:themeColor="text1"/>
          <w:sz w:val="28"/>
          <w:szCs w:val="28"/>
          <w:u w:val="single"/>
        </w:rPr>
      </w:pPr>
      <w:r w:rsidRPr="00552351">
        <w:rPr>
          <w:rFonts w:ascii="Times New Roman" w:hAnsi="Times New Roman"/>
          <w:color w:val="000000" w:themeColor="text1"/>
          <w:sz w:val="28"/>
          <w:szCs w:val="28"/>
        </w:rPr>
        <w:t>-развитие библиотечного дела;</w:t>
      </w:r>
    </w:p>
    <w:p w:rsidR="00797E94" w:rsidRPr="00552351" w:rsidRDefault="00797E94" w:rsidP="00797E94">
      <w:pPr>
        <w:spacing w:after="0" w:line="240" w:lineRule="auto"/>
        <w:ind w:firstLine="708"/>
        <w:rPr>
          <w:rFonts w:ascii="Times New Roman" w:eastAsia="Times New Roman" w:hAnsi="Times New Roman"/>
          <w:color w:val="000000" w:themeColor="text1"/>
          <w:sz w:val="28"/>
          <w:szCs w:val="28"/>
        </w:rPr>
      </w:pPr>
      <w:r w:rsidRPr="00552351">
        <w:rPr>
          <w:rFonts w:ascii="Times New Roman" w:hAnsi="Times New Roman"/>
          <w:color w:val="000000" w:themeColor="text1"/>
          <w:sz w:val="28"/>
          <w:szCs w:val="28"/>
        </w:rPr>
        <w:t>-сохранение объектов культурного наследия</w:t>
      </w:r>
      <w:r w:rsidRPr="00552351">
        <w:rPr>
          <w:rFonts w:ascii="Times New Roman" w:eastAsia="Times New Roman" w:hAnsi="Times New Roman"/>
          <w:color w:val="000000" w:themeColor="text1"/>
          <w:sz w:val="28"/>
          <w:szCs w:val="28"/>
        </w:rPr>
        <w:t>.</w:t>
      </w:r>
    </w:p>
    <w:p w:rsidR="00797E94" w:rsidRPr="00552351" w:rsidRDefault="00797E94" w:rsidP="00797E94">
      <w:pPr>
        <w:spacing w:after="0" w:line="240" w:lineRule="auto"/>
        <w:ind w:firstLine="708"/>
        <w:rPr>
          <w:rFonts w:ascii="Times New Roman" w:eastAsia="Times New Roman" w:hAnsi="Times New Roman"/>
          <w:color w:val="000000" w:themeColor="text1"/>
          <w:sz w:val="28"/>
          <w:szCs w:val="28"/>
        </w:rPr>
      </w:pPr>
    </w:p>
    <w:p w:rsidR="00797E94" w:rsidRPr="00552351" w:rsidRDefault="00797E94" w:rsidP="00797E94">
      <w:pPr>
        <w:spacing w:after="0" w:line="240" w:lineRule="auto"/>
        <w:ind w:firstLine="708"/>
        <w:rPr>
          <w:rFonts w:ascii="Times New Roman" w:eastAsia="Times New Roman" w:hAnsi="Times New Roman"/>
          <w:b/>
          <w:color w:val="000000" w:themeColor="text1"/>
          <w:sz w:val="28"/>
          <w:szCs w:val="28"/>
          <w:u w:val="single"/>
        </w:rPr>
      </w:pPr>
      <w:r w:rsidRPr="00552351">
        <w:rPr>
          <w:rFonts w:ascii="Times New Roman" w:eastAsia="Times New Roman" w:hAnsi="Times New Roman"/>
          <w:color w:val="000000" w:themeColor="text1"/>
          <w:sz w:val="28"/>
          <w:szCs w:val="28"/>
        </w:rPr>
        <w:t xml:space="preserve">                        </w:t>
      </w:r>
      <w:r w:rsidRPr="00552351">
        <w:rPr>
          <w:rFonts w:ascii="Times New Roman" w:eastAsia="Times New Roman" w:hAnsi="Times New Roman"/>
          <w:b/>
          <w:color w:val="000000" w:themeColor="text1"/>
          <w:sz w:val="28"/>
          <w:szCs w:val="28"/>
          <w:u w:val="single"/>
        </w:rPr>
        <w:t>Характеристика развития библиотечного дела.</w:t>
      </w:r>
    </w:p>
    <w:p w:rsidR="00797E94" w:rsidRPr="00552351" w:rsidRDefault="00797E94" w:rsidP="00797E94">
      <w:pPr>
        <w:spacing w:after="0" w:line="240" w:lineRule="auto"/>
        <w:ind w:firstLine="708"/>
        <w:rPr>
          <w:rFonts w:ascii="Times New Roman" w:eastAsia="Times New Roman" w:hAnsi="Times New Roman"/>
          <w:color w:val="000000" w:themeColor="text1"/>
          <w:sz w:val="28"/>
          <w:szCs w:val="28"/>
        </w:rPr>
      </w:pPr>
    </w:p>
    <w:p w:rsidR="00797E94" w:rsidRPr="00552351" w:rsidRDefault="00797E94" w:rsidP="00797E94">
      <w:pPr>
        <w:spacing w:after="0" w:line="240" w:lineRule="auto"/>
        <w:ind w:firstLine="708"/>
        <w:jc w:val="both"/>
        <w:rPr>
          <w:rFonts w:ascii="Times New Roman" w:eastAsia="Calibri" w:hAnsi="Times New Roman"/>
          <w:color w:val="000000" w:themeColor="text1"/>
          <w:sz w:val="28"/>
          <w:szCs w:val="28"/>
        </w:rPr>
      </w:pPr>
      <w:r w:rsidRPr="00552351">
        <w:rPr>
          <w:rFonts w:ascii="Times New Roman" w:hAnsi="Times New Roman"/>
          <w:color w:val="000000" w:themeColor="text1"/>
          <w:sz w:val="28"/>
          <w:szCs w:val="28"/>
        </w:rPr>
        <w:t>Значительную часть культурного наследия Железногорского района составляют фонды библиотек, которые являются ценнейшим информационным ресурсом. Кроме научной, культурно-исторической и информационной, многие из них имеют высокую материальную ценность.</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Основная задача библиотек – предоставление накопленных ресурсов в пользование обществу – как настоящему, так и будущим поколениям.</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lastRenderedPageBreak/>
        <w:t>Степень доступности библиотечного документа во многом определяется степенью его сохранности. Причем в обеспечении сохранности нуждаются ни только старые документы, в том числе книжные памятники, но и новейшие, например, на электронных носителях.</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Библиотеки Железногорского района выполняют важнейшие социальные и коммуникативные функции, являются одним из элементов культурной, образовательной и информационной инфраструктуры района.  Основные услуги библиотек бесплатны. Цели и задачи развития библиотечного дела должны соответствовать происходящим в обществе переменам и создавать условия для улучшения доступа жителей района к информации и знаниям. </w:t>
      </w:r>
    </w:p>
    <w:p w:rsidR="00797E94" w:rsidRPr="00552351" w:rsidRDefault="00797E94" w:rsidP="00797E94">
      <w:pPr>
        <w:spacing w:after="0" w:line="240" w:lineRule="auto"/>
        <w:ind w:firstLine="708"/>
        <w:jc w:val="both"/>
        <w:rPr>
          <w:rFonts w:ascii="Times New Roman" w:eastAsia="Times New Roman" w:hAnsi="Times New Roman"/>
          <w:color w:val="000000" w:themeColor="text1"/>
          <w:spacing w:val="-1"/>
          <w:sz w:val="28"/>
          <w:szCs w:val="24"/>
        </w:rPr>
      </w:pPr>
      <w:r w:rsidRPr="00552351">
        <w:rPr>
          <w:rFonts w:ascii="Times New Roman" w:eastAsia="Times New Roman" w:hAnsi="Times New Roman"/>
          <w:color w:val="000000" w:themeColor="text1"/>
          <w:spacing w:val="-1"/>
          <w:sz w:val="28"/>
          <w:szCs w:val="24"/>
        </w:rPr>
        <w:t xml:space="preserve">Целью муниципальной политики в области библиотечного дела является сохранение и дальнейшее развитие системы библиотечного обслуживания, реализация конституционных прав граждан на свободный доступ к информации и знаниям, а также сохранение культурного наследия, хранящегося в библиотеках. </w:t>
      </w:r>
    </w:p>
    <w:p w:rsidR="00797E94" w:rsidRPr="00552351" w:rsidRDefault="00797E94" w:rsidP="00797E94">
      <w:pPr>
        <w:spacing w:after="0" w:line="240" w:lineRule="auto"/>
        <w:ind w:firstLine="708"/>
        <w:jc w:val="both"/>
        <w:rPr>
          <w:rFonts w:ascii="Times New Roman" w:eastAsia="Times New Roman" w:hAnsi="Times New Roman"/>
          <w:color w:val="000000" w:themeColor="text1"/>
          <w:spacing w:val="-1"/>
          <w:sz w:val="26"/>
          <w:szCs w:val="26"/>
        </w:rPr>
      </w:pPr>
      <w:r w:rsidRPr="00552351">
        <w:rPr>
          <w:rFonts w:ascii="Times New Roman" w:eastAsia="Times New Roman" w:hAnsi="Times New Roman"/>
          <w:color w:val="000000" w:themeColor="text1"/>
          <w:spacing w:val="-1"/>
          <w:sz w:val="28"/>
          <w:szCs w:val="24"/>
        </w:rPr>
        <w:t xml:space="preserve">Приоритетными направлениями в достижении целей и задач развития библиотечного дела в районе являются: </w:t>
      </w:r>
    </w:p>
    <w:p w:rsidR="00797E94" w:rsidRPr="00552351" w:rsidRDefault="00797E94" w:rsidP="00797E94">
      <w:pPr>
        <w:spacing w:after="0" w:line="240" w:lineRule="auto"/>
        <w:ind w:firstLine="708"/>
        <w:jc w:val="both"/>
        <w:rPr>
          <w:rFonts w:ascii="Times New Roman" w:eastAsia="Times New Roman" w:hAnsi="Times New Roman"/>
          <w:color w:val="000000" w:themeColor="text1"/>
          <w:spacing w:val="-1"/>
          <w:sz w:val="26"/>
          <w:szCs w:val="26"/>
        </w:rPr>
      </w:pPr>
      <w:r w:rsidRPr="00552351">
        <w:rPr>
          <w:rFonts w:ascii="Times New Roman" w:eastAsia="Times New Roman" w:hAnsi="Times New Roman"/>
          <w:color w:val="000000" w:themeColor="text1"/>
          <w:spacing w:val="-1"/>
          <w:sz w:val="28"/>
          <w:szCs w:val="24"/>
        </w:rPr>
        <w:t xml:space="preserve">-организация и стимулирование процесса модернизации библиотек и библиотечного дела в целом; </w:t>
      </w:r>
    </w:p>
    <w:p w:rsidR="00797E94" w:rsidRPr="00552351" w:rsidRDefault="00797E94" w:rsidP="00797E94">
      <w:pPr>
        <w:spacing w:after="0" w:line="240" w:lineRule="auto"/>
        <w:ind w:firstLine="708"/>
        <w:jc w:val="both"/>
        <w:rPr>
          <w:rFonts w:ascii="Times New Roman" w:eastAsia="Times New Roman" w:hAnsi="Times New Roman"/>
          <w:color w:val="000000" w:themeColor="text1"/>
          <w:spacing w:val="-1"/>
          <w:sz w:val="28"/>
          <w:szCs w:val="24"/>
        </w:rPr>
      </w:pPr>
      <w:r w:rsidRPr="00552351">
        <w:rPr>
          <w:rFonts w:ascii="Times New Roman" w:eastAsia="Times New Roman" w:hAnsi="Times New Roman"/>
          <w:color w:val="000000" w:themeColor="text1"/>
          <w:spacing w:val="-1"/>
          <w:sz w:val="28"/>
          <w:szCs w:val="24"/>
        </w:rPr>
        <w:t>- содействие созданию инфраструктуры библиотечного дела.</w:t>
      </w:r>
    </w:p>
    <w:p w:rsidR="00797E94" w:rsidRPr="00552351" w:rsidRDefault="00797E94" w:rsidP="00797E94">
      <w:pPr>
        <w:autoSpaceDE w:val="0"/>
        <w:spacing w:after="0" w:line="240" w:lineRule="auto"/>
        <w:jc w:val="both"/>
        <w:rPr>
          <w:rFonts w:ascii="Times New Roman" w:eastAsia="Calibri" w:hAnsi="Times New Roman"/>
          <w:color w:val="000000" w:themeColor="text1"/>
          <w:lang w:eastAsia="en-US"/>
        </w:rPr>
      </w:pPr>
      <w:r w:rsidRPr="00552351">
        <w:rPr>
          <w:rFonts w:ascii="Times New Roman" w:eastAsia="Times New Roman" w:hAnsi="Times New Roman"/>
          <w:color w:val="000000" w:themeColor="text1"/>
          <w:sz w:val="28"/>
          <w:szCs w:val="28"/>
        </w:rPr>
        <w:tab/>
      </w:r>
      <w:r w:rsidRPr="00552351">
        <w:rPr>
          <w:rFonts w:ascii="Times New Roman" w:eastAsia="Times New Roman" w:hAnsi="Times New Roman"/>
          <w:color w:val="000000" w:themeColor="text1"/>
          <w:sz w:val="28"/>
          <w:szCs w:val="28"/>
          <w:u w:val="single"/>
        </w:rPr>
        <w:t>Структура библиотечной сети</w:t>
      </w:r>
      <w:r w:rsidRPr="00552351">
        <w:rPr>
          <w:rFonts w:ascii="Times New Roman" w:eastAsia="Times New Roman" w:hAnsi="Times New Roman"/>
          <w:color w:val="000000" w:themeColor="text1"/>
          <w:sz w:val="28"/>
          <w:szCs w:val="28"/>
        </w:rPr>
        <w:t xml:space="preserve"> в Железногорском районе сохранилась без изменений. Библиотечное обслуживание осуществляет 21 библиотека.</w:t>
      </w:r>
    </w:p>
    <w:p w:rsidR="00797E94" w:rsidRPr="00552351" w:rsidRDefault="00797E94" w:rsidP="00797E94">
      <w:pPr>
        <w:autoSpaceDE w:val="0"/>
        <w:spacing w:after="0" w:line="240" w:lineRule="auto"/>
        <w:jc w:val="both"/>
        <w:rPr>
          <w:rFonts w:ascii="Times New Roman" w:hAnsi="Times New Roman"/>
          <w:color w:val="000000" w:themeColor="text1"/>
        </w:rPr>
      </w:pPr>
      <w:r w:rsidRPr="00552351">
        <w:rPr>
          <w:rFonts w:ascii="Times New Roman" w:eastAsia="Times New Roman" w:hAnsi="Times New Roman"/>
          <w:color w:val="000000" w:themeColor="text1"/>
          <w:sz w:val="28"/>
          <w:szCs w:val="28"/>
        </w:rPr>
        <w:t xml:space="preserve">По типу правовой формы </w:t>
      </w:r>
      <w:r w:rsidRPr="00552351">
        <w:rPr>
          <w:rFonts w:ascii="Times New Roman" w:eastAsia="Times New Roman" w:hAnsi="Times New Roman"/>
          <w:b/>
          <w:color w:val="000000" w:themeColor="text1"/>
          <w:sz w:val="28"/>
          <w:szCs w:val="28"/>
        </w:rPr>
        <w:t>две библиотеки имеют</w:t>
      </w:r>
      <w:r w:rsidRPr="00552351">
        <w:rPr>
          <w:rFonts w:ascii="Times New Roman" w:eastAsia="Times New Roman" w:hAnsi="Times New Roman"/>
          <w:color w:val="000000" w:themeColor="text1"/>
          <w:sz w:val="28"/>
          <w:szCs w:val="28"/>
        </w:rPr>
        <w:t xml:space="preserve"> статус казённых учреждений:</w:t>
      </w:r>
    </w:p>
    <w:p w:rsidR="00797E94" w:rsidRPr="00552351" w:rsidRDefault="00797E94" w:rsidP="00797E94">
      <w:pPr>
        <w:suppressAutoHyphens/>
        <w:autoSpaceDE w:val="0"/>
        <w:spacing w:after="0" w:line="240" w:lineRule="auto"/>
        <w:ind w:left="360"/>
        <w:jc w:val="both"/>
        <w:rPr>
          <w:rFonts w:ascii="Times New Roman" w:hAnsi="Times New Roman"/>
          <w:color w:val="000000" w:themeColor="text1"/>
        </w:rPr>
      </w:pPr>
      <w:r w:rsidRPr="00552351">
        <w:rPr>
          <w:rFonts w:ascii="Times New Roman" w:eastAsia="Times New Roman" w:hAnsi="Times New Roman"/>
          <w:color w:val="000000" w:themeColor="text1"/>
          <w:sz w:val="28"/>
          <w:szCs w:val="28"/>
        </w:rPr>
        <w:t xml:space="preserve">-  МКУК «Железногорская межпоселенческая и 19 филиалов; </w:t>
      </w:r>
    </w:p>
    <w:p w:rsidR="00797E94" w:rsidRPr="00552351" w:rsidRDefault="00797E94" w:rsidP="00797E94">
      <w:pPr>
        <w:suppressAutoHyphens/>
        <w:autoSpaceDE w:val="0"/>
        <w:spacing w:after="0" w:line="240" w:lineRule="auto"/>
        <w:ind w:firstLine="360"/>
        <w:jc w:val="both"/>
        <w:rPr>
          <w:rFonts w:ascii="Times New Roman" w:hAnsi="Times New Roman"/>
          <w:color w:val="000000" w:themeColor="text1"/>
        </w:rPr>
      </w:pPr>
      <w:r w:rsidRPr="00552351">
        <w:rPr>
          <w:rFonts w:ascii="Times New Roman" w:eastAsia="Times New Roman" w:hAnsi="Times New Roman"/>
          <w:color w:val="000000" w:themeColor="text1"/>
          <w:sz w:val="28"/>
          <w:szCs w:val="28"/>
        </w:rPr>
        <w:t>-  МКУК «Магнитная поселковая библиотека».</w:t>
      </w:r>
    </w:p>
    <w:p w:rsidR="00797E94" w:rsidRPr="00552351" w:rsidRDefault="00797E94" w:rsidP="00797E94">
      <w:pPr>
        <w:autoSpaceDE w:val="0"/>
        <w:spacing w:after="0" w:line="240" w:lineRule="auto"/>
        <w:jc w:val="both"/>
        <w:rPr>
          <w:rFonts w:ascii="Times New Roman" w:hAnsi="Times New Roman"/>
          <w:color w:val="000000" w:themeColor="text1"/>
        </w:rPr>
      </w:pPr>
      <w:r w:rsidRPr="00552351">
        <w:rPr>
          <w:rFonts w:ascii="Times New Roman" w:eastAsia="Times New Roman" w:hAnsi="Times New Roman"/>
          <w:color w:val="000000" w:themeColor="text1"/>
          <w:sz w:val="28"/>
          <w:szCs w:val="28"/>
        </w:rPr>
        <w:t xml:space="preserve">  По состоянию на 1.01.2019 г. в Железногорском районе имеют статус модельных </w:t>
      </w:r>
      <w:r w:rsidRPr="00552351">
        <w:rPr>
          <w:rFonts w:ascii="Times New Roman" w:eastAsia="Times New Roman" w:hAnsi="Times New Roman"/>
          <w:b/>
          <w:color w:val="000000" w:themeColor="text1"/>
          <w:sz w:val="28"/>
          <w:szCs w:val="28"/>
        </w:rPr>
        <w:t xml:space="preserve">4 </w:t>
      </w:r>
      <w:r w:rsidRPr="00552351">
        <w:rPr>
          <w:rFonts w:ascii="Times New Roman" w:eastAsia="Times New Roman" w:hAnsi="Times New Roman"/>
          <w:color w:val="000000" w:themeColor="text1"/>
          <w:sz w:val="28"/>
          <w:szCs w:val="28"/>
        </w:rPr>
        <w:t>библиотеки, что составляет  19% от общего числа библиотек.</w:t>
      </w:r>
    </w:p>
    <w:p w:rsidR="00797E94" w:rsidRPr="00552351" w:rsidRDefault="00797E94" w:rsidP="00797E94">
      <w:pPr>
        <w:rPr>
          <w:rStyle w:val="s1"/>
          <w:color w:val="000000" w:themeColor="text1"/>
          <w:sz w:val="28"/>
          <w:szCs w:val="28"/>
        </w:rPr>
      </w:pPr>
      <w:r w:rsidRPr="00552351">
        <w:rPr>
          <w:rFonts w:ascii="Times New Roman" w:hAnsi="Times New Roman"/>
          <w:color w:val="000000" w:themeColor="text1"/>
          <w:sz w:val="28"/>
          <w:szCs w:val="28"/>
        </w:rPr>
        <w:tab/>
      </w:r>
      <w:r w:rsidRPr="00552351">
        <w:rPr>
          <w:rStyle w:val="s1"/>
          <w:rFonts w:ascii="Times New Roman" w:hAnsi="Times New Roman"/>
          <w:color w:val="000000" w:themeColor="text1"/>
          <w:sz w:val="28"/>
          <w:szCs w:val="28"/>
        </w:rPr>
        <w:t>Процент охвата населения района библиотечным обслуживанием на 01.01.2019 г составляет 55 %.</w:t>
      </w:r>
    </w:p>
    <w:p w:rsidR="00797E94" w:rsidRPr="00552351" w:rsidRDefault="00797E94" w:rsidP="00797E94">
      <w:pPr>
        <w:rPr>
          <w:rStyle w:val="s1"/>
          <w:rFonts w:ascii="Times New Roman" w:hAnsi="Times New Roman"/>
          <w:color w:val="000000" w:themeColor="text1"/>
          <w:sz w:val="28"/>
          <w:szCs w:val="28"/>
        </w:rPr>
      </w:pPr>
      <w:r w:rsidRPr="00552351">
        <w:rPr>
          <w:rStyle w:val="s1"/>
          <w:rFonts w:ascii="Times New Roman" w:hAnsi="Times New Roman"/>
          <w:color w:val="000000" w:themeColor="text1"/>
          <w:sz w:val="28"/>
          <w:szCs w:val="28"/>
        </w:rPr>
        <w:tab/>
        <w:t>Библиотечный фонд в 2018 г. увеличился на 2415 экз.</w:t>
      </w:r>
    </w:p>
    <w:p w:rsidR="00797E94" w:rsidRPr="00552351" w:rsidRDefault="00797E94" w:rsidP="00797E94">
      <w:pPr>
        <w:rPr>
          <w:color w:val="000000" w:themeColor="text1"/>
        </w:rPr>
      </w:pPr>
      <w:r w:rsidRPr="00552351">
        <w:rPr>
          <w:rStyle w:val="s1"/>
          <w:rFonts w:ascii="Times New Roman" w:hAnsi="Times New Roman"/>
          <w:color w:val="000000" w:themeColor="text1"/>
          <w:sz w:val="28"/>
          <w:szCs w:val="28"/>
        </w:rPr>
        <w:tab/>
      </w:r>
      <w:r w:rsidRPr="00552351">
        <w:rPr>
          <w:rFonts w:ascii="Times New Roman" w:hAnsi="Times New Roman"/>
          <w:color w:val="000000" w:themeColor="text1"/>
          <w:sz w:val="28"/>
          <w:szCs w:val="28"/>
        </w:rPr>
        <w:t xml:space="preserve">На 01.01.2019 г  </w:t>
      </w:r>
      <w:r w:rsidRPr="00552351">
        <w:rPr>
          <w:rFonts w:ascii="Times New Roman" w:hAnsi="Times New Roman"/>
          <w:b/>
          <w:bCs/>
          <w:color w:val="000000" w:themeColor="text1"/>
          <w:sz w:val="28"/>
          <w:szCs w:val="28"/>
        </w:rPr>
        <w:t>20</w:t>
      </w:r>
      <w:r w:rsidRPr="00552351">
        <w:rPr>
          <w:rFonts w:ascii="Times New Roman" w:hAnsi="Times New Roman"/>
          <w:color w:val="000000" w:themeColor="text1"/>
          <w:sz w:val="28"/>
          <w:szCs w:val="28"/>
        </w:rPr>
        <w:t xml:space="preserve"> библиотек подключены к сети Интернет.   Это  составляет 95 %, от общего числа библиотек. В 2018 г. 10 библиотек были компьютеризированы.</w:t>
      </w:r>
      <w:r w:rsidRPr="00552351">
        <w:rPr>
          <w:rFonts w:ascii="Times New Roman" w:hAnsi="Times New Roman"/>
          <w:color w:val="000000" w:themeColor="text1"/>
          <w:sz w:val="24"/>
          <w:szCs w:val="24"/>
        </w:rPr>
        <w:tab/>
      </w:r>
      <w:r w:rsidRPr="00552351">
        <w:rPr>
          <w:rFonts w:ascii="Times New Roman" w:hAnsi="Times New Roman"/>
          <w:color w:val="000000" w:themeColor="text1"/>
          <w:sz w:val="28"/>
          <w:szCs w:val="28"/>
        </w:rPr>
        <w:t xml:space="preserve">Всего компьютерный парк библиотек Железногорского района составляет </w:t>
      </w:r>
      <w:r w:rsidRPr="00552351">
        <w:rPr>
          <w:rFonts w:ascii="Times New Roman" w:hAnsi="Times New Roman"/>
          <w:b/>
          <w:bCs/>
          <w:color w:val="000000" w:themeColor="text1"/>
          <w:sz w:val="28"/>
          <w:szCs w:val="28"/>
        </w:rPr>
        <w:t>39 ед.</w:t>
      </w:r>
    </w:p>
    <w:p w:rsidR="00797E94" w:rsidRPr="00552351" w:rsidRDefault="00797E94" w:rsidP="00797E94">
      <w:pPr>
        <w:pStyle w:val="Default"/>
        <w:spacing w:line="276" w:lineRule="auto"/>
        <w:jc w:val="both"/>
        <w:rPr>
          <w:color w:val="000000" w:themeColor="text1"/>
        </w:rPr>
      </w:pPr>
      <w:r w:rsidRPr="00552351">
        <w:rPr>
          <w:color w:val="000000" w:themeColor="text1"/>
          <w:sz w:val="28"/>
          <w:szCs w:val="28"/>
        </w:rPr>
        <w:tab/>
        <w:t xml:space="preserve">В  2018 году читатели МКУК «Железногорская межпоселенческая библиотека им. Н.М.Перовского» имели доступ к ресурсам Национальной электронной библиотеки.  Одним из значимых информационных ресурсов является регулярно обновляемая полнотекстовая база данных правовой информации «Консультант Плюс». </w:t>
      </w:r>
    </w:p>
    <w:p w:rsidR="00797E94" w:rsidRPr="00552351" w:rsidRDefault="00797E94" w:rsidP="00797E94">
      <w:pPr>
        <w:autoSpaceDE w:val="0"/>
        <w:spacing w:after="0"/>
        <w:jc w:val="both"/>
        <w:rPr>
          <w:bCs/>
          <w:color w:val="000000" w:themeColor="text1"/>
          <w:sz w:val="28"/>
          <w:szCs w:val="28"/>
        </w:rPr>
      </w:pPr>
      <w:r w:rsidRPr="00552351">
        <w:rPr>
          <w:rFonts w:ascii="Times New Roman" w:hAnsi="Times New Roman"/>
          <w:color w:val="000000" w:themeColor="text1"/>
          <w:sz w:val="28"/>
          <w:szCs w:val="28"/>
        </w:rPr>
        <w:lastRenderedPageBreak/>
        <w:tab/>
        <w:t xml:space="preserve">Межпоселенческая библиотека  имеет и поддерживает официальный веб-сайт.  На данном сайте представлены странички библиотек-филиалов. </w:t>
      </w:r>
      <w:r w:rsidRPr="00552351">
        <w:rPr>
          <w:rFonts w:ascii="Times New Roman" w:hAnsi="Times New Roman"/>
          <w:bCs/>
          <w:color w:val="000000" w:themeColor="text1"/>
          <w:sz w:val="28"/>
          <w:szCs w:val="28"/>
        </w:rPr>
        <w:t>Этот сайт  доступен для  слабовидящих пользователей</w:t>
      </w:r>
      <w:r w:rsidRPr="00552351">
        <w:rPr>
          <w:bCs/>
          <w:color w:val="000000" w:themeColor="text1"/>
          <w:sz w:val="28"/>
          <w:szCs w:val="28"/>
        </w:rPr>
        <w:t>.</w:t>
      </w:r>
    </w:p>
    <w:p w:rsidR="00797E94" w:rsidRPr="00552351" w:rsidRDefault="00797E94" w:rsidP="00797E94">
      <w:pPr>
        <w:spacing w:after="0" w:line="240" w:lineRule="auto"/>
        <w:jc w:val="both"/>
        <w:rPr>
          <w:rFonts w:ascii="Times New Roman" w:eastAsia="Times New Roman" w:hAnsi="Times New Roman"/>
          <w:color w:val="000000" w:themeColor="text1"/>
          <w:sz w:val="28"/>
          <w:szCs w:val="28"/>
          <w:u w:val="single"/>
        </w:rPr>
      </w:pPr>
      <w:r w:rsidRPr="00552351">
        <w:rPr>
          <w:rFonts w:ascii="Times New Roman" w:eastAsia="Times New Roman" w:hAnsi="Times New Roman"/>
          <w:color w:val="000000" w:themeColor="text1"/>
          <w:sz w:val="28"/>
          <w:szCs w:val="28"/>
        </w:rPr>
        <w:t xml:space="preserve">        </w:t>
      </w:r>
      <w:r w:rsidRPr="00552351">
        <w:rPr>
          <w:rFonts w:ascii="Times New Roman" w:eastAsia="Times New Roman" w:hAnsi="Times New Roman"/>
          <w:color w:val="000000" w:themeColor="text1"/>
          <w:sz w:val="28"/>
          <w:szCs w:val="28"/>
          <w:u w:val="single"/>
        </w:rPr>
        <w:t>Характеристика развития</w:t>
      </w:r>
      <w:r w:rsidRPr="00552351">
        <w:rPr>
          <w:rFonts w:ascii="Times New Roman" w:hAnsi="Times New Roman"/>
          <w:color w:val="000000" w:themeColor="text1"/>
          <w:sz w:val="28"/>
          <w:szCs w:val="28"/>
          <w:u w:val="single"/>
        </w:rPr>
        <w:t xml:space="preserve"> и сохранение объектов культурного наследия</w:t>
      </w:r>
      <w:r w:rsidRPr="00552351">
        <w:rPr>
          <w:rFonts w:ascii="Times New Roman" w:eastAsia="Times New Roman" w:hAnsi="Times New Roman"/>
          <w:color w:val="000000" w:themeColor="text1"/>
          <w:sz w:val="28"/>
          <w:szCs w:val="28"/>
          <w:u w:val="single"/>
        </w:rPr>
        <w:t>.</w:t>
      </w:r>
    </w:p>
    <w:p w:rsidR="00797E94" w:rsidRPr="00552351" w:rsidRDefault="00797E94" w:rsidP="00797E94">
      <w:pPr>
        <w:spacing w:after="0" w:line="240" w:lineRule="auto"/>
        <w:jc w:val="both"/>
        <w:rPr>
          <w:rFonts w:ascii="Times New Roman" w:eastAsia="Calibri" w:hAnsi="Times New Roman"/>
          <w:color w:val="000000" w:themeColor="text1"/>
          <w:sz w:val="28"/>
          <w:szCs w:val="28"/>
          <w:u w:val="single"/>
        </w:rPr>
      </w:pPr>
    </w:p>
    <w:p w:rsidR="00797E94" w:rsidRPr="00552351" w:rsidRDefault="00797E94" w:rsidP="00797E94">
      <w:pPr>
        <w:spacing w:after="0" w:line="240" w:lineRule="auto"/>
        <w:ind w:firstLine="708"/>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Недвижимые памятники истории и культуры составляют важную часть культурного достояния Железногорского района. Они являются основным живым свидетельством развития цивилизации и подлинным отражением древних традиций. Их активная популяризация способствует взаимному пониманию, уважению и сближению народов, ведет к духовному объединению нации на основе единых исторических корней, пробуждает гордость за Родину.</w:t>
      </w:r>
    </w:p>
    <w:p w:rsidR="00797E94" w:rsidRPr="00552351" w:rsidRDefault="00797E94" w:rsidP="00797E94">
      <w:pPr>
        <w:spacing w:after="0" w:line="240" w:lineRule="auto"/>
        <w:ind w:firstLine="709"/>
        <w:jc w:val="both"/>
        <w:rPr>
          <w:rFonts w:ascii="Times New Roman" w:eastAsia="Times New Roman" w:hAnsi="Times New Roman"/>
          <w:bCs/>
          <w:color w:val="000000" w:themeColor="text1"/>
          <w:sz w:val="28"/>
          <w:szCs w:val="28"/>
        </w:rPr>
      </w:pPr>
      <w:r w:rsidRPr="00552351">
        <w:rPr>
          <w:rFonts w:ascii="Times New Roman" w:hAnsi="Times New Roman"/>
          <w:color w:val="000000" w:themeColor="text1"/>
          <w:sz w:val="28"/>
          <w:szCs w:val="28"/>
        </w:rPr>
        <w:t xml:space="preserve">На территории Железногорского района </w:t>
      </w:r>
      <w:r w:rsidRPr="00552351">
        <w:rPr>
          <w:rFonts w:ascii="Times New Roman" w:eastAsia="Times New Roman" w:hAnsi="Times New Roman"/>
          <w:color w:val="000000" w:themeColor="text1"/>
          <w:sz w:val="28"/>
          <w:szCs w:val="28"/>
        </w:rPr>
        <w:t xml:space="preserve">на государственной охране  в соответствии  с Каталогом Памятников Курской области по Железногорскому району по состоянию на 01.11.1998г: находятся 60 памятников истории и культуры.  По состоянию на 01.05.15г в районе с учетом  вновь выявленных  объектов культурного наследия 85. Их них: 75 памятников и памятных мест и  10 мемориальных досок. </w:t>
      </w:r>
    </w:p>
    <w:p w:rsidR="00797E94" w:rsidRPr="00552351" w:rsidRDefault="00797E94" w:rsidP="00797E94">
      <w:pPr>
        <w:spacing w:after="0" w:line="240" w:lineRule="auto"/>
        <w:ind w:firstLine="708"/>
        <w:jc w:val="both"/>
        <w:rPr>
          <w:rFonts w:ascii="Times New Roman" w:eastAsia="Calibri" w:hAnsi="Times New Roman"/>
          <w:color w:val="000000" w:themeColor="text1"/>
          <w:sz w:val="28"/>
          <w:szCs w:val="28"/>
          <w:lang w:eastAsia="en-US"/>
        </w:rPr>
      </w:pPr>
      <w:r w:rsidRPr="00552351">
        <w:rPr>
          <w:rFonts w:ascii="Times New Roman" w:hAnsi="Times New Roman"/>
          <w:color w:val="000000" w:themeColor="text1"/>
          <w:sz w:val="28"/>
          <w:szCs w:val="28"/>
        </w:rPr>
        <w:t>Сохранение объектов культурного наследия  включает в себя направленные на обеспечение физической сохранности объектов культурного наследия ремонтно-реставрационные работы, в том числе консервацию, ремонт, реставрацию, приспособление объектов культурного наследия для современного использования.</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Сохранение культурных ценностей имеет приоритетное значение для района, так как свободный доступ к культурным ценностям и ознакомление с культурным наследием района является важнейшим фактором формирования общественного сознания и целостной системы духовных ценностей, влияющих на все сферы государственной и  общественной жизни, особенно подрастающего поколения.</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В настоящее время в области </w:t>
      </w:r>
      <w:r w:rsidRPr="00552351">
        <w:rPr>
          <w:rFonts w:ascii="Times New Roman" w:hAnsi="Times New Roman"/>
          <w:iCs/>
          <w:color w:val="000000" w:themeColor="text1"/>
          <w:sz w:val="28"/>
          <w:szCs w:val="28"/>
        </w:rPr>
        <w:t>сохранения объектов культурного наследия</w:t>
      </w:r>
      <w:r w:rsidRPr="00552351">
        <w:rPr>
          <w:rFonts w:ascii="Times New Roman" w:hAnsi="Times New Roman"/>
          <w:color w:val="000000" w:themeColor="text1"/>
          <w:sz w:val="28"/>
          <w:szCs w:val="28"/>
        </w:rPr>
        <w:t xml:space="preserve"> выделяются следующие основные </w:t>
      </w:r>
      <w:r w:rsidRPr="00552351">
        <w:rPr>
          <w:rFonts w:ascii="Times New Roman" w:hAnsi="Times New Roman"/>
          <w:iCs/>
          <w:color w:val="000000" w:themeColor="text1"/>
          <w:sz w:val="28"/>
          <w:szCs w:val="28"/>
        </w:rPr>
        <w:t>проблемы</w:t>
      </w:r>
      <w:r w:rsidRPr="00552351">
        <w:rPr>
          <w:rFonts w:ascii="Times New Roman" w:hAnsi="Times New Roman"/>
          <w:color w:val="000000" w:themeColor="text1"/>
          <w:sz w:val="28"/>
          <w:szCs w:val="28"/>
        </w:rPr>
        <w:t>:</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Критическое состояние многих памятников.</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По различным оценкам в районе состояние отдельных памятников архитектуры, находящихся на государственной охране, характеризуется как неудовлетворительное. Необходимо принятие срочных мер по спасению от разрушения, повреждения и уничтожения. В то же время потребность в реставрационных работах постоянно повышается. Это связано, с одной стороны, с выявлением новых памятников, а, с другой стороны, с крайне недостаточным развитием реставрационной деятельности.</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-Высокая степень амортизации значительного числа зданий, памятников архитектуры,  что приводит к возникновению реальной угрозы их утраты.</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lastRenderedPageBreak/>
        <w:t xml:space="preserve">-Несоответствие условий содержания и использования зданий, памятников - современным санитарно-гигиеническим и эксплуатационным требованиям. </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-Процессы естественного старения объектов культурного наследия в значительной степени ускоряются в результате неблагоприятных климатических условий (длительность залегания снега и льда, высокая влажность и загазованность атмосферы, стихийные бедствия – паводки, подтопления, оползни) и отсутствия должной защиты зданий-памятников и сооружений от погодных условий, техногенной нагрузки на грунты и конструкции и др. </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-Утрата своеобразия историко-архитектурного облика в связи с интенсивным хозяйственным освоением исторических территорий.</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Российская и мировая практика свидетельствуют о том, что установление зон охраны объектов культурного наследия, требований к режиму использования земель и градостроительным регламентам в границах данных зон является одним из основных инструментов обеспечения сохранности объектов культурного наследия в их исторической градостроительной и природной среде. </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-Остается нерешенной проблема регистрации объектов культурного наследия в едином государственном реестре объектов культурного наследия (памятников истории и культуры) народов Российской Федерации. </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Ряд вновь выявленных памятников истории и культуры на сегодняшний день не внесен в реестр объектов культурного наследия (памятников истории и культуры) народов Российской Федерации, не определено их состояние, характер и масштабы проблем.</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-Утрачены многие позиции в кадровой политике и подготовке квалифицированного персонала реставрационной отрасли. </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-Отсутствие в необходимом объеме финансовых средств в бюджете на содержание объектов культурного наследия и разработку правоустанавливающих документов для осуществления их государственной охраны.</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Таким образом, сохранение объектов культурного наследия требует значительных инвестиций, объем которых зачастую превышает стоимость нового строительства. Средства, выделяемые на работы по сохранению объектов культурного наследия, не позволяют предотвратить ухудшение состояния большей части объектов культурного наследия и поддерживать их в надлежащем эксплуатационном состоянии.</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В свою очередь, отсутствие правоустанавливающих документов на объекты культурного наследия препятствует государственным органам охраны осуществлять полноценные контрольно-надзорные мероприятия, направленные на выявление, пресечение, предупреждение и профилактику случаев нарушений законодательства Российской Федерации об охране объектов культурного наследия в отношении объектов культурного наследия.</w:t>
      </w:r>
    </w:p>
    <w:p w:rsidR="00797E94" w:rsidRPr="00552351" w:rsidRDefault="00797E94" w:rsidP="00797E94">
      <w:pPr>
        <w:spacing w:after="0" w:line="240" w:lineRule="auto"/>
        <w:ind w:firstLine="720"/>
        <w:jc w:val="both"/>
        <w:rPr>
          <w:rFonts w:ascii="Times New Roman" w:eastAsia="Times New Roman" w:hAnsi="Times New Roman"/>
          <w:color w:val="000000" w:themeColor="text1"/>
          <w:sz w:val="28"/>
          <w:szCs w:val="28"/>
        </w:rPr>
      </w:pPr>
    </w:p>
    <w:p w:rsidR="00797E94" w:rsidRPr="00552351" w:rsidRDefault="00797E94" w:rsidP="00797E94">
      <w:pPr>
        <w:spacing w:after="0" w:line="240" w:lineRule="auto"/>
        <w:ind w:firstLine="708"/>
        <w:jc w:val="center"/>
        <w:rPr>
          <w:rFonts w:ascii="Times New Roman" w:eastAsia="Times New Roman" w:hAnsi="Times New Roman"/>
          <w:bCs/>
          <w:iCs/>
          <w:color w:val="000000" w:themeColor="text1"/>
          <w:sz w:val="28"/>
          <w:szCs w:val="28"/>
          <w:u w:val="single"/>
        </w:rPr>
      </w:pPr>
      <w:r w:rsidRPr="00552351">
        <w:rPr>
          <w:rFonts w:ascii="Times New Roman" w:eastAsia="Times New Roman" w:hAnsi="Times New Roman"/>
          <w:bCs/>
          <w:iCs/>
          <w:color w:val="000000" w:themeColor="text1"/>
          <w:sz w:val="28"/>
          <w:szCs w:val="28"/>
          <w:u w:val="single"/>
        </w:rPr>
        <w:lastRenderedPageBreak/>
        <w:t xml:space="preserve">12.2.2. Приоритеты муниципальной  политики в сфере реализации подпрограммы 2. </w:t>
      </w:r>
    </w:p>
    <w:p w:rsidR="00797E94" w:rsidRPr="00552351" w:rsidRDefault="00797E94" w:rsidP="00797E94">
      <w:pPr>
        <w:spacing w:after="0" w:line="240" w:lineRule="auto"/>
        <w:ind w:firstLine="708"/>
        <w:jc w:val="center"/>
        <w:rPr>
          <w:rFonts w:ascii="Times New Roman" w:eastAsia="Times New Roman" w:hAnsi="Times New Roman"/>
          <w:bCs/>
          <w:iCs/>
          <w:color w:val="000000" w:themeColor="text1"/>
          <w:sz w:val="28"/>
          <w:szCs w:val="28"/>
          <w:u w:val="single"/>
        </w:rPr>
      </w:pPr>
      <w:r w:rsidRPr="00552351">
        <w:rPr>
          <w:rFonts w:ascii="Times New Roman" w:eastAsia="Times New Roman" w:hAnsi="Times New Roman"/>
          <w:bCs/>
          <w:iCs/>
          <w:color w:val="000000" w:themeColor="text1"/>
          <w:sz w:val="28"/>
          <w:szCs w:val="28"/>
          <w:u w:val="single"/>
        </w:rPr>
        <w:t xml:space="preserve">Цели, задачи и показатели (индикаторы) достижения целей и решения задач подпрограммы 2. </w:t>
      </w:r>
    </w:p>
    <w:p w:rsidR="00797E94" w:rsidRPr="00552351" w:rsidRDefault="00797E94" w:rsidP="00797E94">
      <w:pPr>
        <w:spacing w:after="0" w:line="240" w:lineRule="auto"/>
        <w:ind w:firstLine="708"/>
        <w:jc w:val="center"/>
        <w:rPr>
          <w:rFonts w:ascii="Times New Roman" w:eastAsia="Times New Roman" w:hAnsi="Times New Roman"/>
          <w:bCs/>
          <w:iCs/>
          <w:color w:val="000000" w:themeColor="text1"/>
          <w:sz w:val="28"/>
          <w:szCs w:val="28"/>
          <w:u w:val="single"/>
        </w:rPr>
      </w:pPr>
      <w:r w:rsidRPr="00552351">
        <w:rPr>
          <w:rFonts w:ascii="Times New Roman" w:eastAsia="Times New Roman" w:hAnsi="Times New Roman"/>
          <w:bCs/>
          <w:iCs/>
          <w:color w:val="000000" w:themeColor="text1"/>
          <w:sz w:val="28"/>
          <w:szCs w:val="28"/>
          <w:u w:val="single"/>
        </w:rPr>
        <w:t>Описание основных ожидаемых конечных результатов, сроков и этапов реализации подпрограммы 2.</w:t>
      </w:r>
    </w:p>
    <w:p w:rsidR="00797E94" w:rsidRPr="00552351" w:rsidRDefault="00797E94" w:rsidP="00797E94">
      <w:pPr>
        <w:spacing w:after="0" w:line="240" w:lineRule="auto"/>
        <w:ind w:firstLine="709"/>
        <w:jc w:val="center"/>
        <w:rPr>
          <w:rFonts w:ascii="Times New Roman" w:eastAsia="Calibri" w:hAnsi="Times New Roman"/>
          <w:color w:val="000000" w:themeColor="text1"/>
          <w:sz w:val="28"/>
          <w:szCs w:val="28"/>
          <w:lang w:eastAsia="en-US"/>
        </w:rPr>
      </w:pP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hAnsi="Times New Roman"/>
          <w:color w:val="000000" w:themeColor="text1"/>
          <w:sz w:val="28"/>
          <w:szCs w:val="28"/>
        </w:rPr>
        <w:t xml:space="preserve"> </w:t>
      </w:r>
      <w:r w:rsidRPr="00552351">
        <w:rPr>
          <w:rFonts w:ascii="Times New Roman" w:hAnsi="Times New Roman"/>
          <w:color w:val="000000" w:themeColor="text1"/>
          <w:sz w:val="28"/>
          <w:szCs w:val="28"/>
          <w:u w:val="single"/>
        </w:rPr>
        <w:t>Главные приоритеты</w:t>
      </w:r>
      <w:r w:rsidRPr="00552351">
        <w:rPr>
          <w:rFonts w:ascii="Times New Roman" w:hAnsi="Times New Roman"/>
          <w:color w:val="000000" w:themeColor="text1"/>
          <w:sz w:val="28"/>
          <w:szCs w:val="28"/>
        </w:rPr>
        <w:t xml:space="preserve"> муниципальной политики в сфере реализации подпрограммы 2 сформулированы в стратегических документах и нормативных правовых актах Российской Федерации, Курской области и Железногорского района, указанных в  паспорте муниципальной программы.</w:t>
      </w:r>
      <w:r w:rsidRPr="00552351">
        <w:rPr>
          <w:rFonts w:ascii="Times New Roman" w:eastAsia="Times New Roman" w:hAnsi="Times New Roman"/>
          <w:color w:val="000000" w:themeColor="text1"/>
          <w:sz w:val="28"/>
          <w:szCs w:val="28"/>
        </w:rPr>
        <w:t xml:space="preserve"> </w:t>
      </w:r>
    </w:p>
    <w:p w:rsidR="00797E94" w:rsidRPr="00552351" w:rsidRDefault="00797E94" w:rsidP="00797E94">
      <w:pPr>
        <w:spacing w:after="0" w:line="240" w:lineRule="auto"/>
        <w:ind w:firstLine="709"/>
        <w:jc w:val="both"/>
        <w:rPr>
          <w:rFonts w:ascii="Times New Roman" w:eastAsia="Calibri" w:hAnsi="Times New Roman"/>
          <w:color w:val="000000" w:themeColor="text1"/>
          <w:sz w:val="28"/>
          <w:szCs w:val="28"/>
          <w:lang w:eastAsia="en-US"/>
        </w:rPr>
      </w:pPr>
      <w:r w:rsidRPr="00552351">
        <w:rPr>
          <w:rFonts w:ascii="Times New Roman" w:hAnsi="Times New Roman"/>
          <w:color w:val="000000" w:themeColor="text1"/>
          <w:sz w:val="28"/>
          <w:szCs w:val="28"/>
        </w:rPr>
        <w:t xml:space="preserve">С учетом целевых установок и приоритетов муниципальной культурной политики </w:t>
      </w:r>
      <w:r w:rsidRPr="00552351">
        <w:rPr>
          <w:rFonts w:ascii="Times New Roman" w:hAnsi="Times New Roman"/>
          <w:bCs/>
          <w:color w:val="000000" w:themeColor="text1"/>
          <w:sz w:val="28"/>
          <w:szCs w:val="28"/>
        </w:rPr>
        <w:t xml:space="preserve">целью подпрограммы 2 </w:t>
      </w:r>
      <w:r w:rsidRPr="00552351">
        <w:rPr>
          <w:rFonts w:ascii="Times New Roman" w:hAnsi="Times New Roman"/>
          <w:color w:val="000000" w:themeColor="text1"/>
          <w:sz w:val="28"/>
          <w:szCs w:val="28"/>
        </w:rPr>
        <w:t xml:space="preserve">является сохранение </w:t>
      </w:r>
      <w:r w:rsidRPr="00552351">
        <w:rPr>
          <w:rFonts w:ascii="Times New Roman" w:hAnsi="Times New Roman"/>
          <w:color w:val="000000" w:themeColor="text1"/>
          <w:sz w:val="28"/>
          <w:szCs w:val="28"/>
          <w:u w:val="single"/>
        </w:rPr>
        <w:t>культурного и исторического наследия</w:t>
      </w:r>
      <w:r w:rsidRPr="00552351">
        <w:rPr>
          <w:rFonts w:ascii="Times New Roman" w:hAnsi="Times New Roman"/>
          <w:color w:val="000000" w:themeColor="text1"/>
          <w:sz w:val="28"/>
          <w:szCs w:val="28"/>
        </w:rPr>
        <w:t>, расширение доступа населения к культурным ценностям и информации.</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Достижение данной цели потребует решения следующих </w:t>
      </w:r>
      <w:r w:rsidRPr="00552351">
        <w:rPr>
          <w:rFonts w:ascii="Times New Roman" w:hAnsi="Times New Roman"/>
          <w:bCs/>
          <w:color w:val="000000" w:themeColor="text1"/>
          <w:sz w:val="28"/>
          <w:szCs w:val="28"/>
        </w:rPr>
        <w:t>задач</w:t>
      </w:r>
      <w:r w:rsidRPr="00552351">
        <w:rPr>
          <w:rFonts w:ascii="Times New Roman" w:hAnsi="Times New Roman"/>
          <w:color w:val="000000" w:themeColor="text1"/>
          <w:sz w:val="28"/>
          <w:szCs w:val="28"/>
        </w:rPr>
        <w:t>:</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повышение доступности и качества библиотечных услуг;</w:t>
      </w:r>
    </w:p>
    <w:p w:rsidR="00797E94" w:rsidRPr="00552351" w:rsidRDefault="00797E94" w:rsidP="00797E94">
      <w:pPr>
        <w:spacing w:after="0" w:line="240" w:lineRule="auto"/>
        <w:ind w:firstLine="708"/>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обеспечение сохранности и использования объектов культурного наследия.</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Оценка результатов реализации подпрограммы 2 осуществляется на основе использования показателей, сформированных с учетом специфики деятельности учреждений культуры различных видов и размещенных в специальных разделах подпрограммы 2, а также показателей Концепции долгосрочного социально-экономического развития Российской Федерации на период до 2020 года, показателей содержащихся в указах Президента Российской Федерации, показателей, принятые в соответствующей международной практике.</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p>
    <w:p w:rsidR="00797E94" w:rsidRPr="00552351" w:rsidRDefault="00797E94" w:rsidP="00797E94">
      <w:pPr>
        <w:spacing w:after="0" w:line="240" w:lineRule="auto"/>
        <w:ind w:firstLine="709"/>
        <w:jc w:val="both"/>
        <w:rPr>
          <w:rFonts w:ascii="Times New Roman" w:hAnsi="Times New Roman"/>
          <w:color w:val="000000" w:themeColor="text1"/>
          <w:sz w:val="28"/>
          <w:szCs w:val="28"/>
          <w:u w:val="single"/>
        </w:rPr>
      </w:pPr>
      <w:r w:rsidRPr="00552351">
        <w:rPr>
          <w:rFonts w:ascii="Times New Roman" w:hAnsi="Times New Roman"/>
          <w:color w:val="000000" w:themeColor="text1"/>
          <w:sz w:val="28"/>
          <w:szCs w:val="28"/>
          <w:u w:val="single"/>
        </w:rPr>
        <w:t>-Показателями реализации подпрограммы 2 являются:</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охват населения библиотечным обслуживанием;</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среднее число книговыдач в расчете на 1 тыс. человек населения;</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количество экземпляров новых поступлений в фонды документов  библиотек района;</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доля публичных библиотек, подключенных к сети Интернет в общем количестве библиотек района;</w:t>
      </w:r>
    </w:p>
    <w:p w:rsidR="00797E94" w:rsidRPr="00552351" w:rsidRDefault="00797E94" w:rsidP="00797E94">
      <w:pPr>
        <w:spacing w:after="0" w:line="240" w:lineRule="auto"/>
        <w:ind w:firstLine="708"/>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доля отреставрированных недвижимых объектов культурного наследия в общем количестве недвижимых объектов культурного наследия Железногорского района, требующих реставрации;</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Выделенные в рамках подпрограммы 2 показатели характеризуют основные результаты деятельности библиотек, а также состояние объектов культурного наследия. </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В целях возможности проведения сопоставления все показатели являются относительными.</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В качестве индикаторов успешности решения задач подпрограммы 2 предполагается использовать показатели, характеризующие выполнение </w:t>
      </w:r>
      <w:r w:rsidRPr="00552351">
        <w:rPr>
          <w:rFonts w:ascii="Times New Roman" w:hAnsi="Times New Roman"/>
          <w:color w:val="000000" w:themeColor="text1"/>
          <w:sz w:val="28"/>
          <w:szCs w:val="28"/>
        </w:rPr>
        <w:lastRenderedPageBreak/>
        <w:t xml:space="preserve">входящих в нее основных мероприятий. Решение задачи по повышению доступности и качества библиотечных услуг будет характеризоваться показателями выполнения основного мероприятия 2.1. Решение задачи по обеспечению сохранности и использования объектов культурного наследия будет характеризоваться показателями выполнения  мероприятия </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p>
    <w:p w:rsidR="00797E94" w:rsidRPr="00552351" w:rsidRDefault="00797E94" w:rsidP="00797E94">
      <w:pPr>
        <w:spacing w:after="0" w:line="240" w:lineRule="auto"/>
        <w:ind w:firstLine="709"/>
        <w:jc w:val="both"/>
        <w:rPr>
          <w:rFonts w:ascii="Times New Roman" w:hAnsi="Times New Roman"/>
          <w:color w:val="000000" w:themeColor="text1"/>
          <w:sz w:val="28"/>
          <w:szCs w:val="28"/>
          <w:u w:val="single"/>
        </w:rPr>
      </w:pPr>
      <w:r w:rsidRPr="00552351">
        <w:rPr>
          <w:rFonts w:ascii="Times New Roman" w:hAnsi="Times New Roman"/>
          <w:color w:val="000000" w:themeColor="text1"/>
          <w:sz w:val="28"/>
          <w:szCs w:val="28"/>
        </w:rPr>
        <w:t>-</w:t>
      </w:r>
      <w:r w:rsidRPr="00552351">
        <w:rPr>
          <w:rFonts w:ascii="Times New Roman" w:hAnsi="Times New Roman"/>
          <w:color w:val="000000" w:themeColor="text1"/>
          <w:sz w:val="28"/>
          <w:szCs w:val="28"/>
          <w:u w:val="single"/>
        </w:rPr>
        <w:t>Основными ожидаемыми результатами реализации подпрограммы 2 являются:</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высокий уровень качества и доступности услуг библиотек;</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улучшение укомплектованности библиотечных фондов;</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высокий уровень сохранности и эффективности использования библиотечных фондов;</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укрепление материально-технической базы библиотек;</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повышение заработной платы работников библиотек;</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оптимизация и модернизация бюджетной сети библиотек;</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подключение  библиотек к Интернету по выделенным каналам, развитие широкополосного интернета;</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создание объединенных информационных ресурсов библиотек и предоставление доступа к ним в учреждениях культуры и через Интернет;</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стандартизация используемого программного обеспечения и оборудования;</w:t>
      </w:r>
    </w:p>
    <w:p w:rsidR="00797E94" w:rsidRPr="00552351" w:rsidRDefault="00797E94" w:rsidP="00797E94">
      <w:pPr>
        <w:autoSpaceDE w:val="0"/>
        <w:autoSpaceDN w:val="0"/>
        <w:adjustRightInd w:val="0"/>
        <w:spacing w:after="0" w:line="240" w:lineRule="auto"/>
        <w:ind w:firstLine="708"/>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обеспечение поддержки создания публичных электронных библиотек;</w:t>
      </w:r>
    </w:p>
    <w:p w:rsidR="00797E94" w:rsidRPr="00552351" w:rsidRDefault="00797E94" w:rsidP="00797E94">
      <w:pPr>
        <w:spacing w:after="0" w:line="240" w:lineRule="auto"/>
        <w:ind w:firstLine="708"/>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наличие полной и исчерпывающей информации о каждом объекте культурного наследия, включая информацию о его предмете охраны и территории;</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высокий уровень сохранности и эффективности использования объектов культурного наследия;</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Сроки и этапы реализации: </w:t>
      </w:r>
      <w:r w:rsidRPr="00552351">
        <w:rPr>
          <w:rFonts w:ascii="Times New Roman" w:eastAsia="Times New Roman" w:hAnsi="Times New Roman"/>
          <w:color w:val="000000" w:themeColor="text1"/>
          <w:sz w:val="28"/>
          <w:szCs w:val="28"/>
        </w:rPr>
        <w:t>2017- 2019 годы  и плановый период  2020-2021 годы - одним этапом</w:t>
      </w:r>
    </w:p>
    <w:p w:rsidR="00797E94" w:rsidRPr="00552351" w:rsidRDefault="00797E94" w:rsidP="00797E94">
      <w:pPr>
        <w:keepNext/>
        <w:spacing w:after="0" w:line="240" w:lineRule="auto"/>
        <w:ind w:firstLine="708"/>
        <w:outlineLvl w:val="1"/>
        <w:rPr>
          <w:rFonts w:ascii="Times New Roman" w:hAnsi="Times New Roman"/>
          <w:bCs/>
          <w:color w:val="000000" w:themeColor="text1"/>
          <w:sz w:val="28"/>
          <w:szCs w:val="28"/>
          <w:u w:val="single"/>
        </w:rPr>
      </w:pPr>
    </w:p>
    <w:p w:rsidR="00797E94" w:rsidRPr="00552351" w:rsidRDefault="00797E94" w:rsidP="00797E94">
      <w:pPr>
        <w:keepNext/>
        <w:spacing w:after="0" w:line="240" w:lineRule="auto"/>
        <w:ind w:firstLine="708"/>
        <w:outlineLvl w:val="1"/>
        <w:rPr>
          <w:rFonts w:ascii="Times New Roman" w:eastAsia="Times New Roman" w:hAnsi="Times New Roman"/>
          <w:bCs/>
          <w:iCs/>
          <w:color w:val="000000" w:themeColor="text1"/>
          <w:sz w:val="28"/>
          <w:szCs w:val="28"/>
          <w:u w:val="single"/>
        </w:rPr>
      </w:pPr>
      <w:r w:rsidRPr="00552351">
        <w:rPr>
          <w:rFonts w:ascii="Times New Roman" w:eastAsia="Times New Roman" w:hAnsi="Times New Roman"/>
          <w:bCs/>
          <w:iCs/>
          <w:color w:val="000000" w:themeColor="text1"/>
          <w:sz w:val="28"/>
          <w:szCs w:val="28"/>
          <w:u w:val="single"/>
        </w:rPr>
        <w:t>12.2.3 Характеристика  основного и прочих мероприятий подпрограммы 2</w:t>
      </w:r>
    </w:p>
    <w:p w:rsidR="00797E94" w:rsidRPr="00552351" w:rsidRDefault="00797E94" w:rsidP="00797E94">
      <w:pPr>
        <w:autoSpaceDE w:val="0"/>
        <w:autoSpaceDN w:val="0"/>
        <w:adjustRightInd w:val="0"/>
        <w:spacing w:after="0" w:line="240" w:lineRule="auto"/>
        <w:ind w:firstLine="708"/>
        <w:jc w:val="both"/>
        <w:rPr>
          <w:rFonts w:ascii="Times New Roman" w:eastAsia="Calibri" w:hAnsi="Times New Roman"/>
          <w:color w:val="000000" w:themeColor="text1"/>
          <w:sz w:val="28"/>
          <w:szCs w:val="28"/>
          <w:lang w:eastAsia="en-US"/>
        </w:rPr>
      </w:pPr>
    </w:p>
    <w:p w:rsidR="00797E94" w:rsidRPr="00552351" w:rsidRDefault="00797E94" w:rsidP="00797E94">
      <w:pPr>
        <w:autoSpaceDE w:val="0"/>
        <w:autoSpaceDN w:val="0"/>
        <w:adjustRightInd w:val="0"/>
        <w:spacing w:after="0" w:line="240" w:lineRule="auto"/>
        <w:ind w:firstLine="708"/>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Для достижения цели и решения задач подпрограммы 2 планируется осуществление основного мероприятия: </w:t>
      </w:r>
      <w:r w:rsidRPr="00552351">
        <w:rPr>
          <w:rFonts w:ascii="Times New Roman" w:hAnsi="Times New Roman"/>
          <w:b/>
          <w:color w:val="000000" w:themeColor="text1"/>
          <w:sz w:val="28"/>
          <w:szCs w:val="28"/>
        </w:rPr>
        <w:t>«Развитие библиотечного дела» (</w:t>
      </w:r>
      <w:r w:rsidRPr="00552351">
        <w:rPr>
          <w:rFonts w:ascii="Times New Roman" w:hAnsi="Times New Roman"/>
          <w:color w:val="000000" w:themeColor="text1"/>
          <w:sz w:val="28"/>
          <w:szCs w:val="28"/>
        </w:rPr>
        <w:t>далее - основное мероприятие 2.1</w:t>
      </w:r>
      <w:r w:rsidRPr="00552351">
        <w:rPr>
          <w:rFonts w:ascii="Times New Roman" w:hAnsi="Times New Roman"/>
          <w:b/>
          <w:color w:val="000000" w:themeColor="text1"/>
          <w:sz w:val="28"/>
          <w:szCs w:val="28"/>
        </w:rPr>
        <w:t xml:space="preserve">), </w:t>
      </w:r>
      <w:r w:rsidRPr="00552351">
        <w:rPr>
          <w:rFonts w:ascii="Times New Roman" w:hAnsi="Times New Roman"/>
          <w:color w:val="000000" w:themeColor="text1"/>
          <w:sz w:val="28"/>
          <w:szCs w:val="28"/>
        </w:rPr>
        <w:t>а также прочие мероприятия:</w:t>
      </w:r>
    </w:p>
    <w:p w:rsidR="00797E94" w:rsidRPr="00552351" w:rsidRDefault="00797E94" w:rsidP="00797E94">
      <w:pPr>
        <w:autoSpaceDE w:val="0"/>
        <w:autoSpaceDN w:val="0"/>
        <w:adjustRightInd w:val="0"/>
        <w:spacing w:after="0" w:line="240" w:lineRule="auto"/>
        <w:ind w:firstLine="708"/>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а) сохранение, использование, популяризация и государственная охрана объектов культурного наследия</w:t>
      </w:r>
      <w:r w:rsidRPr="00552351">
        <w:rPr>
          <w:rFonts w:ascii="Times New Roman" w:eastAsia="Times New Roman" w:hAnsi="Times New Roman"/>
          <w:bCs/>
          <w:color w:val="000000" w:themeColor="text1"/>
          <w:sz w:val="28"/>
          <w:szCs w:val="28"/>
        </w:rPr>
        <w:t>;</w:t>
      </w:r>
    </w:p>
    <w:p w:rsidR="00797E94" w:rsidRPr="00552351" w:rsidRDefault="00797E94" w:rsidP="00797E94">
      <w:pPr>
        <w:spacing w:after="0" w:line="240" w:lineRule="auto"/>
        <w:ind w:firstLine="708"/>
        <w:jc w:val="both"/>
        <w:rPr>
          <w:rFonts w:ascii="Times New Roman" w:eastAsia="Times New Roman" w:hAnsi="Times New Roman"/>
          <w:bCs/>
          <w:color w:val="000000" w:themeColor="text1"/>
          <w:sz w:val="28"/>
          <w:szCs w:val="28"/>
        </w:rPr>
      </w:pPr>
      <w:r w:rsidRPr="00552351">
        <w:rPr>
          <w:rFonts w:ascii="Times New Roman" w:hAnsi="Times New Roman"/>
          <w:color w:val="000000" w:themeColor="text1"/>
          <w:sz w:val="28"/>
          <w:szCs w:val="28"/>
        </w:rPr>
        <w:t>б)</w:t>
      </w:r>
      <w:r w:rsidRPr="00552351">
        <w:rPr>
          <w:rFonts w:ascii="Times New Roman" w:eastAsia="Times New Roman" w:hAnsi="Times New Roman"/>
          <w:bCs/>
          <w:color w:val="000000" w:themeColor="text1"/>
          <w:sz w:val="28"/>
          <w:szCs w:val="28"/>
        </w:rPr>
        <w:t xml:space="preserve"> увековечение памяти выдающихся  земляков.</w:t>
      </w:r>
    </w:p>
    <w:p w:rsidR="00797E94" w:rsidRPr="00552351" w:rsidRDefault="00797E94" w:rsidP="00797E94">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p>
    <w:p w:rsidR="00797E94" w:rsidRPr="00552351" w:rsidRDefault="00797E94" w:rsidP="00797E94">
      <w:pPr>
        <w:keepNext/>
        <w:autoSpaceDE w:val="0"/>
        <w:autoSpaceDN w:val="0"/>
        <w:adjustRightInd w:val="0"/>
        <w:spacing w:after="0" w:line="240" w:lineRule="auto"/>
        <w:ind w:firstLine="709"/>
        <w:jc w:val="both"/>
        <w:rPr>
          <w:rFonts w:ascii="Times New Roman" w:hAnsi="Times New Roman"/>
          <w:b/>
          <w:color w:val="000000" w:themeColor="text1"/>
          <w:sz w:val="28"/>
          <w:szCs w:val="28"/>
        </w:rPr>
      </w:pPr>
      <w:r w:rsidRPr="00552351">
        <w:rPr>
          <w:rFonts w:ascii="Times New Roman" w:hAnsi="Times New Roman"/>
          <w:color w:val="000000" w:themeColor="text1"/>
          <w:sz w:val="28"/>
          <w:szCs w:val="28"/>
        </w:rPr>
        <w:lastRenderedPageBreak/>
        <w:t>Выполнение основного мероприятия 2.1 направлено на оказание муниципальных услуг (выполнение работ) по обеспечению  библиотечного обслуживания граждан  Железногорского района.</w:t>
      </w:r>
      <w:r w:rsidRPr="00552351">
        <w:rPr>
          <w:rFonts w:ascii="Times New Roman" w:hAnsi="Times New Roman"/>
          <w:b/>
          <w:color w:val="000000" w:themeColor="text1"/>
          <w:sz w:val="28"/>
          <w:szCs w:val="28"/>
        </w:rPr>
        <w:tab/>
      </w:r>
    </w:p>
    <w:p w:rsidR="00797E94" w:rsidRPr="00552351" w:rsidRDefault="00797E94" w:rsidP="00797E94">
      <w:pPr>
        <w:keepNext/>
        <w:autoSpaceDE w:val="0"/>
        <w:autoSpaceDN w:val="0"/>
        <w:adjustRightInd w:val="0"/>
        <w:spacing w:after="0" w:line="240" w:lineRule="auto"/>
        <w:ind w:firstLine="709"/>
        <w:jc w:val="both"/>
        <w:rPr>
          <w:rFonts w:ascii="Times New Roman" w:hAnsi="Times New Roman"/>
          <w:b/>
          <w:color w:val="000000" w:themeColor="text1"/>
          <w:sz w:val="28"/>
          <w:szCs w:val="28"/>
        </w:rPr>
      </w:pPr>
      <w:r w:rsidRPr="00552351">
        <w:rPr>
          <w:rFonts w:ascii="Times New Roman" w:hAnsi="Times New Roman"/>
          <w:color w:val="000000" w:themeColor="text1"/>
          <w:sz w:val="28"/>
          <w:szCs w:val="28"/>
        </w:rPr>
        <w:t>Основное мероприятие 2.1 предусматривает:</w:t>
      </w:r>
    </w:p>
    <w:p w:rsidR="00797E94" w:rsidRPr="00552351" w:rsidRDefault="00797E94" w:rsidP="00797E94">
      <w:pPr>
        <w:pStyle w:val="af8"/>
        <w:spacing w:after="0" w:line="240" w:lineRule="auto"/>
        <w:ind w:left="0"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-организацию и осуществление библиотечного, информационного и справочно-библиографического обслуживания пользователей библиотек;</w:t>
      </w:r>
    </w:p>
    <w:p w:rsidR="00797E94" w:rsidRPr="00552351" w:rsidRDefault="00797E94" w:rsidP="00797E94">
      <w:pPr>
        <w:pStyle w:val="af8"/>
        <w:spacing w:after="0" w:line="240" w:lineRule="auto"/>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-увеличение объемов комплектования книжных фондов библиотек;</w:t>
      </w:r>
    </w:p>
    <w:p w:rsidR="00797E94" w:rsidRPr="00552351" w:rsidRDefault="00797E94" w:rsidP="00797E94">
      <w:pPr>
        <w:pStyle w:val="af8"/>
        <w:spacing w:after="0" w:line="240" w:lineRule="auto"/>
        <w:ind w:left="0"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-перевод в электронный вид библиотечных фондов, обеспечение доступа населения к ним с использованием сети Интернет;</w:t>
      </w:r>
    </w:p>
    <w:p w:rsidR="00797E94" w:rsidRPr="00552351" w:rsidRDefault="00797E94" w:rsidP="00797E94">
      <w:pPr>
        <w:pStyle w:val="af8"/>
        <w:spacing w:after="0" w:line="240" w:lineRule="auto"/>
        <w:ind w:left="0"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-формирование информационной и библиотечной культуры подрастающего поколения;</w:t>
      </w:r>
    </w:p>
    <w:p w:rsidR="00797E94" w:rsidRPr="00552351" w:rsidRDefault="00797E94" w:rsidP="00797E94">
      <w:pPr>
        <w:pStyle w:val="af8"/>
        <w:spacing w:after="0" w:line="240" w:lineRule="auto"/>
        <w:ind w:left="0"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-пропаганду детского и юношеского чтения, включая проведение мероприятий, направленных на поддержание престижа чтения и его общественной значимости;</w:t>
      </w:r>
    </w:p>
    <w:p w:rsidR="00797E94" w:rsidRPr="00552351" w:rsidRDefault="00797E94" w:rsidP="00797E94">
      <w:pPr>
        <w:pStyle w:val="af8"/>
        <w:spacing w:after="0" w:line="240" w:lineRule="auto"/>
        <w:ind w:left="0"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-обеспечение библиотек современными системами безопасности, внедрение современных средств противопожарной защиты, проведение профилактических противопожарных мероприятий;</w:t>
      </w:r>
    </w:p>
    <w:p w:rsidR="00797E94" w:rsidRPr="00552351" w:rsidRDefault="00797E94" w:rsidP="00797E94">
      <w:pPr>
        <w:pStyle w:val="af8"/>
        <w:spacing w:after="0" w:line="240" w:lineRule="auto"/>
        <w:ind w:left="0"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-проведение  мероприятий, направленных на профилактику терроризма и проявлений экстремизма; </w:t>
      </w:r>
    </w:p>
    <w:p w:rsidR="00797E94" w:rsidRPr="00552351" w:rsidRDefault="00797E94" w:rsidP="00797E94">
      <w:pPr>
        <w:pStyle w:val="af8"/>
        <w:spacing w:after="0" w:line="240" w:lineRule="auto"/>
        <w:ind w:left="0"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-проведение ремонта и реконструкции зданий и помещений библиотек, находящихся в аварийном состоянии и требующих капитального ремонта;</w:t>
      </w:r>
    </w:p>
    <w:p w:rsidR="00797E94" w:rsidRPr="00552351" w:rsidRDefault="00797E94" w:rsidP="00797E94">
      <w:pPr>
        <w:pStyle w:val="af8"/>
        <w:spacing w:after="0" w:line="240" w:lineRule="auto"/>
        <w:ind w:left="0"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-укрепление материально-технической базы библиотек, в том числе обеспечение библиотек современным оборудованием для хранения и использования фондов, каталогов, осуществления их функций, а также безопасного и комфортного пребывания пользователей;</w:t>
      </w:r>
    </w:p>
    <w:p w:rsidR="00797E94" w:rsidRPr="00552351" w:rsidRDefault="00797E94" w:rsidP="00797E94">
      <w:pPr>
        <w:pStyle w:val="af8"/>
        <w:spacing w:after="0" w:line="240" w:lineRule="auto"/>
        <w:ind w:left="0"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-модернизацию и обеспечение инновационного развития библиотек путем технологического обновления, внедрения и распространения новых информационных продуктов и технологий;</w:t>
      </w:r>
    </w:p>
    <w:p w:rsidR="00797E94" w:rsidRPr="00552351" w:rsidRDefault="00797E94" w:rsidP="00797E94">
      <w:pPr>
        <w:pStyle w:val="af8"/>
        <w:spacing w:after="0" w:line="240" w:lineRule="auto"/>
        <w:ind w:left="0"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-реализацию мер для привлечения в профессию молодых специалистов и закрепления их в библиотеках;</w:t>
      </w:r>
    </w:p>
    <w:p w:rsidR="00797E94" w:rsidRPr="00552351" w:rsidRDefault="00797E94" w:rsidP="00797E94">
      <w:pPr>
        <w:pStyle w:val="af8"/>
        <w:spacing w:after="0" w:line="240" w:lineRule="auto"/>
        <w:ind w:left="0"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-организацию системы информационного обеспечения библиотечного дела;</w:t>
      </w:r>
    </w:p>
    <w:p w:rsidR="00797E94" w:rsidRPr="00552351" w:rsidRDefault="00797E94" w:rsidP="00797E94">
      <w:pPr>
        <w:pStyle w:val="af8"/>
        <w:spacing w:after="0" w:line="240" w:lineRule="auto"/>
        <w:ind w:left="0"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-обеспечение финансово-хозяйственной самостоятельности библиотек за счет реализации новых принципов финансирования (на основе муниципальных  заданий); </w:t>
      </w:r>
    </w:p>
    <w:p w:rsidR="00797E94" w:rsidRPr="00552351" w:rsidRDefault="00797E94" w:rsidP="00797E94">
      <w:pPr>
        <w:pStyle w:val="af8"/>
        <w:spacing w:after="0" w:line="240" w:lineRule="auto"/>
        <w:ind w:left="0"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-профессиональную переподготовку и повышение квалификации библиотечных работников;</w:t>
      </w:r>
    </w:p>
    <w:p w:rsidR="00797E94" w:rsidRPr="00552351" w:rsidRDefault="00797E94" w:rsidP="00797E94">
      <w:pPr>
        <w:pStyle w:val="af8"/>
        <w:spacing w:after="0" w:line="240" w:lineRule="auto"/>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-научное и методическое обеспечение развития библиотек;</w:t>
      </w:r>
    </w:p>
    <w:p w:rsidR="00797E94" w:rsidRPr="00552351" w:rsidRDefault="00797E94" w:rsidP="00797E94">
      <w:pPr>
        <w:pStyle w:val="af8"/>
        <w:spacing w:after="0" w:line="240" w:lineRule="auto"/>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-информатизацию библиотечной деятельности;</w:t>
      </w:r>
    </w:p>
    <w:p w:rsidR="00797E94" w:rsidRPr="00552351" w:rsidRDefault="00797E94" w:rsidP="00797E94">
      <w:pPr>
        <w:pStyle w:val="af8"/>
        <w:spacing w:after="0" w:line="240" w:lineRule="auto"/>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-оптимизацию библиотечной сети.</w:t>
      </w:r>
    </w:p>
    <w:p w:rsidR="00797E94" w:rsidRPr="00552351" w:rsidRDefault="00797E94" w:rsidP="00797E94">
      <w:pPr>
        <w:spacing w:after="0" w:line="240" w:lineRule="auto"/>
        <w:jc w:val="both"/>
        <w:rPr>
          <w:rFonts w:ascii="Times New Roman" w:hAnsi="Times New Roman"/>
          <w:color w:val="000000" w:themeColor="text1"/>
          <w:sz w:val="28"/>
          <w:szCs w:val="28"/>
          <w:u w:val="single"/>
        </w:rPr>
      </w:pPr>
      <w:r w:rsidRPr="00552351">
        <w:rPr>
          <w:rFonts w:ascii="Times New Roman" w:hAnsi="Times New Roman"/>
          <w:color w:val="000000" w:themeColor="text1"/>
          <w:sz w:val="28"/>
          <w:szCs w:val="28"/>
        </w:rPr>
        <w:t xml:space="preserve">Основное мероприятие 2.1 направлено на достижение </w:t>
      </w:r>
      <w:r w:rsidRPr="00552351">
        <w:rPr>
          <w:rFonts w:ascii="Times New Roman" w:hAnsi="Times New Roman"/>
          <w:color w:val="000000" w:themeColor="text1"/>
          <w:sz w:val="28"/>
          <w:szCs w:val="28"/>
          <w:u w:val="single"/>
        </w:rPr>
        <w:t>следующих показателей:</w:t>
      </w:r>
    </w:p>
    <w:p w:rsidR="00797E94" w:rsidRPr="00552351" w:rsidRDefault="00797E94" w:rsidP="00797E94">
      <w:pPr>
        <w:pStyle w:val="af8"/>
        <w:spacing w:after="0" w:line="240" w:lineRule="auto"/>
        <w:ind w:left="0" w:firstLine="709"/>
        <w:jc w:val="both"/>
        <w:rPr>
          <w:rFonts w:ascii="Times New Roman" w:hAnsi="Times New Roman"/>
          <w:color w:val="000000" w:themeColor="text1"/>
          <w:sz w:val="28"/>
          <w:szCs w:val="28"/>
          <w:u w:val="single"/>
        </w:rPr>
      </w:pPr>
      <w:r w:rsidRPr="00552351">
        <w:rPr>
          <w:rFonts w:ascii="Times New Roman" w:hAnsi="Times New Roman"/>
          <w:color w:val="000000" w:themeColor="text1"/>
          <w:sz w:val="28"/>
          <w:szCs w:val="28"/>
          <w:u w:val="single"/>
        </w:rPr>
        <w:t xml:space="preserve">-охват населения библиотечным обслуживанием; </w:t>
      </w:r>
    </w:p>
    <w:p w:rsidR="00797E94" w:rsidRPr="00552351" w:rsidRDefault="00797E94" w:rsidP="00797E94">
      <w:pPr>
        <w:pStyle w:val="af8"/>
        <w:spacing w:after="0" w:line="240" w:lineRule="auto"/>
        <w:jc w:val="both"/>
        <w:rPr>
          <w:rFonts w:ascii="Times New Roman" w:hAnsi="Times New Roman"/>
          <w:color w:val="000000" w:themeColor="text1"/>
          <w:sz w:val="28"/>
          <w:szCs w:val="28"/>
          <w:u w:val="single"/>
        </w:rPr>
      </w:pPr>
      <w:r w:rsidRPr="00552351">
        <w:rPr>
          <w:rFonts w:ascii="Times New Roman" w:hAnsi="Times New Roman"/>
          <w:color w:val="000000" w:themeColor="text1"/>
          <w:sz w:val="28"/>
          <w:szCs w:val="28"/>
          <w:u w:val="single"/>
        </w:rPr>
        <w:t>-среднее число книговыдач в расчете на 1 тыс. человек населения;</w:t>
      </w:r>
    </w:p>
    <w:p w:rsidR="00797E94" w:rsidRPr="00552351" w:rsidRDefault="00797E94" w:rsidP="00797E94">
      <w:pPr>
        <w:pStyle w:val="af8"/>
        <w:spacing w:after="0" w:line="240" w:lineRule="auto"/>
        <w:ind w:left="0" w:firstLine="709"/>
        <w:jc w:val="both"/>
        <w:rPr>
          <w:rFonts w:ascii="Times New Roman" w:hAnsi="Times New Roman"/>
          <w:color w:val="000000" w:themeColor="text1"/>
          <w:sz w:val="28"/>
          <w:szCs w:val="28"/>
          <w:u w:val="single"/>
        </w:rPr>
      </w:pPr>
      <w:r w:rsidRPr="00552351">
        <w:rPr>
          <w:rFonts w:ascii="Times New Roman" w:eastAsia="Times New Roman" w:hAnsi="Times New Roman"/>
          <w:color w:val="000000" w:themeColor="text1"/>
          <w:sz w:val="28"/>
          <w:szCs w:val="28"/>
          <w:u w:val="single"/>
          <w:lang w:eastAsia="ru-RU"/>
        </w:rPr>
        <w:lastRenderedPageBreak/>
        <w:t>-количество экземпляров новых поступлений в фонды документов  библиотек района</w:t>
      </w:r>
      <w:r w:rsidRPr="00552351">
        <w:rPr>
          <w:rFonts w:ascii="Times New Roman" w:hAnsi="Times New Roman"/>
          <w:color w:val="000000" w:themeColor="text1"/>
          <w:sz w:val="28"/>
          <w:szCs w:val="28"/>
          <w:u w:val="single"/>
        </w:rPr>
        <w:t xml:space="preserve">. </w:t>
      </w:r>
    </w:p>
    <w:p w:rsidR="00797E94" w:rsidRPr="00552351" w:rsidRDefault="00797E94" w:rsidP="00797E94">
      <w:pPr>
        <w:spacing w:after="0" w:line="240" w:lineRule="auto"/>
        <w:ind w:firstLine="708"/>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Результатами реализации основного мероприятия 2.1 станут:</w:t>
      </w:r>
    </w:p>
    <w:p w:rsidR="00797E94" w:rsidRPr="00552351" w:rsidRDefault="00797E94" w:rsidP="00797E94">
      <w:pPr>
        <w:pStyle w:val="af8"/>
        <w:spacing w:after="0" w:line="240" w:lineRule="auto"/>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-повышение уровня комплектования книжных фондов библиотек;</w:t>
      </w:r>
    </w:p>
    <w:p w:rsidR="00797E94" w:rsidRPr="00552351" w:rsidRDefault="00797E94" w:rsidP="00797E94">
      <w:pPr>
        <w:pStyle w:val="af8"/>
        <w:spacing w:after="0" w:line="240" w:lineRule="auto"/>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-рост востребованности библиотек у населения;</w:t>
      </w:r>
    </w:p>
    <w:p w:rsidR="00797E94" w:rsidRPr="00552351" w:rsidRDefault="00797E94" w:rsidP="00797E94">
      <w:pPr>
        <w:pStyle w:val="af8"/>
        <w:spacing w:after="0" w:line="240" w:lineRule="auto"/>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-повышение качества и разнообразия библиотечных услуг;</w:t>
      </w:r>
    </w:p>
    <w:p w:rsidR="00797E94" w:rsidRPr="00552351" w:rsidRDefault="00797E94" w:rsidP="00797E94">
      <w:pPr>
        <w:pStyle w:val="af8"/>
        <w:spacing w:after="0" w:line="240" w:lineRule="auto"/>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-повышение доступности правовой, деловой и социально значимой информации;</w:t>
      </w:r>
    </w:p>
    <w:p w:rsidR="00797E94" w:rsidRPr="00552351" w:rsidRDefault="00797E94" w:rsidP="00797E94">
      <w:pPr>
        <w:pStyle w:val="af8"/>
        <w:spacing w:after="0" w:line="240" w:lineRule="auto"/>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-рост числа библиотек, оснащенных современным оборудованием;</w:t>
      </w:r>
    </w:p>
    <w:p w:rsidR="00797E94" w:rsidRPr="00552351" w:rsidRDefault="00797E94" w:rsidP="00797E94">
      <w:pPr>
        <w:pStyle w:val="af8"/>
        <w:spacing w:after="0" w:line="240" w:lineRule="auto"/>
        <w:ind w:left="0"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-повышение эффективности использования бюджетных средств, направляемых на библиотечное дело;</w:t>
      </w:r>
    </w:p>
    <w:p w:rsidR="00797E94" w:rsidRPr="00552351" w:rsidRDefault="00797E94" w:rsidP="00797E94">
      <w:pPr>
        <w:pStyle w:val="af8"/>
        <w:spacing w:after="0" w:line="240" w:lineRule="auto"/>
        <w:ind w:left="0"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-повышение качества библиотечного менеджмента, прозрачности, подотчетности и результативности деятельности библиотек.</w:t>
      </w:r>
    </w:p>
    <w:p w:rsidR="00797E94" w:rsidRPr="00552351" w:rsidRDefault="00797E94" w:rsidP="00797E94">
      <w:pPr>
        <w:spacing w:after="0" w:line="240" w:lineRule="auto"/>
        <w:ind w:firstLine="459"/>
        <w:jc w:val="both"/>
        <w:outlineLvl w:val="0"/>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    -увеличение доли публичных библиотек, подключенных к сети Интернет в общем количестве библиотек района.</w:t>
      </w:r>
    </w:p>
    <w:p w:rsidR="00797E94" w:rsidRPr="00552351" w:rsidRDefault="00797E94" w:rsidP="00797E94">
      <w:pPr>
        <w:spacing w:after="0" w:line="240" w:lineRule="auto"/>
        <w:ind w:firstLine="45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     Основное мероприятие 2.1 будет реализоваться на протяжении всего срока действия муниципальной программы – с 2017 по 2021годы.</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Исполнителем основного мероприятия в части предоставления муниципальных услуг (работ) в области библиотечного обслуживания населения Железногорского района является Управление культуры Администрации Железногорского района и подведомственные учреждения.</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Помимо основного мероприятия 2.1, подпрограмма 2 предусматривает выполнение прочих мероприятий:</w:t>
      </w:r>
    </w:p>
    <w:p w:rsidR="00797E94" w:rsidRPr="00552351" w:rsidRDefault="00797E94" w:rsidP="00797E94">
      <w:pPr>
        <w:autoSpaceDE w:val="0"/>
        <w:autoSpaceDN w:val="0"/>
        <w:adjustRightInd w:val="0"/>
        <w:spacing w:after="0" w:line="240" w:lineRule="auto"/>
        <w:ind w:firstLine="708"/>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а)сохранение, использование, популяризация и государственная охрана объектов культурного наследия</w:t>
      </w:r>
      <w:r w:rsidRPr="00552351">
        <w:rPr>
          <w:rFonts w:ascii="Times New Roman" w:eastAsia="Times New Roman" w:hAnsi="Times New Roman"/>
          <w:bCs/>
          <w:color w:val="000000" w:themeColor="text1"/>
          <w:sz w:val="28"/>
          <w:szCs w:val="28"/>
        </w:rPr>
        <w:t>;</w:t>
      </w:r>
    </w:p>
    <w:p w:rsidR="00797E94" w:rsidRPr="00552351" w:rsidRDefault="00797E94" w:rsidP="00797E94">
      <w:pPr>
        <w:spacing w:after="0" w:line="240" w:lineRule="auto"/>
        <w:ind w:firstLine="709"/>
        <w:jc w:val="both"/>
        <w:rPr>
          <w:rFonts w:ascii="Times New Roman" w:eastAsia="Times New Roman" w:hAnsi="Times New Roman"/>
          <w:bCs/>
          <w:color w:val="000000" w:themeColor="text1"/>
          <w:sz w:val="28"/>
          <w:szCs w:val="28"/>
        </w:rPr>
      </w:pPr>
      <w:r w:rsidRPr="00552351">
        <w:rPr>
          <w:rFonts w:ascii="Times New Roman" w:eastAsia="Times New Roman" w:hAnsi="Times New Roman"/>
          <w:bCs/>
          <w:color w:val="000000" w:themeColor="text1"/>
          <w:sz w:val="28"/>
          <w:szCs w:val="28"/>
        </w:rPr>
        <w:t>б)увековечение памяти выдающихся  земляков.</w:t>
      </w:r>
    </w:p>
    <w:p w:rsidR="00797E94" w:rsidRPr="00552351" w:rsidRDefault="00797E94" w:rsidP="00797E94">
      <w:pPr>
        <w:spacing w:after="0" w:line="240" w:lineRule="auto"/>
        <w:ind w:firstLine="709"/>
        <w:jc w:val="both"/>
        <w:rPr>
          <w:rFonts w:ascii="Times New Roman" w:eastAsia="Times New Roman" w:hAnsi="Times New Roman"/>
          <w:bCs/>
          <w:color w:val="000000" w:themeColor="text1"/>
          <w:sz w:val="28"/>
          <w:szCs w:val="28"/>
        </w:rPr>
      </w:pPr>
    </w:p>
    <w:p w:rsidR="00797E94" w:rsidRPr="00552351" w:rsidRDefault="00797E94" w:rsidP="00797E94">
      <w:pPr>
        <w:autoSpaceDE w:val="0"/>
        <w:autoSpaceDN w:val="0"/>
        <w:adjustRightInd w:val="0"/>
        <w:spacing w:after="0" w:line="240" w:lineRule="auto"/>
        <w:ind w:firstLine="708"/>
        <w:jc w:val="both"/>
        <w:rPr>
          <w:rFonts w:ascii="Times New Roman" w:eastAsia="Calibri" w:hAnsi="Times New Roman"/>
          <w:color w:val="000000" w:themeColor="text1"/>
          <w:sz w:val="28"/>
          <w:szCs w:val="28"/>
          <w:lang w:eastAsia="en-US"/>
        </w:rPr>
      </w:pPr>
      <w:r w:rsidRPr="00552351">
        <w:rPr>
          <w:rFonts w:ascii="Times New Roman" w:hAnsi="Times New Roman"/>
          <w:color w:val="000000" w:themeColor="text1"/>
          <w:sz w:val="28"/>
          <w:szCs w:val="28"/>
        </w:rPr>
        <w:t>Выполнение    мероприятия а)  включает:</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u w:val="single"/>
        </w:rPr>
      </w:pPr>
      <w:r w:rsidRPr="00552351">
        <w:rPr>
          <w:rFonts w:ascii="Times New Roman" w:hAnsi="Times New Roman"/>
          <w:color w:val="000000" w:themeColor="text1"/>
          <w:sz w:val="28"/>
          <w:szCs w:val="28"/>
        </w:rPr>
        <w:t xml:space="preserve"> обеспечение деятельности в области сохранения объектов культурного наследия, находящихся на территории Железногорского района.</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В рамках указанного  мероприятия планируется:</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-своевременное выявление и пресечение правонарушений в сфере охраны культурного наследия;</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-организация мониторинга состояния и использования объектов культурного наследия (памятников истории и культуры), проведение их инвентаризации, уточнение пообъектного состава и прав собственности;</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-осуществление реставрационных, консервационных и противоаварийных работ на объектах культурного наследия, улучшение технического состояния объектов культурного наследия, позволяющих вернуть их в хозяйственный и культурный оборот;</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-контроль за проведением работ на объектах культурного наследия;</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-популяризация памятников истории и культуры;</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-информирование населения о памятниках истории и культуры, организация доступа к ним с целью ознакомления и изучения;</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lastRenderedPageBreak/>
        <w:t>-пропаганда обязанности каждого жителя Железногорского района заботиться о сохранении объектов культурного наследия, бережно относиться к памятникам истории и культуры;</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-обеспечение на регулярной основе гарантированного доступа гражданам  к объектам культурного наследия и информации о них;</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-информатизация деятельности в области сохранения объектов культурного наследия;</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-проведение других мероприятий в соответствии с разграничением полномочий по их испонению.</w:t>
      </w:r>
    </w:p>
    <w:p w:rsidR="00797E94" w:rsidRPr="00552351" w:rsidRDefault="00797E94" w:rsidP="00797E94">
      <w:pPr>
        <w:autoSpaceDE w:val="0"/>
        <w:autoSpaceDN w:val="0"/>
        <w:adjustRightInd w:val="0"/>
        <w:spacing w:after="0" w:line="240" w:lineRule="auto"/>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 </w:t>
      </w:r>
      <w:r w:rsidRPr="00552351">
        <w:rPr>
          <w:rFonts w:ascii="Times New Roman" w:hAnsi="Times New Roman"/>
          <w:color w:val="000000" w:themeColor="text1"/>
          <w:sz w:val="28"/>
          <w:szCs w:val="28"/>
        </w:rPr>
        <w:tab/>
        <w:t>Мероприятие а) направлено на достижение следующих показателей:</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муниципальной программы:</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доля объектов культурного наследия (проценты), находящихся в удовлетворительном состоянии, в общем количестве объектов культурного наследия </w:t>
      </w:r>
      <w:r w:rsidRPr="00552351">
        <w:rPr>
          <w:rFonts w:ascii="Times New Roman" w:eastAsia="Times New Roman" w:hAnsi="Times New Roman"/>
          <w:color w:val="000000" w:themeColor="text1"/>
          <w:sz w:val="28"/>
          <w:szCs w:val="28"/>
        </w:rPr>
        <w:t>Железногорского района;</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 </w:t>
      </w:r>
      <w:r w:rsidRPr="00552351">
        <w:rPr>
          <w:rFonts w:ascii="Times New Roman" w:hAnsi="Times New Roman"/>
          <w:color w:val="000000" w:themeColor="text1"/>
          <w:sz w:val="28"/>
          <w:szCs w:val="28"/>
        </w:rPr>
        <w:t>- подпрограммы 2:</w:t>
      </w:r>
    </w:p>
    <w:p w:rsidR="00797E94" w:rsidRPr="00552351" w:rsidRDefault="00797E94" w:rsidP="00797E94">
      <w:pPr>
        <w:spacing w:after="0" w:line="240" w:lineRule="auto"/>
        <w:ind w:firstLine="708"/>
        <w:jc w:val="both"/>
        <w:outlineLvl w:val="0"/>
        <w:rPr>
          <w:rFonts w:ascii="Times New Roman" w:eastAsia="Times New Roman" w:hAnsi="Times New Roman"/>
          <w:color w:val="000000" w:themeColor="text1"/>
          <w:sz w:val="28"/>
          <w:szCs w:val="28"/>
        </w:rPr>
      </w:pPr>
      <w:r w:rsidRPr="00552351">
        <w:rPr>
          <w:rFonts w:ascii="Times New Roman" w:hAnsi="Times New Roman"/>
          <w:color w:val="000000" w:themeColor="text1"/>
          <w:sz w:val="28"/>
          <w:szCs w:val="28"/>
        </w:rPr>
        <w:t>доля отреставрированных недвижимых объектов культурного наследия  (процент) в общем количестве недвижимых объектов культурного наследия Железногорского района, требующих реставрации</w:t>
      </w:r>
      <w:r w:rsidRPr="00552351">
        <w:rPr>
          <w:rFonts w:ascii="Times New Roman" w:eastAsia="Times New Roman" w:hAnsi="Times New Roman"/>
          <w:color w:val="000000" w:themeColor="text1"/>
          <w:sz w:val="28"/>
          <w:szCs w:val="28"/>
        </w:rPr>
        <w:t>;</w:t>
      </w:r>
    </w:p>
    <w:p w:rsidR="00797E94" w:rsidRPr="00552351" w:rsidRDefault="00797E94" w:rsidP="00797E94">
      <w:pPr>
        <w:autoSpaceDE w:val="0"/>
        <w:autoSpaceDN w:val="0"/>
        <w:adjustRightInd w:val="0"/>
        <w:spacing w:after="0" w:line="240" w:lineRule="auto"/>
        <w:ind w:firstLine="709"/>
        <w:jc w:val="both"/>
        <w:rPr>
          <w:rFonts w:ascii="Times New Roman" w:eastAsia="Calibri" w:hAnsi="Times New Roman"/>
          <w:color w:val="000000" w:themeColor="text1"/>
          <w:sz w:val="28"/>
          <w:szCs w:val="28"/>
          <w:u w:val="single"/>
        </w:rPr>
      </w:pP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Результатами реализации  мероприятия а) станут:</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-наличие полной и исчерпывающей информации о каждом объекте культурного наследия, включая информацию о его предмете охраны и территории;</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-удовлетворительное состояние объектов культурного наследия, представляющих уникальную ценность для народов Российской Федерации;</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-повышение доступности объектов культурного наследия;</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-повышение эффективности использования бюджетных средств, выделяемых на сохранение объектов культурного наследия.</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Данное мероприятие а) будет реализоваться на протяжении всего периода действия муниципальной программы – с 2017 по 2021 годы.</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Исполнителем  мероприятия а) в соответствии с разграничениями полномочий    являются  муниципальные образования Железногорского района (при участии Управления культуры Администрации Железногорского района).</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u w:val="single"/>
        </w:rPr>
      </w:pP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 Выполнение мероприятия б) «Увековечение памяти выдающихся земляков» подпрограммы 2  включает организацию и проведение ряда мероприятий, направленных на сохранение в памяти потомков и ныне живущих людей достижений выдающихся личностей, родившихся или проживавших на территории Железногорского района и внёсших значительный вклад в развитие района.</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u w:val="single"/>
        </w:rPr>
      </w:pPr>
      <w:r w:rsidRPr="00552351">
        <w:rPr>
          <w:rFonts w:ascii="Times New Roman" w:hAnsi="Times New Roman"/>
          <w:color w:val="000000" w:themeColor="text1"/>
          <w:sz w:val="28"/>
          <w:szCs w:val="28"/>
        </w:rPr>
        <w:t>Данное  мероприятие  б) предусматривает:</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u w:val="single"/>
        </w:rPr>
      </w:pPr>
      <w:r w:rsidRPr="00552351">
        <w:rPr>
          <w:rFonts w:ascii="Times New Roman" w:hAnsi="Times New Roman"/>
          <w:color w:val="000000" w:themeColor="text1"/>
          <w:sz w:val="28"/>
          <w:szCs w:val="28"/>
        </w:rPr>
        <w:t>-издание печатной продукции по  краеведческой тематике, по истории района  (календари, буклеты);</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u w:val="single"/>
        </w:rPr>
      </w:pPr>
      <w:r w:rsidRPr="00552351">
        <w:rPr>
          <w:rFonts w:ascii="Times New Roman" w:hAnsi="Times New Roman"/>
          <w:color w:val="000000" w:themeColor="text1"/>
          <w:sz w:val="28"/>
          <w:szCs w:val="28"/>
        </w:rPr>
        <w:lastRenderedPageBreak/>
        <w:t xml:space="preserve">-проведение  мероприятий в честь выдающихся  земляков (открытие мемориальных досок, встречи с потомками героев-земляков); </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u w:val="single"/>
        </w:rPr>
      </w:pPr>
      <w:r w:rsidRPr="00552351">
        <w:rPr>
          <w:rFonts w:ascii="Times New Roman" w:hAnsi="Times New Roman"/>
          <w:color w:val="000000" w:themeColor="text1"/>
          <w:sz w:val="28"/>
          <w:szCs w:val="28"/>
        </w:rPr>
        <w:t>Мероприятие б) направленно на увеличение   увековеченнных имён выдающихся личностей земляков, внесших значительный вклад в историю Железногорского района.</w:t>
      </w:r>
    </w:p>
    <w:p w:rsidR="00797E94" w:rsidRPr="00552351" w:rsidRDefault="00797E94" w:rsidP="00797E94">
      <w:pPr>
        <w:keepNext/>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Результатом реализации  мероприятия б) станут:</w:t>
      </w:r>
    </w:p>
    <w:p w:rsidR="00797E94" w:rsidRPr="00552351" w:rsidRDefault="00797E94" w:rsidP="00797E94">
      <w:pPr>
        <w:keepNext/>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-сохранение на долгие годы в памяти потомков достижений  выдающихся земляков;</w:t>
      </w:r>
    </w:p>
    <w:p w:rsidR="00797E94" w:rsidRPr="00552351" w:rsidRDefault="00797E94" w:rsidP="00797E94">
      <w:pPr>
        <w:keepNext/>
        <w:autoSpaceDE w:val="0"/>
        <w:autoSpaceDN w:val="0"/>
        <w:adjustRightInd w:val="0"/>
        <w:spacing w:after="0" w:line="240" w:lineRule="auto"/>
        <w:ind w:firstLine="708"/>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-воспитание чувства патриотизма среди молодого поколения;</w:t>
      </w:r>
    </w:p>
    <w:p w:rsidR="00797E94" w:rsidRPr="00552351" w:rsidRDefault="00797E94" w:rsidP="00797E94">
      <w:pPr>
        <w:keepNext/>
        <w:autoSpaceDE w:val="0"/>
        <w:autoSpaceDN w:val="0"/>
        <w:adjustRightInd w:val="0"/>
        <w:spacing w:after="0" w:line="240" w:lineRule="auto"/>
        <w:ind w:firstLine="708"/>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-дальнейшая популяризация среди населения района имеющегося культурного наследия.</w:t>
      </w:r>
    </w:p>
    <w:p w:rsidR="00797E94" w:rsidRPr="00552351" w:rsidRDefault="00797E94" w:rsidP="00797E94">
      <w:pPr>
        <w:keepNext/>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Мероприятие б) будет реализовываться на протяжении всего периода действия муниципальной программы – </w:t>
      </w:r>
      <w:r w:rsidRPr="00552351">
        <w:rPr>
          <w:rFonts w:ascii="Times New Roman" w:eastAsia="Times New Roman" w:hAnsi="Times New Roman"/>
          <w:color w:val="000000" w:themeColor="text1"/>
          <w:sz w:val="28"/>
          <w:szCs w:val="28"/>
        </w:rPr>
        <w:t>2017- 2019 годы  и плановый период  2020-2021 годы - одним этапом</w:t>
      </w:r>
      <w:r w:rsidRPr="00552351">
        <w:rPr>
          <w:rFonts w:ascii="Times New Roman" w:hAnsi="Times New Roman"/>
          <w:color w:val="000000" w:themeColor="text1"/>
          <w:sz w:val="28"/>
          <w:szCs w:val="28"/>
        </w:rPr>
        <w:t xml:space="preserve"> Исполнителем  мероприятия б)  являются Управление культуры Администрации Железногорского района и муниципальные образования Железногорского района. </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 </w:t>
      </w:r>
    </w:p>
    <w:p w:rsidR="00797E94" w:rsidRPr="00552351" w:rsidRDefault="00797E94" w:rsidP="00797E94">
      <w:pPr>
        <w:keepNext/>
        <w:spacing w:after="0" w:line="240" w:lineRule="auto"/>
        <w:jc w:val="center"/>
        <w:outlineLvl w:val="1"/>
        <w:rPr>
          <w:rFonts w:ascii="Times New Roman" w:eastAsia="Times New Roman" w:hAnsi="Times New Roman"/>
          <w:bCs/>
          <w:iCs/>
          <w:color w:val="000000" w:themeColor="text1"/>
          <w:sz w:val="28"/>
          <w:szCs w:val="28"/>
          <w:u w:val="single"/>
        </w:rPr>
      </w:pPr>
      <w:r w:rsidRPr="00552351">
        <w:rPr>
          <w:rFonts w:ascii="Times New Roman" w:eastAsia="Times New Roman" w:hAnsi="Times New Roman"/>
          <w:bCs/>
          <w:iCs/>
          <w:color w:val="000000" w:themeColor="text1"/>
          <w:sz w:val="28"/>
          <w:szCs w:val="28"/>
          <w:u w:val="single"/>
        </w:rPr>
        <w:t>12.2.4. Характеристика мер правового  регулирования.</w:t>
      </w:r>
    </w:p>
    <w:p w:rsidR="00797E94" w:rsidRPr="00552351" w:rsidRDefault="00797E94" w:rsidP="00797E94">
      <w:pPr>
        <w:keepNext/>
        <w:spacing w:after="0" w:line="240" w:lineRule="auto"/>
        <w:jc w:val="center"/>
        <w:outlineLvl w:val="1"/>
        <w:rPr>
          <w:rFonts w:ascii="Times New Roman" w:eastAsia="Times New Roman" w:hAnsi="Times New Roman"/>
          <w:bCs/>
          <w:iCs/>
          <w:color w:val="000000" w:themeColor="text1"/>
          <w:sz w:val="28"/>
          <w:szCs w:val="28"/>
        </w:rPr>
      </w:pPr>
    </w:p>
    <w:p w:rsidR="00797E94" w:rsidRPr="00552351" w:rsidRDefault="00797E94" w:rsidP="00797E94">
      <w:pPr>
        <w:pStyle w:val="ConsPlusNormal"/>
        <w:ind w:firstLine="709"/>
        <w:jc w:val="both"/>
        <w:rPr>
          <w:rFonts w:ascii="Times New Roman" w:hAnsi="Times New Roman" w:cs="Times New Roman"/>
          <w:i/>
          <w:color w:val="000000" w:themeColor="text1"/>
          <w:sz w:val="28"/>
          <w:szCs w:val="28"/>
        </w:rPr>
      </w:pPr>
      <w:r w:rsidRPr="00552351">
        <w:rPr>
          <w:rFonts w:ascii="Times New Roman" w:eastAsia="Calibri" w:hAnsi="Times New Roman" w:cs="Times New Roman"/>
          <w:color w:val="000000" w:themeColor="text1"/>
          <w:sz w:val="28"/>
          <w:szCs w:val="28"/>
        </w:rPr>
        <w:t>Меры правового  регулирования определяются федеральным и областным  законодательством. В рамках этого законодательства утвержден перечень премий, присуждаемых Губернатором Курской области за выдающиеся достижения в области науки и техники, образования, культуры, литературы и искусства, средств массовой информации, суммы которых, получаемые налогоплательщиками, не подлежат налогообложению.</w:t>
      </w:r>
      <w:r w:rsidRPr="00552351">
        <w:rPr>
          <w:rFonts w:ascii="Times New Roman" w:hAnsi="Times New Roman" w:cs="Times New Roman"/>
          <w:color w:val="000000" w:themeColor="text1"/>
          <w:sz w:val="28"/>
          <w:szCs w:val="28"/>
        </w:rPr>
        <w:t xml:space="preserve"> </w:t>
      </w:r>
      <w:r w:rsidRPr="00552351">
        <w:rPr>
          <w:rFonts w:ascii="Times New Roman" w:hAnsi="Times New Roman" w:cs="Times New Roman"/>
          <w:i/>
          <w:color w:val="000000" w:themeColor="text1"/>
          <w:sz w:val="28"/>
          <w:szCs w:val="28"/>
        </w:rPr>
        <w:t xml:space="preserve"> </w:t>
      </w:r>
    </w:p>
    <w:p w:rsidR="00797E94" w:rsidRPr="00552351" w:rsidRDefault="00797E94" w:rsidP="00797E94">
      <w:pPr>
        <w:pStyle w:val="ConsPlusNormal"/>
        <w:ind w:firstLine="709"/>
        <w:jc w:val="both"/>
        <w:rPr>
          <w:rFonts w:ascii="Times New Roman" w:eastAsia="Calibri" w:hAnsi="Times New Roman" w:cs="Times New Roman"/>
          <w:color w:val="000000" w:themeColor="text1"/>
          <w:sz w:val="28"/>
          <w:szCs w:val="28"/>
        </w:rPr>
      </w:pPr>
      <w:r w:rsidRPr="00552351">
        <w:rPr>
          <w:rFonts w:ascii="Times New Roman" w:eastAsia="Calibri" w:hAnsi="Times New Roman" w:cs="Times New Roman"/>
          <w:color w:val="000000" w:themeColor="text1"/>
          <w:sz w:val="28"/>
          <w:szCs w:val="28"/>
        </w:rPr>
        <w:t>Реализация данных мер будет направлена на:</w:t>
      </w:r>
    </w:p>
    <w:p w:rsidR="00797E94" w:rsidRPr="00552351" w:rsidRDefault="00797E94" w:rsidP="00797E94">
      <w:pPr>
        <w:pStyle w:val="ConsPlusNormal"/>
        <w:ind w:firstLine="709"/>
        <w:jc w:val="both"/>
        <w:rPr>
          <w:rFonts w:ascii="Times New Roman" w:eastAsia="Calibri" w:hAnsi="Times New Roman" w:cs="Times New Roman"/>
          <w:color w:val="000000" w:themeColor="text1"/>
          <w:sz w:val="28"/>
          <w:szCs w:val="28"/>
        </w:rPr>
      </w:pPr>
      <w:r w:rsidRPr="00552351">
        <w:rPr>
          <w:rFonts w:ascii="Times New Roman" w:eastAsia="Calibri" w:hAnsi="Times New Roman" w:cs="Times New Roman"/>
          <w:color w:val="000000" w:themeColor="text1"/>
          <w:sz w:val="28"/>
          <w:szCs w:val="28"/>
        </w:rPr>
        <w:t xml:space="preserve">-стимулирование сохранения культурного наследия Железногорского района; </w:t>
      </w:r>
    </w:p>
    <w:p w:rsidR="00797E94" w:rsidRPr="00552351" w:rsidRDefault="00797E94" w:rsidP="00797E94">
      <w:pPr>
        <w:pStyle w:val="ConsPlusNormal"/>
        <w:ind w:firstLine="709"/>
        <w:jc w:val="both"/>
        <w:rPr>
          <w:rFonts w:ascii="Times New Roman" w:eastAsia="Calibri" w:hAnsi="Times New Roman" w:cs="Times New Roman"/>
          <w:color w:val="000000" w:themeColor="text1"/>
          <w:sz w:val="28"/>
          <w:szCs w:val="28"/>
        </w:rPr>
      </w:pPr>
      <w:r w:rsidRPr="00552351">
        <w:rPr>
          <w:rFonts w:ascii="Times New Roman" w:eastAsia="Calibri" w:hAnsi="Times New Roman" w:cs="Times New Roman"/>
          <w:color w:val="000000" w:themeColor="text1"/>
          <w:sz w:val="28"/>
          <w:szCs w:val="28"/>
        </w:rPr>
        <w:t>-сохранение и развитие кинематографии, создание условий для доступа населения к произведениям кинематографии;</w:t>
      </w:r>
    </w:p>
    <w:p w:rsidR="00797E94" w:rsidRPr="00552351" w:rsidRDefault="00797E94" w:rsidP="00797E94">
      <w:pPr>
        <w:pStyle w:val="ConsPlusNormal"/>
        <w:ind w:firstLine="709"/>
        <w:jc w:val="both"/>
        <w:rPr>
          <w:rFonts w:ascii="Times New Roman" w:eastAsia="Calibri" w:hAnsi="Times New Roman" w:cs="Times New Roman"/>
          <w:color w:val="000000" w:themeColor="text1"/>
          <w:sz w:val="28"/>
          <w:szCs w:val="28"/>
        </w:rPr>
      </w:pPr>
      <w:r w:rsidRPr="00552351">
        <w:rPr>
          <w:rFonts w:ascii="Times New Roman" w:eastAsia="Calibri" w:hAnsi="Times New Roman" w:cs="Times New Roman"/>
          <w:color w:val="000000" w:themeColor="text1"/>
          <w:sz w:val="28"/>
          <w:szCs w:val="28"/>
        </w:rPr>
        <w:t>-стимулирование творческой деятельности в сфере культуры;</w:t>
      </w:r>
    </w:p>
    <w:p w:rsidR="00797E94" w:rsidRPr="00552351" w:rsidRDefault="00797E94" w:rsidP="00797E94">
      <w:pPr>
        <w:pStyle w:val="ConsPlusNormal"/>
        <w:ind w:firstLine="709"/>
        <w:jc w:val="both"/>
        <w:rPr>
          <w:rFonts w:ascii="Times New Roman" w:hAnsi="Times New Roman" w:cs="Times New Roman"/>
          <w:color w:val="000000" w:themeColor="text1"/>
          <w:sz w:val="28"/>
          <w:szCs w:val="28"/>
        </w:rPr>
      </w:pPr>
      <w:r w:rsidRPr="00552351">
        <w:rPr>
          <w:rFonts w:ascii="Times New Roman" w:hAnsi="Times New Roman" w:cs="Times New Roman"/>
          <w:color w:val="000000" w:themeColor="text1"/>
          <w:sz w:val="28"/>
          <w:szCs w:val="28"/>
        </w:rPr>
        <w:t>-совершенствование системы мотивации работников отрасли культуры района;</w:t>
      </w:r>
    </w:p>
    <w:p w:rsidR="00797E94" w:rsidRPr="00552351" w:rsidRDefault="00797E94" w:rsidP="00797E94">
      <w:pPr>
        <w:pStyle w:val="ConsPlusNormal"/>
        <w:ind w:firstLine="709"/>
        <w:jc w:val="both"/>
        <w:rPr>
          <w:rFonts w:ascii="Times New Roman" w:hAnsi="Times New Roman" w:cs="Times New Roman"/>
          <w:color w:val="000000" w:themeColor="text1"/>
          <w:sz w:val="28"/>
          <w:szCs w:val="28"/>
        </w:rPr>
      </w:pPr>
      <w:r w:rsidRPr="00552351">
        <w:rPr>
          <w:rFonts w:ascii="Times New Roman" w:hAnsi="Times New Roman" w:cs="Times New Roman"/>
          <w:color w:val="000000" w:themeColor="text1"/>
          <w:sz w:val="28"/>
          <w:szCs w:val="28"/>
        </w:rPr>
        <w:t>-обеспечение содействия в переподготовке и повышении квалификации работников сферы культуры.</w:t>
      </w:r>
    </w:p>
    <w:p w:rsidR="00797E94" w:rsidRPr="00552351" w:rsidRDefault="00797E94" w:rsidP="00797E94">
      <w:pPr>
        <w:pStyle w:val="ConsPlusNormal"/>
        <w:ind w:firstLine="709"/>
        <w:jc w:val="both"/>
        <w:rPr>
          <w:rFonts w:ascii="Times New Roman" w:hAnsi="Times New Roman" w:cs="Times New Roman"/>
          <w:color w:val="000000" w:themeColor="text1"/>
          <w:sz w:val="28"/>
          <w:szCs w:val="28"/>
        </w:rPr>
      </w:pPr>
    </w:p>
    <w:p w:rsidR="00797E94" w:rsidRPr="00552351" w:rsidRDefault="00797E94" w:rsidP="00797E94">
      <w:pPr>
        <w:keepNext/>
        <w:spacing w:after="0" w:line="240" w:lineRule="auto"/>
        <w:jc w:val="center"/>
        <w:outlineLvl w:val="0"/>
        <w:rPr>
          <w:rFonts w:ascii="Times New Roman" w:eastAsia="Times New Roman" w:hAnsi="Times New Roman" w:cs="Times New Roman"/>
          <w:bCs/>
          <w:color w:val="000000" w:themeColor="text1"/>
          <w:kern w:val="32"/>
          <w:sz w:val="28"/>
          <w:szCs w:val="28"/>
          <w:u w:val="single"/>
        </w:rPr>
      </w:pPr>
      <w:r w:rsidRPr="00552351">
        <w:rPr>
          <w:rFonts w:ascii="Times New Roman" w:eastAsia="Times New Roman" w:hAnsi="Times New Roman"/>
          <w:bCs/>
          <w:iCs/>
          <w:color w:val="000000" w:themeColor="text1"/>
          <w:sz w:val="28"/>
          <w:szCs w:val="28"/>
        </w:rPr>
        <w:t xml:space="preserve">12.2.5. </w:t>
      </w:r>
      <w:r w:rsidRPr="00552351">
        <w:rPr>
          <w:rFonts w:ascii="Times New Roman" w:eastAsia="Times New Roman" w:hAnsi="Times New Roman"/>
          <w:bCs/>
          <w:color w:val="000000" w:themeColor="text1"/>
          <w:kern w:val="32"/>
          <w:sz w:val="28"/>
          <w:szCs w:val="28"/>
          <w:u w:val="single"/>
        </w:rPr>
        <w:t>Информация об участии предприятий и организаций, независимо от их организационно-правовых форм и форм собственности</w:t>
      </w:r>
    </w:p>
    <w:p w:rsidR="00797E94" w:rsidRPr="00552351" w:rsidRDefault="00797E94" w:rsidP="00797E94">
      <w:pPr>
        <w:keepNext/>
        <w:spacing w:after="0" w:line="240" w:lineRule="auto"/>
        <w:jc w:val="center"/>
        <w:outlineLvl w:val="0"/>
        <w:rPr>
          <w:rFonts w:ascii="Times New Roman" w:eastAsia="Times New Roman" w:hAnsi="Times New Roman"/>
          <w:bCs/>
          <w:color w:val="000000" w:themeColor="text1"/>
          <w:kern w:val="32"/>
          <w:sz w:val="24"/>
          <w:szCs w:val="24"/>
        </w:rPr>
      </w:pP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Участие предприятий и иных организаций, независимо от их организационно – правовых форм и форм собственности, а также внебюджетных фондов в реализации подпрограммы 2  не предполагается. </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p>
    <w:p w:rsidR="00797E94" w:rsidRPr="00552351" w:rsidRDefault="00797E94" w:rsidP="00797E94">
      <w:pPr>
        <w:spacing w:after="0" w:line="240" w:lineRule="auto"/>
        <w:rPr>
          <w:rFonts w:ascii="Times New Roman" w:eastAsia="Calibri" w:hAnsi="Times New Roman"/>
          <w:color w:val="000000" w:themeColor="text1"/>
          <w:sz w:val="28"/>
          <w:szCs w:val="28"/>
          <w:lang w:eastAsia="en-US"/>
        </w:rPr>
      </w:pPr>
    </w:p>
    <w:p w:rsidR="00797E94" w:rsidRPr="00552351" w:rsidRDefault="00797E94" w:rsidP="00797E94">
      <w:pPr>
        <w:spacing w:after="0" w:line="240" w:lineRule="auto"/>
        <w:jc w:val="center"/>
        <w:rPr>
          <w:rFonts w:ascii="Times New Roman" w:hAnsi="Times New Roman"/>
          <w:bCs/>
          <w:color w:val="000000" w:themeColor="text1"/>
          <w:sz w:val="28"/>
          <w:szCs w:val="28"/>
          <w:u w:val="single"/>
        </w:rPr>
      </w:pPr>
      <w:r w:rsidRPr="00552351">
        <w:rPr>
          <w:rFonts w:ascii="Times New Roman" w:hAnsi="Times New Roman"/>
          <w:bCs/>
          <w:color w:val="000000" w:themeColor="text1"/>
          <w:sz w:val="28"/>
          <w:szCs w:val="28"/>
          <w:u w:val="single"/>
        </w:rPr>
        <w:lastRenderedPageBreak/>
        <w:t>12.2.6. Характеристика  мероприятий, реализуемых муниципальными сельскими поселениями Железногрского района Курской области в рамках участия в реализации подпрограммы 2</w:t>
      </w:r>
    </w:p>
    <w:p w:rsidR="00797E94" w:rsidRPr="00552351" w:rsidRDefault="00797E94" w:rsidP="00797E94">
      <w:pPr>
        <w:spacing w:after="0" w:line="240" w:lineRule="auto"/>
        <w:jc w:val="center"/>
        <w:rPr>
          <w:rFonts w:ascii="Times New Roman" w:hAnsi="Times New Roman"/>
          <w:bCs/>
          <w:color w:val="000000" w:themeColor="text1"/>
          <w:sz w:val="28"/>
          <w:szCs w:val="28"/>
          <w:u w:val="single"/>
        </w:rPr>
      </w:pPr>
    </w:p>
    <w:p w:rsidR="00797E94" w:rsidRPr="00552351" w:rsidRDefault="00797E94" w:rsidP="00797E94">
      <w:pPr>
        <w:spacing w:after="0" w:line="240" w:lineRule="auto"/>
        <w:ind w:firstLine="709"/>
        <w:jc w:val="both"/>
        <w:rPr>
          <w:rFonts w:ascii="Times New Roman" w:hAnsi="Times New Roman"/>
          <w:b/>
          <w:bCs/>
          <w:color w:val="000000" w:themeColor="text1"/>
          <w:sz w:val="28"/>
          <w:szCs w:val="28"/>
        </w:rPr>
      </w:pP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В соответствии с разграничением полномочий, участие муниципальных </w:t>
      </w:r>
      <w:r w:rsidRPr="00552351">
        <w:rPr>
          <w:rFonts w:ascii="Times New Roman" w:hAnsi="Times New Roman"/>
          <w:bCs/>
          <w:color w:val="000000" w:themeColor="text1"/>
          <w:sz w:val="28"/>
          <w:szCs w:val="28"/>
        </w:rPr>
        <w:t xml:space="preserve">сельских поселений Железногорского района </w:t>
      </w:r>
      <w:r w:rsidRPr="00552351">
        <w:rPr>
          <w:rFonts w:ascii="Times New Roman" w:hAnsi="Times New Roman"/>
          <w:color w:val="000000" w:themeColor="text1"/>
          <w:sz w:val="28"/>
          <w:szCs w:val="28"/>
        </w:rPr>
        <w:t xml:space="preserve"> Курской области в реализации подпрограммы 2 предусмотрено в части  мероприятия а) сохранение, использование, популяризация и государственная охрана объектов культурного наследия  (находящихся на их территории) и б) увековечение памяти выдающихся земляков, а также  поддержки основного мероприятия: </w:t>
      </w:r>
      <w:r w:rsidRPr="00552351">
        <w:rPr>
          <w:rFonts w:ascii="Times New Roman" w:hAnsi="Times New Roman"/>
          <w:b/>
          <w:color w:val="000000" w:themeColor="text1"/>
          <w:sz w:val="28"/>
          <w:szCs w:val="28"/>
        </w:rPr>
        <w:t xml:space="preserve">«Развитие библиотечного дела» </w:t>
      </w:r>
      <w:r w:rsidRPr="00552351">
        <w:rPr>
          <w:rFonts w:ascii="Times New Roman" w:hAnsi="Times New Roman"/>
          <w:color w:val="000000" w:themeColor="text1"/>
          <w:sz w:val="28"/>
          <w:szCs w:val="28"/>
        </w:rPr>
        <w:t xml:space="preserve">в библиотеках-филиалах, находящихся на территориях сельских поселений. </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p>
    <w:p w:rsidR="00797E94" w:rsidRPr="00552351" w:rsidRDefault="00797E94" w:rsidP="00797E94">
      <w:pPr>
        <w:widowControl w:val="0"/>
        <w:autoSpaceDE w:val="0"/>
        <w:autoSpaceDN w:val="0"/>
        <w:adjustRightInd w:val="0"/>
        <w:spacing w:after="0" w:line="240" w:lineRule="auto"/>
        <w:jc w:val="center"/>
        <w:rPr>
          <w:rFonts w:ascii="Times New Roman" w:eastAsia="Times New Roman" w:hAnsi="Times New Roman"/>
          <w:color w:val="000000" w:themeColor="text1"/>
          <w:sz w:val="28"/>
          <w:szCs w:val="28"/>
          <w:u w:val="single"/>
        </w:rPr>
      </w:pPr>
      <w:r w:rsidRPr="00552351">
        <w:rPr>
          <w:rFonts w:ascii="Times New Roman" w:eastAsia="Times New Roman" w:hAnsi="Times New Roman"/>
          <w:color w:val="000000" w:themeColor="text1"/>
          <w:sz w:val="28"/>
          <w:szCs w:val="28"/>
          <w:u w:val="single"/>
        </w:rPr>
        <w:t>12.2.7 Прогноз сводных показателей на оказание муниципальных услуг (выполнение работ) муниципальными  учреждениями</w:t>
      </w:r>
    </w:p>
    <w:p w:rsidR="00797E94" w:rsidRPr="00552351" w:rsidRDefault="00797E94" w:rsidP="00797E94">
      <w:pPr>
        <w:widowControl w:val="0"/>
        <w:autoSpaceDE w:val="0"/>
        <w:autoSpaceDN w:val="0"/>
        <w:adjustRightInd w:val="0"/>
        <w:spacing w:after="0" w:line="240" w:lineRule="auto"/>
        <w:jc w:val="center"/>
        <w:rPr>
          <w:rFonts w:ascii="Times New Roman" w:eastAsia="Times New Roman" w:hAnsi="Times New Roman"/>
          <w:color w:val="000000" w:themeColor="text1"/>
          <w:sz w:val="28"/>
          <w:szCs w:val="28"/>
          <w:u w:val="single"/>
        </w:rPr>
      </w:pPr>
      <w:r w:rsidRPr="00552351">
        <w:rPr>
          <w:rFonts w:ascii="Times New Roman" w:eastAsia="Times New Roman" w:hAnsi="Times New Roman"/>
          <w:color w:val="000000" w:themeColor="text1"/>
          <w:sz w:val="28"/>
          <w:szCs w:val="28"/>
          <w:u w:val="single"/>
        </w:rPr>
        <w:t>по подпрограмме 2 муниципальной программы.</w:t>
      </w:r>
    </w:p>
    <w:p w:rsidR="00797E94" w:rsidRPr="00552351" w:rsidRDefault="00797E94" w:rsidP="00797E94">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Прогноз сводных показателей на оказание муниципальных услуг (выполнение работ) муниципальными  учреждениями по подпрограмме 2 муниципальной программы представлен в приложении №3 к муниципальной программе.</w:t>
      </w:r>
    </w:p>
    <w:p w:rsidR="00797E94" w:rsidRPr="00552351" w:rsidRDefault="00797E94" w:rsidP="00797E94">
      <w:pPr>
        <w:spacing w:after="0" w:line="240" w:lineRule="auto"/>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 </w:t>
      </w:r>
    </w:p>
    <w:p w:rsidR="00797E94" w:rsidRPr="00552351" w:rsidRDefault="00797E94" w:rsidP="00797E94">
      <w:pPr>
        <w:spacing w:after="0" w:line="240" w:lineRule="auto"/>
        <w:ind w:firstLine="709"/>
        <w:jc w:val="center"/>
        <w:rPr>
          <w:rFonts w:ascii="Times New Roman" w:eastAsia="Times New Roman" w:hAnsi="Times New Roman"/>
          <w:bCs/>
          <w:iCs/>
          <w:color w:val="000000" w:themeColor="text1"/>
          <w:sz w:val="28"/>
          <w:szCs w:val="28"/>
          <w:u w:val="single"/>
        </w:rPr>
      </w:pPr>
      <w:r w:rsidRPr="00552351">
        <w:rPr>
          <w:rFonts w:ascii="Times New Roman" w:eastAsia="Times New Roman" w:hAnsi="Times New Roman"/>
          <w:bCs/>
          <w:iCs/>
          <w:color w:val="000000" w:themeColor="text1"/>
          <w:sz w:val="28"/>
          <w:szCs w:val="28"/>
          <w:u w:val="single"/>
        </w:rPr>
        <w:t>12.2.7. Обоснование объема финансовых ресурсов, необходимых для реализации подпрограммы 2</w:t>
      </w:r>
    </w:p>
    <w:p w:rsidR="00797E94" w:rsidRPr="00552351" w:rsidRDefault="00797E94" w:rsidP="00797E94">
      <w:pPr>
        <w:spacing w:after="0" w:line="240" w:lineRule="auto"/>
        <w:ind w:firstLine="317"/>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Общий объем бюджетных ассигнований   на реализацию подпрограммы 2 составляет </w:t>
      </w:r>
      <w:r w:rsidRPr="00552351">
        <w:rPr>
          <w:rFonts w:ascii="Times New Roman" w:eastAsia="Times New Roman" w:hAnsi="Times New Roman"/>
          <w:b/>
          <w:color w:val="000000" w:themeColor="text1"/>
          <w:sz w:val="28"/>
          <w:szCs w:val="28"/>
        </w:rPr>
        <w:t xml:space="preserve"> 69 680 478,0  рублей</w:t>
      </w:r>
      <w:r w:rsidRPr="00552351">
        <w:rPr>
          <w:rFonts w:ascii="Times New Roman" w:eastAsia="Times New Roman" w:hAnsi="Times New Roman"/>
          <w:color w:val="000000" w:themeColor="text1"/>
          <w:sz w:val="28"/>
          <w:szCs w:val="28"/>
        </w:rPr>
        <w:t>, в т.ч.</w:t>
      </w:r>
    </w:p>
    <w:p w:rsidR="00797E94" w:rsidRPr="00552351" w:rsidRDefault="00797E94" w:rsidP="00797E94">
      <w:pPr>
        <w:spacing w:after="0" w:line="240" w:lineRule="auto"/>
        <w:ind w:firstLine="317"/>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из федерального бюджета: 150 000,0 рублей;</w:t>
      </w:r>
    </w:p>
    <w:p w:rsidR="00797E94" w:rsidRPr="00552351" w:rsidRDefault="00797E94" w:rsidP="00797E94">
      <w:pPr>
        <w:spacing w:after="0" w:line="240" w:lineRule="auto"/>
        <w:ind w:firstLine="317"/>
        <w:jc w:val="both"/>
        <w:rPr>
          <w:rFonts w:ascii="Times New Roman" w:eastAsia="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из местного бюджета: 69 530 478,0 рублей.</w:t>
      </w:r>
    </w:p>
    <w:p w:rsidR="00797E94" w:rsidRPr="00552351" w:rsidRDefault="00797E94" w:rsidP="00797E94">
      <w:pPr>
        <w:spacing w:after="0" w:line="240" w:lineRule="auto"/>
        <w:ind w:firstLine="317"/>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Бюджетные ассигнования  областного и местного бюджетов на реализацию подпрограммы 2 по годам распределяются в следующих объемах:</w:t>
      </w:r>
    </w:p>
    <w:p w:rsidR="00797E94" w:rsidRPr="00552351" w:rsidRDefault="00797E94" w:rsidP="00797E94">
      <w:pPr>
        <w:spacing w:after="0" w:line="240" w:lineRule="auto"/>
        <w:ind w:firstLine="317"/>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2017 год – 10 885 304,0 рублей;</w:t>
      </w:r>
    </w:p>
    <w:p w:rsidR="00797E94" w:rsidRPr="00552351" w:rsidRDefault="00797E94" w:rsidP="00797E94">
      <w:pPr>
        <w:spacing w:after="0" w:line="240" w:lineRule="auto"/>
        <w:ind w:firstLine="317"/>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2018 год – 13 142 775,0 рублей;</w:t>
      </w:r>
    </w:p>
    <w:p w:rsidR="00797E94" w:rsidRPr="00552351" w:rsidRDefault="00797E94" w:rsidP="00797E94">
      <w:pPr>
        <w:spacing w:after="0" w:line="240" w:lineRule="auto"/>
        <w:ind w:firstLine="317"/>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2019 год – 14 642 163,0 рублей;</w:t>
      </w:r>
    </w:p>
    <w:p w:rsidR="00797E94" w:rsidRPr="00552351" w:rsidRDefault="00797E94" w:rsidP="00797E94">
      <w:pPr>
        <w:spacing w:after="0" w:line="240" w:lineRule="auto"/>
        <w:ind w:firstLine="317"/>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2020 год – 15 169 082,0 рублей;</w:t>
      </w:r>
    </w:p>
    <w:p w:rsidR="00797E94" w:rsidRPr="00552351" w:rsidRDefault="00797E94" w:rsidP="00797E94">
      <w:pPr>
        <w:spacing w:after="0" w:line="240" w:lineRule="auto"/>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    2021 год - 15841 154,0 рублей.         </w:t>
      </w:r>
    </w:p>
    <w:p w:rsidR="00797E94" w:rsidRPr="00552351" w:rsidRDefault="00797E94" w:rsidP="00797E94">
      <w:pPr>
        <w:spacing w:after="0" w:line="240" w:lineRule="auto"/>
        <w:ind w:firstLine="567"/>
        <w:jc w:val="both"/>
        <w:rPr>
          <w:rFonts w:ascii="Times New Roman" w:eastAsia="Times New Roman" w:hAnsi="Times New Roman"/>
          <w:bCs/>
          <w:iCs/>
          <w:color w:val="000000" w:themeColor="text1"/>
          <w:sz w:val="28"/>
          <w:szCs w:val="28"/>
          <w:u w:val="single"/>
        </w:rPr>
      </w:pPr>
      <w:r w:rsidRPr="00552351">
        <w:rPr>
          <w:rFonts w:ascii="Times New Roman" w:eastAsia="Times New Roman" w:hAnsi="Times New Roman"/>
          <w:color w:val="000000" w:themeColor="text1"/>
          <w:sz w:val="28"/>
          <w:szCs w:val="28"/>
        </w:rPr>
        <w:t xml:space="preserve"> </w:t>
      </w:r>
      <w:r w:rsidRPr="00552351">
        <w:rPr>
          <w:rFonts w:ascii="Times New Roman" w:eastAsia="Times New Roman" w:hAnsi="Times New Roman"/>
          <w:bCs/>
          <w:iCs/>
          <w:color w:val="000000" w:themeColor="text1"/>
          <w:sz w:val="28"/>
          <w:szCs w:val="28"/>
        </w:rPr>
        <w:t xml:space="preserve">Ресурсное обеспечение реализации подпрограммы 2 за счет средств местного бюджета представлено </w:t>
      </w:r>
      <w:r w:rsidRPr="00552351">
        <w:rPr>
          <w:rFonts w:ascii="Times New Roman" w:eastAsia="Times New Roman" w:hAnsi="Times New Roman"/>
          <w:bCs/>
          <w:iCs/>
          <w:color w:val="000000" w:themeColor="text1"/>
          <w:sz w:val="28"/>
          <w:szCs w:val="28"/>
          <w:u w:val="single"/>
        </w:rPr>
        <w:t>в приложении №4 к муниципальной программе.</w:t>
      </w:r>
    </w:p>
    <w:p w:rsidR="00797E94" w:rsidRPr="00552351" w:rsidRDefault="00797E94" w:rsidP="00797E94">
      <w:pPr>
        <w:spacing w:after="0" w:line="240" w:lineRule="auto"/>
        <w:ind w:firstLine="567"/>
        <w:rPr>
          <w:rFonts w:ascii="Times New Roman" w:eastAsia="Times New Roman" w:hAnsi="Times New Roman"/>
          <w:bCs/>
          <w:iCs/>
          <w:color w:val="000000" w:themeColor="text1"/>
          <w:sz w:val="28"/>
          <w:szCs w:val="28"/>
          <w:u w:val="single"/>
        </w:rPr>
      </w:pPr>
    </w:p>
    <w:p w:rsidR="00797E94" w:rsidRPr="00552351" w:rsidRDefault="00797E94" w:rsidP="00797E94">
      <w:pPr>
        <w:spacing w:after="0" w:line="240" w:lineRule="auto"/>
        <w:ind w:firstLine="567"/>
        <w:jc w:val="both"/>
        <w:rPr>
          <w:rFonts w:ascii="Times New Roman" w:eastAsia="Times New Roman" w:hAnsi="Times New Roman"/>
          <w:color w:val="000000" w:themeColor="text1"/>
          <w:sz w:val="28"/>
          <w:szCs w:val="28"/>
          <w:u w:val="single"/>
        </w:rPr>
      </w:pPr>
      <w:bookmarkStart w:id="14" w:name="Раздел_12_2_ПП_Искусство"/>
      <w:r w:rsidRPr="00552351">
        <w:rPr>
          <w:rFonts w:ascii="Times New Roman" w:eastAsia="Times New Roman" w:hAnsi="Times New Roman"/>
          <w:color w:val="000000" w:themeColor="text1"/>
          <w:sz w:val="28"/>
          <w:szCs w:val="28"/>
        </w:rPr>
        <w:t xml:space="preserve">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подпрограммы 2 представлены в </w:t>
      </w:r>
      <w:r w:rsidRPr="00552351">
        <w:rPr>
          <w:rFonts w:ascii="Times New Roman" w:eastAsia="Times New Roman" w:hAnsi="Times New Roman"/>
          <w:color w:val="000000" w:themeColor="text1"/>
          <w:sz w:val="28"/>
          <w:szCs w:val="28"/>
          <w:u w:val="single"/>
        </w:rPr>
        <w:t>Приложении №5 к муниципальной программе.</w:t>
      </w:r>
    </w:p>
    <w:p w:rsidR="00797E94" w:rsidRPr="00552351" w:rsidRDefault="00797E94" w:rsidP="00797E94">
      <w:pPr>
        <w:spacing w:after="0" w:line="240" w:lineRule="auto"/>
        <w:ind w:firstLine="567"/>
        <w:jc w:val="both"/>
        <w:rPr>
          <w:rFonts w:ascii="Times New Roman" w:eastAsia="Times New Roman" w:hAnsi="Times New Roman"/>
          <w:color w:val="000000" w:themeColor="text1"/>
          <w:sz w:val="28"/>
          <w:szCs w:val="28"/>
          <w:u w:val="single"/>
        </w:rPr>
      </w:pPr>
    </w:p>
    <w:p w:rsidR="00797E94" w:rsidRPr="00552351" w:rsidRDefault="00797E94" w:rsidP="00797E94">
      <w:pPr>
        <w:spacing w:after="0" w:line="240" w:lineRule="auto"/>
        <w:ind w:left="1416" w:firstLine="708"/>
        <w:jc w:val="both"/>
        <w:rPr>
          <w:rFonts w:ascii="Times New Roman" w:eastAsia="Times New Roman" w:hAnsi="Times New Roman"/>
          <w:color w:val="000000" w:themeColor="text1"/>
          <w:sz w:val="28"/>
          <w:szCs w:val="28"/>
        </w:rPr>
      </w:pPr>
      <w:r w:rsidRPr="00552351">
        <w:rPr>
          <w:rFonts w:ascii="Times New Roman" w:hAnsi="Times New Roman"/>
          <w:b/>
          <w:color w:val="000000" w:themeColor="text1"/>
          <w:sz w:val="28"/>
          <w:szCs w:val="28"/>
          <w:u w:val="single"/>
        </w:rPr>
        <w:t>12.3. Подпрограмма  «Управление муниципальной</w:t>
      </w:r>
    </w:p>
    <w:p w:rsidR="00797E94" w:rsidRPr="00552351" w:rsidRDefault="00797E94" w:rsidP="00797E94">
      <w:pPr>
        <w:spacing w:after="0" w:line="240" w:lineRule="auto"/>
        <w:ind w:left="708"/>
        <w:jc w:val="center"/>
        <w:rPr>
          <w:rFonts w:ascii="Times New Roman" w:eastAsia="Calibri" w:hAnsi="Times New Roman"/>
          <w:b/>
          <w:color w:val="000000" w:themeColor="text1"/>
          <w:sz w:val="28"/>
          <w:szCs w:val="28"/>
          <w:u w:val="single"/>
          <w:lang w:eastAsia="en-US"/>
        </w:rPr>
      </w:pPr>
      <w:r w:rsidRPr="00552351">
        <w:rPr>
          <w:rFonts w:ascii="Times New Roman" w:hAnsi="Times New Roman"/>
          <w:b/>
          <w:color w:val="000000" w:themeColor="text1"/>
          <w:sz w:val="28"/>
          <w:szCs w:val="28"/>
          <w:u w:val="single"/>
        </w:rPr>
        <w:t>программой и обеспечение условий реализации</w:t>
      </w:r>
    </w:p>
    <w:p w:rsidR="00797E94" w:rsidRPr="00552351" w:rsidRDefault="00797E94" w:rsidP="00797E94">
      <w:pPr>
        <w:pStyle w:val="ConsPlusTitle"/>
        <w:widowControl/>
        <w:jc w:val="center"/>
        <w:outlineLvl w:val="0"/>
        <w:rPr>
          <w:rFonts w:ascii="Times New Roman" w:hAnsi="Times New Roman"/>
          <w:color w:val="000000" w:themeColor="text1"/>
          <w:sz w:val="28"/>
          <w:szCs w:val="28"/>
          <w:u w:val="single"/>
        </w:rPr>
      </w:pPr>
      <w:r w:rsidRPr="00552351">
        <w:rPr>
          <w:rFonts w:ascii="Times New Roman" w:hAnsi="Times New Roman"/>
          <w:color w:val="000000" w:themeColor="text1"/>
          <w:sz w:val="28"/>
          <w:szCs w:val="28"/>
          <w:u w:val="single"/>
        </w:rPr>
        <w:t>муниципальной</w:t>
      </w:r>
      <w:r w:rsidRPr="00552351">
        <w:rPr>
          <w:rFonts w:ascii="Times New Roman" w:hAnsi="Times New Roman"/>
          <w:color w:val="000000" w:themeColor="text1"/>
          <w:sz w:val="28"/>
          <w:szCs w:val="26"/>
          <w:u w:val="single"/>
        </w:rPr>
        <w:t xml:space="preserve"> программы  </w:t>
      </w:r>
      <w:r w:rsidRPr="00552351">
        <w:rPr>
          <w:rFonts w:ascii="Times New Roman" w:hAnsi="Times New Roman"/>
          <w:color w:val="000000" w:themeColor="text1"/>
          <w:sz w:val="28"/>
          <w:szCs w:val="28"/>
          <w:u w:val="single"/>
        </w:rPr>
        <w:t>«Развитие культуры</w:t>
      </w:r>
    </w:p>
    <w:p w:rsidR="00797E94" w:rsidRPr="00552351" w:rsidRDefault="00797E94" w:rsidP="00797E94">
      <w:pPr>
        <w:pStyle w:val="ConsPlusTitle"/>
        <w:widowControl/>
        <w:jc w:val="center"/>
        <w:outlineLvl w:val="0"/>
        <w:rPr>
          <w:rFonts w:ascii="Times New Roman" w:hAnsi="Times New Roman"/>
          <w:color w:val="000000" w:themeColor="text1"/>
          <w:sz w:val="28"/>
          <w:szCs w:val="28"/>
          <w:u w:val="single"/>
        </w:rPr>
      </w:pPr>
      <w:r w:rsidRPr="00552351">
        <w:rPr>
          <w:rFonts w:ascii="Times New Roman" w:hAnsi="Times New Roman"/>
          <w:color w:val="000000" w:themeColor="text1"/>
          <w:sz w:val="28"/>
          <w:szCs w:val="28"/>
          <w:u w:val="single"/>
        </w:rPr>
        <w:t>в муниципальном районе «Железногорский район»Курской области»</w:t>
      </w:r>
    </w:p>
    <w:p w:rsidR="00797E94" w:rsidRPr="00552351" w:rsidRDefault="00797E94" w:rsidP="00797E94">
      <w:pPr>
        <w:pStyle w:val="ConsPlusTitle"/>
        <w:widowControl/>
        <w:jc w:val="center"/>
        <w:outlineLvl w:val="0"/>
        <w:rPr>
          <w:rFonts w:ascii="Times New Roman" w:hAnsi="Times New Roman" w:cs="Times New Roman"/>
          <w:color w:val="000000" w:themeColor="text1"/>
          <w:sz w:val="28"/>
          <w:szCs w:val="28"/>
          <w:u w:val="single"/>
        </w:rPr>
      </w:pPr>
    </w:p>
    <w:p w:rsidR="00797E94" w:rsidRPr="00552351" w:rsidRDefault="00797E94" w:rsidP="00797E94">
      <w:pPr>
        <w:pStyle w:val="ConsPlusNormal"/>
        <w:ind w:left="3540" w:right="37" w:firstLine="708"/>
        <w:rPr>
          <w:rFonts w:ascii="Times New Roman" w:hAnsi="Times New Roman" w:cs="Times New Roman"/>
          <w:b/>
          <w:bCs/>
          <w:color w:val="000000" w:themeColor="text1"/>
          <w:sz w:val="28"/>
          <w:szCs w:val="28"/>
          <w:u w:val="single"/>
        </w:rPr>
      </w:pPr>
      <w:r w:rsidRPr="00552351">
        <w:rPr>
          <w:rFonts w:ascii="Times New Roman" w:hAnsi="Times New Roman" w:cs="Times New Roman"/>
          <w:b/>
          <w:bCs/>
          <w:color w:val="000000" w:themeColor="text1"/>
          <w:sz w:val="28"/>
          <w:szCs w:val="28"/>
          <w:u w:val="single"/>
        </w:rPr>
        <w:t>ПАСПОРТ</w:t>
      </w:r>
    </w:p>
    <w:p w:rsidR="00797E94" w:rsidRPr="00552351" w:rsidRDefault="00797E94" w:rsidP="00797E94">
      <w:pPr>
        <w:pStyle w:val="ConsPlusTitle"/>
        <w:widowControl/>
        <w:jc w:val="center"/>
        <w:outlineLvl w:val="0"/>
        <w:rPr>
          <w:rFonts w:ascii="Times New Roman" w:hAnsi="Times New Roman" w:cs="Times New Roman"/>
          <w:bCs w:val="0"/>
          <w:color w:val="000000" w:themeColor="text1"/>
          <w:sz w:val="28"/>
          <w:szCs w:val="28"/>
          <w:u w:val="single"/>
        </w:rPr>
      </w:pPr>
      <w:r w:rsidRPr="00552351">
        <w:rPr>
          <w:rFonts w:ascii="Times New Roman" w:hAnsi="Times New Roman" w:cs="Times New Roman"/>
          <w:bCs w:val="0"/>
          <w:color w:val="000000" w:themeColor="text1"/>
          <w:sz w:val="28"/>
          <w:szCs w:val="28"/>
          <w:u w:val="single"/>
        </w:rPr>
        <w:t xml:space="preserve">Подпрограммы  «Управление муниципальной программой </w:t>
      </w:r>
    </w:p>
    <w:p w:rsidR="00797E94" w:rsidRPr="00552351" w:rsidRDefault="00797E94" w:rsidP="00797E94">
      <w:pPr>
        <w:pStyle w:val="ConsPlusTitle"/>
        <w:widowControl/>
        <w:jc w:val="center"/>
        <w:outlineLvl w:val="0"/>
        <w:rPr>
          <w:rFonts w:ascii="Times New Roman" w:hAnsi="Times New Roman" w:cs="Times New Roman"/>
          <w:color w:val="000000" w:themeColor="text1"/>
          <w:sz w:val="28"/>
          <w:szCs w:val="28"/>
          <w:u w:val="single"/>
        </w:rPr>
      </w:pPr>
      <w:r w:rsidRPr="00552351">
        <w:rPr>
          <w:rFonts w:ascii="Times New Roman" w:hAnsi="Times New Roman" w:cs="Times New Roman"/>
          <w:bCs w:val="0"/>
          <w:color w:val="000000" w:themeColor="text1"/>
          <w:sz w:val="28"/>
          <w:szCs w:val="28"/>
          <w:u w:val="single"/>
        </w:rPr>
        <w:t xml:space="preserve">и </w:t>
      </w:r>
      <w:r w:rsidRPr="00552351">
        <w:rPr>
          <w:rFonts w:ascii="Times New Roman" w:hAnsi="Times New Roman" w:cs="Times New Roman"/>
          <w:color w:val="000000" w:themeColor="text1"/>
          <w:sz w:val="28"/>
          <w:szCs w:val="28"/>
          <w:u w:val="single"/>
        </w:rPr>
        <w:t xml:space="preserve">обеспечение условий реализации  </w:t>
      </w:r>
      <w:r w:rsidRPr="00552351">
        <w:rPr>
          <w:rFonts w:ascii="Times New Roman" w:hAnsi="Times New Roman"/>
          <w:color w:val="000000" w:themeColor="text1"/>
          <w:sz w:val="28"/>
          <w:szCs w:val="28"/>
          <w:u w:val="single"/>
        </w:rPr>
        <w:t>муниципальной</w:t>
      </w:r>
      <w:r w:rsidRPr="00552351">
        <w:rPr>
          <w:rFonts w:ascii="Times New Roman" w:hAnsi="Times New Roman"/>
          <w:color w:val="000000" w:themeColor="text1"/>
          <w:sz w:val="28"/>
          <w:szCs w:val="26"/>
          <w:u w:val="single"/>
        </w:rPr>
        <w:t xml:space="preserve"> программы </w:t>
      </w:r>
    </w:p>
    <w:p w:rsidR="00797E94" w:rsidRPr="00552351" w:rsidRDefault="00797E94" w:rsidP="00797E94">
      <w:pPr>
        <w:pStyle w:val="ConsPlusTitle"/>
        <w:widowControl/>
        <w:jc w:val="center"/>
        <w:outlineLvl w:val="0"/>
        <w:rPr>
          <w:rFonts w:ascii="Times New Roman" w:hAnsi="Times New Roman"/>
          <w:color w:val="000000" w:themeColor="text1"/>
          <w:sz w:val="28"/>
          <w:szCs w:val="28"/>
          <w:u w:val="single"/>
        </w:rPr>
      </w:pPr>
      <w:r w:rsidRPr="00552351">
        <w:rPr>
          <w:rFonts w:ascii="Times New Roman" w:hAnsi="Times New Roman"/>
          <w:color w:val="000000" w:themeColor="text1"/>
          <w:sz w:val="28"/>
          <w:szCs w:val="26"/>
          <w:u w:val="single"/>
        </w:rPr>
        <w:t xml:space="preserve"> </w:t>
      </w:r>
      <w:r w:rsidRPr="00552351">
        <w:rPr>
          <w:rFonts w:ascii="Times New Roman" w:hAnsi="Times New Roman"/>
          <w:color w:val="000000" w:themeColor="text1"/>
          <w:sz w:val="28"/>
          <w:szCs w:val="28"/>
          <w:u w:val="single"/>
        </w:rPr>
        <w:t xml:space="preserve">«Развитие культуры в муниципальном районе </w:t>
      </w:r>
    </w:p>
    <w:p w:rsidR="00797E94" w:rsidRPr="00552351" w:rsidRDefault="00797E94" w:rsidP="00797E94">
      <w:pPr>
        <w:pStyle w:val="ConsPlusTitle"/>
        <w:widowControl/>
        <w:jc w:val="center"/>
        <w:outlineLvl w:val="0"/>
        <w:rPr>
          <w:rFonts w:ascii="Times New Roman" w:hAnsi="Times New Roman"/>
          <w:color w:val="000000" w:themeColor="text1"/>
          <w:sz w:val="28"/>
          <w:szCs w:val="28"/>
          <w:u w:val="single"/>
        </w:rPr>
      </w:pPr>
      <w:r w:rsidRPr="00552351">
        <w:rPr>
          <w:rFonts w:ascii="Times New Roman" w:hAnsi="Times New Roman"/>
          <w:color w:val="000000" w:themeColor="text1"/>
          <w:sz w:val="28"/>
          <w:szCs w:val="28"/>
          <w:u w:val="single"/>
        </w:rPr>
        <w:t>«Железногорский район»  Курской области»</w:t>
      </w:r>
    </w:p>
    <w:p w:rsidR="00797E94" w:rsidRPr="00552351" w:rsidRDefault="00797E94" w:rsidP="00797E94">
      <w:pPr>
        <w:pStyle w:val="ConsPlusTitle"/>
        <w:widowControl/>
        <w:ind w:left="2832"/>
        <w:outlineLvl w:val="0"/>
        <w:rPr>
          <w:rFonts w:ascii="Times New Roman" w:hAnsi="Times New Roman" w:cs="Times New Roman"/>
          <w:color w:val="000000" w:themeColor="text1"/>
          <w:sz w:val="28"/>
          <w:szCs w:val="28"/>
          <w:u w:val="single"/>
        </w:rPr>
      </w:pPr>
      <w:r w:rsidRPr="00552351">
        <w:rPr>
          <w:rFonts w:ascii="Times New Roman" w:hAnsi="Times New Roman" w:cs="Times New Roman"/>
          <w:bCs w:val="0"/>
          <w:color w:val="000000" w:themeColor="text1"/>
          <w:sz w:val="28"/>
          <w:szCs w:val="28"/>
          <w:u w:val="single"/>
        </w:rPr>
        <w:t xml:space="preserve">   </w:t>
      </w:r>
      <w:r w:rsidRPr="00552351">
        <w:rPr>
          <w:rFonts w:ascii="Times New Roman" w:hAnsi="Times New Roman" w:cs="Times New Roman"/>
          <w:color w:val="000000" w:themeColor="text1"/>
          <w:sz w:val="28"/>
          <w:szCs w:val="28"/>
          <w:u w:val="single"/>
        </w:rPr>
        <w:t>(далее – подпрограмма 3)</w:t>
      </w:r>
    </w:p>
    <w:p w:rsidR="00797E94" w:rsidRPr="00552351" w:rsidRDefault="00797E94" w:rsidP="00797E94">
      <w:pPr>
        <w:pStyle w:val="ConsPlusTitle"/>
        <w:widowControl/>
        <w:ind w:left="2832"/>
        <w:outlineLvl w:val="0"/>
        <w:rPr>
          <w:rFonts w:ascii="Times New Roman" w:hAnsi="Times New Roman" w:cs="Times New Roman"/>
          <w:color w:val="000000" w:themeColor="text1"/>
          <w:sz w:val="28"/>
          <w:szCs w:val="28"/>
          <w:u w:val="single"/>
        </w:rPr>
      </w:pPr>
    </w:p>
    <w:p w:rsidR="00797E94" w:rsidRPr="00552351" w:rsidRDefault="00797E94" w:rsidP="00797E94">
      <w:pPr>
        <w:spacing w:after="0" w:line="240" w:lineRule="auto"/>
        <w:jc w:val="center"/>
        <w:rPr>
          <w:rFonts w:ascii="Times New Roman" w:eastAsia="Times New Roman" w:hAnsi="Times New Roman" w:cs="Times New Roman"/>
          <w:b/>
          <w:color w:val="000000" w:themeColor="text1"/>
          <w:sz w:val="28"/>
          <w:szCs w:val="28"/>
        </w:rPr>
      </w:pPr>
      <w:r w:rsidRPr="00552351">
        <w:rPr>
          <w:rFonts w:ascii="Times New Roman" w:hAnsi="Times New Roman"/>
          <w:color w:val="000000" w:themeColor="text1"/>
          <w:sz w:val="28"/>
          <w:szCs w:val="28"/>
        </w:rPr>
        <w:t>Таблица.  Общие характеристики сферы реализации подпрограммы 3</w:t>
      </w:r>
    </w:p>
    <w:p w:rsidR="00797E94" w:rsidRPr="00552351" w:rsidRDefault="00797E94" w:rsidP="00797E94">
      <w:pPr>
        <w:pStyle w:val="ConsPlusTitle"/>
        <w:widowControl/>
        <w:jc w:val="center"/>
        <w:outlineLvl w:val="0"/>
        <w:rPr>
          <w:rFonts w:ascii="Times New Roman" w:hAnsi="Times New Roman" w:cs="Times New Roman"/>
          <w:b w:val="0"/>
          <w:color w:val="000000" w:themeColor="text1"/>
          <w:sz w:val="28"/>
          <w:szCs w:val="28"/>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1"/>
        <w:gridCol w:w="5559"/>
      </w:tblGrid>
      <w:tr w:rsidR="00797E94" w:rsidRPr="00552351" w:rsidTr="00797E94">
        <w:tc>
          <w:tcPr>
            <w:tcW w:w="3083"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rPr>
                <w:rFonts w:ascii="Times New Roman" w:hAnsi="Times New Roman"/>
                <w:color w:val="000000" w:themeColor="text1"/>
                <w:sz w:val="28"/>
                <w:szCs w:val="28"/>
                <w:lang w:eastAsia="en-US"/>
              </w:rPr>
            </w:pPr>
            <w:r w:rsidRPr="00552351">
              <w:rPr>
                <w:rFonts w:ascii="Times New Roman" w:hAnsi="Times New Roman"/>
                <w:color w:val="000000" w:themeColor="text1"/>
                <w:sz w:val="28"/>
                <w:szCs w:val="28"/>
              </w:rPr>
              <w:t>Ответственный исполнитель подпрограммы 3</w:t>
            </w:r>
          </w:p>
        </w:tc>
        <w:tc>
          <w:tcPr>
            <w:tcW w:w="5563"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rPr>
                <w:rFonts w:ascii="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Управление   культуры Администрации Железногорского района Курской области</w:t>
            </w:r>
          </w:p>
        </w:tc>
      </w:tr>
      <w:tr w:rsidR="00797E94" w:rsidRPr="00552351" w:rsidTr="00797E94">
        <w:tc>
          <w:tcPr>
            <w:tcW w:w="3083"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rPr>
                <w:rFonts w:ascii="Times New Roman" w:hAnsi="Times New Roman"/>
                <w:color w:val="000000" w:themeColor="text1"/>
                <w:sz w:val="28"/>
                <w:szCs w:val="28"/>
                <w:lang w:eastAsia="en-US"/>
              </w:rPr>
            </w:pPr>
            <w:r w:rsidRPr="00552351">
              <w:rPr>
                <w:rFonts w:ascii="Times New Roman" w:hAnsi="Times New Roman"/>
                <w:color w:val="000000" w:themeColor="text1"/>
                <w:sz w:val="28"/>
                <w:szCs w:val="28"/>
              </w:rPr>
              <w:t>Участники</w:t>
            </w:r>
          </w:p>
          <w:p w:rsidR="00797E94" w:rsidRPr="00552351" w:rsidRDefault="00797E94">
            <w:pPr>
              <w:spacing w:after="0" w:line="240" w:lineRule="auto"/>
              <w:rPr>
                <w:rFonts w:ascii="Times New Roman" w:hAnsi="Times New Roman"/>
                <w:color w:val="000000" w:themeColor="text1"/>
                <w:sz w:val="28"/>
                <w:szCs w:val="28"/>
                <w:lang w:eastAsia="en-US"/>
              </w:rPr>
            </w:pPr>
            <w:r w:rsidRPr="00552351">
              <w:rPr>
                <w:rFonts w:ascii="Times New Roman" w:hAnsi="Times New Roman"/>
                <w:color w:val="000000" w:themeColor="text1"/>
                <w:sz w:val="28"/>
                <w:szCs w:val="28"/>
              </w:rPr>
              <w:t>подпрограммы 3</w:t>
            </w:r>
          </w:p>
        </w:tc>
        <w:tc>
          <w:tcPr>
            <w:tcW w:w="5563"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rPr>
                <w:rFonts w:ascii="Times New Roman" w:hAnsi="Times New Roman"/>
                <w:color w:val="000000" w:themeColor="text1"/>
                <w:sz w:val="28"/>
                <w:szCs w:val="28"/>
                <w:lang w:eastAsia="en-US"/>
              </w:rPr>
            </w:pPr>
            <w:r w:rsidRPr="00552351">
              <w:rPr>
                <w:rFonts w:ascii="Times New Roman" w:hAnsi="Times New Roman"/>
                <w:color w:val="000000" w:themeColor="text1"/>
                <w:sz w:val="28"/>
                <w:szCs w:val="28"/>
              </w:rPr>
              <w:t>Подведомственные учреждения культуры, Централизованная бухгалтерия учреждений культуры Железногорского района</w:t>
            </w:r>
          </w:p>
        </w:tc>
      </w:tr>
      <w:tr w:rsidR="00797E94" w:rsidRPr="00552351" w:rsidTr="00797E94">
        <w:tc>
          <w:tcPr>
            <w:tcW w:w="3083"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jc w:val="both"/>
              <w:rPr>
                <w:rFonts w:ascii="Times New Roman" w:hAnsi="Times New Roman"/>
                <w:color w:val="000000" w:themeColor="text1"/>
                <w:sz w:val="28"/>
                <w:szCs w:val="28"/>
                <w:lang w:eastAsia="en-US"/>
              </w:rPr>
            </w:pPr>
            <w:r w:rsidRPr="00552351">
              <w:rPr>
                <w:rFonts w:ascii="Times New Roman" w:hAnsi="Times New Roman"/>
                <w:color w:val="000000" w:themeColor="text1"/>
                <w:sz w:val="28"/>
                <w:szCs w:val="28"/>
              </w:rPr>
              <w:t>Программно-целевые инструменты подпрограммы 3</w:t>
            </w:r>
          </w:p>
        </w:tc>
        <w:tc>
          <w:tcPr>
            <w:tcW w:w="5563"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rPr>
                <w:rFonts w:ascii="Times New Roman" w:hAnsi="Times New Roman"/>
                <w:color w:val="000000" w:themeColor="text1"/>
                <w:sz w:val="28"/>
                <w:szCs w:val="28"/>
                <w:lang w:eastAsia="en-US"/>
              </w:rPr>
            </w:pPr>
            <w:r w:rsidRPr="00552351">
              <w:rPr>
                <w:rFonts w:ascii="Times New Roman" w:hAnsi="Times New Roman"/>
                <w:color w:val="000000" w:themeColor="text1"/>
                <w:sz w:val="28"/>
                <w:szCs w:val="28"/>
              </w:rPr>
              <w:t xml:space="preserve">отсутствуют </w:t>
            </w:r>
          </w:p>
        </w:tc>
      </w:tr>
      <w:tr w:rsidR="00797E94" w:rsidRPr="00552351" w:rsidTr="00797E94">
        <w:tc>
          <w:tcPr>
            <w:tcW w:w="3083"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rPr>
                <w:rFonts w:ascii="Times New Roman" w:hAnsi="Times New Roman"/>
                <w:color w:val="000000" w:themeColor="text1"/>
                <w:sz w:val="28"/>
                <w:szCs w:val="28"/>
                <w:lang w:eastAsia="en-US"/>
              </w:rPr>
            </w:pPr>
            <w:r w:rsidRPr="00552351">
              <w:rPr>
                <w:rFonts w:ascii="Times New Roman" w:hAnsi="Times New Roman"/>
                <w:color w:val="000000" w:themeColor="text1"/>
                <w:sz w:val="28"/>
                <w:szCs w:val="28"/>
              </w:rPr>
              <w:t>Цель подпрограммы 3</w:t>
            </w:r>
          </w:p>
        </w:tc>
        <w:tc>
          <w:tcPr>
            <w:tcW w:w="5563"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rPr>
                <w:rFonts w:ascii="Times New Roman" w:hAnsi="Times New Roman"/>
                <w:color w:val="000000" w:themeColor="text1"/>
                <w:sz w:val="28"/>
                <w:szCs w:val="28"/>
                <w:lang w:eastAsia="en-US"/>
              </w:rPr>
            </w:pPr>
            <w:r w:rsidRPr="00552351">
              <w:rPr>
                <w:rFonts w:ascii="Times New Roman" w:hAnsi="Times New Roman"/>
                <w:color w:val="000000" w:themeColor="text1"/>
                <w:sz w:val="28"/>
                <w:szCs w:val="28"/>
              </w:rPr>
              <w:t>создание необходимых условий для управления и эффективной реализации муниципальной программы и подпрограмм</w:t>
            </w:r>
          </w:p>
        </w:tc>
      </w:tr>
      <w:tr w:rsidR="00797E94" w:rsidRPr="00552351" w:rsidTr="00797E94">
        <w:tc>
          <w:tcPr>
            <w:tcW w:w="3083"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rPr>
                <w:rFonts w:ascii="Times New Roman" w:hAnsi="Times New Roman"/>
                <w:color w:val="000000" w:themeColor="text1"/>
                <w:sz w:val="28"/>
                <w:szCs w:val="28"/>
                <w:lang w:eastAsia="en-US"/>
              </w:rPr>
            </w:pPr>
            <w:r w:rsidRPr="00552351">
              <w:rPr>
                <w:rFonts w:ascii="Times New Roman" w:hAnsi="Times New Roman"/>
                <w:color w:val="000000" w:themeColor="text1"/>
                <w:sz w:val="28"/>
                <w:szCs w:val="28"/>
              </w:rPr>
              <w:t xml:space="preserve">Задачи </w:t>
            </w:r>
          </w:p>
          <w:p w:rsidR="00797E94" w:rsidRPr="00552351" w:rsidRDefault="00797E94">
            <w:pPr>
              <w:spacing w:after="0" w:line="240" w:lineRule="auto"/>
              <w:rPr>
                <w:rFonts w:ascii="Times New Roman" w:hAnsi="Times New Roman"/>
                <w:color w:val="000000" w:themeColor="text1"/>
                <w:sz w:val="28"/>
                <w:szCs w:val="28"/>
                <w:lang w:eastAsia="en-US"/>
              </w:rPr>
            </w:pPr>
            <w:r w:rsidRPr="00552351">
              <w:rPr>
                <w:rFonts w:ascii="Times New Roman" w:hAnsi="Times New Roman"/>
                <w:color w:val="000000" w:themeColor="text1"/>
                <w:sz w:val="28"/>
                <w:szCs w:val="28"/>
              </w:rPr>
              <w:t>подпрограммы 3</w:t>
            </w:r>
          </w:p>
        </w:tc>
        <w:tc>
          <w:tcPr>
            <w:tcW w:w="5563"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jc w:val="both"/>
              <w:rPr>
                <w:rFonts w:ascii="Times New Roman" w:hAnsi="Times New Roman"/>
                <w:color w:val="000000" w:themeColor="text1"/>
                <w:sz w:val="28"/>
                <w:szCs w:val="28"/>
                <w:lang w:eastAsia="en-US"/>
              </w:rPr>
            </w:pPr>
            <w:r w:rsidRPr="00552351">
              <w:rPr>
                <w:rFonts w:ascii="Times New Roman" w:hAnsi="Times New Roman"/>
                <w:color w:val="000000" w:themeColor="text1"/>
                <w:sz w:val="28"/>
                <w:szCs w:val="28"/>
              </w:rPr>
              <w:t>обеспечение эффективного управления муниципальной программой и развитие отраслевой инфраструктуры</w:t>
            </w:r>
          </w:p>
        </w:tc>
      </w:tr>
      <w:tr w:rsidR="00797E94" w:rsidRPr="00552351" w:rsidTr="00797E94">
        <w:tc>
          <w:tcPr>
            <w:tcW w:w="3083"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rPr>
                <w:rFonts w:ascii="Times New Roman" w:hAnsi="Times New Roman"/>
                <w:color w:val="000000" w:themeColor="text1"/>
                <w:sz w:val="28"/>
                <w:szCs w:val="28"/>
                <w:lang w:eastAsia="en-US"/>
              </w:rPr>
            </w:pPr>
            <w:r w:rsidRPr="00552351">
              <w:rPr>
                <w:rFonts w:ascii="Times New Roman" w:hAnsi="Times New Roman"/>
                <w:color w:val="000000" w:themeColor="text1"/>
                <w:sz w:val="28"/>
                <w:szCs w:val="28"/>
              </w:rPr>
              <w:t>Целевые индикаторы и показатели подпрограммы 3</w:t>
            </w:r>
          </w:p>
        </w:tc>
        <w:tc>
          <w:tcPr>
            <w:tcW w:w="5563"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ind w:firstLine="459"/>
              <w:jc w:val="both"/>
              <w:outlineLvl w:val="0"/>
              <w:rPr>
                <w:rFonts w:ascii="Times New Roman" w:hAnsi="Times New Roman"/>
                <w:color w:val="000000" w:themeColor="text1"/>
                <w:sz w:val="28"/>
                <w:szCs w:val="28"/>
                <w:lang w:eastAsia="en-US"/>
              </w:rPr>
            </w:pPr>
            <w:r w:rsidRPr="00552351">
              <w:rPr>
                <w:rFonts w:ascii="Times New Roman" w:hAnsi="Times New Roman"/>
                <w:color w:val="000000" w:themeColor="text1"/>
                <w:sz w:val="28"/>
                <w:szCs w:val="28"/>
              </w:rPr>
              <w:t>своевременность предоставления данных бюджетного учета;</w:t>
            </w:r>
          </w:p>
          <w:p w:rsidR="00797E94" w:rsidRPr="00552351" w:rsidRDefault="00797E94">
            <w:pPr>
              <w:spacing w:after="0" w:line="240" w:lineRule="auto"/>
              <w:ind w:firstLine="459"/>
              <w:jc w:val="both"/>
              <w:outlineLvl w:val="0"/>
              <w:rPr>
                <w:rFonts w:ascii="Times New Roman" w:hAnsi="Times New Roman"/>
                <w:color w:val="000000" w:themeColor="text1"/>
                <w:sz w:val="28"/>
                <w:szCs w:val="28"/>
              </w:rPr>
            </w:pPr>
            <w:r w:rsidRPr="00552351">
              <w:rPr>
                <w:rFonts w:ascii="Times New Roman" w:hAnsi="Times New Roman"/>
                <w:color w:val="000000" w:themeColor="text1"/>
                <w:sz w:val="28"/>
                <w:szCs w:val="28"/>
              </w:rPr>
              <w:t>соответствие требованиям Законодательства в установленной сфере деятельности;</w:t>
            </w:r>
          </w:p>
          <w:p w:rsidR="00797E94" w:rsidRPr="00552351" w:rsidRDefault="00797E94">
            <w:pPr>
              <w:spacing w:after="0" w:line="240" w:lineRule="auto"/>
              <w:ind w:firstLine="459"/>
              <w:jc w:val="both"/>
              <w:outlineLvl w:val="0"/>
              <w:rPr>
                <w:rFonts w:ascii="Times New Roman" w:hAnsi="Times New Roman"/>
                <w:color w:val="000000" w:themeColor="text1"/>
                <w:sz w:val="28"/>
                <w:szCs w:val="28"/>
                <w:lang w:eastAsia="en-US"/>
              </w:rPr>
            </w:pPr>
            <w:r w:rsidRPr="00552351">
              <w:rPr>
                <w:rFonts w:ascii="Times New Roman" w:hAnsi="Times New Roman"/>
                <w:color w:val="000000" w:themeColor="text1"/>
                <w:sz w:val="28"/>
                <w:szCs w:val="28"/>
              </w:rPr>
              <w:t>количество учреждений, пользующихся бухгалтерской услугой в полном объеме  и</w:t>
            </w:r>
            <w:r w:rsidRPr="00552351">
              <w:rPr>
                <w:rFonts w:ascii="Times New Roman" w:hAnsi="Times New Roman"/>
                <w:color w:val="000000" w:themeColor="text1"/>
                <w:sz w:val="28"/>
                <w:szCs w:val="28"/>
              </w:rPr>
              <w:br/>
              <w:t>не в полном объеме.</w:t>
            </w:r>
          </w:p>
        </w:tc>
      </w:tr>
      <w:tr w:rsidR="00797E94" w:rsidRPr="00552351" w:rsidTr="00797E94">
        <w:tc>
          <w:tcPr>
            <w:tcW w:w="3083"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jc w:val="both"/>
              <w:rPr>
                <w:rFonts w:ascii="Times New Roman" w:hAnsi="Times New Roman"/>
                <w:color w:val="000000" w:themeColor="text1"/>
                <w:sz w:val="28"/>
                <w:szCs w:val="28"/>
                <w:lang w:eastAsia="en-US"/>
              </w:rPr>
            </w:pPr>
            <w:r w:rsidRPr="00552351">
              <w:rPr>
                <w:rFonts w:ascii="Times New Roman" w:hAnsi="Times New Roman"/>
                <w:color w:val="000000" w:themeColor="text1"/>
                <w:sz w:val="28"/>
                <w:szCs w:val="28"/>
              </w:rPr>
              <w:t>Этапы и сроки реализации подпрограммы 3</w:t>
            </w:r>
          </w:p>
        </w:tc>
        <w:tc>
          <w:tcPr>
            <w:tcW w:w="5563"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outlineLvl w:val="0"/>
              <w:rPr>
                <w:rFonts w:ascii="Times New Roman" w:hAnsi="Times New Roman"/>
                <w:color w:val="000000" w:themeColor="text1"/>
                <w:sz w:val="28"/>
                <w:szCs w:val="28"/>
                <w:lang w:eastAsia="en-US"/>
              </w:rPr>
            </w:pPr>
            <w:r w:rsidRPr="00552351">
              <w:rPr>
                <w:rFonts w:ascii="Times New Roman" w:eastAsia="Times New Roman" w:hAnsi="Times New Roman"/>
                <w:color w:val="000000" w:themeColor="text1"/>
                <w:sz w:val="28"/>
                <w:szCs w:val="28"/>
              </w:rPr>
              <w:t>2017- 2019 годы  и плановый период  2020-2021 годы - одним этапом</w:t>
            </w:r>
            <w:r w:rsidRPr="00552351">
              <w:rPr>
                <w:rFonts w:ascii="Times New Roman" w:hAnsi="Times New Roman"/>
                <w:color w:val="000000" w:themeColor="text1"/>
                <w:sz w:val="28"/>
                <w:szCs w:val="28"/>
              </w:rPr>
              <w:t xml:space="preserve"> </w:t>
            </w:r>
          </w:p>
        </w:tc>
      </w:tr>
      <w:tr w:rsidR="00797E94" w:rsidRPr="00552351" w:rsidTr="00797E94">
        <w:tc>
          <w:tcPr>
            <w:tcW w:w="3083"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rPr>
                <w:rFonts w:ascii="Times New Roman" w:hAnsi="Times New Roman"/>
                <w:color w:val="000000" w:themeColor="text1"/>
                <w:sz w:val="28"/>
                <w:szCs w:val="28"/>
                <w:lang w:eastAsia="en-US"/>
              </w:rPr>
            </w:pPr>
            <w:r w:rsidRPr="00552351">
              <w:rPr>
                <w:rFonts w:ascii="Times New Roman" w:hAnsi="Times New Roman"/>
                <w:color w:val="000000" w:themeColor="text1"/>
                <w:sz w:val="28"/>
                <w:szCs w:val="28"/>
              </w:rPr>
              <w:t>Объем бюджетных ассигнований подпрограммы 3</w:t>
            </w:r>
          </w:p>
        </w:tc>
        <w:tc>
          <w:tcPr>
            <w:tcW w:w="5563" w:type="dxa"/>
            <w:tcBorders>
              <w:top w:val="single" w:sz="4" w:space="0" w:color="auto"/>
              <w:left w:val="single" w:sz="4" w:space="0" w:color="auto"/>
              <w:bottom w:val="single" w:sz="4" w:space="0" w:color="auto"/>
              <w:right w:val="single" w:sz="4" w:space="0" w:color="auto"/>
            </w:tcBorders>
          </w:tcPr>
          <w:p w:rsidR="00797E94" w:rsidRPr="00552351" w:rsidRDefault="00797E94">
            <w:pPr>
              <w:spacing w:after="0" w:line="240" w:lineRule="auto"/>
              <w:ind w:firstLine="317"/>
              <w:jc w:val="both"/>
              <w:rPr>
                <w:rFonts w:ascii="Times New Roman" w:hAnsi="Times New Roman"/>
                <w:color w:val="000000" w:themeColor="text1"/>
                <w:sz w:val="28"/>
                <w:szCs w:val="28"/>
                <w:lang w:eastAsia="en-US"/>
              </w:rPr>
            </w:pPr>
            <w:r w:rsidRPr="00552351">
              <w:rPr>
                <w:rFonts w:ascii="Times New Roman" w:hAnsi="Times New Roman"/>
                <w:color w:val="000000" w:themeColor="text1"/>
                <w:sz w:val="28"/>
                <w:szCs w:val="28"/>
              </w:rPr>
              <w:t xml:space="preserve"> Общий объем бюджетных ассигнований, в т.ч. областного + местного бюджета на реализацию подпрограммы 3 составляет </w:t>
            </w:r>
            <w:r w:rsidRPr="00552351">
              <w:rPr>
                <w:rFonts w:ascii="Times New Roman" w:hAnsi="Times New Roman"/>
                <w:b/>
                <w:color w:val="000000" w:themeColor="text1"/>
                <w:sz w:val="28"/>
                <w:szCs w:val="28"/>
              </w:rPr>
              <w:lastRenderedPageBreak/>
              <w:t>34 170 034,0руб</w:t>
            </w:r>
            <w:r w:rsidRPr="00552351">
              <w:rPr>
                <w:rFonts w:ascii="Times New Roman" w:hAnsi="Times New Roman"/>
                <w:color w:val="000000" w:themeColor="text1"/>
                <w:sz w:val="28"/>
                <w:szCs w:val="28"/>
              </w:rPr>
              <w:t>=</w:t>
            </w:r>
            <w:r w:rsidRPr="00552351">
              <w:rPr>
                <w:rFonts w:ascii="Times New Roman" w:hAnsi="Times New Roman"/>
                <w:color w:val="000000" w:themeColor="text1"/>
                <w:sz w:val="28"/>
                <w:szCs w:val="28"/>
                <w:u w:val="single"/>
              </w:rPr>
              <w:t>245 512,0 руб</w:t>
            </w:r>
            <w:r w:rsidRPr="00552351">
              <w:rPr>
                <w:rFonts w:ascii="Times New Roman" w:hAnsi="Times New Roman"/>
                <w:color w:val="000000" w:themeColor="text1"/>
                <w:sz w:val="28"/>
                <w:szCs w:val="28"/>
              </w:rPr>
              <w:t>+</w:t>
            </w:r>
            <w:r w:rsidRPr="00552351">
              <w:rPr>
                <w:rFonts w:ascii="Times New Roman" w:hAnsi="Times New Roman"/>
                <w:color w:val="000000" w:themeColor="text1"/>
                <w:sz w:val="28"/>
                <w:szCs w:val="28"/>
                <w:u w:val="single"/>
              </w:rPr>
              <w:t>33 924 522,0 руб</w:t>
            </w:r>
          </w:p>
          <w:p w:rsidR="00797E94" w:rsidRPr="00552351" w:rsidRDefault="00797E94">
            <w:pPr>
              <w:spacing w:after="0" w:line="240" w:lineRule="auto"/>
              <w:ind w:firstLine="317"/>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Бюджетные ассигнования областного и местного  бюджетов на реализацию подпрограммы 3 по годам распределяются в следующих объемах:</w:t>
            </w:r>
          </w:p>
          <w:p w:rsidR="00797E94" w:rsidRPr="00552351" w:rsidRDefault="00797E94">
            <w:pPr>
              <w:spacing w:after="0" w:line="240" w:lineRule="auto"/>
              <w:ind w:firstLine="34"/>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2017 год –5 820 148,0 рублей;</w:t>
            </w:r>
          </w:p>
          <w:p w:rsidR="00797E94" w:rsidRPr="00552351" w:rsidRDefault="00797E94">
            <w:pPr>
              <w:spacing w:after="0" w:line="240" w:lineRule="auto"/>
              <w:ind w:firstLine="34"/>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2018 год –7 220 608,0 рублей;</w:t>
            </w:r>
          </w:p>
          <w:p w:rsidR="00797E94" w:rsidRPr="00552351" w:rsidRDefault="00797E94">
            <w:pPr>
              <w:spacing w:after="0" w:line="240" w:lineRule="auto"/>
              <w:ind w:firstLine="34"/>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2019 год –7 067 362,0 рублей;</w:t>
            </w:r>
          </w:p>
          <w:p w:rsidR="00797E94" w:rsidRPr="00552351" w:rsidRDefault="00797E94">
            <w:pPr>
              <w:spacing w:after="0" w:line="240" w:lineRule="auto"/>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2020 год –7 031 354,0 рублей;</w:t>
            </w:r>
          </w:p>
          <w:p w:rsidR="00797E94" w:rsidRPr="00552351" w:rsidRDefault="00797E94">
            <w:pPr>
              <w:spacing w:after="0" w:line="240" w:lineRule="auto"/>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2021 год – 7 030 562,0 рублей.</w:t>
            </w:r>
          </w:p>
          <w:p w:rsidR="00797E94" w:rsidRPr="00552351" w:rsidRDefault="00797E94">
            <w:pPr>
              <w:spacing w:after="0" w:line="240" w:lineRule="auto"/>
              <w:ind w:firstLine="317"/>
              <w:rPr>
                <w:rFonts w:ascii="Times New Roman" w:hAnsi="Times New Roman"/>
                <w:color w:val="000000" w:themeColor="text1"/>
                <w:sz w:val="28"/>
                <w:szCs w:val="28"/>
                <w:lang w:eastAsia="en-US"/>
              </w:rPr>
            </w:pPr>
          </w:p>
        </w:tc>
      </w:tr>
      <w:tr w:rsidR="00797E94" w:rsidRPr="00552351" w:rsidTr="00797E94">
        <w:tc>
          <w:tcPr>
            <w:tcW w:w="3083"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rPr>
                <w:rFonts w:ascii="Times New Roman" w:hAnsi="Times New Roman"/>
                <w:color w:val="000000" w:themeColor="text1"/>
                <w:sz w:val="28"/>
                <w:szCs w:val="28"/>
                <w:lang w:eastAsia="en-US"/>
              </w:rPr>
            </w:pPr>
            <w:r w:rsidRPr="00552351">
              <w:rPr>
                <w:rFonts w:ascii="Times New Roman" w:hAnsi="Times New Roman"/>
                <w:color w:val="000000" w:themeColor="text1"/>
                <w:sz w:val="28"/>
                <w:szCs w:val="28"/>
              </w:rPr>
              <w:lastRenderedPageBreak/>
              <w:t>Ожидаемые результаты реализации подпрограммы 3</w:t>
            </w:r>
          </w:p>
        </w:tc>
        <w:tc>
          <w:tcPr>
            <w:tcW w:w="5563" w:type="dxa"/>
            <w:tcBorders>
              <w:top w:val="single" w:sz="4" w:space="0" w:color="auto"/>
              <w:left w:val="single" w:sz="4" w:space="0" w:color="auto"/>
              <w:bottom w:val="single" w:sz="4" w:space="0" w:color="auto"/>
              <w:right w:val="single" w:sz="4" w:space="0" w:color="auto"/>
            </w:tcBorders>
            <w:hideMark/>
          </w:tcPr>
          <w:p w:rsidR="00797E94" w:rsidRPr="00552351" w:rsidRDefault="00797E94">
            <w:pPr>
              <w:spacing w:after="0" w:line="240" w:lineRule="auto"/>
              <w:jc w:val="both"/>
              <w:rPr>
                <w:rFonts w:ascii="Times New Roman" w:hAnsi="Times New Roman"/>
                <w:color w:val="000000" w:themeColor="text1"/>
                <w:sz w:val="28"/>
                <w:szCs w:val="28"/>
                <w:lang w:eastAsia="en-US"/>
              </w:rPr>
            </w:pPr>
            <w:r w:rsidRPr="00552351">
              <w:rPr>
                <w:rFonts w:ascii="Times New Roman" w:hAnsi="Times New Roman"/>
                <w:color w:val="000000" w:themeColor="text1"/>
                <w:sz w:val="28"/>
                <w:szCs w:val="28"/>
              </w:rPr>
              <w:t xml:space="preserve">    создание эффективной системы управления реализацией муниципальной программы, эффективное управление отраслью культуры;</w:t>
            </w:r>
          </w:p>
          <w:p w:rsidR="00797E94" w:rsidRPr="00552351" w:rsidRDefault="00797E94">
            <w:pPr>
              <w:spacing w:after="0" w:line="240" w:lineRule="auto"/>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    реализация в полном объеме мероприятий муниципальной программы, достижение ее целей и задач;</w:t>
            </w:r>
          </w:p>
          <w:p w:rsidR="00797E94" w:rsidRPr="00552351" w:rsidRDefault="00797E94">
            <w:pPr>
              <w:spacing w:after="0" w:line="240" w:lineRule="auto"/>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    повышение качества и доступности  муниципальных услуг, оказываемых в сфере культуры;</w:t>
            </w:r>
          </w:p>
          <w:p w:rsidR="00797E94" w:rsidRPr="00552351" w:rsidRDefault="00797E94">
            <w:pPr>
              <w:spacing w:after="0" w:line="240" w:lineRule="auto"/>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    повышение эффективности деятельности органов исполнительной власти и органов местного самоуправления в сфере культуры;</w:t>
            </w:r>
          </w:p>
          <w:p w:rsidR="00797E94" w:rsidRPr="00552351" w:rsidRDefault="00797E94">
            <w:pPr>
              <w:spacing w:after="0" w:line="240" w:lineRule="auto"/>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    вовлечение сельских муниципальных поселений  в реализацию муниципальной программы;</w:t>
            </w:r>
          </w:p>
          <w:p w:rsidR="00797E94" w:rsidRPr="00552351" w:rsidRDefault="00797E94">
            <w:pPr>
              <w:spacing w:after="0" w:line="240" w:lineRule="auto"/>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    создание необходимых условий для привлечения в отрасль культуры молодых специалистов, высококвалифицированных кадров, для активизации инновационной и инвестиционной деятельности в сфере культуры;</w:t>
            </w:r>
          </w:p>
          <w:p w:rsidR="00797E94" w:rsidRPr="00552351" w:rsidRDefault="00797E94">
            <w:pPr>
              <w:spacing w:after="0" w:line="240" w:lineRule="auto"/>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    успешно выполненные приоритетные инновационные проекты;</w:t>
            </w:r>
          </w:p>
          <w:p w:rsidR="00797E94" w:rsidRPr="00552351" w:rsidRDefault="00797E94">
            <w:pPr>
              <w:spacing w:after="0" w:line="240" w:lineRule="auto"/>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    рост количества информационных и инновационных технологий, внедренных в организациях культуры;</w:t>
            </w:r>
          </w:p>
          <w:p w:rsidR="00797E94" w:rsidRPr="00552351" w:rsidRDefault="00797E94">
            <w:pPr>
              <w:spacing w:after="0" w:line="240" w:lineRule="auto"/>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    повышение эффективности информатизации в отраслях культуры;</w:t>
            </w:r>
          </w:p>
          <w:p w:rsidR="00797E94" w:rsidRPr="00552351" w:rsidRDefault="00797E94">
            <w:pPr>
              <w:spacing w:after="0" w:line="240" w:lineRule="auto"/>
              <w:jc w:val="both"/>
              <w:rPr>
                <w:rFonts w:ascii="Times New Roman" w:hAnsi="Times New Roman"/>
                <w:color w:val="000000" w:themeColor="text1"/>
                <w:sz w:val="28"/>
                <w:szCs w:val="28"/>
                <w:lang w:eastAsia="en-US"/>
              </w:rPr>
            </w:pPr>
            <w:r w:rsidRPr="00552351">
              <w:rPr>
                <w:rFonts w:ascii="Times New Roman" w:hAnsi="Times New Roman"/>
                <w:color w:val="000000" w:themeColor="text1"/>
                <w:sz w:val="28"/>
                <w:szCs w:val="28"/>
              </w:rPr>
              <w:t xml:space="preserve">    формирование необходимой нормативно-правовой базы, обеспечивающей эффективную реализацию муниципальной </w:t>
            </w:r>
            <w:r w:rsidRPr="00552351">
              <w:rPr>
                <w:rFonts w:ascii="Times New Roman" w:hAnsi="Times New Roman"/>
                <w:color w:val="000000" w:themeColor="text1"/>
                <w:sz w:val="28"/>
                <w:szCs w:val="28"/>
              </w:rPr>
              <w:lastRenderedPageBreak/>
              <w:t>программы.</w:t>
            </w:r>
          </w:p>
        </w:tc>
      </w:tr>
    </w:tbl>
    <w:p w:rsidR="00797E94" w:rsidRPr="00552351" w:rsidRDefault="00797E94" w:rsidP="00797E94">
      <w:pPr>
        <w:keepNext/>
        <w:spacing w:after="0" w:line="240" w:lineRule="auto"/>
        <w:jc w:val="center"/>
        <w:outlineLvl w:val="1"/>
        <w:rPr>
          <w:rFonts w:ascii="Times New Roman" w:hAnsi="Times New Roman" w:cs="Times New Roman"/>
          <w:bCs/>
          <w:color w:val="000000" w:themeColor="text1"/>
          <w:sz w:val="28"/>
          <w:szCs w:val="28"/>
          <w:u w:val="single"/>
        </w:rPr>
      </w:pPr>
    </w:p>
    <w:p w:rsidR="00797E94" w:rsidRPr="00552351" w:rsidRDefault="00797E94" w:rsidP="00797E94">
      <w:pPr>
        <w:keepNext/>
        <w:spacing w:after="0" w:line="240" w:lineRule="auto"/>
        <w:jc w:val="center"/>
        <w:outlineLvl w:val="1"/>
        <w:rPr>
          <w:rFonts w:ascii="Times New Roman" w:hAnsi="Times New Roman"/>
          <w:bCs/>
          <w:color w:val="000000" w:themeColor="text1"/>
          <w:sz w:val="28"/>
          <w:szCs w:val="28"/>
          <w:u w:val="single"/>
        </w:rPr>
      </w:pPr>
      <w:r w:rsidRPr="00552351">
        <w:rPr>
          <w:rFonts w:ascii="Times New Roman" w:hAnsi="Times New Roman"/>
          <w:bCs/>
          <w:color w:val="000000" w:themeColor="text1"/>
          <w:sz w:val="28"/>
          <w:szCs w:val="28"/>
          <w:u w:val="single"/>
        </w:rPr>
        <w:t>12.3.1. Характеристика сферы реализации подпрограммы 3, описание основных проблем в указанной сфере и прогноз ее развития</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552351">
        <w:rPr>
          <w:rFonts w:ascii="Times New Roman" w:hAnsi="Times New Roman"/>
          <w:color w:val="000000" w:themeColor="text1"/>
          <w:sz w:val="28"/>
          <w:szCs w:val="28"/>
        </w:rPr>
        <w:t>Подпрограмма 3 направлена на решение задачи муниципальной программы «Создание благоприятных условий устойчивого развития сферы культуры». При этом данная подпрограмма оказывает влияние также на все остальные подпрограммы, осуществляемые в рамках муниципальной программы.</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Целью подпрограммы 3 является создание необходимых условий для управления и эффективной реализации муниципальной программы и подпрограмм.</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Для достижения данной цели в подпрограмме 3 предусмотрено решение следующей задачи: «Обеспечение эффективного управления муниципальной программой и развитие отраслевой инфраструктуры».</w:t>
      </w:r>
    </w:p>
    <w:p w:rsidR="00797E94" w:rsidRPr="00552351" w:rsidRDefault="00797E94" w:rsidP="00797E94">
      <w:pPr>
        <w:autoSpaceDE w:val="0"/>
        <w:autoSpaceDN w:val="0"/>
        <w:adjustRightInd w:val="0"/>
        <w:spacing w:after="0" w:line="240" w:lineRule="auto"/>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         Сфера реализации подпрограммы 3 охватывает:</w:t>
      </w:r>
    </w:p>
    <w:p w:rsidR="00797E94" w:rsidRPr="00552351" w:rsidRDefault="00797E94" w:rsidP="00797E94">
      <w:pPr>
        <w:autoSpaceDE w:val="0"/>
        <w:autoSpaceDN w:val="0"/>
        <w:adjustRightInd w:val="0"/>
        <w:spacing w:after="0" w:line="240" w:lineRule="auto"/>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-развитие инфраструктуры и системы управления в сфере культуры;</w:t>
      </w:r>
    </w:p>
    <w:p w:rsidR="00797E94" w:rsidRPr="00552351" w:rsidRDefault="00797E94" w:rsidP="00797E94">
      <w:pPr>
        <w:autoSpaceDE w:val="0"/>
        <w:autoSpaceDN w:val="0"/>
        <w:adjustRightInd w:val="0"/>
        <w:spacing w:after="0" w:line="240" w:lineRule="auto"/>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-содействие развитию сферы культуры муниципальных сельских поселений Железногорского района    Курской области.</w:t>
      </w:r>
    </w:p>
    <w:p w:rsidR="00797E94" w:rsidRPr="00552351" w:rsidRDefault="00797E94" w:rsidP="00797E94">
      <w:pPr>
        <w:spacing w:after="0" w:line="240" w:lineRule="auto"/>
        <w:ind w:firstLine="459"/>
        <w:jc w:val="both"/>
        <w:outlineLvl w:val="0"/>
        <w:rPr>
          <w:rFonts w:ascii="Times New Roman" w:hAnsi="Times New Roman"/>
          <w:color w:val="000000" w:themeColor="text1"/>
          <w:sz w:val="28"/>
          <w:szCs w:val="28"/>
        </w:rPr>
      </w:pPr>
      <w:r w:rsidRPr="00552351">
        <w:rPr>
          <w:rFonts w:ascii="Times New Roman" w:hAnsi="Times New Roman"/>
          <w:color w:val="000000" w:themeColor="text1"/>
          <w:sz w:val="28"/>
          <w:szCs w:val="28"/>
        </w:rPr>
        <w:t>На 01.01.2019г количество учреждений, пользующихся  услугой Централизованной бухгалтерии  в полном объеме – 7,</w:t>
      </w:r>
      <w:r w:rsidRPr="00552351">
        <w:rPr>
          <w:rFonts w:ascii="Times New Roman" w:hAnsi="Times New Roman"/>
          <w:color w:val="000000" w:themeColor="text1"/>
          <w:sz w:val="28"/>
          <w:szCs w:val="28"/>
        </w:rPr>
        <w:br/>
        <w:t>не в полном объеме – 13 учреждений.</w:t>
      </w:r>
    </w:p>
    <w:p w:rsidR="00797E94" w:rsidRPr="00552351" w:rsidRDefault="00797E94" w:rsidP="00797E94">
      <w:pPr>
        <w:autoSpaceDE w:val="0"/>
        <w:autoSpaceDN w:val="0"/>
        <w:adjustRightInd w:val="0"/>
        <w:spacing w:after="0" w:line="240" w:lineRule="auto"/>
        <w:ind w:firstLine="45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   Наиболее острые проблемы в сфере реализации подпрограммы 3 включают:</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-п</w:t>
      </w:r>
      <w:r w:rsidRPr="00552351">
        <w:rPr>
          <w:rFonts w:ascii="Times New Roman" w:hAnsi="Times New Roman"/>
          <w:bCs/>
          <w:iCs/>
          <w:color w:val="000000" w:themeColor="text1"/>
          <w:sz w:val="28"/>
          <w:szCs w:val="28"/>
        </w:rPr>
        <w:t>роблемы правового регулирования;</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-недостаточная проработка норм, регулирующих вопросы государственно-частного партнерства в сфере культуры;</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-отсутствие законодательного закрепления новых организационно-правовых форм организаций культуры (многофункциональные культурные и образовательные комплексы, многофункциональные центры развития культуры и др.);</w:t>
      </w:r>
    </w:p>
    <w:p w:rsidR="00797E94" w:rsidRPr="00552351" w:rsidRDefault="00797E94" w:rsidP="00797E94">
      <w:pPr>
        <w:spacing w:after="0" w:line="240" w:lineRule="auto"/>
        <w:ind w:firstLine="708"/>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-недостаточный уровень квалификации и «старение» кадров в отрасли культуры;</w:t>
      </w:r>
    </w:p>
    <w:p w:rsidR="00797E94" w:rsidRPr="00552351" w:rsidRDefault="00797E94" w:rsidP="00797E94">
      <w:pPr>
        <w:spacing w:after="0" w:line="240" w:lineRule="auto"/>
        <w:ind w:firstLine="708"/>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-к</w:t>
      </w:r>
      <w:r w:rsidRPr="00552351">
        <w:rPr>
          <w:rFonts w:ascii="Times New Roman" w:hAnsi="Times New Roman"/>
          <w:bCs/>
          <w:iCs/>
          <w:color w:val="000000" w:themeColor="text1"/>
          <w:sz w:val="28"/>
          <w:szCs w:val="28"/>
        </w:rPr>
        <w:t>адровая проблема, обусловлена</w:t>
      </w:r>
      <w:r w:rsidRPr="00552351">
        <w:rPr>
          <w:rFonts w:ascii="Times New Roman" w:hAnsi="Times New Roman"/>
          <w:b/>
          <w:bCs/>
          <w:i/>
          <w:iCs/>
          <w:color w:val="000000" w:themeColor="text1"/>
          <w:sz w:val="28"/>
          <w:szCs w:val="28"/>
        </w:rPr>
        <w:t xml:space="preserve"> </w:t>
      </w:r>
      <w:r w:rsidRPr="00552351">
        <w:rPr>
          <w:rFonts w:ascii="Times New Roman" w:hAnsi="Times New Roman"/>
          <w:color w:val="000000" w:themeColor="text1"/>
          <w:sz w:val="28"/>
          <w:szCs w:val="28"/>
        </w:rPr>
        <w:t>невысоким престижем профессий работников бюджетных учреждений сферы культуры, низким уровнем зар. платы, слабым социальным пакетом, сложностями в решении жилищной проблемы, низким притоком молодых специалистов в отрасль;</w:t>
      </w:r>
    </w:p>
    <w:p w:rsidR="00797E94" w:rsidRPr="00552351" w:rsidRDefault="00797E94" w:rsidP="00797E94">
      <w:pPr>
        <w:spacing w:after="0" w:line="240" w:lineRule="auto"/>
        <w:ind w:firstLine="709"/>
        <w:jc w:val="both"/>
        <w:rPr>
          <w:rFonts w:ascii="Times New Roman" w:hAnsi="Times New Roman"/>
          <w:b/>
          <w:bCs/>
          <w:i/>
          <w:iCs/>
          <w:color w:val="000000" w:themeColor="text1"/>
          <w:sz w:val="28"/>
          <w:szCs w:val="28"/>
        </w:rPr>
      </w:pPr>
      <w:r w:rsidRPr="00552351">
        <w:rPr>
          <w:rFonts w:ascii="Times New Roman" w:hAnsi="Times New Roman"/>
          <w:color w:val="000000" w:themeColor="text1"/>
          <w:sz w:val="28"/>
          <w:szCs w:val="28"/>
        </w:rPr>
        <w:t>-не соответствие материально- технической базы учреждений культуры и искусства современным требованиям;</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-низкий уровень информатизации:</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(в большинстве учреждений компьютерный парк физически устарел и не соответствует современным требованиям и решаемым задачам. А в учреждениях культуры сельских поселений – зачастую отсутствует. Специальное программное обеспечение автоматизирует малую часть выполняемых функций и остро нуждается в модернизации. В ряде сельских </w:t>
      </w:r>
      <w:r w:rsidRPr="00552351">
        <w:rPr>
          <w:rFonts w:ascii="Times New Roman" w:hAnsi="Times New Roman"/>
          <w:color w:val="000000" w:themeColor="text1"/>
          <w:sz w:val="28"/>
          <w:szCs w:val="28"/>
        </w:rPr>
        <w:lastRenderedPageBreak/>
        <w:t>поселений Железногорского района уровень информатизации в сфере культуры остаётся весьма низким. Технические средства создания информационных ресурсов практически не используются многими учреждениями культуры, аналоговые материалы часто находятся под угрозой исчезновения и нуждаются в срочной оцифровке);</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-низкая эффективность деятельности и использования бюджетных средств учреждениями культуры;</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-сеть учреждений культуры характеризуются низкой инновационной активностью и слабой инновационной культурой;</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-низкая заработная плата и удовлетворенность работников сферы культуры условиями трудовой деятельности;</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-слабая информационная, методическая и консультационная поддержка проведения модернизации сферы культуры.</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p>
    <w:p w:rsidR="00797E94" w:rsidRPr="00552351" w:rsidRDefault="00797E94" w:rsidP="00797E94">
      <w:pPr>
        <w:spacing w:after="0" w:line="240" w:lineRule="auto"/>
        <w:ind w:firstLine="45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Этапы и сроки реализации подпрограммы 3: </w:t>
      </w:r>
    </w:p>
    <w:p w:rsidR="00797E94" w:rsidRPr="00552351" w:rsidRDefault="00797E94" w:rsidP="00797E94">
      <w:pPr>
        <w:spacing w:after="0" w:line="240" w:lineRule="auto"/>
        <w:rPr>
          <w:rFonts w:ascii="Times New Roman" w:eastAsia="Times New Roman" w:hAnsi="Times New Roman"/>
          <w:bCs/>
          <w:iCs/>
          <w:color w:val="000000" w:themeColor="text1"/>
          <w:sz w:val="28"/>
          <w:szCs w:val="28"/>
          <w:u w:val="single"/>
        </w:rPr>
      </w:pPr>
      <w:r w:rsidRPr="00552351">
        <w:rPr>
          <w:rFonts w:ascii="Times New Roman" w:eastAsia="Times New Roman" w:hAnsi="Times New Roman"/>
          <w:color w:val="000000" w:themeColor="text1"/>
          <w:sz w:val="28"/>
          <w:szCs w:val="28"/>
        </w:rPr>
        <w:t>2017- 2019 годы  и плановый период  2020-2021 годы - одним этапом</w:t>
      </w:r>
      <w:r w:rsidRPr="00552351">
        <w:rPr>
          <w:rFonts w:ascii="Times New Roman" w:eastAsia="Times New Roman" w:hAnsi="Times New Roman"/>
          <w:bCs/>
          <w:iCs/>
          <w:color w:val="000000" w:themeColor="text1"/>
          <w:sz w:val="28"/>
          <w:szCs w:val="28"/>
          <w:u w:val="single"/>
        </w:rPr>
        <w:t xml:space="preserve"> </w:t>
      </w:r>
    </w:p>
    <w:p w:rsidR="00797E94" w:rsidRPr="00552351" w:rsidRDefault="00797E94" w:rsidP="00797E94">
      <w:pPr>
        <w:spacing w:after="0" w:line="240" w:lineRule="auto"/>
        <w:ind w:firstLine="709"/>
        <w:jc w:val="center"/>
        <w:rPr>
          <w:rFonts w:ascii="Times New Roman" w:eastAsia="Times New Roman" w:hAnsi="Times New Roman"/>
          <w:bCs/>
          <w:iCs/>
          <w:color w:val="000000" w:themeColor="text1"/>
          <w:sz w:val="28"/>
          <w:szCs w:val="28"/>
          <w:u w:val="single"/>
        </w:rPr>
      </w:pPr>
    </w:p>
    <w:p w:rsidR="00797E94" w:rsidRPr="00552351" w:rsidRDefault="00797E94" w:rsidP="00797E94">
      <w:pPr>
        <w:spacing w:after="0" w:line="240" w:lineRule="auto"/>
        <w:ind w:firstLine="709"/>
        <w:jc w:val="center"/>
        <w:rPr>
          <w:rFonts w:ascii="Times New Roman" w:eastAsia="Times New Roman" w:hAnsi="Times New Roman"/>
          <w:bCs/>
          <w:iCs/>
          <w:color w:val="000000" w:themeColor="text1"/>
          <w:sz w:val="28"/>
          <w:szCs w:val="28"/>
          <w:u w:val="single"/>
        </w:rPr>
      </w:pPr>
      <w:r w:rsidRPr="00552351">
        <w:rPr>
          <w:rFonts w:ascii="Times New Roman" w:eastAsia="Times New Roman" w:hAnsi="Times New Roman"/>
          <w:bCs/>
          <w:iCs/>
          <w:color w:val="000000" w:themeColor="text1"/>
          <w:sz w:val="28"/>
          <w:szCs w:val="28"/>
          <w:u w:val="single"/>
        </w:rPr>
        <w:t>12.3.2. Приоритеты муниципальной политики в сфере реализации подпрограммы 3.</w:t>
      </w:r>
    </w:p>
    <w:p w:rsidR="00797E94" w:rsidRPr="00552351" w:rsidRDefault="00797E94" w:rsidP="00797E94">
      <w:pPr>
        <w:spacing w:after="0" w:line="240" w:lineRule="auto"/>
        <w:ind w:firstLine="709"/>
        <w:jc w:val="center"/>
        <w:rPr>
          <w:rFonts w:ascii="Times New Roman" w:eastAsia="Times New Roman" w:hAnsi="Times New Roman"/>
          <w:bCs/>
          <w:iCs/>
          <w:color w:val="000000" w:themeColor="text1"/>
          <w:sz w:val="28"/>
          <w:szCs w:val="28"/>
          <w:u w:val="single"/>
        </w:rPr>
      </w:pPr>
      <w:r w:rsidRPr="00552351">
        <w:rPr>
          <w:rFonts w:ascii="Times New Roman" w:eastAsia="Times New Roman" w:hAnsi="Times New Roman"/>
          <w:bCs/>
          <w:iCs/>
          <w:color w:val="000000" w:themeColor="text1"/>
          <w:sz w:val="28"/>
          <w:szCs w:val="28"/>
          <w:u w:val="single"/>
        </w:rPr>
        <w:t xml:space="preserve"> Цели, задачи и показатели (индикаторы) достижения целей и решения задач подпрограммы 3. </w:t>
      </w:r>
    </w:p>
    <w:p w:rsidR="00797E94" w:rsidRPr="00552351" w:rsidRDefault="00797E94" w:rsidP="00797E94">
      <w:pPr>
        <w:spacing w:after="0" w:line="240" w:lineRule="auto"/>
        <w:ind w:firstLine="709"/>
        <w:jc w:val="center"/>
        <w:rPr>
          <w:rFonts w:ascii="Times New Roman" w:eastAsia="Times New Roman" w:hAnsi="Times New Roman"/>
          <w:bCs/>
          <w:iCs/>
          <w:color w:val="000000" w:themeColor="text1"/>
          <w:sz w:val="28"/>
          <w:szCs w:val="28"/>
          <w:u w:val="single"/>
        </w:rPr>
      </w:pPr>
      <w:r w:rsidRPr="00552351">
        <w:rPr>
          <w:rFonts w:ascii="Times New Roman" w:eastAsia="Times New Roman" w:hAnsi="Times New Roman"/>
          <w:bCs/>
          <w:iCs/>
          <w:color w:val="000000" w:themeColor="text1"/>
          <w:sz w:val="28"/>
          <w:szCs w:val="28"/>
          <w:u w:val="single"/>
        </w:rPr>
        <w:t>Описание основных ожидаемых конечных результатов подпрограммы 3, сроков и этапов реализации подпрограммы 3</w:t>
      </w:r>
    </w:p>
    <w:p w:rsidR="00797E94" w:rsidRPr="00552351" w:rsidRDefault="00797E94" w:rsidP="00797E94">
      <w:pPr>
        <w:spacing w:after="0" w:line="240" w:lineRule="auto"/>
        <w:jc w:val="both"/>
        <w:rPr>
          <w:rFonts w:ascii="Times New Roman" w:eastAsia="Times New Roman" w:hAnsi="Times New Roman"/>
          <w:bCs/>
          <w:iCs/>
          <w:color w:val="000000" w:themeColor="text1"/>
          <w:sz w:val="28"/>
          <w:szCs w:val="28"/>
          <w:u w:val="single"/>
        </w:rPr>
      </w:pP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hAnsi="Times New Roman"/>
          <w:color w:val="000000" w:themeColor="text1"/>
          <w:sz w:val="28"/>
          <w:szCs w:val="28"/>
        </w:rPr>
        <w:t>Главные приоритеты муниципальной политики в сфере реализации подпрограммы 3 сформулированы в стратегических документах и нормативных правовых актах Российской Федерации и Курской области, указанных в  паспорте  муниципальной программы.</w:t>
      </w:r>
      <w:r w:rsidRPr="00552351">
        <w:rPr>
          <w:rFonts w:ascii="Times New Roman" w:eastAsia="Times New Roman" w:hAnsi="Times New Roman"/>
          <w:color w:val="000000" w:themeColor="text1"/>
          <w:sz w:val="28"/>
          <w:szCs w:val="28"/>
        </w:rPr>
        <w:t xml:space="preserve"> </w:t>
      </w:r>
    </w:p>
    <w:p w:rsidR="00797E94" w:rsidRPr="00552351" w:rsidRDefault="00797E94" w:rsidP="00797E94">
      <w:pPr>
        <w:spacing w:after="0" w:line="240" w:lineRule="auto"/>
        <w:ind w:firstLine="709"/>
        <w:jc w:val="both"/>
        <w:rPr>
          <w:rFonts w:ascii="Times New Roman" w:eastAsia="Calibri" w:hAnsi="Times New Roman"/>
          <w:color w:val="000000" w:themeColor="text1"/>
          <w:sz w:val="28"/>
          <w:szCs w:val="28"/>
          <w:lang w:eastAsia="en-US"/>
        </w:rPr>
      </w:pPr>
      <w:r w:rsidRPr="00552351">
        <w:rPr>
          <w:rFonts w:ascii="Times New Roman" w:hAnsi="Times New Roman"/>
          <w:color w:val="000000" w:themeColor="text1"/>
          <w:sz w:val="28"/>
          <w:szCs w:val="28"/>
        </w:rPr>
        <w:t xml:space="preserve">С учетом целевых установок и приоритетов муниципальной культурной политики, </w:t>
      </w:r>
      <w:r w:rsidRPr="00552351">
        <w:rPr>
          <w:rFonts w:ascii="Times New Roman" w:hAnsi="Times New Roman"/>
          <w:bCs/>
          <w:color w:val="000000" w:themeColor="text1"/>
          <w:sz w:val="28"/>
          <w:szCs w:val="28"/>
        </w:rPr>
        <w:t xml:space="preserve">целью подпрограммы3 </w:t>
      </w:r>
      <w:r w:rsidRPr="00552351">
        <w:rPr>
          <w:rFonts w:ascii="Times New Roman" w:hAnsi="Times New Roman"/>
          <w:color w:val="000000" w:themeColor="text1"/>
          <w:sz w:val="28"/>
          <w:szCs w:val="28"/>
        </w:rPr>
        <w:t>является создание необходимых условий для управления и эффективной реализации муниципальной программы.</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Достижение данной цели потребует решения следующей </w:t>
      </w:r>
      <w:r w:rsidRPr="00552351">
        <w:rPr>
          <w:rFonts w:ascii="Times New Roman" w:hAnsi="Times New Roman"/>
          <w:bCs/>
          <w:color w:val="000000" w:themeColor="text1"/>
          <w:sz w:val="28"/>
          <w:szCs w:val="28"/>
        </w:rPr>
        <w:t>задачи</w:t>
      </w:r>
      <w:r w:rsidRPr="00552351">
        <w:rPr>
          <w:rFonts w:ascii="Times New Roman" w:hAnsi="Times New Roman"/>
          <w:color w:val="000000" w:themeColor="text1"/>
          <w:sz w:val="28"/>
          <w:szCs w:val="28"/>
        </w:rPr>
        <w:t>:</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обеспечение эффективного управления муниципальной программой и развитие отраслевой инфраструктуры.</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Оценка результатов реализации подпрограммы 3 осуществляется на основе использования показателей, сформированных с учетом специфики деятельности учреждений культуры различных видов и размещенных в разделах муниципальной программы, а также показателей Концепции долгосрочного социально-экономического развития Российской Федерации на период до 2021 года, показателей, содержащихся в указах Президента Российской Федерации, показателей, принятых в соответствующей международной практике, и др.</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Показателями реализации подпрограммы 3 являются:</w:t>
      </w:r>
    </w:p>
    <w:p w:rsidR="00797E94" w:rsidRPr="00552351" w:rsidRDefault="00797E94" w:rsidP="00797E94">
      <w:pPr>
        <w:spacing w:after="0" w:line="240" w:lineRule="auto"/>
        <w:ind w:firstLine="459"/>
        <w:jc w:val="both"/>
        <w:outlineLvl w:val="0"/>
        <w:rPr>
          <w:rFonts w:ascii="Times New Roman" w:hAnsi="Times New Roman"/>
          <w:color w:val="000000" w:themeColor="text1"/>
          <w:sz w:val="28"/>
          <w:szCs w:val="28"/>
        </w:rPr>
      </w:pPr>
      <w:r w:rsidRPr="00552351">
        <w:rPr>
          <w:rFonts w:ascii="Times New Roman" w:hAnsi="Times New Roman"/>
          <w:color w:val="000000" w:themeColor="text1"/>
          <w:sz w:val="28"/>
          <w:szCs w:val="28"/>
        </w:rPr>
        <w:t>-своевременность предоставления данных бюджетного учета;</w:t>
      </w:r>
    </w:p>
    <w:p w:rsidR="00797E94" w:rsidRPr="00552351" w:rsidRDefault="00797E94" w:rsidP="00797E94">
      <w:pPr>
        <w:spacing w:after="0" w:line="240" w:lineRule="auto"/>
        <w:ind w:firstLine="459"/>
        <w:jc w:val="both"/>
        <w:outlineLvl w:val="0"/>
        <w:rPr>
          <w:rFonts w:ascii="Times New Roman" w:hAnsi="Times New Roman"/>
          <w:color w:val="000000" w:themeColor="text1"/>
          <w:sz w:val="28"/>
          <w:szCs w:val="28"/>
        </w:rPr>
      </w:pPr>
      <w:r w:rsidRPr="00552351">
        <w:rPr>
          <w:rFonts w:ascii="Times New Roman" w:hAnsi="Times New Roman"/>
          <w:color w:val="000000" w:themeColor="text1"/>
          <w:sz w:val="28"/>
          <w:szCs w:val="28"/>
        </w:rPr>
        <w:lastRenderedPageBreak/>
        <w:t>-соответствие требованиям Законодательства в установленной сфере деятельности;</w:t>
      </w:r>
    </w:p>
    <w:p w:rsidR="00797E94" w:rsidRPr="00552351" w:rsidRDefault="00797E94" w:rsidP="00797E94">
      <w:pPr>
        <w:spacing w:after="0" w:line="240" w:lineRule="auto"/>
        <w:ind w:firstLine="459"/>
        <w:jc w:val="both"/>
        <w:outlineLvl w:val="0"/>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-количество учреждений, пользующихся бухгалтерской услугой в полном объеме и не в полном объеме. </w:t>
      </w:r>
    </w:p>
    <w:p w:rsidR="00797E94" w:rsidRPr="00552351" w:rsidRDefault="00797E94" w:rsidP="00797E94">
      <w:pPr>
        <w:spacing w:after="0" w:line="240" w:lineRule="auto"/>
        <w:ind w:firstLine="45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Выделенные в рамках подпрограммы 3 показатели характеризуют основные результаты деятельности Централизованной бухгалтерии учреждений культуры Железногорского района в разрезе типов учреждений, участвующих в ее реализации (библиотеки и учреждения  культурно – досугового типа).</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В целях возможности проведения сопоставления все показатели являются относительными.</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В качестве индикаторов успешности решения задач подпрограммы 3 используются показатели, характеризующие выполнение входящих в нее основных мероприятий. </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Основными ожидаемыми результатами реализации подпрограммы 3 являются:</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-создание эффективной системы управления реализацией муниципальной программы, эффективное управление отраслью культуры;</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 -реализация в полном объеме мероприятий муниципальной программы, достижение ее целей и задач;</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 -повышение качества и доступности  муниципальных услуг, оказываемых в сфере культуры;</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 -повышение эффективности деятельности органов исполнительной власти и органов местного самоуправления в сфере культуры;</w:t>
      </w:r>
    </w:p>
    <w:p w:rsidR="00797E94" w:rsidRPr="00552351" w:rsidRDefault="00797E94" w:rsidP="00797E94">
      <w:pPr>
        <w:spacing w:after="0" w:line="240" w:lineRule="auto"/>
        <w:ind w:firstLine="660"/>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  -вовлечение сельских поселений Железногорского района в реализацию муниципальной программы;</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  -создание условий для привлечения в отрасль культуры высококвалифицированных кадров, в том числе молодых специалистов;</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  -создание необходимых условий для активизации инновационной и инвестиционной деятельности в сфере культуры;</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  -успешно выполненные приоритетные инновационные проекты;</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  -рост количества информационных и инновационных технологий, внедренных в организациях культуры;</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  -повышение эффективности информатизации в отраслях культуры;</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  -формирование необходимой нормативно-правовой базы, обеспечивающей эффективную реализацию муниципальной программы и направленной на развитие сферы культуры.</w:t>
      </w:r>
    </w:p>
    <w:p w:rsidR="00797E94" w:rsidRPr="00552351" w:rsidRDefault="00797E94" w:rsidP="00797E94">
      <w:pPr>
        <w:spacing w:after="0" w:line="240" w:lineRule="auto"/>
        <w:rPr>
          <w:rFonts w:ascii="Times New Roman" w:eastAsia="Times New Roman" w:hAnsi="Times New Roman"/>
          <w:bCs/>
          <w:iCs/>
          <w:color w:val="000000" w:themeColor="text1"/>
          <w:sz w:val="28"/>
          <w:szCs w:val="28"/>
          <w:u w:val="single"/>
        </w:rPr>
      </w:pPr>
      <w:r w:rsidRPr="00552351">
        <w:rPr>
          <w:rFonts w:ascii="Times New Roman" w:hAnsi="Times New Roman"/>
          <w:color w:val="000000" w:themeColor="text1"/>
          <w:sz w:val="28"/>
          <w:szCs w:val="28"/>
        </w:rPr>
        <w:t xml:space="preserve">Сроки и этапы реализации: </w:t>
      </w:r>
      <w:r w:rsidRPr="00552351">
        <w:rPr>
          <w:rFonts w:ascii="Times New Roman" w:eastAsia="Times New Roman" w:hAnsi="Times New Roman"/>
          <w:color w:val="000000" w:themeColor="text1"/>
          <w:sz w:val="28"/>
          <w:szCs w:val="28"/>
        </w:rPr>
        <w:t>2017- 2019 годы  и плановый период  2020-2021 годы - одним этапом</w:t>
      </w:r>
      <w:r w:rsidRPr="00552351">
        <w:rPr>
          <w:rFonts w:ascii="Times New Roman" w:eastAsia="Times New Roman" w:hAnsi="Times New Roman"/>
          <w:bCs/>
          <w:iCs/>
          <w:color w:val="000000" w:themeColor="text1"/>
          <w:sz w:val="28"/>
          <w:szCs w:val="28"/>
          <w:u w:val="single"/>
        </w:rPr>
        <w:t xml:space="preserve"> </w:t>
      </w:r>
    </w:p>
    <w:p w:rsidR="00797E94" w:rsidRPr="00552351" w:rsidRDefault="00797E94" w:rsidP="00797E94">
      <w:pPr>
        <w:spacing w:after="0" w:line="240" w:lineRule="auto"/>
        <w:ind w:firstLine="709"/>
        <w:jc w:val="both"/>
        <w:rPr>
          <w:rFonts w:ascii="Times New Roman" w:eastAsia="Calibri" w:hAnsi="Times New Roman"/>
          <w:b/>
          <w:bCs/>
          <w:color w:val="000000" w:themeColor="text1"/>
          <w:sz w:val="28"/>
          <w:szCs w:val="28"/>
        </w:rPr>
      </w:pPr>
    </w:p>
    <w:p w:rsidR="00797E94" w:rsidRPr="00552351" w:rsidRDefault="00797E94" w:rsidP="00797E94">
      <w:pPr>
        <w:spacing w:after="0" w:line="240" w:lineRule="auto"/>
        <w:ind w:firstLine="708"/>
        <w:rPr>
          <w:rFonts w:ascii="Times New Roman" w:hAnsi="Times New Roman"/>
          <w:b/>
          <w:bCs/>
          <w:color w:val="000000" w:themeColor="text1"/>
          <w:sz w:val="28"/>
          <w:szCs w:val="28"/>
        </w:rPr>
      </w:pPr>
      <w:r w:rsidRPr="00552351">
        <w:rPr>
          <w:rFonts w:ascii="Times New Roman" w:hAnsi="Times New Roman"/>
          <w:bCs/>
          <w:color w:val="000000" w:themeColor="text1"/>
          <w:sz w:val="28"/>
          <w:szCs w:val="28"/>
          <w:u w:val="single"/>
        </w:rPr>
        <w:t>12.3.3. Характеристика основного и прочих мероприятий подпрограммы 3</w:t>
      </w:r>
    </w:p>
    <w:p w:rsidR="00797E94" w:rsidRPr="00552351" w:rsidRDefault="00797E94" w:rsidP="00797E94">
      <w:pPr>
        <w:autoSpaceDE w:val="0"/>
        <w:autoSpaceDN w:val="0"/>
        <w:adjustRightInd w:val="0"/>
        <w:spacing w:after="0" w:line="240" w:lineRule="auto"/>
        <w:ind w:firstLine="708"/>
        <w:jc w:val="both"/>
        <w:rPr>
          <w:rFonts w:ascii="Times New Roman" w:hAnsi="Times New Roman"/>
          <w:color w:val="000000" w:themeColor="text1"/>
          <w:sz w:val="28"/>
          <w:szCs w:val="28"/>
          <w:lang w:eastAsia="en-US"/>
        </w:rPr>
      </w:pPr>
      <w:r w:rsidRPr="00552351">
        <w:rPr>
          <w:rFonts w:ascii="Times New Roman" w:hAnsi="Times New Roman"/>
          <w:color w:val="000000" w:themeColor="text1"/>
          <w:sz w:val="28"/>
          <w:szCs w:val="28"/>
        </w:rPr>
        <w:t>Для достижения цели и решения задач подпрограммы 3 планируется выполнение основного мероприятия:</w:t>
      </w:r>
      <w:r w:rsidRPr="00552351">
        <w:rPr>
          <w:rFonts w:ascii="Times New Roman" w:hAnsi="Times New Roman"/>
          <w:b/>
          <w:color w:val="000000" w:themeColor="text1"/>
          <w:sz w:val="28"/>
          <w:szCs w:val="28"/>
        </w:rPr>
        <w:t xml:space="preserve"> «Обеспечение деятельности подведомственных учреждений; </w:t>
      </w:r>
      <w:r w:rsidRPr="00552351">
        <w:rPr>
          <w:rFonts w:ascii="Times New Roman" w:eastAsia="Times New Roman" w:hAnsi="Times New Roman"/>
          <w:b/>
          <w:bCs/>
          <w:color w:val="000000" w:themeColor="text1"/>
          <w:sz w:val="28"/>
          <w:szCs w:val="28"/>
        </w:rPr>
        <w:t xml:space="preserve">финансовое обеспечение </w:t>
      </w:r>
      <w:r w:rsidRPr="00552351">
        <w:rPr>
          <w:rFonts w:ascii="Times New Roman" w:eastAsia="Times New Roman" w:hAnsi="Times New Roman"/>
          <w:b/>
          <w:bCs/>
          <w:color w:val="000000" w:themeColor="text1"/>
          <w:sz w:val="28"/>
          <w:szCs w:val="28"/>
        </w:rPr>
        <w:lastRenderedPageBreak/>
        <w:t>муниципальной программы и повышение эффективности использования средств областного и местного бюджетов»</w:t>
      </w:r>
      <w:r w:rsidRPr="00552351">
        <w:rPr>
          <w:rFonts w:ascii="Times New Roman" w:hAnsi="Times New Roman"/>
          <w:b/>
          <w:color w:val="000000" w:themeColor="text1"/>
          <w:sz w:val="28"/>
          <w:szCs w:val="28"/>
        </w:rPr>
        <w:t xml:space="preserve"> (</w:t>
      </w:r>
      <w:r w:rsidRPr="00552351">
        <w:rPr>
          <w:rFonts w:ascii="Times New Roman" w:hAnsi="Times New Roman"/>
          <w:color w:val="000000" w:themeColor="text1"/>
          <w:sz w:val="28"/>
          <w:szCs w:val="28"/>
        </w:rPr>
        <w:t>далее - основное мероприятие 3.1</w:t>
      </w:r>
      <w:r w:rsidRPr="00552351">
        <w:rPr>
          <w:rFonts w:ascii="Times New Roman" w:hAnsi="Times New Roman"/>
          <w:b/>
          <w:color w:val="000000" w:themeColor="text1"/>
          <w:sz w:val="28"/>
          <w:szCs w:val="28"/>
        </w:rPr>
        <w:t>)</w:t>
      </w:r>
      <w:r w:rsidRPr="00552351">
        <w:rPr>
          <w:rFonts w:ascii="Times New Roman" w:eastAsia="Times New Roman" w:hAnsi="Times New Roman"/>
          <w:b/>
          <w:bCs/>
          <w:color w:val="000000" w:themeColor="text1"/>
          <w:sz w:val="28"/>
          <w:szCs w:val="28"/>
        </w:rPr>
        <w:t xml:space="preserve">, </w:t>
      </w:r>
      <w:r w:rsidRPr="00552351">
        <w:rPr>
          <w:rFonts w:ascii="Times New Roman" w:eastAsia="Times New Roman" w:hAnsi="Times New Roman"/>
          <w:bCs/>
          <w:color w:val="000000" w:themeColor="text1"/>
          <w:sz w:val="28"/>
          <w:szCs w:val="28"/>
        </w:rPr>
        <w:t>а также прочие мероприятия:</w:t>
      </w:r>
    </w:p>
    <w:p w:rsidR="00797E94" w:rsidRPr="00552351" w:rsidRDefault="00797E94" w:rsidP="00797E94">
      <w:pPr>
        <w:spacing w:after="0" w:line="240" w:lineRule="auto"/>
        <w:ind w:firstLine="709"/>
        <w:jc w:val="both"/>
        <w:rPr>
          <w:rFonts w:ascii="Times New Roman" w:eastAsia="Times New Roman" w:hAnsi="Times New Roman"/>
          <w:bCs/>
          <w:color w:val="000000" w:themeColor="text1"/>
          <w:sz w:val="28"/>
          <w:szCs w:val="28"/>
        </w:rPr>
      </w:pPr>
      <w:r w:rsidRPr="00552351">
        <w:rPr>
          <w:rFonts w:ascii="Times New Roman" w:eastAsia="Times New Roman" w:hAnsi="Times New Roman"/>
          <w:bCs/>
          <w:color w:val="000000" w:themeColor="text1"/>
          <w:sz w:val="28"/>
          <w:szCs w:val="28"/>
        </w:rPr>
        <w:t>а) развитие инфраструктуры и системы  управления в сфере культуры;</w:t>
      </w:r>
    </w:p>
    <w:p w:rsidR="00797E94" w:rsidRPr="00552351" w:rsidRDefault="00797E94" w:rsidP="00797E94">
      <w:pPr>
        <w:autoSpaceDE w:val="0"/>
        <w:autoSpaceDN w:val="0"/>
        <w:adjustRightInd w:val="0"/>
        <w:spacing w:after="0" w:line="240" w:lineRule="auto"/>
        <w:ind w:firstLine="70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б)осуществление отдельных государственных полномочий по предоставлению работникам муниципальных учреждений культуры мер социальной поддержки, а также другие выплат;</w:t>
      </w:r>
    </w:p>
    <w:p w:rsidR="00797E94" w:rsidRPr="00552351" w:rsidRDefault="00797E94" w:rsidP="00797E94">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p>
    <w:p w:rsidR="00797E94" w:rsidRPr="00552351" w:rsidRDefault="00797E94" w:rsidP="00797E94">
      <w:pPr>
        <w:autoSpaceDE w:val="0"/>
        <w:autoSpaceDN w:val="0"/>
        <w:adjustRightInd w:val="0"/>
        <w:spacing w:after="0" w:line="240" w:lineRule="auto"/>
        <w:jc w:val="both"/>
        <w:rPr>
          <w:rFonts w:ascii="Times New Roman" w:hAnsi="Times New Roman"/>
          <w:color w:val="000000" w:themeColor="text1"/>
          <w:sz w:val="28"/>
          <w:szCs w:val="28"/>
        </w:rPr>
      </w:pPr>
    </w:p>
    <w:p w:rsidR="00797E94" w:rsidRPr="00552351" w:rsidRDefault="00797E94" w:rsidP="00797E94">
      <w:pPr>
        <w:autoSpaceDE w:val="0"/>
        <w:autoSpaceDN w:val="0"/>
        <w:adjustRightInd w:val="0"/>
        <w:spacing w:after="0" w:line="240" w:lineRule="auto"/>
        <w:ind w:firstLine="708"/>
        <w:jc w:val="both"/>
        <w:rPr>
          <w:rFonts w:ascii="Times New Roman" w:eastAsia="Times New Roman" w:hAnsi="Times New Roman"/>
          <w:b/>
          <w:bCs/>
          <w:color w:val="000000" w:themeColor="text1"/>
          <w:sz w:val="28"/>
          <w:szCs w:val="28"/>
        </w:rPr>
      </w:pPr>
      <w:r w:rsidRPr="00552351">
        <w:rPr>
          <w:rFonts w:ascii="Times New Roman" w:hAnsi="Times New Roman"/>
          <w:b/>
          <w:color w:val="000000" w:themeColor="text1"/>
          <w:sz w:val="28"/>
          <w:szCs w:val="28"/>
          <w:u w:val="single"/>
        </w:rPr>
        <w:t>Основное мероприятие 3.1</w:t>
      </w:r>
      <w:r w:rsidRPr="00552351">
        <w:rPr>
          <w:rFonts w:ascii="Times New Roman" w:hAnsi="Times New Roman"/>
          <w:color w:val="000000" w:themeColor="text1"/>
          <w:sz w:val="28"/>
          <w:szCs w:val="28"/>
          <w:u w:val="single"/>
        </w:rPr>
        <w:t xml:space="preserve"> «</w:t>
      </w:r>
      <w:r w:rsidRPr="00552351">
        <w:rPr>
          <w:rFonts w:ascii="Times New Roman" w:hAnsi="Times New Roman"/>
          <w:b/>
          <w:color w:val="000000" w:themeColor="text1"/>
          <w:sz w:val="28"/>
          <w:szCs w:val="28"/>
          <w:u w:val="single"/>
        </w:rPr>
        <w:t xml:space="preserve">Обеспечение деятельности подведомственных учреждений; </w:t>
      </w:r>
      <w:r w:rsidRPr="00552351">
        <w:rPr>
          <w:rFonts w:ascii="Times New Roman" w:eastAsia="Times New Roman" w:hAnsi="Times New Roman"/>
          <w:b/>
          <w:bCs/>
          <w:color w:val="000000" w:themeColor="text1"/>
          <w:sz w:val="28"/>
          <w:szCs w:val="28"/>
          <w:u w:val="single"/>
        </w:rPr>
        <w:t>финансовое обеспечение муниципальной программы и повышение эффективности использования средств областного и местного бюджетов</w:t>
      </w:r>
      <w:r w:rsidRPr="00552351">
        <w:rPr>
          <w:rFonts w:ascii="Times New Roman" w:eastAsia="Times New Roman" w:hAnsi="Times New Roman"/>
          <w:b/>
          <w:bCs/>
          <w:color w:val="000000" w:themeColor="text1"/>
          <w:sz w:val="28"/>
          <w:szCs w:val="28"/>
        </w:rPr>
        <w:t>.</w:t>
      </w:r>
    </w:p>
    <w:p w:rsidR="00797E94" w:rsidRPr="00552351" w:rsidRDefault="00797E94" w:rsidP="00797E94">
      <w:pPr>
        <w:autoSpaceDE w:val="0"/>
        <w:autoSpaceDN w:val="0"/>
        <w:adjustRightInd w:val="0"/>
        <w:spacing w:after="0" w:line="240" w:lineRule="auto"/>
        <w:ind w:firstLine="708"/>
        <w:jc w:val="both"/>
        <w:rPr>
          <w:rFonts w:ascii="Times New Roman" w:eastAsia="Times New Roman" w:hAnsi="Times New Roman"/>
          <w:b/>
          <w:bCs/>
          <w:color w:val="000000" w:themeColor="text1"/>
          <w:sz w:val="28"/>
          <w:szCs w:val="28"/>
        </w:rPr>
      </w:pPr>
    </w:p>
    <w:p w:rsidR="00797E94" w:rsidRPr="00552351" w:rsidRDefault="00797E94" w:rsidP="00797E94">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52351">
        <w:rPr>
          <w:rFonts w:ascii="Times New Roman" w:hAnsi="Times New Roman"/>
          <w:color w:val="000000" w:themeColor="text1"/>
          <w:sz w:val="28"/>
          <w:szCs w:val="28"/>
        </w:rPr>
        <w:t>Выполнение основного мероприятия 3.1 направленно на:</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-финансовое обеспечение муниципальной программы и повышение эффективности использования средств областного и местного бюджетов;</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-улучшение и совершенствование   деятельности учреждений культуры, подведомственных Управлению культуры Администрации Железногорского района Курской области;</w:t>
      </w:r>
    </w:p>
    <w:p w:rsidR="00797E94" w:rsidRPr="00552351" w:rsidRDefault="00797E94" w:rsidP="00797E94">
      <w:pPr>
        <w:autoSpaceDE w:val="0"/>
        <w:autoSpaceDN w:val="0"/>
        <w:adjustRightInd w:val="0"/>
        <w:spacing w:after="0" w:line="240" w:lineRule="auto"/>
        <w:ind w:firstLine="708"/>
        <w:jc w:val="both"/>
        <w:rPr>
          <w:rFonts w:ascii="Times New Roman" w:hAnsi="Times New Roman"/>
          <w:color w:val="000000" w:themeColor="text1"/>
        </w:rPr>
      </w:pPr>
      <w:r w:rsidRPr="00552351">
        <w:rPr>
          <w:rFonts w:ascii="Times New Roman" w:hAnsi="Times New Roman"/>
          <w:color w:val="000000" w:themeColor="text1"/>
          <w:sz w:val="28"/>
          <w:szCs w:val="28"/>
        </w:rPr>
        <w:t>-содействие развитию сферы культуры муниципальных сельских поселений Железногорского района    Курской области</w:t>
      </w:r>
      <w:r w:rsidRPr="00552351">
        <w:rPr>
          <w:rFonts w:ascii="Times New Roman" w:hAnsi="Times New Roman"/>
          <w:color w:val="000000" w:themeColor="text1"/>
        </w:rPr>
        <w:t>.</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p>
    <w:p w:rsidR="00797E94" w:rsidRPr="00552351" w:rsidRDefault="00797E94" w:rsidP="00797E94">
      <w:pPr>
        <w:pStyle w:val="ConsPlusNormal"/>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В рамках основного мероприятия 3.1 планируется:</w:t>
      </w:r>
    </w:p>
    <w:p w:rsidR="00797E94" w:rsidRPr="00552351" w:rsidRDefault="00797E94" w:rsidP="00797E94">
      <w:pPr>
        <w:pStyle w:val="ConsPlusNormal"/>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-обеспечение стабильного финансирования учреждений культуры, подведомственных Управлению культуры Администрации Железногорского района Курской области;</w:t>
      </w:r>
    </w:p>
    <w:p w:rsidR="00797E94" w:rsidRPr="00552351" w:rsidRDefault="00797E94" w:rsidP="00797E94">
      <w:pPr>
        <w:pStyle w:val="ConsPlusNormal"/>
        <w:ind w:firstLine="708"/>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-осуществление мероприятий, направленных на укрепление материально - технической базы подведомственных учреждений;</w:t>
      </w:r>
    </w:p>
    <w:p w:rsidR="00797E94" w:rsidRPr="00552351" w:rsidRDefault="00797E94" w:rsidP="00797E94">
      <w:pPr>
        <w:pStyle w:val="ConsPlusNormal"/>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-улучшение качества кадрового состава учреждений культуры;</w:t>
      </w:r>
    </w:p>
    <w:p w:rsidR="00797E94" w:rsidRPr="00552351" w:rsidRDefault="00797E94" w:rsidP="00797E94">
      <w:pPr>
        <w:pStyle w:val="ConsPlusNormal"/>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-совершенствование управленческих навыков руководителей подведомственных учреждений.</w:t>
      </w:r>
    </w:p>
    <w:p w:rsidR="00797E94" w:rsidRPr="00552351" w:rsidRDefault="00797E94" w:rsidP="00797E94">
      <w:pPr>
        <w:pStyle w:val="ConsPlusNormal"/>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Основное мероприятие 3.1 направленно на достижение следующих результатов:</w:t>
      </w:r>
    </w:p>
    <w:p w:rsidR="00797E94" w:rsidRPr="00552351" w:rsidRDefault="00797E94" w:rsidP="00797E94">
      <w:pPr>
        <w:pStyle w:val="ConsPlusNormal"/>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xml:space="preserve"> -улучшение качества услуг, оказываемых подведомственными учреждениями населению района;</w:t>
      </w:r>
    </w:p>
    <w:p w:rsidR="00797E94" w:rsidRPr="00552351" w:rsidRDefault="00797E94" w:rsidP="00797E94">
      <w:pPr>
        <w:autoSpaceDE w:val="0"/>
        <w:autoSpaceDN w:val="0"/>
        <w:adjustRightInd w:val="0"/>
        <w:spacing w:after="0" w:line="240" w:lineRule="auto"/>
        <w:ind w:firstLine="708"/>
        <w:jc w:val="both"/>
        <w:rPr>
          <w:rFonts w:ascii="Times New Roman" w:hAnsi="Times New Roman"/>
          <w:color w:val="000000" w:themeColor="text1"/>
          <w:sz w:val="28"/>
          <w:szCs w:val="28"/>
        </w:rPr>
      </w:pPr>
      <w:r w:rsidRPr="00552351">
        <w:rPr>
          <w:rFonts w:ascii="Times New Roman" w:eastAsia="Times New Roman" w:hAnsi="Times New Roman"/>
          <w:bCs/>
          <w:color w:val="000000" w:themeColor="text1"/>
          <w:sz w:val="28"/>
          <w:szCs w:val="28"/>
        </w:rPr>
        <w:t>-повышение эффективности использования средств областного и местного бюджетов.</w:t>
      </w:r>
    </w:p>
    <w:p w:rsidR="00797E94" w:rsidRPr="00552351" w:rsidRDefault="00797E94" w:rsidP="00797E94">
      <w:pPr>
        <w:pStyle w:val="ConsPlusNormal"/>
        <w:ind w:firstLine="708"/>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Результатами реализации основного мероприятия 3.1 станут:</w:t>
      </w:r>
    </w:p>
    <w:p w:rsidR="00797E94" w:rsidRPr="00552351" w:rsidRDefault="00797E94" w:rsidP="00797E94">
      <w:pPr>
        <w:pStyle w:val="ConsPlusNormal"/>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-увеличение показателей по основным видам деятельности подведомственных учреждений;</w:t>
      </w:r>
    </w:p>
    <w:p w:rsidR="00797E94" w:rsidRPr="00552351" w:rsidRDefault="00797E94" w:rsidP="00797E94">
      <w:pPr>
        <w:pStyle w:val="ConsPlusNormal"/>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-сохранение и улучшение доступности  предоставляемых учреждениями культуры услуг для населения района.</w:t>
      </w:r>
    </w:p>
    <w:p w:rsidR="00797E94" w:rsidRPr="00552351" w:rsidRDefault="00797E94" w:rsidP="00797E94">
      <w:pPr>
        <w:pStyle w:val="ConsPlusNormal"/>
        <w:jc w:val="both"/>
        <w:rPr>
          <w:rFonts w:ascii="Times New Roman" w:hAnsi="Times New Roman"/>
          <w:b/>
          <w:color w:val="000000" w:themeColor="text1"/>
          <w:sz w:val="28"/>
          <w:szCs w:val="28"/>
        </w:rPr>
      </w:pPr>
      <w:r w:rsidRPr="00552351">
        <w:rPr>
          <w:rFonts w:ascii="Times New Roman" w:hAnsi="Times New Roman"/>
          <w:color w:val="000000" w:themeColor="text1"/>
          <w:sz w:val="28"/>
          <w:szCs w:val="28"/>
        </w:rPr>
        <w:t xml:space="preserve">Ответственным исполнителем основного мероприятия 3.1 в части обеспечения деятельности подведомственных учреждений является </w:t>
      </w:r>
      <w:r w:rsidRPr="00552351">
        <w:rPr>
          <w:rFonts w:ascii="Times New Roman" w:hAnsi="Times New Roman"/>
          <w:color w:val="000000" w:themeColor="text1"/>
          <w:sz w:val="28"/>
          <w:szCs w:val="28"/>
        </w:rPr>
        <w:lastRenderedPageBreak/>
        <w:t>Управление культуры Администрации Железногорского района  Курской области. Участниками исполнения - подведомственные учреждения культуры, Централизованная бухгалтерия учреждений культуры Железногорского района.</w:t>
      </w:r>
    </w:p>
    <w:p w:rsidR="00797E94" w:rsidRPr="00552351" w:rsidRDefault="00797E94" w:rsidP="00797E94">
      <w:pPr>
        <w:spacing w:after="0" w:line="240" w:lineRule="auto"/>
        <w:rPr>
          <w:rFonts w:ascii="Times New Roman" w:eastAsia="Times New Roman" w:hAnsi="Times New Roman"/>
          <w:bCs/>
          <w:iCs/>
          <w:color w:val="000000" w:themeColor="text1"/>
          <w:sz w:val="28"/>
          <w:szCs w:val="28"/>
          <w:u w:val="single"/>
        </w:rPr>
      </w:pPr>
      <w:r w:rsidRPr="00552351">
        <w:rPr>
          <w:rFonts w:ascii="Times New Roman" w:hAnsi="Times New Roman"/>
          <w:color w:val="000000" w:themeColor="text1"/>
          <w:sz w:val="28"/>
          <w:szCs w:val="28"/>
        </w:rPr>
        <w:t xml:space="preserve">Основное мероприятие 3.1 будет реализовываться на протяжении всего периода действия муниципальной программы – </w:t>
      </w:r>
      <w:r w:rsidRPr="00552351">
        <w:rPr>
          <w:rFonts w:ascii="Times New Roman" w:eastAsia="Times New Roman" w:hAnsi="Times New Roman"/>
          <w:color w:val="000000" w:themeColor="text1"/>
          <w:sz w:val="28"/>
          <w:szCs w:val="28"/>
        </w:rPr>
        <w:t>2017- 2019 годы  и плановый период  2020-2021 годы - одним этапом</w:t>
      </w:r>
      <w:r w:rsidRPr="00552351">
        <w:rPr>
          <w:rFonts w:ascii="Times New Roman" w:eastAsia="Times New Roman" w:hAnsi="Times New Roman"/>
          <w:bCs/>
          <w:iCs/>
          <w:color w:val="000000" w:themeColor="text1"/>
          <w:sz w:val="28"/>
          <w:szCs w:val="28"/>
          <w:u w:val="single"/>
        </w:rPr>
        <w:t xml:space="preserve"> </w:t>
      </w:r>
    </w:p>
    <w:p w:rsidR="00797E94" w:rsidRPr="00552351" w:rsidRDefault="00797E94" w:rsidP="00797E94">
      <w:pPr>
        <w:autoSpaceDE w:val="0"/>
        <w:autoSpaceDN w:val="0"/>
        <w:adjustRightInd w:val="0"/>
        <w:spacing w:after="0" w:line="240" w:lineRule="auto"/>
        <w:ind w:firstLine="709"/>
        <w:jc w:val="both"/>
        <w:rPr>
          <w:rFonts w:ascii="Times New Roman" w:eastAsia="Calibri" w:hAnsi="Times New Roman"/>
          <w:b/>
          <w:color w:val="000000" w:themeColor="text1"/>
          <w:sz w:val="28"/>
          <w:szCs w:val="28"/>
          <w:u w:val="single"/>
          <w:lang w:eastAsia="en-US"/>
        </w:rPr>
      </w:pPr>
      <w:r w:rsidRPr="00552351">
        <w:rPr>
          <w:rFonts w:ascii="Times New Roman" w:eastAsia="Times New Roman" w:hAnsi="Times New Roman"/>
          <w:bCs/>
          <w:color w:val="000000" w:themeColor="text1"/>
          <w:sz w:val="28"/>
          <w:szCs w:val="28"/>
        </w:rPr>
        <w:t>Помимо основного мероприятия 3.1 подпрограмма 3 предусматривает выполнение  прочих мероприятий:</w:t>
      </w:r>
    </w:p>
    <w:p w:rsidR="00797E94" w:rsidRPr="00552351" w:rsidRDefault="00797E94" w:rsidP="00797E94">
      <w:pPr>
        <w:keepNext/>
        <w:autoSpaceDE w:val="0"/>
        <w:autoSpaceDN w:val="0"/>
        <w:adjustRightInd w:val="0"/>
        <w:spacing w:after="0" w:line="240" w:lineRule="auto"/>
        <w:rPr>
          <w:rFonts w:ascii="Times New Roman" w:hAnsi="Times New Roman"/>
          <w:color w:val="000000" w:themeColor="text1"/>
          <w:sz w:val="28"/>
          <w:szCs w:val="28"/>
        </w:rPr>
      </w:pPr>
      <w:r w:rsidRPr="00552351">
        <w:rPr>
          <w:rFonts w:ascii="Times New Roman" w:hAnsi="Times New Roman"/>
          <w:color w:val="000000" w:themeColor="text1"/>
          <w:sz w:val="28"/>
          <w:szCs w:val="28"/>
        </w:rPr>
        <w:t>а)развитие инфраструктуры и системы управления в сфере культуры;</w:t>
      </w:r>
    </w:p>
    <w:p w:rsidR="00797E94" w:rsidRPr="00552351" w:rsidRDefault="00797E94" w:rsidP="00797E94">
      <w:pPr>
        <w:autoSpaceDE w:val="0"/>
        <w:autoSpaceDN w:val="0"/>
        <w:adjustRightInd w:val="0"/>
        <w:spacing w:after="0" w:line="240" w:lineRule="auto"/>
        <w:jc w:val="both"/>
        <w:rPr>
          <w:rFonts w:ascii="Times New Roman" w:eastAsia="Times New Roman" w:hAnsi="Times New Roman"/>
          <w:color w:val="000000" w:themeColor="text1"/>
          <w:sz w:val="28"/>
          <w:szCs w:val="28"/>
        </w:rPr>
      </w:pPr>
      <w:r w:rsidRPr="00552351">
        <w:rPr>
          <w:rFonts w:ascii="Times New Roman" w:hAnsi="Times New Roman"/>
          <w:color w:val="000000" w:themeColor="text1"/>
          <w:sz w:val="28"/>
          <w:szCs w:val="28"/>
        </w:rPr>
        <w:t>б)</w:t>
      </w:r>
      <w:r w:rsidRPr="00552351">
        <w:rPr>
          <w:rFonts w:ascii="Times New Roman" w:eastAsia="Times New Roman" w:hAnsi="Times New Roman"/>
          <w:color w:val="000000" w:themeColor="text1"/>
          <w:sz w:val="28"/>
          <w:szCs w:val="28"/>
        </w:rPr>
        <w:t>Осуществление отдельных государственных полномочий по предоставлению работникам муниципальных учреждений культуры мер социальной поддержки, а также других выплат.</w:t>
      </w:r>
    </w:p>
    <w:p w:rsidR="00797E94" w:rsidRPr="00552351" w:rsidRDefault="00797E94" w:rsidP="00797E94">
      <w:pPr>
        <w:keepNext/>
        <w:autoSpaceDE w:val="0"/>
        <w:autoSpaceDN w:val="0"/>
        <w:adjustRightInd w:val="0"/>
        <w:spacing w:after="0" w:line="240" w:lineRule="auto"/>
        <w:ind w:firstLine="708"/>
        <w:rPr>
          <w:rFonts w:ascii="Times New Roman" w:eastAsia="Calibri" w:hAnsi="Times New Roman"/>
          <w:color w:val="000000" w:themeColor="text1"/>
          <w:sz w:val="28"/>
          <w:szCs w:val="28"/>
          <w:lang w:eastAsia="en-US"/>
        </w:rPr>
      </w:pPr>
      <w:r w:rsidRPr="00552351">
        <w:rPr>
          <w:rFonts w:ascii="Times New Roman" w:hAnsi="Times New Roman"/>
          <w:color w:val="000000" w:themeColor="text1"/>
          <w:sz w:val="28"/>
          <w:szCs w:val="28"/>
        </w:rPr>
        <w:t>Выполнение  мероприятия а) включает:</w:t>
      </w:r>
    </w:p>
    <w:p w:rsidR="00797E94" w:rsidRPr="00552351" w:rsidRDefault="00797E94" w:rsidP="00797E94">
      <w:pPr>
        <w:keepNext/>
        <w:autoSpaceDE w:val="0"/>
        <w:autoSpaceDN w:val="0"/>
        <w:adjustRightInd w:val="0"/>
        <w:spacing w:after="0" w:line="240" w:lineRule="auto"/>
        <w:ind w:firstLine="708"/>
        <w:rPr>
          <w:rFonts w:ascii="Times New Roman" w:hAnsi="Times New Roman"/>
          <w:color w:val="000000" w:themeColor="text1"/>
          <w:sz w:val="28"/>
          <w:szCs w:val="28"/>
        </w:rPr>
      </w:pPr>
      <w:r w:rsidRPr="00552351">
        <w:rPr>
          <w:rFonts w:ascii="Times New Roman" w:hAnsi="Times New Roman"/>
          <w:color w:val="000000" w:themeColor="text1"/>
          <w:sz w:val="28"/>
          <w:szCs w:val="28"/>
        </w:rPr>
        <w:t>-обеспечение деятельности  подведомственных  Управлению  культуры Администрации Железногорского района  Курской области учреждений культуры;</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-развитие информационных и коммуникационных технологий в области культуры;</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-укрепление кадрового состава учреждений культуры и искусства работниками, имеющими профильное образование;</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-осуществление полномочий Российской Федерации по  охране и популяризации объектов культурного наследия.</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В рамках указанного  мероприятия а) планируется:</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-обеспечение функционирования  Управления  культуры Администрации Железногорского района  Курской области;</w:t>
      </w:r>
    </w:p>
    <w:p w:rsidR="00797E94" w:rsidRPr="00552351" w:rsidRDefault="00797E94" w:rsidP="00797E94">
      <w:pPr>
        <w:autoSpaceDE w:val="0"/>
        <w:autoSpaceDN w:val="0"/>
        <w:adjustRightInd w:val="0"/>
        <w:spacing w:after="0" w:line="240" w:lineRule="auto"/>
        <w:ind w:firstLine="708"/>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-проведение информатизации в сфере культуры;</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-модернизация и расширение парка компьютеров централизованной бухгалтерии, создание локальных сетей;</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-внедрение типовых информационных систем для поддержки деятельности учреждений культуры;</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-разработка и осуществление приоритетных инновационных проектов развития в рассматриваемой сфере.</w:t>
      </w:r>
    </w:p>
    <w:p w:rsidR="00797E94" w:rsidRPr="00552351" w:rsidRDefault="00797E94" w:rsidP="00797E94">
      <w:pPr>
        <w:autoSpaceDE w:val="0"/>
        <w:autoSpaceDN w:val="0"/>
        <w:adjustRightInd w:val="0"/>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Результатами реализации  мероприятия а) станут:</w:t>
      </w:r>
    </w:p>
    <w:p w:rsidR="00797E94" w:rsidRPr="00552351" w:rsidRDefault="00797E94" w:rsidP="00797E94">
      <w:pPr>
        <w:autoSpaceDE w:val="0"/>
        <w:autoSpaceDN w:val="0"/>
        <w:adjustRightInd w:val="0"/>
        <w:spacing w:after="0" w:line="240" w:lineRule="auto"/>
        <w:ind w:firstLine="709"/>
        <w:jc w:val="both"/>
        <w:rPr>
          <w:rFonts w:ascii="Times New Roman" w:hAnsi="Times New Roman"/>
          <w:b/>
          <w:color w:val="000000" w:themeColor="text1"/>
          <w:sz w:val="28"/>
          <w:szCs w:val="28"/>
        </w:rPr>
      </w:pPr>
      <w:r w:rsidRPr="00552351">
        <w:rPr>
          <w:rFonts w:ascii="Times New Roman" w:hAnsi="Times New Roman"/>
          <w:color w:val="000000" w:themeColor="text1"/>
          <w:sz w:val="28"/>
          <w:szCs w:val="28"/>
        </w:rPr>
        <w:t>-создание эффективной системы управления реализацией муниципальной программы, эффективное управление отраслью культуры;</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-реализация в полном объеме мероприятий муниципальной программы, достижение ее целей и задач;</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-повышение качества и доступности  муниципальных услуг, оказываемых в сфере культуры;</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-повышение эффективности деятельности органов управления в сфере культуры;</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-создание условий для привлечения в отрасль культуры высококвалифицированных кадров, в том числе молодых специалистов;</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lastRenderedPageBreak/>
        <w:t>-рост количества информационных и инновационных технологий, внедренных в организациях культуры;</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-повышение эффективности информатизации в отраслях культуры;</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-формирование необходимой нормативной правовой базы, обеспечивающей эффективную реализацию муниципальной программы и направленной на развитие сферы культуры.</w:t>
      </w:r>
    </w:p>
    <w:p w:rsidR="00797E94" w:rsidRPr="00552351" w:rsidRDefault="00797E94" w:rsidP="00797E94">
      <w:pPr>
        <w:spacing w:after="0" w:line="240" w:lineRule="auto"/>
        <w:ind w:firstLine="708"/>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-создание необходимых условий для активизации инновационной и инвестиционной деятельности в сфере культуры;</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-успешно выполненные приоритетные инновационные проекты.</w:t>
      </w:r>
    </w:p>
    <w:p w:rsidR="00797E94" w:rsidRPr="00552351" w:rsidRDefault="00797E94" w:rsidP="00797E94">
      <w:pPr>
        <w:spacing w:after="0" w:line="240" w:lineRule="auto"/>
        <w:ind w:firstLine="709"/>
        <w:jc w:val="both"/>
        <w:rPr>
          <w:rFonts w:ascii="Times New Roman" w:hAnsi="Times New Roman"/>
          <w:color w:val="000000" w:themeColor="text1"/>
          <w:sz w:val="28"/>
          <w:szCs w:val="28"/>
        </w:rPr>
      </w:pPr>
    </w:p>
    <w:p w:rsidR="00797E94" w:rsidRPr="00552351" w:rsidRDefault="00797E94" w:rsidP="00797E94">
      <w:pPr>
        <w:pStyle w:val="ConsPlusNormal"/>
        <w:jc w:val="both"/>
        <w:rPr>
          <w:rFonts w:ascii="Times New Roman" w:eastAsia="Calibri" w:hAnsi="Times New Roman" w:cs="Times New Roman"/>
          <w:color w:val="000000" w:themeColor="text1"/>
          <w:sz w:val="28"/>
          <w:szCs w:val="28"/>
        </w:rPr>
      </w:pPr>
      <w:r w:rsidRPr="00552351">
        <w:rPr>
          <w:rFonts w:ascii="Times New Roman" w:hAnsi="Times New Roman"/>
          <w:color w:val="000000" w:themeColor="text1"/>
          <w:sz w:val="28"/>
          <w:szCs w:val="28"/>
        </w:rPr>
        <w:t xml:space="preserve">Создание условий для внедрения инновационной  деятельности в сфере культуры  </w:t>
      </w:r>
      <w:r w:rsidRPr="00552351">
        <w:rPr>
          <w:rFonts w:ascii="Times New Roman" w:eastAsia="Calibri" w:hAnsi="Times New Roman" w:cs="Times New Roman"/>
          <w:color w:val="000000" w:themeColor="text1"/>
          <w:sz w:val="28"/>
          <w:szCs w:val="28"/>
        </w:rPr>
        <w:t>включает в себя:</w:t>
      </w:r>
    </w:p>
    <w:p w:rsidR="00797E94" w:rsidRPr="00552351" w:rsidRDefault="00797E94" w:rsidP="00797E94">
      <w:pPr>
        <w:pStyle w:val="ConsPlusNormal"/>
        <w:jc w:val="both"/>
        <w:rPr>
          <w:rFonts w:ascii="Times New Roman" w:hAnsi="Times New Roman"/>
          <w:color w:val="000000" w:themeColor="text1"/>
          <w:sz w:val="28"/>
          <w:szCs w:val="28"/>
        </w:rPr>
      </w:pPr>
      <w:r w:rsidRPr="00552351">
        <w:rPr>
          <w:rFonts w:ascii="Times New Roman" w:eastAsia="Calibri" w:hAnsi="Times New Roman" w:cs="Times New Roman"/>
          <w:color w:val="000000" w:themeColor="text1"/>
          <w:sz w:val="28"/>
          <w:szCs w:val="28"/>
        </w:rPr>
        <w:t>-</w:t>
      </w:r>
      <w:r w:rsidRPr="00552351">
        <w:rPr>
          <w:rFonts w:ascii="Times New Roman" w:hAnsi="Times New Roman"/>
          <w:color w:val="000000" w:themeColor="text1"/>
          <w:sz w:val="28"/>
          <w:szCs w:val="28"/>
        </w:rPr>
        <w:t xml:space="preserve">совершенствование и модернизацию системы повышения квалификации работников отрасли в районе и участие в системе повышения квалификации работников отрасли в области;  </w:t>
      </w:r>
    </w:p>
    <w:p w:rsidR="00797E94" w:rsidRPr="00552351" w:rsidRDefault="00797E94" w:rsidP="00797E94">
      <w:pPr>
        <w:pStyle w:val="ConsPlusNormal"/>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-обучение работников отрасли современным технологиям и методам работы, организация конференций и семинаров;</w:t>
      </w:r>
    </w:p>
    <w:p w:rsidR="00797E94" w:rsidRPr="00552351" w:rsidRDefault="00797E94" w:rsidP="00797E94">
      <w:pPr>
        <w:pStyle w:val="ConsPlusNormal"/>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издание методических пособий, организация районных конкурсов и участие в проведении областных конкурсов: «Признание», «Клубный мастер», «Лучший муниципальный район  в сфере культуры»;</w:t>
      </w:r>
    </w:p>
    <w:p w:rsidR="00797E94" w:rsidRPr="00552351" w:rsidRDefault="00797E94" w:rsidP="00797E94">
      <w:pPr>
        <w:pStyle w:val="ConsPlusNormal"/>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 проведение мероприятий  по празднованию Дня работников культуры, направленных на популяризацию достижений в области самодеятельного творчества и повышения статуса профессии работника культуры в обществе.</w:t>
      </w:r>
    </w:p>
    <w:p w:rsidR="00797E94" w:rsidRPr="00552351" w:rsidRDefault="00797E94" w:rsidP="00797E94">
      <w:pPr>
        <w:spacing w:after="0" w:line="240" w:lineRule="auto"/>
        <w:rPr>
          <w:rFonts w:ascii="Times New Roman" w:eastAsia="Times New Roman" w:hAnsi="Times New Roman"/>
          <w:bCs/>
          <w:iCs/>
          <w:color w:val="000000" w:themeColor="text1"/>
          <w:sz w:val="28"/>
          <w:szCs w:val="28"/>
          <w:u w:val="single"/>
        </w:rPr>
      </w:pPr>
      <w:r w:rsidRPr="00552351">
        <w:rPr>
          <w:rFonts w:ascii="Times New Roman" w:hAnsi="Times New Roman"/>
          <w:color w:val="000000" w:themeColor="text1"/>
          <w:sz w:val="28"/>
          <w:szCs w:val="28"/>
        </w:rPr>
        <w:t xml:space="preserve">Мероприятие а) будет реализоваться на протяжении всего периода действия муниципальной программы – </w:t>
      </w:r>
      <w:r w:rsidRPr="00552351">
        <w:rPr>
          <w:rFonts w:ascii="Times New Roman" w:eastAsia="Times New Roman" w:hAnsi="Times New Roman"/>
          <w:color w:val="000000" w:themeColor="text1"/>
          <w:sz w:val="28"/>
          <w:szCs w:val="28"/>
        </w:rPr>
        <w:t>2017- 2019 годы  и плановый период  2020-2021 годы - одним этапом</w:t>
      </w:r>
      <w:r w:rsidRPr="00552351">
        <w:rPr>
          <w:rFonts w:ascii="Times New Roman" w:eastAsia="Times New Roman" w:hAnsi="Times New Roman"/>
          <w:bCs/>
          <w:iCs/>
          <w:color w:val="000000" w:themeColor="text1"/>
          <w:sz w:val="28"/>
          <w:szCs w:val="28"/>
          <w:u w:val="single"/>
        </w:rPr>
        <w:t xml:space="preserve"> </w:t>
      </w:r>
    </w:p>
    <w:p w:rsidR="00797E94" w:rsidRPr="00552351" w:rsidRDefault="00797E94" w:rsidP="00797E94">
      <w:pPr>
        <w:autoSpaceDE w:val="0"/>
        <w:autoSpaceDN w:val="0"/>
        <w:adjustRightInd w:val="0"/>
        <w:spacing w:after="0" w:line="240" w:lineRule="auto"/>
        <w:ind w:firstLine="708"/>
        <w:jc w:val="both"/>
        <w:rPr>
          <w:rFonts w:ascii="Times New Roman" w:eastAsia="Calibri" w:hAnsi="Times New Roman"/>
          <w:color w:val="000000" w:themeColor="text1"/>
          <w:sz w:val="28"/>
          <w:szCs w:val="28"/>
          <w:lang w:eastAsia="en-US"/>
        </w:rPr>
      </w:pPr>
    </w:p>
    <w:p w:rsidR="00797E94" w:rsidRPr="00552351" w:rsidRDefault="00797E94" w:rsidP="00797E94">
      <w:pPr>
        <w:autoSpaceDE w:val="0"/>
        <w:autoSpaceDN w:val="0"/>
        <w:adjustRightInd w:val="0"/>
        <w:spacing w:after="0" w:line="240" w:lineRule="auto"/>
        <w:jc w:val="both"/>
        <w:rPr>
          <w:rFonts w:ascii="Times New Roman" w:eastAsia="Times New Roman" w:hAnsi="Times New Roman" w:cs="Arial"/>
          <w:color w:val="000000" w:themeColor="text1"/>
          <w:sz w:val="28"/>
          <w:szCs w:val="28"/>
        </w:rPr>
      </w:pPr>
    </w:p>
    <w:p w:rsidR="00797E94" w:rsidRPr="00552351" w:rsidRDefault="00797E94" w:rsidP="00797E94">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552351">
        <w:rPr>
          <w:rFonts w:ascii="Times New Roman" w:eastAsia="Times New Roman" w:hAnsi="Times New Roman"/>
          <w:color w:val="000000" w:themeColor="text1"/>
          <w:sz w:val="28"/>
          <w:szCs w:val="28"/>
        </w:rPr>
        <w:t xml:space="preserve">Выполнение  мероприятия б) </w:t>
      </w:r>
      <w:r w:rsidRPr="00552351">
        <w:rPr>
          <w:rFonts w:ascii="Times New Roman" w:hAnsi="Times New Roman"/>
          <w:color w:val="000000" w:themeColor="text1"/>
          <w:sz w:val="28"/>
          <w:szCs w:val="28"/>
        </w:rPr>
        <w:t>«</w:t>
      </w:r>
      <w:r w:rsidRPr="00552351">
        <w:rPr>
          <w:rFonts w:ascii="Times New Roman" w:eastAsia="Times New Roman" w:hAnsi="Times New Roman"/>
          <w:color w:val="000000" w:themeColor="text1"/>
          <w:sz w:val="28"/>
          <w:szCs w:val="28"/>
        </w:rPr>
        <w:t>Осуществление отдельных государственных полномочий по предоставлению работникам муниципальных учреждений культуры мер социальной поддержки, а также другие выплат»</w:t>
      </w:r>
    </w:p>
    <w:p w:rsidR="00797E94" w:rsidRPr="00552351" w:rsidRDefault="00797E94" w:rsidP="00797E94">
      <w:pPr>
        <w:spacing w:after="0" w:line="240" w:lineRule="auto"/>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направлено на предоставление мер социальной поддержки специалистам и киномеханикам учреждений культуры, расположенных в сельской местности, рабочих поселках и поселках городского типа, а также проживающим с ними членам их семей по оплате жилого помещения и коммунальных услуг.</w:t>
      </w:r>
    </w:p>
    <w:p w:rsidR="00797E94" w:rsidRPr="00552351" w:rsidRDefault="00797E94" w:rsidP="00797E94">
      <w:pPr>
        <w:spacing w:after="0" w:line="240" w:lineRule="auto"/>
        <w:jc w:val="both"/>
        <w:rPr>
          <w:rFonts w:ascii="Times New Roman" w:eastAsia="Times New Roman" w:hAnsi="Times New Roman"/>
          <w:color w:val="000000" w:themeColor="text1"/>
          <w:sz w:val="28"/>
          <w:szCs w:val="28"/>
        </w:rPr>
      </w:pPr>
    </w:p>
    <w:p w:rsidR="00797E94" w:rsidRPr="00552351" w:rsidRDefault="00797E94" w:rsidP="00797E94">
      <w:pPr>
        <w:spacing w:after="0" w:line="240" w:lineRule="auto"/>
        <w:ind w:firstLine="70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В рамках  мероприятия б) планируется:</w:t>
      </w:r>
    </w:p>
    <w:p w:rsidR="00797E94" w:rsidRPr="00552351" w:rsidRDefault="00797E94" w:rsidP="00797E94">
      <w:pPr>
        <w:spacing w:after="0" w:line="240" w:lineRule="auto"/>
        <w:ind w:firstLine="70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-получение и освоение субвенции из областного бюджета на осуществление отдельных государственных полномочий по предоставлению работникам сельских учреждений культуры мер социальной поддержки;</w:t>
      </w:r>
    </w:p>
    <w:p w:rsidR="00797E94" w:rsidRPr="00552351" w:rsidRDefault="00797E94" w:rsidP="00797E94">
      <w:pPr>
        <w:spacing w:after="0" w:line="240" w:lineRule="auto"/>
        <w:ind w:firstLine="70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-получение и освоение субвенции из областного бюджета бюджету муниципального района на содержание работников, осуществляющих </w:t>
      </w:r>
      <w:r w:rsidRPr="00552351">
        <w:rPr>
          <w:rFonts w:ascii="Times New Roman" w:eastAsia="Times New Roman" w:hAnsi="Times New Roman"/>
          <w:color w:val="000000" w:themeColor="text1"/>
          <w:sz w:val="28"/>
          <w:szCs w:val="28"/>
        </w:rPr>
        <w:lastRenderedPageBreak/>
        <w:t>отдельные государственные полномочия по предоставлению работникам сельских учреждений культуры мер социальной поддержки;</w:t>
      </w:r>
    </w:p>
    <w:p w:rsidR="00797E94" w:rsidRPr="00552351" w:rsidRDefault="00797E94" w:rsidP="00797E94">
      <w:pPr>
        <w:spacing w:after="0" w:line="240" w:lineRule="auto"/>
        <w:ind w:firstLine="70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Результатами реализации  мероприятия б) станут повышение уровня и качества жизни отдельных категорий граждан, в отношении которых законодательно установлены обязательства государства по предоставлению мер государственной поддержки.</w:t>
      </w:r>
    </w:p>
    <w:p w:rsidR="00797E94" w:rsidRPr="00552351" w:rsidRDefault="00797E94" w:rsidP="00797E94">
      <w:pPr>
        <w:spacing w:after="0" w:line="240" w:lineRule="auto"/>
        <w:ind w:firstLine="70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Исполнителем  мероприятия б) является Управление культуры Администрации Железногорского района Курской области.</w:t>
      </w:r>
    </w:p>
    <w:p w:rsidR="00797E94" w:rsidRPr="00552351" w:rsidRDefault="00797E94" w:rsidP="00797E94">
      <w:pPr>
        <w:spacing w:after="0" w:line="240" w:lineRule="auto"/>
        <w:jc w:val="both"/>
        <w:rPr>
          <w:rFonts w:ascii="Times New Roman" w:eastAsia="Times New Roman" w:hAnsi="Times New Roman"/>
          <w:bCs/>
          <w:color w:val="000000" w:themeColor="text1"/>
          <w:sz w:val="28"/>
          <w:szCs w:val="28"/>
        </w:rPr>
      </w:pPr>
      <w:r w:rsidRPr="00552351">
        <w:rPr>
          <w:rFonts w:ascii="Times New Roman" w:eastAsia="Times New Roman" w:hAnsi="Times New Roman"/>
          <w:color w:val="000000" w:themeColor="text1"/>
          <w:sz w:val="28"/>
          <w:szCs w:val="28"/>
        </w:rPr>
        <w:t xml:space="preserve"> </w:t>
      </w:r>
      <w:r w:rsidRPr="00552351">
        <w:rPr>
          <w:rFonts w:ascii="Times New Roman" w:eastAsia="Times New Roman" w:hAnsi="Times New Roman"/>
          <w:color w:val="000000" w:themeColor="text1"/>
          <w:sz w:val="28"/>
          <w:szCs w:val="28"/>
        </w:rPr>
        <w:tab/>
      </w:r>
    </w:p>
    <w:p w:rsidR="00797E94" w:rsidRPr="00552351" w:rsidRDefault="00797E94" w:rsidP="00797E94">
      <w:pPr>
        <w:spacing w:after="0" w:line="240" w:lineRule="auto"/>
        <w:ind w:firstLine="708"/>
        <w:jc w:val="both"/>
        <w:rPr>
          <w:rFonts w:ascii="Times New Roman" w:eastAsia="Times New Roman" w:hAnsi="Times New Roman"/>
          <w:bCs/>
          <w:color w:val="000000" w:themeColor="text1"/>
          <w:sz w:val="28"/>
          <w:szCs w:val="28"/>
        </w:rPr>
      </w:pPr>
      <w:r w:rsidRPr="00552351">
        <w:rPr>
          <w:rFonts w:ascii="Times New Roman" w:eastAsia="Times New Roman" w:hAnsi="Times New Roman"/>
          <w:bCs/>
          <w:color w:val="000000" w:themeColor="text1"/>
          <w:sz w:val="28"/>
          <w:szCs w:val="28"/>
        </w:rPr>
        <w:t xml:space="preserve">Указанные основное и следующие  мероприятия подпрограммы 3 планируются к осуществлению в течение всего периода реализации  муниципальной </w:t>
      </w:r>
      <w:r w:rsidRPr="00552351">
        <w:rPr>
          <w:rFonts w:ascii="Times New Roman" w:eastAsia="Times New Roman" w:hAnsi="Times New Roman"/>
          <w:color w:val="000000" w:themeColor="text1"/>
          <w:sz w:val="28"/>
          <w:szCs w:val="28"/>
        </w:rPr>
        <w:t>программы –  2017- 2019 годы  и плановый период  2020-2021 годы - одним этапом</w:t>
      </w:r>
      <w:r w:rsidRPr="00552351">
        <w:rPr>
          <w:rFonts w:ascii="Times New Roman" w:eastAsia="Times New Roman" w:hAnsi="Times New Roman"/>
          <w:bCs/>
          <w:color w:val="000000" w:themeColor="text1"/>
          <w:sz w:val="28"/>
          <w:szCs w:val="28"/>
        </w:rPr>
        <w:t xml:space="preserve"> </w:t>
      </w:r>
    </w:p>
    <w:p w:rsidR="00797E94" w:rsidRPr="00552351" w:rsidRDefault="00797E94" w:rsidP="00797E94">
      <w:pPr>
        <w:spacing w:after="0" w:line="240" w:lineRule="auto"/>
        <w:ind w:firstLine="708"/>
        <w:jc w:val="both"/>
        <w:rPr>
          <w:rFonts w:ascii="Times New Roman" w:eastAsia="Times New Roman" w:hAnsi="Times New Roman"/>
          <w:bCs/>
          <w:color w:val="000000" w:themeColor="text1"/>
          <w:sz w:val="28"/>
          <w:szCs w:val="28"/>
          <w:u w:val="single"/>
        </w:rPr>
      </w:pPr>
      <w:r w:rsidRPr="00552351">
        <w:rPr>
          <w:rFonts w:ascii="Times New Roman" w:eastAsia="Times New Roman" w:hAnsi="Times New Roman"/>
          <w:bCs/>
          <w:color w:val="000000" w:themeColor="text1"/>
          <w:sz w:val="28"/>
          <w:szCs w:val="28"/>
        </w:rPr>
        <w:t xml:space="preserve">Перечень основного  и прочих мероприятий </w:t>
      </w:r>
      <w:r w:rsidRPr="00552351">
        <w:rPr>
          <w:rFonts w:ascii="Times New Roman" w:hAnsi="Times New Roman"/>
          <w:color w:val="000000" w:themeColor="text1"/>
          <w:sz w:val="28"/>
          <w:szCs w:val="28"/>
        </w:rPr>
        <w:t>подпрограммы 3</w:t>
      </w:r>
      <w:r w:rsidRPr="00552351">
        <w:rPr>
          <w:rFonts w:ascii="Times New Roman" w:eastAsia="Times New Roman" w:hAnsi="Times New Roman"/>
          <w:bCs/>
          <w:color w:val="000000" w:themeColor="text1"/>
          <w:sz w:val="28"/>
          <w:szCs w:val="28"/>
        </w:rPr>
        <w:t xml:space="preserve"> </w:t>
      </w:r>
      <w:r w:rsidRPr="00552351">
        <w:rPr>
          <w:rFonts w:ascii="Times New Roman" w:eastAsia="Times New Roman" w:hAnsi="Times New Roman"/>
          <w:color w:val="000000" w:themeColor="text1"/>
          <w:sz w:val="28"/>
          <w:szCs w:val="28"/>
        </w:rPr>
        <w:t>муниципальной программы приведен в</w:t>
      </w:r>
      <w:r w:rsidRPr="00552351">
        <w:rPr>
          <w:rFonts w:ascii="Times New Roman" w:eastAsia="Times New Roman" w:hAnsi="Times New Roman"/>
          <w:color w:val="000000" w:themeColor="text1"/>
          <w:sz w:val="28"/>
          <w:szCs w:val="28"/>
          <w:u w:val="single"/>
        </w:rPr>
        <w:t xml:space="preserve"> Приложении № 2 к Программе.</w:t>
      </w:r>
    </w:p>
    <w:p w:rsidR="00797E94" w:rsidRPr="00552351" w:rsidRDefault="00797E94" w:rsidP="00797E94">
      <w:pPr>
        <w:pStyle w:val="ConsPlusNormal"/>
        <w:ind w:firstLine="708"/>
        <w:jc w:val="both"/>
        <w:rPr>
          <w:rFonts w:ascii="Times New Roman" w:hAnsi="Times New Roman"/>
          <w:b/>
          <w:color w:val="000000" w:themeColor="text1"/>
          <w:sz w:val="28"/>
          <w:szCs w:val="28"/>
        </w:rPr>
      </w:pPr>
      <w:r w:rsidRPr="00552351">
        <w:rPr>
          <w:rFonts w:ascii="Times New Roman" w:hAnsi="Times New Roman"/>
          <w:color w:val="000000" w:themeColor="text1"/>
          <w:sz w:val="28"/>
          <w:szCs w:val="28"/>
        </w:rPr>
        <w:t>Исполнителем основного  и прочих мероприятий подпрограммы 3 является управление  культуры Администрации Железногорского района  Курской области.</w:t>
      </w:r>
    </w:p>
    <w:p w:rsidR="00797E94" w:rsidRPr="00552351" w:rsidRDefault="00797E94" w:rsidP="00797E94">
      <w:pPr>
        <w:keepNext/>
        <w:spacing w:after="0" w:line="240" w:lineRule="auto"/>
        <w:outlineLvl w:val="1"/>
        <w:rPr>
          <w:rFonts w:ascii="Times New Roman" w:hAnsi="Times New Roman"/>
          <w:color w:val="000000" w:themeColor="text1"/>
          <w:sz w:val="28"/>
          <w:szCs w:val="28"/>
        </w:rPr>
      </w:pPr>
    </w:p>
    <w:p w:rsidR="00797E94" w:rsidRPr="00552351" w:rsidRDefault="00797E94" w:rsidP="00797E94">
      <w:pPr>
        <w:keepNext/>
        <w:spacing w:after="0" w:line="240" w:lineRule="auto"/>
        <w:jc w:val="center"/>
        <w:outlineLvl w:val="1"/>
        <w:rPr>
          <w:rFonts w:ascii="Times New Roman" w:hAnsi="Times New Roman"/>
          <w:bCs/>
          <w:color w:val="000000" w:themeColor="text1"/>
          <w:sz w:val="28"/>
          <w:szCs w:val="28"/>
        </w:rPr>
      </w:pPr>
      <w:r w:rsidRPr="00552351">
        <w:rPr>
          <w:rFonts w:ascii="Times New Roman" w:hAnsi="Times New Roman"/>
          <w:bCs/>
          <w:color w:val="000000" w:themeColor="text1"/>
          <w:sz w:val="28"/>
          <w:szCs w:val="28"/>
        </w:rPr>
        <w:t xml:space="preserve">12.3.4. </w:t>
      </w:r>
      <w:r w:rsidRPr="00552351">
        <w:rPr>
          <w:rFonts w:ascii="Times New Roman" w:hAnsi="Times New Roman"/>
          <w:bCs/>
          <w:color w:val="000000" w:themeColor="text1"/>
          <w:sz w:val="28"/>
          <w:szCs w:val="28"/>
          <w:u w:val="single"/>
        </w:rPr>
        <w:t>Прогноз сводных показателей на оказание муниципальных услуг (выполнение работ) по  реализации подпрограммы 3 муниципальной программы</w:t>
      </w:r>
    </w:p>
    <w:p w:rsidR="00797E94" w:rsidRPr="00552351" w:rsidRDefault="00797E94" w:rsidP="00797E94">
      <w:pPr>
        <w:keepNext/>
        <w:spacing w:after="0" w:line="240" w:lineRule="auto"/>
        <w:jc w:val="center"/>
        <w:outlineLvl w:val="1"/>
        <w:rPr>
          <w:rFonts w:ascii="Times New Roman" w:hAnsi="Times New Roman"/>
          <w:b/>
          <w:bCs/>
          <w:color w:val="000000" w:themeColor="text1"/>
          <w:sz w:val="28"/>
          <w:szCs w:val="28"/>
        </w:rPr>
      </w:pPr>
    </w:p>
    <w:p w:rsidR="00797E94" w:rsidRPr="00552351" w:rsidRDefault="00797E94" w:rsidP="00797E94">
      <w:pPr>
        <w:pStyle w:val="ConsPlusNormal"/>
        <w:jc w:val="both"/>
        <w:rPr>
          <w:rFonts w:ascii="Times New Roman" w:hAnsi="Times New Roman" w:cs="Times New Roman"/>
          <w:b/>
          <w:color w:val="000000" w:themeColor="text1"/>
          <w:sz w:val="28"/>
          <w:szCs w:val="28"/>
          <w:u w:val="single"/>
        </w:rPr>
      </w:pPr>
      <w:r w:rsidRPr="00552351">
        <w:rPr>
          <w:rFonts w:ascii="Times New Roman" w:hAnsi="Times New Roman" w:cs="Times New Roman"/>
          <w:color w:val="000000" w:themeColor="text1"/>
          <w:sz w:val="28"/>
          <w:szCs w:val="28"/>
        </w:rPr>
        <w:t xml:space="preserve">Прогноз сводных показателей на оказание муниципальных услуг (выполнение работ) муниципальными учреждениями культуры, находящимися в ведении управления  культуры Администрации Железногорского района  Курской области, в рамках реализации подпрограммы 3 представлен в </w:t>
      </w:r>
      <w:r w:rsidRPr="00552351">
        <w:rPr>
          <w:rFonts w:ascii="Times New Roman" w:hAnsi="Times New Roman" w:cs="Times New Roman"/>
          <w:color w:val="000000" w:themeColor="text1"/>
          <w:sz w:val="28"/>
          <w:szCs w:val="28"/>
          <w:u w:val="single"/>
        </w:rPr>
        <w:t>приложении №3 к муниципальной программе.</w:t>
      </w:r>
    </w:p>
    <w:p w:rsidR="00797E94" w:rsidRPr="00552351" w:rsidRDefault="00797E94" w:rsidP="00797E94">
      <w:pPr>
        <w:spacing w:after="0" w:line="240" w:lineRule="auto"/>
        <w:jc w:val="center"/>
        <w:rPr>
          <w:rFonts w:ascii="Times New Roman" w:hAnsi="Times New Roman" w:cs="Times New Roman"/>
          <w:bCs/>
          <w:color w:val="000000" w:themeColor="text1"/>
          <w:sz w:val="28"/>
          <w:szCs w:val="28"/>
          <w:u w:val="single"/>
        </w:rPr>
      </w:pPr>
    </w:p>
    <w:p w:rsidR="00797E94" w:rsidRPr="00552351" w:rsidRDefault="00797E94" w:rsidP="00797E94">
      <w:pPr>
        <w:spacing w:after="0" w:line="240" w:lineRule="auto"/>
        <w:jc w:val="center"/>
        <w:rPr>
          <w:rFonts w:ascii="Times New Roman" w:hAnsi="Times New Roman"/>
          <w:bCs/>
          <w:color w:val="000000" w:themeColor="text1"/>
          <w:sz w:val="28"/>
          <w:szCs w:val="28"/>
          <w:u w:val="single"/>
        </w:rPr>
      </w:pPr>
      <w:r w:rsidRPr="00552351">
        <w:rPr>
          <w:rFonts w:ascii="Times New Roman" w:hAnsi="Times New Roman"/>
          <w:bCs/>
          <w:color w:val="000000" w:themeColor="text1"/>
          <w:sz w:val="28"/>
          <w:szCs w:val="28"/>
          <w:u w:val="single"/>
        </w:rPr>
        <w:t>12.3.5. Обоснование объема финансовых ресурсов, необходимых для реализации подпрограммы 3</w:t>
      </w:r>
    </w:p>
    <w:p w:rsidR="00797E94" w:rsidRPr="00552351" w:rsidRDefault="00797E94" w:rsidP="00797E94">
      <w:pPr>
        <w:spacing w:after="0" w:line="240" w:lineRule="auto"/>
        <w:ind w:firstLine="709"/>
        <w:jc w:val="center"/>
        <w:rPr>
          <w:rFonts w:ascii="Times New Roman" w:hAnsi="Times New Roman"/>
          <w:bCs/>
          <w:color w:val="000000" w:themeColor="text1"/>
          <w:sz w:val="28"/>
          <w:szCs w:val="28"/>
        </w:rPr>
      </w:pPr>
    </w:p>
    <w:p w:rsidR="00797E94" w:rsidRPr="00552351" w:rsidRDefault="00797E94" w:rsidP="00797E94">
      <w:pPr>
        <w:spacing w:after="0" w:line="240" w:lineRule="auto"/>
        <w:ind w:firstLine="317"/>
        <w:jc w:val="both"/>
        <w:rPr>
          <w:rFonts w:ascii="Times New Roman" w:hAnsi="Times New Roman"/>
          <w:color w:val="000000" w:themeColor="text1"/>
          <w:sz w:val="28"/>
          <w:szCs w:val="28"/>
          <w:lang w:eastAsia="en-US"/>
        </w:rPr>
      </w:pPr>
      <w:r w:rsidRPr="00552351">
        <w:rPr>
          <w:rFonts w:ascii="Times New Roman" w:hAnsi="Times New Roman"/>
          <w:color w:val="000000" w:themeColor="text1"/>
          <w:sz w:val="28"/>
          <w:szCs w:val="28"/>
        </w:rPr>
        <w:t xml:space="preserve">Общий объем бюджетных ассигнований, в т.ч. областного + местного бюджета на реализацию подпрограммы 3 составляет </w:t>
      </w:r>
      <w:r w:rsidRPr="00552351">
        <w:rPr>
          <w:rFonts w:ascii="Times New Roman" w:hAnsi="Times New Roman"/>
          <w:b/>
          <w:color w:val="000000" w:themeColor="text1"/>
          <w:sz w:val="28"/>
          <w:szCs w:val="28"/>
        </w:rPr>
        <w:t>34 170 034,0руб</w:t>
      </w:r>
      <w:r w:rsidRPr="00552351">
        <w:rPr>
          <w:rFonts w:ascii="Times New Roman" w:hAnsi="Times New Roman"/>
          <w:color w:val="000000" w:themeColor="text1"/>
          <w:sz w:val="28"/>
          <w:szCs w:val="28"/>
        </w:rPr>
        <w:t>=</w:t>
      </w:r>
      <w:r w:rsidRPr="00552351">
        <w:rPr>
          <w:rFonts w:ascii="Times New Roman" w:hAnsi="Times New Roman"/>
          <w:color w:val="000000" w:themeColor="text1"/>
          <w:sz w:val="28"/>
          <w:szCs w:val="28"/>
          <w:u w:val="single"/>
        </w:rPr>
        <w:t>245 512,0 руб</w:t>
      </w:r>
      <w:r w:rsidRPr="00552351">
        <w:rPr>
          <w:rFonts w:ascii="Times New Roman" w:hAnsi="Times New Roman"/>
          <w:color w:val="000000" w:themeColor="text1"/>
          <w:sz w:val="28"/>
          <w:szCs w:val="28"/>
        </w:rPr>
        <w:t>+</w:t>
      </w:r>
      <w:r w:rsidRPr="00552351">
        <w:rPr>
          <w:rFonts w:ascii="Times New Roman" w:hAnsi="Times New Roman"/>
          <w:color w:val="000000" w:themeColor="text1"/>
          <w:sz w:val="28"/>
          <w:szCs w:val="28"/>
          <w:u w:val="single"/>
        </w:rPr>
        <w:t>33 924 522,0 руб</w:t>
      </w:r>
    </w:p>
    <w:p w:rsidR="00797E94" w:rsidRPr="00552351" w:rsidRDefault="00797E94" w:rsidP="00797E94">
      <w:pPr>
        <w:spacing w:after="0" w:line="240" w:lineRule="auto"/>
        <w:ind w:firstLine="317"/>
        <w:jc w:val="both"/>
        <w:rPr>
          <w:rFonts w:ascii="Times New Roman" w:hAnsi="Times New Roman"/>
          <w:color w:val="000000" w:themeColor="text1"/>
          <w:sz w:val="28"/>
          <w:szCs w:val="28"/>
        </w:rPr>
      </w:pPr>
      <w:r w:rsidRPr="00552351">
        <w:rPr>
          <w:rFonts w:ascii="Times New Roman" w:hAnsi="Times New Roman"/>
          <w:color w:val="000000" w:themeColor="text1"/>
          <w:sz w:val="28"/>
          <w:szCs w:val="28"/>
        </w:rPr>
        <w:t>Бюджетные ассигнования областного и местного  бюджетов на реализацию подпрограммы 3 по годам распределяются в следующих объемах:</w:t>
      </w:r>
    </w:p>
    <w:p w:rsidR="00797E94" w:rsidRPr="00552351" w:rsidRDefault="00797E94" w:rsidP="00797E94">
      <w:pPr>
        <w:spacing w:after="0" w:line="240" w:lineRule="auto"/>
        <w:ind w:firstLine="34"/>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2017 год –5 820 148,0 рублей;</w:t>
      </w:r>
    </w:p>
    <w:p w:rsidR="00797E94" w:rsidRPr="00552351" w:rsidRDefault="00797E94" w:rsidP="00797E94">
      <w:pPr>
        <w:spacing w:after="0" w:line="240" w:lineRule="auto"/>
        <w:ind w:firstLine="34"/>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2018 год –7 220 608,0 рублей;</w:t>
      </w:r>
    </w:p>
    <w:p w:rsidR="00797E94" w:rsidRPr="00552351" w:rsidRDefault="00797E94" w:rsidP="00797E94">
      <w:pPr>
        <w:spacing w:after="0" w:line="240" w:lineRule="auto"/>
        <w:ind w:firstLine="34"/>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2019 год –7 067 362,0 рублей;</w:t>
      </w:r>
    </w:p>
    <w:p w:rsidR="00797E94" w:rsidRPr="00552351" w:rsidRDefault="00797E94" w:rsidP="00797E94">
      <w:pPr>
        <w:spacing w:after="0" w:line="240" w:lineRule="auto"/>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2020 год –7 031 354,0 рублей;</w:t>
      </w:r>
    </w:p>
    <w:p w:rsidR="00797E94" w:rsidRPr="00552351" w:rsidRDefault="00797E94" w:rsidP="00797E94">
      <w:pPr>
        <w:spacing w:after="0" w:line="240" w:lineRule="auto"/>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2021 год – 7 030 562,0 рублей.</w:t>
      </w:r>
    </w:p>
    <w:p w:rsidR="00797E94" w:rsidRPr="00552351" w:rsidRDefault="00797E94" w:rsidP="00797E94">
      <w:pPr>
        <w:spacing w:after="0" w:line="240" w:lineRule="auto"/>
        <w:rPr>
          <w:rFonts w:ascii="Times New Roman" w:eastAsia="Times New Roman" w:hAnsi="Times New Roman"/>
          <w:color w:val="000000" w:themeColor="text1"/>
          <w:sz w:val="28"/>
          <w:szCs w:val="28"/>
        </w:rPr>
      </w:pPr>
    </w:p>
    <w:p w:rsidR="00797E94" w:rsidRPr="00552351" w:rsidRDefault="00797E94" w:rsidP="00797E94">
      <w:pPr>
        <w:spacing w:after="0" w:line="240" w:lineRule="auto"/>
        <w:ind w:firstLine="317"/>
        <w:jc w:val="both"/>
        <w:rPr>
          <w:rFonts w:ascii="Times New Roman" w:eastAsia="Times New Roman" w:hAnsi="Times New Roman"/>
          <w:color w:val="000000" w:themeColor="text1"/>
          <w:sz w:val="28"/>
          <w:szCs w:val="28"/>
          <w:u w:val="single"/>
        </w:rPr>
      </w:pPr>
      <w:r w:rsidRPr="00552351">
        <w:rPr>
          <w:rFonts w:ascii="Times New Roman" w:hAnsi="Times New Roman"/>
          <w:color w:val="000000" w:themeColor="text1"/>
          <w:sz w:val="28"/>
          <w:szCs w:val="28"/>
        </w:rPr>
        <w:lastRenderedPageBreak/>
        <w:t xml:space="preserve">  </w:t>
      </w:r>
      <w:r w:rsidRPr="00552351">
        <w:rPr>
          <w:rFonts w:ascii="Times New Roman" w:eastAsia="Times New Roman" w:hAnsi="Times New Roman"/>
          <w:color w:val="000000" w:themeColor="text1"/>
          <w:sz w:val="28"/>
          <w:szCs w:val="28"/>
        </w:rPr>
        <w:t xml:space="preserve">Ресурсное обеспечение реализации подпрограммы 3 за счет средств областного и местного бюджетов представлено в приложении  </w:t>
      </w:r>
      <w:r w:rsidRPr="00552351">
        <w:rPr>
          <w:rFonts w:ascii="Times New Roman" w:eastAsia="Times New Roman" w:hAnsi="Times New Roman"/>
          <w:color w:val="000000" w:themeColor="text1"/>
          <w:sz w:val="28"/>
          <w:szCs w:val="28"/>
          <w:u w:val="single"/>
        </w:rPr>
        <w:t>№4 к муниципальной программе.</w:t>
      </w:r>
    </w:p>
    <w:p w:rsidR="00797E94" w:rsidRPr="00552351" w:rsidRDefault="00797E94" w:rsidP="00797E94">
      <w:pPr>
        <w:spacing w:after="0" w:line="240" w:lineRule="auto"/>
        <w:ind w:firstLine="567"/>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Ресурсное обеспечение и прогнозная (справочная) оценка расходов  областного бюджета, бюджетов государственных внебюджетных фондов, местных бюджетов и внебюджетных источников на реализацию подпрограммы 3 представлены </w:t>
      </w:r>
      <w:r w:rsidRPr="00552351">
        <w:rPr>
          <w:rFonts w:ascii="Times New Roman" w:eastAsia="Times New Roman" w:hAnsi="Times New Roman"/>
          <w:color w:val="000000" w:themeColor="text1"/>
          <w:sz w:val="28"/>
          <w:szCs w:val="28"/>
          <w:u w:val="single"/>
        </w:rPr>
        <w:t>в приложении № 5 к муниципальной программе</w:t>
      </w:r>
    </w:p>
    <w:p w:rsidR="00797E94" w:rsidRPr="00552351" w:rsidRDefault="00797E94" w:rsidP="00797E94">
      <w:pPr>
        <w:spacing w:after="0" w:line="240" w:lineRule="auto"/>
        <w:ind w:firstLine="567"/>
        <w:jc w:val="both"/>
        <w:rPr>
          <w:rFonts w:ascii="Times New Roman" w:eastAsia="Times New Roman" w:hAnsi="Times New Roman"/>
          <w:color w:val="000000" w:themeColor="text1"/>
          <w:sz w:val="28"/>
          <w:szCs w:val="28"/>
        </w:rPr>
      </w:pPr>
    </w:p>
    <w:p w:rsidR="00797E94" w:rsidRPr="00552351" w:rsidRDefault="00797E94" w:rsidP="00797E94">
      <w:pPr>
        <w:spacing w:after="0" w:line="240" w:lineRule="auto"/>
        <w:jc w:val="center"/>
        <w:rPr>
          <w:rFonts w:ascii="Times New Roman" w:eastAsia="Times New Roman" w:hAnsi="Times New Roman"/>
          <w:bCs/>
          <w:color w:val="000000" w:themeColor="text1"/>
          <w:sz w:val="28"/>
          <w:szCs w:val="28"/>
          <w:u w:val="single"/>
        </w:rPr>
      </w:pPr>
    </w:p>
    <w:p w:rsidR="00797E94" w:rsidRPr="00552351" w:rsidRDefault="00797E94" w:rsidP="00797E94">
      <w:pPr>
        <w:spacing w:after="0" w:line="240" w:lineRule="auto"/>
        <w:ind w:firstLine="567"/>
        <w:jc w:val="both"/>
        <w:rPr>
          <w:rFonts w:ascii="Times New Roman" w:eastAsia="Times New Roman" w:hAnsi="Times New Roman"/>
          <w:color w:val="000000" w:themeColor="text1"/>
          <w:sz w:val="28"/>
          <w:szCs w:val="28"/>
          <w:u w:val="single"/>
        </w:rPr>
      </w:pPr>
      <w:bookmarkStart w:id="15" w:name="Раздел_12_6_ПП_Обеспечение_условий"/>
      <w:bookmarkEnd w:id="14"/>
    </w:p>
    <w:bookmarkEnd w:id="15"/>
    <w:p w:rsidR="00797E94" w:rsidRPr="00552351" w:rsidRDefault="00797E94" w:rsidP="00797E94">
      <w:pPr>
        <w:spacing w:after="0" w:line="240" w:lineRule="auto"/>
        <w:jc w:val="both"/>
        <w:rPr>
          <w:rFonts w:ascii="Times New Roman" w:eastAsia="Calibri" w:hAnsi="Times New Roman"/>
          <w:b/>
          <w:color w:val="000000" w:themeColor="text1"/>
          <w:sz w:val="28"/>
          <w:szCs w:val="28"/>
          <w:u w:val="single"/>
          <w:lang w:eastAsia="en-US"/>
        </w:rPr>
      </w:pPr>
      <w:r w:rsidRPr="00552351">
        <w:rPr>
          <w:rFonts w:ascii="Times New Roman" w:hAnsi="Times New Roman"/>
          <w:b/>
          <w:color w:val="000000" w:themeColor="text1"/>
          <w:sz w:val="28"/>
          <w:szCs w:val="28"/>
        </w:rPr>
        <w:t>13</w:t>
      </w:r>
      <w:r w:rsidRPr="00552351">
        <w:rPr>
          <w:rFonts w:ascii="Times New Roman" w:hAnsi="Times New Roman"/>
          <w:b/>
          <w:color w:val="000000" w:themeColor="text1"/>
          <w:sz w:val="28"/>
          <w:szCs w:val="28"/>
          <w:u w:val="single"/>
        </w:rPr>
        <w:t xml:space="preserve">. О взаимодействии  ответственных исполнителей, соисполнителей и участников  исполнения </w:t>
      </w:r>
      <w:r w:rsidRPr="00552351">
        <w:rPr>
          <w:rFonts w:ascii="Times New Roman" w:eastAsia="Times New Roman" w:hAnsi="Times New Roman"/>
          <w:b/>
          <w:color w:val="000000" w:themeColor="text1"/>
          <w:sz w:val="28"/>
          <w:szCs w:val="28"/>
          <w:u w:val="single"/>
        </w:rPr>
        <w:t>муниципальной</w:t>
      </w:r>
      <w:r w:rsidRPr="00552351">
        <w:rPr>
          <w:rFonts w:ascii="Times New Roman" w:eastAsia="Times New Roman" w:hAnsi="Times New Roman"/>
          <w:b/>
          <w:color w:val="000000" w:themeColor="text1"/>
          <w:sz w:val="28"/>
          <w:szCs w:val="26"/>
          <w:u w:val="single"/>
        </w:rPr>
        <w:t xml:space="preserve"> программы  </w:t>
      </w:r>
      <w:r w:rsidRPr="00552351">
        <w:rPr>
          <w:rFonts w:ascii="Times New Roman" w:eastAsia="Times New Roman" w:hAnsi="Times New Roman"/>
          <w:b/>
          <w:color w:val="000000" w:themeColor="text1"/>
          <w:sz w:val="28"/>
          <w:szCs w:val="28"/>
          <w:u w:val="single"/>
        </w:rPr>
        <w:t xml:space="preserve">«Развитие культуры в муниципальном районе «Железногорский район» Курской области» с </w:t>
      </w:r>
      <w:r w:rsidRPr="00552351">
        <w:rPr>
          <w:rFonts w:ascii="Times New Roman" w:hAnsi="Times New Roman"/>
          <w:b/>
          <w:color w:val="000000" w:themeColor="text1"/>
          <w:sz w:val="28"/>
          <w:szCs w:val="28"/>
          <w:u w:val="single"/>
        </w:rPr>
        <w:t xml:space="preserve">ответственными исполнителями, соисполнителями и участниками  исполнения других муниципальных программ развития муниципального района «Железногорский район» </w:t>
      </w:r>
      <w:r w:rsidRPr="00552351">
        <w:rPr>
          <w:rFonts w:ascii="Times New Roman" w:eastAsia="Times New Roman" w:hAnsi="Times New Roman"/>
          <w:b/>
          <w:color w:val="000000" w:themeColor="text1"/>
          <w:sz w:val="28"/>
          <w:szCs w:val="28"/>
          <w:u w:val="single"/>
        </w:rPr>
        <w:t>Курской области на период  до 2021года.</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13.1. Управление культуры Администрации Железногорского района Курской области, как ответственный исполнитель муниципальной</w:t>
      </w:r>
      <w:r w:rsidRPr="00552351">
        <w:rPr>
          <w:rFonts w:ascii="Times New Roman" w:eastAsia="Times New Roman" w:hAnsi="Times New Roman"/>
          <w:color w:val="000000" w:themeColor="text1"/>
          <w:sz w:val="28"/>
          <w:szCs w:val="26"/>
        </w:rPr>
        <w:t xml:space="preserve"> программы  </w:t>
      </w:r>
      <w:r w:rsidRPr="00552351">
        <w:rPr>
          <w:rFonts w:ascii="Times New Roman" w:eastAsia="Times New Roman" w:hAnsi="Times New Roman"/>
          <w:color w:val="000000" w:themeColor="text1"/>
          <w:sz w:val="28"/>
          <w:szCs w:val="28"/>
        </w:rPr>
        <w:t>«Развитие культуры в муниципальном районе «Железногорский район» Курской области»,  осуществляет руководство и  регулирует взаимодействие и исполнение мероприятий программы с соисполнителями муниципальной программы:</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администрациями сельсоветов Железногорского района;</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-управлением образования, по делам молодежи, по физической  культуре  и спорту Железногорского района;</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-управлением социальной защиты населения Железногорского района.</w:t>
      </w:r>
    </w:p>
    <w:p w:rsidR="00797E94" w:rsidRPr="00552351" w:rsidRDefault="00797E94" w:rsidP="00797E94">
      <w:pPr>
        <w:spacing w:after="0" w:line="240" w:lineRule="auto"/>
        <w:ind w:firstLine="708"/>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 А также регулирует взаимодействие и исполнение мероприятий программы с участниками муниципальной программы: подведомственными управлению культуры Администрации Железногорского района учреждениями культуры и образовательными учреждениями дополнительного образования детей.</w:t>
      </w:r>
    </w:p>
    <w:p w:rsidR="00797E94" w:rsidRPr="00552351" w:rsidRDefault="00797E94" w:rsidP="00797E94">
      <w:pPr>
        <w:spacing w:after="0" w:line="240" w:lineRule="auto"/>
        <w:ind w:firstLine="708"/>
        <w:jc w:val="both"/>
        <w:rPr>
          <w:rFonts w:ascii="Times New Roman" w:eastAsia="Times New Roman" w:hAnsi="Times New Roman"/>
          <w:color w:val="000000" w:themeColor="text1"/>
          <w:sz w:val="28"/>
          <w:szCs w:val="28"/>
        </w:rPr>
      </w:pP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 xml:space="preserve">13.2.Управление  культуры Администрации Железногорского района Курской области  вместе с подведомственными учреждениями культуры  в свою очередь является соисполнителем  для  других </w:t>
      </w:r>
      <w:r w:rsidRPr="00552351">
        <w:rPr>
          <w:rFonts w:ascii="Times New Roman" w:hAnsi="Times New Roman"/>
          <w:color w:val="000000" w:themeColor="text1"/>
          <w:sz w:val="28"/>
          <w:szCs w:val="28"/>
        </w:rPr>
        <w:t xml:space="preserve">муниципальных программ развития  муниципального района «Железногорский район» </w:t>
      </w:r>
      <w:r w:rsidRPr="00552351">
        <w:rPr>
          <w:rFonts w:ascii="Times New Roman" w:eastAsia="Times New Roman" w:hAnsi="Times New Roman"/>
          <w:color w:val="000000" w:themeColor="text1"/>
          <w:sz w:val="28"/>
          <w:szCs w:val="28"/>
        </w:rPr>
        <w:t>Курской области  до 2021 года:</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b/>
          <w:color w:val="000000" w:themeColor="text1"/>
          <w:sz w:val="28"/>
          <w:szCs w:val="28"/>
        </w:rPr>
        <w:t>1.</w:t>
      </w:r>
      <w:r w:rsidRPr="00552351">
        <w:rPr>
          <w:rFonts w:ascii="Times New Roman" w:eastAsia="Times New Roman" w:hAnsi="Times New Roman"/>
          <w:color w:val="000000" w:themeColor="text1"/>
          <w:sz w:val="28"/>
          <w:szCs w:val="28"/>
        </w:rPr>
        <w:t xml:space="preserve">Муниципальная  программа «Развитие образования в Железногорском районе Курской области» в подпрограмме </w:t>
      </w:r>
      <w:r w:rsidRPr="00552351">
        <w:rPr>
          <w:rFonts w:ascii="Times New Roman" w:eastAsia="Times New Roman" w:hAnsi="Times New Roman"/>
          <w:color w:val="000000" w:themeColor="text1"/>
          <w:sz w:val="28"/>
          <w:szCs w:val="28"/>
          <w:u w:val="single"/>
        </w:rPr>
        <w:t>1.3</w:t>
      </w:r>
      <w:r w:rsidRPr="00552351">
        <w:rPr>
          <w:rFonts w:ascii="Times New Roman" w:eastAsia="Times New Roman" w:hAnsi="Times New Roman"/>
          <w:color w:val="000000" w:themeColor="text1"/>
          <w:sz w:val="28"/>
          <w:szCs w:val="28"/>
        </w:rPr>
        <w:t>: «Развитие дополнительного образования и системы воспитания детей»</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b/>
          <w:color w:val="000000" w:themeColor="text1"/>
          <w:sz w:val="28"/>
          <w:szCs w:val="28"/>
        </w:rPr>
        <w:lastRenderedPageBreak/>
        <w:t>2.</w:t>
      </w:r>
      <w:r w:rsidRPr="00552351">
        <w:rPr>
          <w:rFonts w:ascii="Times New Roman" w:eastAsia="Times New Roman" w:hAnsi="Times New Roman"/>
          <w:color w:val="000000" w:themeColor="text1"/>
          <w:sz w:val="28"/>
          <w:szCs w:val="28"/>
        </w:rPr>
        <w:t>Муниципальная программа «Социальная поддержка граждан в Железногорском районе» в подпрограммах:</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1.2. Развитие мер социальной поддержки отдельных категорий граждан (для обеспечения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 предоставление работникам муниципальных учреждений культуры мер социальной поддержки);</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1.3.Улучшение демографической ситуации, совершенствование социальной поддержки семей и детей в Железногорском районе.</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b/>
          <w:color w:val="000000" w:themeColor="text1"/>
          <w:sz w:val="28"/>
          <w:szCs w:val="28"/>
        </w:rPr>
        <w:t>3.</w:t>
      </w:r>
      <w:r w:rsidRPr="00552351">
        <w:rPr>
          <w:rFonts w:ascii="Times New Roman" w:eastAsia="Times New Roman" w:hAnsi="Times New Roman"/>
          <w:color w:val="000000" w:themeColor="text1"/>
          <w:sz w:val="28"/>
          <w:szCs w:val="28"/>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Железногорском районе Курской области» в подпрограммах:</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1.1.Повышение эффективности реализации молодежной политики.</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r w:rsidRPr="00552351">
        <w:rPr>
          <w:rFonts w:ascii="Times New Roman" w:eastAsia="Times New Roman" w:hAnsi="Times New Roman"/>
          <w:color w:val="000000" w:themeColor="text1"/>
          <w:sz w:val="28"/>
          <w:szCs w:val="28"/>
        </w:rPr>
        <w:t>1.3.Оздоровление и отдых детей.</w:t>
      </w:r>
    </w:p>
    <w:p w:rsidR="00797E94" w:rsidRPr="00552351" w:rsidRDefault="00797E94" w:rsidP="00797E94">
      <w:pPr>
        <w:spacing w:after="0" w:line="240" w:lineRule="auto"/>
        <w:ind w:firstLine="709"/>
        <w:jc w:val="both"/>
        <w:rPr>
          <w:rFonts w:ascii="Times New Roman" w:eastAsia="Times New Roman" w:hAnsi="Times New Roman"/>
          <w:color w:val="000000" w:themeColor="text1"/>
          <w:sz w:val="28"/>
          <w:szCs w:val="28"/>
        </w:rPr>
      </w:pPr>
    </w:p>
    <w:p w:rsidR="00797E94" w:rsidRPr="00552351" w:rsidRDefault="00797E94" w:rsidP="00797E94">
      <w:pPr>
        <w:spacing w:after="0" w:line="240" w:lineRule="auto"/>
        <w:ind w:firstLine="709"/>
        <w:jc w:val="both"/>
        <w:rPr>
          <w:rFonts w:ascii="Times New Roman" w:eastAsia="Calibri" w:hAnsi="Times New Roman"/>
          <w:color w:val="000000" w:themeColor="text1"/>
          <w:sz w:val="28"/>
          <w:szCs w:val="28"/>
          <w:lang w:eastAsia="en-US"/>
        </w:rPr>
      </w:pPr>
      <w:r w:rsidRPr="00552351">
        <w:rPr>
          <w:rFonts w:ascii="Times New Roman" w:eastAsia="Times New Roman" w:hAnsi="Times New Roman"/>
          <w:b/>
          <w:color w:val="000000" w:themeColor="text1"/>
          <w:sz w:val="28"/>
          <w:szCs w:val="28"/>
        </w:rPr>
        <w:t>4</w:t>
      </w:r>
      <w:r w:rsidRPr="00552351">
        <w:rPr>
          <w:rFonts w:ascii="Times New Roman" w:eastAsia="Times New Roman" w:hAnsi="Times New Roman"/>
          <w:color w:val="000000" w:themeColor="text1"/>
          <w:sz w:val="28"/>
          <w:szCs w:val="28"/>
        </w:rPr>
        <w:t>.Муниципальная программа  «Противодействие злоупотреблению наркотиками в Железногорском районе Курской области » в  подпрограмме 1.1 «Профилактика наркомании в Железногорском районе Курской области»</w:t>
      </w:r>
      <w:r w:rsidRPr="00552351">
        <w:rPr>
          <w:rFonts w:ascii="Times New Roman" w:hAnsi="Times New Roman"/>
          <w:color w:val="000000" w:themeColor="text1"/>
          <w:sz w:val="28"/>
          <w:szCs w:val="28"/>
        </w:rPr>
        <w:t xml:space="preserve">    </w:t>
      </w:r>
    </w:p>
    <w:p w:rsidR="00797E94" w:rsidRPr="00552351" w:rsidRDefault="00797E94" w:rsidP="00797E94">
      <w:pPr>
        <w:spacing w:after="0" w:line="240" w:lineRule="auto"/>
        <w:jc w:val="right"/>
        <w:rPr>
          <w:rFonts w:ascii="Times New Roman" w:hAnsi="Times New Roman"/>
          <w:color w:val="000000" w:themeColor="text1"/>
          <w:sz w:val="28"/>
          <w:szCs w:val="28"/>
        </w:rPr>
      </w:pPr>
    </w:p>
    <w:p w:rsidR="00797E94" w:rsidRPr="00552351" w:rsidRDefault="00797E94" w:rsidP="00797E94">
      <w:pPr>
        <w:spacing w:after="0" w:line="240" w:lineRule="auto"/>
        <w:jc w:val="right"/>
        <w:rPr>
          <w:rFonts w:ascii="Times New Roman" w:hAnsi="Times New Roman"/>
          <w:color w:val="000000" w:themeColor="text1"/>
          <w:sz w:val="28"/>
          <w:szCs w:val="28"/>
        </w:rPr>
      </w:pPr>
    </w:p>
    <w:p w:rsidR="00797E94" w:rsidRPr="00552351" w:rsidRDefault="00797E94" w:rsidP="00797E94">
      <w:pPr>
        <w:spacing w:after="0" w:line="240" w:lineRule="auto"/>
        <w:jc w:val="right"/>
        <w:rPr>
          <w:rFonts w:ascii="Times New Roman" w:hAnsi="Times New Roman"/>
          <w:color w:val="000000" w:themeColor="text1"/>
          <w:sz w:val="28"/>
          <w:szCs w:val="28"/>
        </w:rPr>
      </w:pPr>
    </w:p>
    <w:p w:rsidR="00797E94" w:rsidRPr="00552351" w:rsidRDefault="00797E94" w:rsidP="00797E94">
      <w:pPr>
        <w:spacing w:after="0" w:line="240" w:lineRule="auto"/>
        <w:jc w:val="right"/>
        <w:rPr>
          <w:rFonts w:ascii="Times New Roman" w:hAnsi="Times New Roman"/>
          <w:color w:val="000000" w:themeColor="text1"/>
          <w:sz w:val="28"/>
          <w:szCs w:val="28"/>
        </w:rPr>
      </w:pPr>
    </w:p>
    <w:p w:rsidR="00797E94" w:rsidRPr="00552351" w:rsidRDefault="00797E94" w:rsidP="00797E94">
      <w:pPr>
        <w:spacing w:after="0" w:line="240" w:lineRule="auto"/>
        <w:jc w:val="right"/>
        <w:rPr>
          <w:rFonts w:ascii="Times New Roman" w:hAnsi="Times New Roman"/>
          <w:color w:val="000000" w:themeColor="text1"/>
          <w:sz w:val="28"/>
          <w:szCs w:val="28"/>
        </w:rPr>
      </w:pPr>
    </w:p>
    <w:p w:rsidR="00797E94" w:rsidRPr="00552351" w:rsidRDefault="00797E94" w:rsidP="00797E94">
      <w:pPr>
        <w:spacing w:after="0" w:line="240" w:lineRule="auto"/>
        <w:jc w:val="right"/>
        <w:rPr>
          <w:rFonts w:ascii="Times New Roman" w:hAnsi="Times New Roman"/>
          <w:color w:val="000000" w:themeColor="text1"/>
          <w:sz w:val="28"/>
          <w:szCs w:val="28"/>
        </w:rPr>
      </w:pPr>
    </w:p>
    <w:p w:rsidR="00797E94" w:rsidRPr="00552351" w:rsidRDefault="00797E94" w:rsidP="00797E94">
      <w:pPr>
        <w:spacing w:after="0" w:line="240" w:lineRule="auto"/>
        <w:jc w:val="right"/>
        <w:rPr>
          <w:rFonts w:ascii="Times New Roman" w:hAnsi="Times New Roman"/>
          <w:color w:val="000000" w:themeColor="text1"/>
          <w:sz w:val="28"/>
          <w:szCs w:val="28"/>
        </w:rPr>
      </w:pPr>
    </w:p>
    <w:p w:rsidR="00797E94" w:rsidRPr="00552351" w:rsidRDefault="00797E94" w:rsidP="00797E94">
      <w:pPr>
        <w:spacing w:after="0" w:line="240" w:lineRule="auto"/>
        <w:jc w:val="right"/>
        <w:rPr>
          <w:rFonts w:ascii="Times New Roman" w:hAnsi="Times New Roman"/>
          <w:color w:val="000000" w:themeColor="text1"/>
          <w:sz w:val="28"/>
          <w:szCs w:val="28"/>
        </w:rPr>
      </w:pPr>
    </w:p>
    <w:p w:rsidR="00797E94" w:rsidRPr="00552351" w:rsidRDefault="00797E94" w:rsidP="00797E94">
      <w:pPr>
        <w:spacing w:after="0" w:line="240" w:lineRule="auto"/>
        <w:jc w:val="right"/>
        <w:rPr>
          <w:rFonts w:ascii="Times New Roman" w:hAnsi="Times New Roman"/>
          <w:color w:val="000000" w:themeColor="text1"/>
          <w:sz w:val="28"/>
          <w:szCs w:val="28"/>
        </w:rPr>
      </w:pPr>
    </w:p>
    <w:p w:rsidR="00797E94" w:rsidRPr="00552351" w:rsidRDefault="00797E94" w:rsidP="00797E94">
      <w:pPr>
        <w:spacing w:after="0" w:line="240" w:lineRule="auto"/>
        <w:jc w:val="right"/>
        <w:rPr>
          <w:rFonts w:ascii="Times New Roman" w:hAnsi="Times New Roman"/>
          <w:color w:val="000000" w:themeColor="text1"/>
          <w:sz w:val="28"/>
          <w:szCs w:val="28"/>
        </w:rPr>
      </w:pPr>
    </w:p>
    <w:p w:rsidR="00797E94" w:rsidRPr="00552351" w:rsidRDefault="00797E94" w:rsidP="00797E94">
      <w:pPr>
        <w:spacing w:after="0" w:line="240" w:lineRule="auto"/>
        <w:jc w:val="right"/>
        <w:rPr>
          <w:rFonts w:ascii="Times New Roman" w:hAnsi="Times New Roman"/>
          <w:color w:val="000000" w:themeColor="text1"/>
          <w:sz w:val="28"/>
          <w:szCs w:val="28"/>
        </w:rPr>
      </w:pPr>
    </w:p>
    <w:p w:rsidR="00797E94" w:rsidRPr="00552351" w:rsidRDefault="00797E94" w:rsidP="00797E94">
      <w:pPr>
        <w:spacing w:after="0" w:line="240" w:lineRule="auto"/>
        <w:jc w:val="right"/>
        <w:rPr>
          <w:rFonts w:ascii="Times New Roman" w:hAnsi="Times New Roman"/>
          <w:color w:val="000000" w:themeColor="text1"/>
          <w:sz w:val="28"/>
          <w:szCs w:val="28"/>
        </w:rPr>
      </w:pPr>
    </w:p>
    <w:p w:rsidR="00797E94" w:rsidRPr="00552351" w:rsidRDefault="00797E94" w:rsidP="00797E94">
      <w:pPr>
        <w:spacing w:after="0" w:line="240" w:lineRule="auto"/>
        <w:jc w:val="right"/>
        <w:rPr>
          <w:rFonts w:ascii="Times New Roman" w:hAnsi="Times New Roman"/>
          <w:color w:val="000000" w:themeColor="text1"/>
          <w:sz w:val="28"/>
          <w:szCs w:val="28"/>
        </w:rPr>
      </w:pPr>
    </w:p>
    <w:p w:rsidR="00797E94" w:rsidRPr="00552351" w:rsidRDefault="00797E94" w:rsidP="00797E94">
      <w:pPr>
        <w:spacing w:after="0" w:line="240" w:lineRule="auto"/>
        <w:jc w:val="right"/>
        <w:rPr>
          <w:rFonts w:ascii="Times New Roman" w:hAnsi="Times New Roman"/>
          <w:color w:val="000000" w:themeColor="text1"/>
          <w:sz w:val="28"/>
          <w:szCs w:val="28"/>
        </w:rPr>
      </w:pPr>
    </w:p>
    <w:p w:rsidR="004D3D94" w:rsidRPr="00552351" w:rsidRDefault="004D3D94" w:rsidP="004D3D94">
      <w:pPr>
        <w:ind w:left="6372" w:firstLine="708"/>
        <w:contextualSpacing/>
        <w:rPr>
          <w:rFonts w:ascii="Times New Roman" w:hAnsi="Times New Roman"/>
          <w:color w:val="000000" w:themeColor="text1"/>
          <w:sz w:val="24"/>
          <w:szCs w:val="24"/>
        </w:rPr>
      </w:pPr>
      <w:r w:rsidRPr="00552351">
        <w:rPr>
          <w:rFonts w:ascii="Times New Roman" w:hAnsi="Times New Roman"/>
          <w:color w:val="000000" w:themeColor="text1"/>
          <w:sz w:val="24"/>
          <w:szCs w:val="24"/>
        </w:rPr>
        <w:t>ПРИЛОЖЕНИЕ №1</w:t>
      </w:r>
    </w:p>
    <w:p w:rsidR="004D3D94" w:rsidRPr="00552351" w:rsidRDefault="004D3D94" w:rsidP="004D3D94">
      <w:pPr>
        <w:contextualSpacing/>
        <w:jc w:val="right"/>
        <w:rPr>
          <w:rFonts w:ascii="Times New Roman" w:hAnsi="Times New Roman"/>
          <w:color w:val="000000" w:themeColor="text1"/>
          <w:sz w:val="24"/>
          <w:szCs w:val="24"/>
        </w:rPr>
      </w:pPr>
      <w:r w:rsidRPr="00552351">
        <w:rPr>
          <w:rFonts w:ascii="Times New Roman" w:hAnsi="Times New Roman"/>
          <w:color w:val="000000" w:themeColor="text1"/>
          <w:sz w:val="24"/>
          <w:szCs w:val="24"/>
        </w:rPr>
        <w:t xml:space="preserve">                                                                                К муниципальной программе «Развитие</w:t>
      </w:r>
    </w:p>
    <w:p w:rsidR="004D3D94" w:rsidRPr="00552351" w:rsidRDefault="004D3D94" w:rsidP="004D3D94">
      <w:pPr>
        <w:ind w:left="708"/>
        <w:contextualSpacing/>
        <w:jc w:val="both"/>
        <w:rPr>
          <w:rFonts w:ascii="Times New Roman" w:hAnsi="Times New Roman"/>
          <w:color w:val="000000" w:themeColor="text1"/>
          <w:sz w:val="24"/>
          <w:szCs w:val="24"/>
        </w:rPr>
      </w:pPr>
      <w:r w:rsidRPr="00552351">
        <w:rPr>
          <w:rFonts w:ascii="Times New Roman" w:hAnsi="Times New Roman"/>
          <w:color w:val="000000" w:themeColor="text1"/>
          <w:sz w:val="24"/>
          <w:szCs w:val="24"/>
        </w:rPr>
        <w:t xml:space="preserve">                                                                           культуры в муниципальном районе   </w:t>
      </w:r>
    </w:p>
    <w:p w:rsidR="004D3D94" w:rsidRPr="00552351" w:rsidRDefault="004D3D94" w:rsidP="004D3D94">
      <w:pPr>
        <w:ind w:left="708"/>
        <w:contextualSpacing/>
        <w:jc w:val="both"/>
        <w:rPr>
          <w:rFonts w:ascii="Times New Roman" w:hAnsi="Times New Roman"/>
          <w:color w:val="000000" w:themeColor="text1"/>
          <w:sz w:val="24"/>
          <w:szCs w:val="24"/>
        </w:rPr>
      </w:pPr>
      <w:r w:rsidRPr="00552351">
        <w:rPr>
          <w:rFonts w:ascii="Times New Roman" w:hAnsi="Times New Roman"/>
          <w:color w:val="000000" w:themeColor="text1"/>
          <w:sz w:val="24"/>
          <w:szCs w:val="24"/>
        </w:rPr>
        <w:tab/>
      </w:r>
      <w:r w:rsidRPr="00552351">
        <w:rPr>
          <w:rFonts w:ascii="Times New Roman" w:hAnsi="Times New Roman"/>
          <w:color w:val="000000" w:themeColor="text1"/>
          <w:sz w:val="24"/>
          <w:szCs w:val="24"/>
        </w:rPr>
        <w:tab/>
      </w:r>
      <w:r w:rsidRPr="00552351">
        <w:rPr>
          <w:rFonts w:ascii="Times New Roman" w:hAnsi="Times New Roman"/>
          <w:color w:val="000000" w:themeColor="text1"/>
          <w:sz w:val="24"/>
          <w:szCs w:val="24"/>
        </w:rPr>
        <w:tab/>
      </w:r>
      <w:r w:rsidRPr="00552351">
        <w:rPr>
          <w:rFonts w:ascii="Times New Roman" w:hAnsi="Times New Roman"/>
          <w:color w:val="000000" w:themeColor="text1"/>
          <w:sz w:val="24"/>
          <w:szCs w:val="24"/>
        </w:rPr>
        <w:tab/>
      </w:r>
      <w:r w:rsidRPr="00552351">
        <w:rPr>
          <w:rFonts w:ascii="Times New Roman" w:hAnsi="Times New Roman"/>
          <w:color w:val="000000" w:themeColor="text1"/>
          <w:sz w:val="24"/>
          <w:szCs w:val="24"/>
        </w:rPr>
        <w:tab/>
      </w:r>
      <w:r w:rsidRPr="00552351">
        <w:rPr>
          <w:rFonts w:ascii="Times New Roman" w:hAnsi="Times New Roman"/>
          <w:color w:val="000000" w:themeColor="text1"/>
          <w:sz w:val="24"/>
          <w:szCs w:val="24"/>
        </w:rPr>
        <w:tab/>
        <w:t xml:space="preserve">    «Железногорский район» Курской </w:t>
      </w:r>
    </w:p>
    <w:p w:rsidR="004D3D94" w:rsidRPr="00552351" w:rsidRDefault="004D3D94" w:rsidP="004D3D94">
      <w:pPr>
        <w:ind w:left="708"/>
        <w:contextualSpacing/>
        <w:jc w:val="both"/>
        <w:rPr>
          <w:rFonts w:ascii="Times New Roman" w:hAnsi="Times New Roman"/>
          <w:color w:val="000000" w:themeColor="text1"/>
          <w:sz w:val="24"/>
          <w:szCs w:val="24"/>
        </w:rPr>
      </w:pPr>
      <w:r w:rsidRPr="00552351">
        <w:rPr>
          <w:rFonts w:ascii="Times New Roman" w:hAnsi="Times New Roman"/>
          <w:color w:val="000000" w:themeColor="text1"/>
          <w:sz w:val="24"/>
          <w:szCs w:val="24"/>
        </w:rPr>
        <w:tab/>
      </w:r>
      <w:r w:rsidRPr="00552351">
        <w:rPr>
          <w:rFonts w:ascii="Times New Roman" w:hAnsi="Times New Roman"/>
          <w:color w:val="000000" w:themeColor="text1"/>
          <w:sz w:val="24"/>
          <w:szCs w:val="24"/>
        </w:rPr>
        <w:tab/>
      </w:r>
      <w:r w:rsidRPr="00552351">
        <w:rPr>
          <w:rFonts w:ascii="Times New Roman" w:hAnsi="Times New Roman"/>
          <w:color w:val="000000" w:themeColor="text1"/>
          <w:sz w:val="24"/>
          <w:szCs w:val="24"/>
        </w:rPr>
        <w:tab/>
      </w:r>
      <w:r w:rsidRPr="00552351">
        <w:rPr>
          <w:rFonts w:ascii="Times New Roman" w:hAnsi="Times New Roman"/>
          <w:color w:val="000000" w:themeColor="text1"/>
          <w:sz w:val="24"/>
          <w:szCs w:val="24"/>
        </w:rPr>
        <w:tab/>
      </w:r>
      <w:r w:rsidRPr="00552351">
        <w:rPr>
          <w:rFonts w:ascii="Times New Roman" w:hAnsi="Times New Roman"/>
          <w:color w:val="000000" w:themeColor="text1"/>
          <w:sz w:val="24"/>
          <w:szCs w:val="24"/>
        </w:rPr>
        <w:tab/>
      </w:r>
      <w:r w:rsidRPr="00552351">
        <w:rPr>
          <w:rFonts w:ascii="Times New Roman" w:hAnsi="Times New Roman"/>
          <w:color w:val="000000" w:themeColor="text1"/>
          <w:sz w:val="24"/>
          <w:szCs w:val="24"/>
        </w:rPr>
        <w:tab/>
        <w:t xml:space="preserve">     области»</w:t>
      </w:r>
      <w:r w:rsidRPr="00552351">
        <w:rPr>
          <w:rFonts w:ascii="Times New Roman" w:hAnsi="Times New Roman"/>
          <w:color w:val="000000" w:themeColor="text1"/>
          <w:sz w:val="24"/>
          <w:szCs w:val="24"/>
        </w:rPr>
        <w:tab/>
      </w:r>
      <w:r w:rsidRPr="00552351">
        <w:rPr>
          <w:rFonts w:ascii="Times New Roman" w:hAnsi="Times New Roman"/>
          <w:color w:val="000000" w:themeColor="text1"/>
          <w:sz w:val="24"/>
          <w:szCs w:val="24"/>
        </w:rPr>
        <w:tab/>
      </w:r>
      <w:r w:rsidRPr="00552351">
        <w:rPr>
          <w:rFonts w:ascii="Times New Roman" w:hAnsi="Times New Roman"/>
          <w:color w:val="000000" w:themeColor="text1"/>
          <w:sz w:val="24"/>
          <w:szCs w:val="24"/>
        </w:rPr>
        <w:tab/>
      </w:r>
      <w:r w:rsidRPr="00552351">
        <w:rPr>
          <w:rFonts w:ascii="Times New Roman" w:hAnsi="Times New Roman"/>
          <w:color w:val="000000" w:themeColor="text1"/>
          <w:sz w:val="24"/>
          <w:szCs w:val="24"/>
        </w:rPr>
        <w:tab/>
      </w:r>
      <w:r w:rsidRPr="00552351">
        <w:rPr>
          <w:rFonts w:ascii="Times New Roman" w:hAnsi="Times New Roman"/>
          <w:color w:val="000000" w:themeColor="text1"/>
          <w:sz w:val="24"/>
          <w:szCs w:val="24"/>
        </w:rPr>
        <w:tab/>
      </w:r>
      <w:r w:rsidRPr="00552351">
        <w:rPr>
          <w:rFonts w:ascii="Times New Roman" w:hAnsi="Times New Roman"/>
          <w:color w:val="000000" w:themeColor="text1"/>
          <w:sz w:val="24"/>
          <w:szCs w:val="24"/>
        </w:rPr>
        <w:tab/>
        <w:t xml:space="preserve">    </w:t>
      </w:r>
      <w:r w:rsidRPr="00552351">
        <w:rPr>
          <w:rFonts w:ascii="Times New Roman" w:hAnsi="Times New Roman"/>
          <w:color w:val="000000" w:themeColor="text1"/>
          <w:sz w:val="24"/>
          <w:szCs w:val="24"/>
        </w:rPr>
        <w:tab/>
      </w:r>
      <w:r w:rsidRPr="00552351">
        <w:rPr>
          <w:rFonts w:ascii="Times New Roman" w:hAnsi="Times New Roman"/>
          <w:color w:val="000000" w:themeColor="text1"/>
          <w:sz w:val="24"/>
          <w:szCs w:val="24"/>
        </w:rPr>
        <w:tab/>
      </w:r>
      <w:r w:rsidRPr="00552351">
        <w:rPr>
          <w:rFonts w:ascii="Times New Roman" w:hAnsi="Times New Roman"/>
          <w:color w:val="000000" w:themeColor="text1"/>
          <w:sz w:val="24"/>
          <w:szCs w:val="24"/>
        </w:rPr>
        <w:tab/>
      </w:r>
      <w:r w:rsidRPr="00552351">
        <w:rPr>
          <w:rFonts w:ascii="Times New Roman" w:hAnsi="Times New Roman"/>
          <w:color w:val="000000" w:themeColor="text1"/>
          <w:sz w:val="24"/>
          <w:szCs w:val="24"/>
        </w:rPr>
        <w:tab/>
      </w:r>
      <w:r w:rsidRPr="00552351">
        <w:rPr>
          <w:rFonts w:ascii="Times New Roman" w:hAnsi="Times New Roman"/>
          <w:color w:val="000000" w:themeColor="text1"/>
          <w:sz w:val="24"/>
          <w:szCs w:val="24"/>
        </w:rPr>
        <w:tab/>
      </w:r>
      <w:r w:rsidRPr="00552351">
        <w:rPr>
          <w:rFonts w:ascii="Times New Roman" w:hAnsi="Times New Roman"/>
          <w:color w:val="000000" w:themeColor="text1"/>
          <w:sz w:val="24"/>
          <w:szCs w:val="24"/>
        </w:rPr>
        <w:tab/>
      </w:r>
      <w:r w:rsidRPr="00552351">
        <w:rPr>
          <w:rFonts w:ascii="Times New Roman" w:hAnsi="Times New Roman"/>
          <w:color w:val="000000" w:themeColor="text1"/>
          <w:sz w:val="24"/>
          <w:szCs w:val="24"/>
        </w:rPr>
        <w:tab/>
        <w:t xml:space="preserve"> </w:t>
      </w:r>
    </w:p>
    <w:p w:rsidR="004D3D94" w:rsidRPr="00552351" w:rsidRDefault="004D3D94" w:rsidP="004D3D94">
      <w:pPr>
        <w:jc w:val="both"/>
        <w:rPr>
          <w:rFonts w:ascii="Times New Roman" w:hAnsi="Times New Roman"/>
          <w:b/>
          <w:color w:val="000000" w:themeColor="text1"/>
          <w:sz w:val="24"/>
          <w:szCs w:val="24"/>
        </w:rPr>
      </w:pPr>
      <w:r w:rsidRPr="00552351">
        <w:rPr>
          <w:rFonts w:ascii="Times New Roman" w:hAnsi="Times New Roman"/>
          <w:color w:val="000000" w:themeColor="text1"/>
          <w:sz w:val="24"/>
          <w:szCs w:val="24"/>
        </w:rPr>
        <w:tab/>
      </w:r>
      <w:r w:rsidRPr="00552351">
        <w:rPr>
          <w:rFonts w:ascii="Times New Roman" w:hAnsi="Times New Roman"/>
          <w:b/>
          <w:color w:val="000000" w:themeColor="text1"/>
          <w:sz w:val="24"/>
          <w:szCs w:val="24"/>
        </w:rPr>
        <w:t>Сведения о показателях (индикаторах) муниципальной программы, подпрограмм муниципальной  программы и их значениях:</w:t>
      </w:r>
    </w:p>
    <w:p w:rsidR="004D3D94" w:rsidRPr="00552351" w:rsidRDefault="004D3D94" w:rsidP="004D3D94">
      <w:pPr>
        <w:jc w:val="both"/>
        <w:rPr>
          <w:rFonts w:ascii="Times New Roman" w:hAnsi="Times New Roman"/>
          <w:color w:val="000000" w:themeColor="text1"/>
          <w:sz w:val="24"/>
          <w:szCs w:val="24"/>
          <w:u w:val="single"/>
        </w:rPr>
      </w:pPr>
      <w:r w:rsidRPr="00552351">
        <w:rPr>
          <w:rFonts w:ascii="Times New Roman" w:hAnsi="Times New Roman"/>
          <w:b/>
          <w:color w:val="000000" w:themeColor="text1"/>
          <w:sz w:val="24"/>
          <w:szCs w:val="24"/>
        </w:rPr>
        <w:tab/>
      </w:r>
      <w:r w:rsidRPr="00552351">
        <w:rPr>
          <w:rFonts w:ascii="Times New Roman" w:hAnsi="Times New Roman"/>
          <w:b/>
          <w:color w:val="000000" w:themeColor="text1"/>
          <w:sz w:val="24"/>
          <w:szCs w:val="24"/>
        </w:rPr>
        <w:tab/>
      </w:r>
      <w:r w:rsidRPr="00552351">
        <w:rPr>
          <w:rFonts w:ascii="Times New Roman" w:hAnsi="Times New Roman"/>
          <w:b/>
          <w:color w:val="000000" w:themeColor="text1"/>
          <w:sz w:val="24"/>
          <w:szCs w:val="24"/>
        </w:rPr>
        <w:tab/>
      </w:r>
      <w:r w:rsidRPr="00552351">
        <w:rPr>
          <w:rFonts w:ascii="Times New Roman" w:hAnsi="Times New Roman"/>
          <w:b/>
          <w:color w:val="000000" w:themeColor="text1"/>
          <w:sz w:val="24"/>
          <w:szCs w:val="24"/>
        </w:rPr>
        <w:tab/>
      </w:r>
      <w:r w:rsidRPr="00552351">
        <w:rPr>
          <w:rFonts w:ascii="Times New Roman" w:hAnsi="Times New Roman"/>
          <w:b/>
          <w:color w:val="000000" w:themeColor="text1"/>
          <w:sz w:val="24"/>
          <w:szCs w:val="24"/>
        </w:rPr>
        <w:tab/>
      </w:r>
      <w:r w:rsidRPr="00552351">
        <w:rPr>
          <w:rFonts w:ascii="Times New Roman" w:hAnsi="Times New Roman"/>
          <w:b/>
          <w:color w:val="000000" w:themeColor="text1"/>
          <w:sz w:val="24"/>
          <w:szCs w:val="24"/>
        </w:rPr>
        <w:tab/>
      </w:r>
      <w:r w:rsidRPr="00552351">
        <w:rPr>
          <w:rFonts w:ascii="Times New Roman" w:hAnsi="Times New Roman"/>
          <w:b/>
          <w:color w:val="000000" w:themeColor="text1"/>
          <w:sz w:val="24"/>
          <w:szCs w:val="24"/>
        </w:rPr>
        <w:tab/>
        <w:t xml:space="preserve">  </w:t>
      </w:r>
      <w:r w:rsidRPr="00552351">
        <w:rPr>
          <w:rFonts w:ascii="Times New Roman" w:hAnsi="Times New Roman"/>
          <w:color w:val="000000" w:themeColor="text1"/>
          <w:sz w:val="24"/>
          <w:szCs w:val="24"/>
          <w:u w:val="single"/>
        </w:rPr>
        <w:t>Значения показателей</w:t>
      </w:r>
    </w:p>
    <w:p w:rsidR="004D3D94" w:rsidRPr="00552351" w:rsidRDefault="004D3D94" w:rsidP="004D3D94">
      <w:pPr>
        <w:jc w:val="both"/>
        <w:rPr>
          <w:rFonts w:ascii="Times New Roman" w:hAnsi="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3081"/>
        <w:gridCol w:w="696"/>
        <w:gridCol w:w="1274"/>
        <w:gridCol w:w="1250"/>
        <w:gridCol w:w="1250"/>
        <w:gridCol w:w="1250"/>
      </w:tblGrid>
      <w:tr w:rsidR="004D3D94" w:rsidRPr="00552351" w:rsidTr="004D3D94">
        <w:trPr>
          <w:gridAfter w:val="4"/>
          <w:wAfter w:w="5024" w:type="dxa"/>
          <w:trHeight w:val="276"/>
        </w:trPr>
        <w:tc>
          <w:tcPr>
            <w:tcW w:w="770" w:type="dxa"/>
            <w:vMerge w:val="restart"/>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both"/>
              <w:rPr>
                <w:rFonts w:ascii="Times New Roman" w:hAnsi="Times New Roman"/>
                <w:color w:val="000000" w:themeColor="text1"/>
                <w:sz w:val="24"/>
                <w:szCs w:val="24"/>
              </w:rPr>
            </w:pPr>
            <w:r w:rsidRPr="00552351">
              <w:rPr>
                <w:rFonts w:ascii="Times New Roman" w:hAnsi="Times New Roman"/>
                <w:color w:val="000000" w:themeColor="text1"/>
                <w:sz w:val="24"/>
                <w:szCs w:val="24"/>
              </w:rPr>
              <w:t xml:space="preserve">      №п\п</w:t>
            </w:r>
          </w:p>
        </w:tc>
        <w:tc>
          <w:tcPr>
            <w:tcW w:w="3081" w:type="dxa"/>
            <w:vMerge w:val="restart"/>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both"/>
              <w:rPr>
                <w:rFonts w:ascii="Times New Roman" w:hAnsi="Times New Roman"/>
                <w:color w:val="000000" w:themeColor="text1"/>
                <w:sz w:val="24"/>
                <w:szCs w:val="24"/>
              </w:rPr>
            </w:pPr>
            <w:r w:rsidRPr="00552351">
              <w:rPr>
                <w:rFonts w:ascii="Times New Roman" w:hAnsi="Times New Roman"/>
                <w:color w:val="000000" w:themeColor="text1"/>
                <w:sz w:val="24"/>
                <w:szCs w:val="24"/>
              </w:rPr>
              <w:t>Наименование показателя (индикатора)</w:t>
            </w:r>
          </w:p>
        </w:tc>
        <w:tc>
          <w:tcPr>
            <w:tcW w:w="696" w:type="dxa"/>
            <w:vMerge w:val="restart"/>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both"/>
              <w:rPr>
                <w:rFonts w:ascii="Times New Roman" w:eastAsia="Times New Roman" w:hAnsi="Times New Roman" w:cs="Times New Roman"/>
                <w:color w:val="000000" w:themeColor="text1"/>
                <w:sz w:val="24"/>
                <w:szCs w:val="24"/>
              </w:rPr>
            </w:pPr>
            <w:r w:rsidRPr="00552351">
              <w:rPr>
                <w:rFonts w:ascii="Times New Roman" w:hAnsi="Times New Roman"/>
                <w:color w:val="000000" w:themeColor="text1"/>
                <w:sz w:val="24"/>
                <w:szCs w:val="24"/>
              </w:rPr>
              <w:t>Ед.</w:t>
            </w:r>
          </w:p>
          <w:p w:rsidR="004D3D94" w:rsidRPr="00552351" w:rsidRDefault="004D3D94">
            <w:pPr>
              <w:spacing w:after="0" w:line="240" w:lineRule="auto"/>
              <w:jc w:val="both"/>
              <w:rPr>
                <w:rFonts w:ascii="Times New Roman" w:hAnsi="Times New Roman"/>
                <w:color w:val="000000" w:themeColor="text1"/>
                <w:sz w:val="24"/>
                <w:szCs w:val="24"/>
              </w:rPr>
            </w:pPr>
            <w:r w:rsidRPr="00552351">
              <w:rPr>
                <w:rFonts w:ascii="Times New Roman" w:hAnsi="Times New Roman"/>
                <w:color w:val="000000" w:themeColor="text1"/>
                <w:sz w:val="24"/>
                <w:szCs w:val="24"/>
              </w:rPr>
              <w:t>Изм.</w:t>
            </w:r>
          </w:p>
        </w:tc>
      </w:tr>
      <w:tr w:rsidR="004D3D94" w:rsidRPr="00552351" w:rsidTr="004D3D94">
        <w:tc>
          <w:tcPr>
            <w:tcW w:w="0" w:type="auto"/>
            <w:vMerge/>
            <w:tcBorders>
              <w:top w:val="single" w:sz="4" w:space="0" w:color="auto"/>
              <w:left w:val="single" w:sz="4" w:space="0" w:color="auto"/>
              <w:bottom w:val="single" w:sz="4" w:space="0" w:color="auto"/>
              <w:right w:val="single" w:sz="4" w:space="0" w:color="auto"/>
            </w:tcBorders>
            <w:vAlign w:val="center"/>
            <w:hideMark/>
          </w:tcPr>
          <w:p w:rsidR="004D3D94" w:rsidRPr="00552351" w:rsidRDefault="004D3D94">
            <w:pPr>
              <w:spacing w:after="0" w:line="240" w:lineRule="auto"/>
              <w:rPr>
                <w:rFonts w:ascii="Times New Roman" w:hAnsi="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3D94" w:rsidRPr="00552351" w:rsidRDefault="004D3D94">
            <w:pPr>
              <w:spacing w:after="0" w:line="240" w:lineRule="auto"/>
              <w:rPr>
                <w:rFonts w:ascii="Times New Roman" w:hAnsi="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3D94" w:rsidRPr="00552351" w:rsidRDefault="004D3D94">
            <w:pPr>
              <w:spacing w:after="0" w:line="240" w:lineRule="auto"/>
              <w:rPr>
                <w:rFonts w:ascii="Times New Roman" w:hAnsi="Times New Roman"/>
                <w:color w:val="000000" w:themeColor="text1"/>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2017</w:t>
            </w: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2018</w:t>
            </w: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2019</w:t>
            </w: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2020</w:t>
            </w:r>
          </w:p>
        </w:tc>
      </w:tr>
      <w:tr w:rsidR="004D3D94" w:rsidRPr="00552351" w:rsidTr="004D3D94">
        <w:tc>
          <w:tcPr>
            <w:tcW w:w="77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1</w:t>
            </w:r>
          </w:p>
        </w:tc>
        <w:tc>
          <w:tcPr>
            <w:tcW w:w="3081" w:type="dxa"/>
            <w:tcBorders>
              <w:top w:val="single" w:sz="4" w:space="0" w:color="auto"/>
              <w:left w:val="single" w:sz="4" w:space="0" w:color="auto"/>
              <w:bottom w:val="single" w:sz="4" w:space="0" w:color="auto"/>
              <w:right w:val="single" w:sz="4" w:space="0" w:color="auto"/>
            </w:tcBorders>
          </w:tcPr>
          <w:p w:rsidR="004D3D94" w:rsidRPr="00552351" w:rsidRDefault="004D3D94">
            <w:pPr>
              <w:spacing w:after="0" w:line="240" w:lineRule="auto"/>
              <w:jc w:val="center"/>
              <w:rPr>
                <w:rFonts w:ascii="Times New Roman" w:eastAsia="Times New Roman" w:hAnsi="Times New Roman" w:cs="Times New Roman"/>
                <w:color w:val="000000" w:themeColor="text1"/>
                <w:sz w:val="24"/>
                <w:szCs w:val="24"/>
              </w:rPr>
            </w:pPr>
            <w:r w:rsidRPr="00552351">
              <w:rPr>
                <w:rFonts w:ascii="Times New Roman" w:hAnsi="Times New Roman"/>
                <w:color w:val="000000" w:themeColor="text1"/>
                <w:sz w:val="24"/>
                <w:szCs w:val="24"/>
              </w:rPr>
              <w:t>2</w:t>
            </w:r>
          </w:p>
          <w:p w:rsidR="004D3D94" w:rsidRPr="00552351" w:rsidRDefault="004D3D94">
            <w:pPr>
              <w:spacing w:after="0" w:line="240" w:lineRule="auto"/>
              <w:jc w:val="center"/>
              <w:rPr>
                <w:rFonts w:ascii="Times New Roman" w:hAnsi="Times New Roman"/>
                <w:color w:val="000000" w:themeColor="text1"/>
                <w:sz w:val="24"/>
                <w:szCs w:val="24"/>
              </w:rPr>
            </w:pPr>
          </w:p>
        </w:tc>
        <w:tc>
          <w:tcPr>
            <w:tcW w:w="696"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3</w:t>
            </w:r>
          </w:p>
        </w:tc>
        <w:tc>
          <w:tcPr>
            <w:tcW w:w="1274"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4</w:t>
            </w: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5</w:t>
            </w: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6</w:t>
            </w: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7</w:t>
            </w:r>
          </w:p>
        </w:tc>
      </w:tr>
      <w:tr w:rsidR="004D3D94" w:rsidRPr="00552351" w:rsidTr="004D3D94">
        <w:tc>
          <w:tcPr>
            <w:tcW w:w="770" w:type="dxa"/>
            <w:tcBorders>
              <w:top w:val="single" w:sz="4" w:space="0" w:color="auto"/>
              <w:left w:val="single" w:sz="4" w:space="0" w:color="auto"/>
              <w:bottom w:val="single" w:sz="4" w:space="0" w:color="auto"/>
              <w:right w:val="single" w:sz="4" w:space="0" w:color="auto"/>
            </w:tcBorders>
          </w:tcPr>
          <w:p w:rsidR="004D3D94" w:rsidRPr="00552351" w:rsidRDefault="004D3D94">
            <w:pPr>
              <w:spacing w:after="0" w:line="240" w:lineRule="auto"/>
              <w:jc w:val="center"/>
              <w:rPr>
                <w:rFonts w:ascii="Times New Roman" w:hAnsi="Times New Roman"/>
                <w:color w:val="000000" w:themeColor="text1"/>
                <w:sz w:val="24"/>
                <w:szCs w:val="24"/>
              </w:rPr>
            </w:pPr>
          </w:p>
        </w:tc>
        <w:tc>
          <w:tcPr>
            <w:tcW w:w="3081"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rPr>
                <w:rFonts w:ascii="Times New Roman" w:hAnsi="Times New Roman"/>
                <w:b/>
                <w:color w:val="000000" w:themeColor="text1"/>
                <w:sz w:val="24"/>
                <w:szCs w:val="24"/>
              </w:rPr>
            </w:pPr>
            <w:r w:rsidRPr="00552351">
              <w:rPr>
                <w:rFonts w:ascii="Times New Roman" w:hAnsi="Times New Roman"/>
                <w:b/>
                <w:color w:val="000000" w:themeColor="text1"/>
                <w:sz w:val="24"/>
                <w:szCs w:val="24"/>
              </w:rPr>
              <w:t>Муниципальная  программа:</w:t>
            </w:r>
          </w:p>
        </w:tc>
        <w:tc>
          <w:tcPr>
            <w:tcW w:w="696" w:type="dxa"/>
            <w:tcBorders>
              <w:top w:val="single" w:sz="4" w:space="0" w:color="auto"/>
              <w:left w:val="single" w:sz="4" w:space="0" w:color="auto"/>
              <w:bottom w:val="single" w:sz="4" w:space="0" w:color="auto"/>
              <w:right w:val="single" w:sz="4" w:space="0" w:color="auto"/>
            </w:tcBorders>
          </w:tcPr>
          <w:p w:rsidR="004D3D94" w:rsidRPr="00552351" w:rsidRDefault="004D3D94">
            <w:pPr>
              <w:spacing w:after="0" w:line="240" w:lineRule="auto"/>
              <w:jc w:val="center"/>
              <w:rPr>
                <w:rFonts w:ascii="Times New Roman" w:hAnsi="Times New Roman"/>
                <w:color w:val="000000" w:themeColor="text1"/>
                <w:sz w:val="24"/>
                <w:szCs w:val="24"/>
              </w:rPr>
            </w:pPr>
          </w:p>
        </w:tc>
        <w:tc>
          <w:tcPr>
            <w:tcW w:w="1274" w:type="dxa"/>
            <w:tcBorders>
              <w:top w:val="single" w:sz="4" w:space="0" w:color="auto"/>
              <w:left w:val="single" w:sz="4" w:space="0" w:color="auto"/>
              <w:bottom w:val="single" w:sz="4" w:space="0" w:color="auto"/>
              <w:right w:val="single" w:sz="4" w:space="0" w:color="auto"/>
            </w:tcBorders>
          </w:tcPr>
          <w:p w:rsidR="004D3D94" w:rsidRPr="00552351" w:rsidRDefault="004D3D94">
            <w:pPr>
              <w:spacing w:after="0" w:line="240" w:lineRule="auto"/>
              <w:jc w:val="center"/>
              <w:rPr>
                <w:rFonts w:ascii="Times New Roman" w:hAnsi="Times New Roman"/>
                <w:color w:val="000000" w:themeColor="text1"/>
                <w:sz w:val="24"/>
                <w:szCs w:val="24"/>
              </w:rPr>
            </w:pPr>
          </w:p>
        </w:tc>
        <w:tc>
          <w:tcPr>
            <w:tcW w:w="1250" w:type="dxa"/>
            <w:tcBorders>
              <w:top w:val="single" w:sz="4" w:space="0" w:color="auto"/>
              <w:left w:val="single" w:sz="4" w:space="0" w:color="auto"/>
              <w:bottom w:val="single" w:sz="4" w:space="0" w:color="auto"/>
              <w:right w:val="single" w:sz="4" w:space="0" w:color="auto"/>
            </w:tcBorders>
          </w:tcPr>
          <w:p w:rsidR="004D3D94" w:rsidRPr="00552351" w:rsidRDefault="004D3D94">
            <w:pPr>
              <w:spacing w:after="0" w:line="240" w:lineRule="auto"/>
              <w:jc w:val="center"/>
              <w:rPr>
                <w:rFonts w:ascii="Times New Roman" w:hAnsi="Times New Roman"/>
                <w:color w:val="000000" w:themeColor="text1"/>
                <w:sz w:val="24"/>
                <w:szCs w:val="24"/>
              </w:rPr>
            </w:pPr>
          </w:p>
        </w:tc>
        <w:tc>
          <w:tcPr>
            <w:tcW w:w="1250" w:type="dxa"/>
            <w:tcBorders>
              <w:top w:val="single" w:sz="4" w:space="0" w:color="auto"/>
              <w:left w:val="single" w:sz="4" w:space="0" w:color="auto"/>
              <w:bottom w:val="single" w:sz="4" w:space="0" w:color="auto"/>
              <w:right w:val="single" w:sz="4" w:space="0" w:color="auto"/>
            </w:tcBorders>
          </w:tcPr>
          <w:p w:rsidR="004D3D94" w:rsidRPr="00552351" w:rsidRDefault="004D3D94">
            <w:pPr>
              <w:spacing w:after="0" w:line="240" w:lineRule="auto"/>
              <w:jc w:val="center"/>
              <w:rPr>
                <w:rFonts w:ascii="Times New Roman" w:hAnsi="Times New Roman"/>
                <w:color w:val="000000" w:themeColor="text1"/>
                <w:sz w:val="24"/>
                <w:szCs w:val="24"/>
              </w:rPr>
            </w:pPr>
          </w:p>
        </w:tc>
        <w:tc>
          <w:tcPr>
            <w:tcW w:w="1250" w:type="dxa"/>
            <w:tcBorders>
              <w:top w:val="single" w:sz="4" w:space="0" w:color="auto"/>
              <w:left w:val="single" w:sz="4" w:space="0" w:color="auto"/>
              <w:bottom w:val="single" w:sz="4" w:space="0" w:color="auto"/>
              <w:right w:val="single" w:sz="4" w:space="0" w:color="auto"/>
            </w:tcBorders>
          </w:tcPr>
          <w:p w:rsidR="004D3D94" w:rsidRPr="00552351" w:rsidRDefault="004D3D94">
            <w:pPr>
              <w:spacing w:after="0" w:line="240" w:lineRule="auto"/>
              <w:jc w:val="center"/>
              <w:rPr>
                <w:rFonts w:ascii="Times New Roman" w:hAnsi="Times New Roman"/>
                <w:color w:val="000000" w:themeColor="text1"/>
                <w:sz w:val="24"/>
                <w:szCs w:val="24"/>
              </w:rPr>
            </w:pPr>
          </w:p>
        </w:tc>
      </w:tr>
      <w:tr w:rsidR="004D3D94" w:rsidRPr="00552351" w:rsidTr="004D3D94">
        <w:tc>
          <w:tcPr>
            <w:tcW w:w="77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1.</w:t>
            </w:r>
          </w:p>
        </w:tc>
        <w:tc>
          <w:tcPr>
            <w:tcW w:w="3081"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rPr>
                <w:rFonts w:ascii="Times New Roman" w:eastAsia="Times New Roman" w:hAnsi="Times New Roman" w:cs="Times New Roman"/>
                <w:color w:val="000000" w:themeColor="text1"/>
                <w:sz w:val="24"/>
                <w:szCs w:val="24"/>
              </w:rPr>
            </w:pPr>
            <w:r w:rsidRPr="00552351">
              <w:rPr>
                <w:rFonts w:ascii="Times New Roman" w:hAnsi="Times New Roman"/>
                <w:color w:val="000000" w:themeColor="text1"/>
                <w:sz w:val="24"/>
                <w:szCs w:val="24"/>
              </w:rPr>
              <w:t>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 занятых в сфере экономики в регионе</w:t>
            </w:r>
          </w:p>
        </w:tc>
        <w:tc>
          <w:tcPr>
            <w:tcW w:w="696"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w:t>
            </w:r>
          </w:p>
        </w:tc>
        <w:tc>
          <w:tcPr>
            <w:tcW w:w="1274"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lang w:val="en-US"/>
              </w:rPr>
            </w:pPr>
            <w:r w:rsidRPr="00552351">
              <w:rPr>
                <w:rFonts w:ascii="Times New Roman" w:hAnsi="Times New Roman"/>
                <w:color w:val="000000" w:themeColor="text1"/>
                <w:sz w:val="24"/>
                <w:szCs w:val="24"/>
              </w:rPr>
              <w:t>9</w:t>
            </w:r>
            <w:r w:rsidRPr="00552351">
              <w:rPr>
                <w:rFonts w:ascii="Times New Roman" w:hAnsi="Times New Roman"/>
                <w:color w:val="000000" w:themeColor="text1"/>
                <w:sz w:val="24"/>
                <w:szCs w:val="24"/>
                <w:lang w:val="en-US"/>
              </w:rPr>
              <w:t>0</w:t>
            </w: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100</w:t>
            </w: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100</w:t>
            </w: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100</w:t>
            </w:r>
          </w:p>
        </w:tc>
      </w:tr>
      <w:tr w:rsidR="004D3D94" w:rsidRPr="00552351" w:rsidTr="004D3D94">
        <w:tc>
          <w:tcPr>
            <w:tcW w:w="77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2.</w:t>
            </w:r>
          </w:p>
        </w:tc>
        <w:tc>
          <w:tcPr>
            <w:tcW w:w="3081"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rPr>
                <w:rFonts w:ascii="Times New Roman" w:eastAsia="Times New Roman" w:hAnsi="Times New Roman" w:cs="Times New Roman"/>
                <w:color w:val="000000" w:themeColor="text1"/>
                <w:sz w:val="24"/>
                <w:szCs w:val="24"/>
              </w:rPr>
            </w:pPr>
            <w:r w:rsidRPr="00552351">
              <w:rPr>
                <w:rFonts w:ascii="Times New Roman" w:hAnsi="Times New Roman"/>
                <w:color w:val="000000" w:themeColor="text1"/>
                <w:sz w:val="24"/>
                <w:szCs w:val="24"/>
              </w:rPr>
              <w:t xml:space="preserve">доля объектов культурного наследия, находящихся в удовлетворительном состоянии, в общем количестве объектов культурного наследия  Железногорского района </w:t>
            </w:r>
          </w:p>
          <w:p w:rsidR="004D3D94" w:rsidRPr="00552351" w:rsidRDefault="004D3D94">
            <w:pPr>
              <w:spacing w:after="0" w:line="240" w:lineRule="auto"/>
              <w:rPr>
                <w:rFonts w:ascii="Times New Roman" w:hAnsi="Times New Roman"/>
                <w:color w:val="000000" w:themeColor="text1"/>
                <w:sz w:val="24"/>
                <w:szCs w:val="24"/>
              </w:rPr>
            </w:pPr>
            <w:r w:rsidRPr="00552351">
              <w:rPr>
                <w:rFonts w:ascii="Times New Roman" w:hAnsi="Times New Roman"/>
                <w:color w:val="000000" w:themeColor="text1"/>
                <w:sz w:val="24"/>
                <w:szCs w:val="24"/>
              </w:rPr>
              <w:t>(в  соответствии с Дорожной картой)</w:t>
            </w:r>
          </w:p>
        </w:tc>
        <w:tc>
          <w:tcPr>
            <w:tcW w:w="696"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w:t>
            </w:r>
          </w:p>
        </w:tc>
        <w:tc>
          <w:tcPr>
            <w:tcW w:w="1274"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86.7</w:t>
            </w: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90.0</w:t>
            </w: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90.0</w:t>
            </w: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90.0</w:t>
            </w:r>
          </w:p>
        </w:tc>
      </w:tr>
      <w:tr w:rsidR="004D3D94" w:rsidRPr="00552351" w:rsidTr="004D3D94">
        <w:tc>
          <w:tcPr>
            <w:tcW w:w="77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3.</w:t>
            </w:r>
          </w:p>
        </w:tc>
        <w:tc>
          <w:tcPr>
            <w:tcW w:w="3081"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rPr>
                <w:rFonts w:ascii="Times New Roman" w:hAnsi="Times New Roman"/>
                <w:color w:val="000000" w:themeColor="text1"/>
                <w:sz w:val="24"/>
                <w:szCs w:val="24"/>
              </w:rPr>
            </w:pPr>
            <w:r w:rsidRPr="00552351">
              <w:rPr>
                <w:rFonts w:ascii="Times New Roman" w:hAnsi="Times New Roman"/>
                <w:color w:val="000000" w:themeColor="text1"/>
                <w:sz w:val="24"/>
                <w:szCs w:val="24"/>
              </w:rPr>
              <w:t xml:space="preserve">Прирост количества посетителей культурно- просветительских мероприятий, проведенных организациями культуры  по сравнению с предыдущим  годом </w:t>
            </w:r>
          </w:p>
        </w:tc>
        <w:tc>
          <w:tcPr>
            <w:tcW w:w="696" w:type="dxa"/>
            <w:tcBorders>
              <w:top w:val="single" w:sz="4" w:space="0" w:color="auto"/>
              <w:left w:val="single" w:sz="4" w:space="0" w:color="auto"/>
              <w:bottom w:val="single" w:sz="4" w:space="0" w:color="auto"/>
              <w:right w:val="single" w:sz="4" w:space="0" w:color="auto"/>
            </w:tcBorders>
          </w:tcPr>
          <w:p w:rsidR="004D3D94" w:rsidRPr="00552351" w:rsidRDefault="004D3D94">
            <w:pPr>
              <w:spacing w:after="0" w:line="240" w:lineRule="auto"/>
              <w:jc w:val="center"/>
              <w:rPr>
                <w:rFonts w:ascii="Times New Roman" w:eastAsia="Times New Roman" w:hAnsi="Times New Roman" w:cs="Times New Roman"/>
                <w:color w:val="000000" w:themeColor="text1"/>
                <w:sz w:val="24"/>
                <w:szCs w:val="24"/>
              </w:rPr>
            </w:pPr>
          </w:p>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w:t>
            </w:r>
          </w:p>
        </w:tc>
        <w:tc>
          <w:tcPr>
            <w:tcW w:w="1274"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5,6</w:t>
            </w: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6,4</w:t>
            </w: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6,5</w:t>
            </w: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6,5</w:t>
            </w:r>
          </w:p>
        </w:tc>
      </w:tr>
      <w:tr w:rsidR="004D3D94" w:rsidRPr="00552351" w:rsidTr="004D3D94">
        <w:trPr>
          <w:trHeight w:val="477"/>
        </w:trPr>
        <w:tc>
          <w:tcPr>
            <w:tcW w:w="770" w:type="dxa"/>
            <w:tcBorders>
              <w:top w:val="single" w:sz="4" w:space="0" w:color="auto"/>
              <w:left w:val="single" w:sz="4" w:space="0" w:color="auto"/>
              <w:bottom w:val="single" w:sz="4" w:space="0" w:color="auto"/>
              <w:right w:val="single" w:sz="4" w:space="0" w:color="auto"/>
            </w:tcBorders>
          </w:tcPr>
          <w:p w:rsidR="004D3D94" w:rsidRPr="00552351" w:rsidRDefault="004D3D94">
            <w:pPr>
              <w:spacing w:after="0" w:line="240" w:lineRule="auto"/>
              <w:jc w:val="center"/>
              <w:rPr>
                <w:rFonts w:ascii="Times New Roman" w:eastAsia="Times New Roman" w:hAnsi="Times New Roman" w:cs="Times New Roman"/>
                <w:color w:val="000000" w:themeColor="text1"/>
                <w:sz w:val="24"/>
                <w:szCs w:val="24"/>
              </w:rPr>
            </w:pPr>
          </w:p>
          <w:p w:rsidR="004D3D94" w:rsidRPr="00552351" w:rsidRDefault="004D3D94">
            <w:pPr>
              <w:spacing w:after="0" w:line="240" w:lineRule="auto"/>
              <w:jc w:val="center"/>
              <w:rPr>
                <w:rFonts w:ascii="Times New Roman" w:hAnsi="Times New Roman"/>
                <w:color w:val="000000" w:themeColor="text1"/>
                <w:sz w:val="24"/>
                <w:szCs w:val="24"/>
              </w:rPr>
            </w:pPr>
          </w:p>
        </w:tc>
        <w:tc>
          <w:tcPr>
            <w:tcW w:w="3081"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rPr>
                <w:rFonts w:ascii="Times New Roman" w:hAnsi="Times New Roman"/>
                <w:b/>
                <w:color w:val="000000" w:themeColor="text1"/>
                <w:sz w:val="24"/>
                <w:szCs w:val="24"/>
              </w:rPr>
            </w:pPr>
            <w:r w:rsidRPr="00552351">
              <w:rPr>
                <w:rFonts w:ascii="Times New Roman" w:hAnsi="Times New Roman"/>
                <w:b/>
                <w:color w:val="000000" w:themeColor="text1"/>
                <w:sz w:val="24"/>
                <w:szCs w:val="24"/>
              </w:rPr>
              <w:t>Подпрограмма 1:</w:t>
            </w:r>
          </w:p>
        </w:tc>
        <w:tc>
          <w:tcPr>
            <w:tcW w:w="696" w:type="dxa"/>
            <w:tcBorders>
              <w:top w:val="single" w:sz="4" w:space="0" w:color="auto"/>
              <w:left w:val="single" w:sz="4" w:space="0" w:color="auto"/>
              <w:bottom w:val="single" w:sz="4" w:space="0" w:color="auto"/>
              <w:right w:val="single" w:sz="4" w:space="0" w:color="auto"/>
            </w:tcBorders>
          </w:tcPr>
          <w:p w:rsidR="004D3D94" w:rsidRPr="00552351" w:rsidRDefault="004D3D94">
            <w:pPr>
              <w:spacing w:after="0" w:line="240" w:lineRule="auto"/>
              <w:rPr>
                <w:rFonts w:ascii="Times New Roman" w:hAnsi="Times New Roman"/>
                <w:color w:val="000000" w:themeColor="text1"/>
                <w:sz w:val="24"/>
                <w:szCs w:val="24"/>
              </w:rPr>
            </w:pPr>
          </w:p>
        </w:tc>
        <w:tc>
          <w:tcPr>
            <w:tcW w:w="1274" w:type="dxa"/>
            <w:tcBorders>
              <w:top w:val="single" w:sz="4" w:space="0" w:color="auto"/>
              <w:left w:val="single" w:sz="4" w:space="0" w:color="auto"/>
              <w:bottom w:val="single" w:sz="4" w:space="0" w:color="auto"/>
              <w:right w:val="single" w:sz="4" w:space="0" w:color="auto"/>
            </w:tcBorders>
          </w:tcPr>
          <w:p w:rsidR="004D3D94" w:rsidRPr="00552351" w:rsidRDefault="004D3D94">
            <w:pPr>
              <w:spacing w:after="0" w:line="240" w:lineRule="auto"/>
              <w:jc w:val="center"/>
              <w:rPr>
                <w:rFonts w:ascii="Times New Roman" w:hAnsi="Times New Roman"/>
                <w:color w:val="000000" w:themeColor="text1"/>
                <w:sz w:val="24"/>
                <w:szCs w:val="24"/>
              </w:rPr>
            </w:pPr>
          </w:p>
        </w:tc>
        <w:tc>
          <w:tcPr>
            <w:tcW w:w="1250" w:type="dxa"/>
            <w:tcBorders>
              <w:top w:val="single" w:sz="4" w:space="0" w:color="auto"/>
              <w:left w:val="single" w:sz="4" w:space="0" w:color="auto"/>
              <w:bottom w:val="single" w:sz="4" w:space="0" w:color="auto"/>
              <w:right w:val="single" w:sz="4" w:space="0" w:color="auto"/>
            </w:tcBorders>
          </w:tcPr>
          <w:p w:rsidR="004D3D94" w:rsidRPr="00552351" w:rsidRDefault="004D3D94">
            <w:pPr>
              <w:spacing w:after="0" w:line="240" w:lineRule="auto"/>
              <w:jc w:val="center"/>
              <w:rPr>
                <w:rFonts w:ascii="Times New Roman" w:hAnsi="Times New Roman"/>
                <w:color w:val="000000" w:themeColor="text1"/>
                <w:sz w:val="24"/>
                <w:szCs w:val="24"/>
              </w:rPr>
            </w:pPr>
          </w:p>
        </w:tc>
        <w:tc>
          <w:tcPr>
            <w:tcW w:w="1250" w:type="dxa"/>
            <w:tcBorders>
              <w:top w:val="single" w:sz="4" w:space="0" w:color="auto"/>
              <w:left w:val="single" w:sz="4" w:space="0" w:color="auto"/>
              <w:bottom w:val="single" w:sz="4" w:space="0" w:color="auto"/>
              <w:right w:val="single" w:sz="4" w:space="0" w:color="auto"/>
            </w:tcBorders>
          </w:tcPr>
          <w:p w:rsidR="004D3D94" w:rsidRPr="00552351" w:rsidRDefault="004D3D94">
            <w:pPr>
              <w:spacing w:after="0" w:line="240" w:lineRule="auto"/>
              <w:rPr>
                <w:rFonts w:ascii="Times New Roman" w:hAnsi="Times New Roman"/>
                <w:color w:val="000000" w:themeColor="text1"/>
                <w:sz w:val="24"/>
                <w:szCs w:val="24"/>
              </w:rPr>
            </w:pPr>
          </w:p>
        </w:tc>
        <w:tc>
          <w:tcPr>
            <w:tcW w:w="1250" w:type="dxa"/>
            <w:tcBorders>
              <w:top w:val="single" w:sz="4" w:space="0" w:color="auto"/>
              <w:left w:val="single" w:sz="4" w:space="0" w:color="auto"/>
              <w:bottom w:val="single" w:sz="4" w:space="0" w:color="auto"/>
              <w:right w:val="single" w:sz="4" w:space="0" w:color="auto"/>
            </w:tcBorders>
          </w:tcPr>
          <w:p w:rsidR="004D3D94" w:rsidRPr="00552351" w:rsidRDefault="004D3D94">
            <w:pPr>
              <w:spacing w:after="0" w:line="240" w:lineRule="auto"/>
              <w:rPr>
                <w:rFonts w:ascii="Times New Roman" w:hAnsi="Times New Roman"/>
                <w:color w:val="000000" w:themeColor="text1"/>
                <w:sz w:val="24"/>
                <w:szCs w:val="24"/>
              </w:rPr>
            </w:pPr>
          </w:p>
        </w:tc>
      </w:tr>
      <w:tr w:rsidR="004D3D94" w:rsidRPr="00552351" w:rsidTr="004D3D94">
        <w:tc>
          <w:tcPr>
            <w:tcW w:w="77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1.</w:t>
            </w:r>
          </w:p>
        </w:tc>
        <w:tc>
          <w:tcPr>
            <w:tcW w:w="3081"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rPr>
                <w:rFonts w:ascii="Times New Roman" w:hAnsi="Times New Roman"/>
                <w:color w:val="000000" w:themeColor="text1"/>
                <w:sz w:val="24"/>
                <w:szCs w:val="24"/>
              </w:rPr>
            </w:pPr>
            <w:r w:rsidRPr="00552351">
              <w:rPr>
                <w:rFonts w:ascii="Times New Roman" w:hAnsi="Times New Roman"/>
                <w:color w:val="000000" w:themeColor="text1"/>
                <w:sz w:val="24"/>
                <w:szCs w:val="24"/>
              </w:rPr>
              <w:t>среднее число зрителей на платных культурно -досуговых мероприятиях (на тысячу человек)</w:t>
            </w:r>
          </w:p>
        </w:tc>
        <w:tc>
          <w:tcPr>
            <w:tcW w:w="696"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Чел.</w:t>
            </w:r>
          </w:p>
        </w:tc>
        <w:tc>
          <w:tcPr>
            <w:tcW w:w="1274"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457</w:t>
            </w: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348</w:t>
            </w: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228</w:t>
            </w: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280</w:t>
            </w:r>
          </w:p>
        </w:tc>
      </w:tr>
      <w:tr w:rsidR="004D3D94" w:rsidRPr="00552351" w:rsidTr="004D3D94">
        <w:tc>
          <w:tcPr>
            <w:tcW w:w="77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2.</w:t>
            </w:r>
          </w:p>
        </w:tc>
        <w:tc>
          <w:tcPr>
            <w:tcW w:w="3081"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rPr>
                <w:rFonts w:ascii="Times New Roman" w:hAnsi="Times New Roman"/>
                <w:color w:val="000000" w:themeColor="text1"/>
                <w:sz w:val="24"/>
                <w:szCs w:val="24"/>
              </w:rPr>
            </w:pPr>
            <w:r w:rsidRPr="00552351">
              <w:rPr>
                <w:rFonts w:ascii="Times New Roman" w:hAnsi="Times New Roman"/>
                <w:color w:val="000000" w:themeColor="text1"/>
                <w:sz w:val="24"/>
                <w:szCs w:val="24"/>
              </w:rPr>
              <w:t>среднее число участников клубных формирований в расчете на 1 тыс. человек населения</w:t>
            </w:r>
          </w:p>
        </w:tc>
        <w:tc>
          <w:tcPr>
            <w:tcW w:w="696"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Чел.</w:t>
            </w:r>
          </w:p>
        </w:tc>
        <w:tc>
          <w:tcPr>
            <w:tcW w:w="1274"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47</w:t>
            </w: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64</w:t>
            </w: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68</w:t>
            </w: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70</w:t>
            </w:r>
          </w:p>
        </w:tc>
      </w:tr>
      <w:tr w:rsidR="004D3D94" w:rsidRPr="00552351" w:rsidTr="004D3D94">
        <w:tc>
          <w:tcPr>
            <w:tcW w:w="77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3.</w:t>
            </w:r>
          </w:p>
        </w:tc>
        <w:tc>
          <w:tcPr>
            <w:tcW w:w="3081"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rPr>
                <w:rFonts w:ascii="Times New Roman" w:hAnsi="Times New Roman"/>
                <w:color w:val="000000" w:themeColor="text1"/>
                <w:sz w:val="24"/>
                <w:szCs w:val="24"/>
              </w:rPr>
            </w:pPr>
            <w:r w:rsidRPr="00552351">
              <w:rPr>
                <w:rFonts w:ascii="Times New Roman" w:hAnsi="Times New Roman"/>
                <w:color w:val="000000" w:themeColor="text1"/>
                <w:sz w:val="24"/>
                <w:szCs w:val="24"/>
              </w:rPr>
              <w:t>среднее число посещений киносеансов в расчете на 1 человека</w:t>
            </w:r>
          </w:p>
        </w:tc>
        <w:tc>
          <w:tcPr>
            <w:tcW w:w="696"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Ед.</w:t>
            </w:r>
          </w:p>
        </w:tc>
        <w:tc>
          <w:tcPr>
            <w:tcW w:w="1274"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0,15</w:t>
            </w: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0,11</w:t>
            </w: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0,11</w:t>
            </w: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0,12</w:t>
            </w:r>
          </w:p>
        </w:tc>
      </w:tr>
      <w:tr w:rsidR="004D3D94" w:rsidRPr="00552351" w:rsidTr="004D3D94">
        <w:tc>
          <w:tcPr>
            <w:tcW w:w="77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4.</w:t>
            </w:r>
          </w:p>
        </w:tc>
        <w:tc>
          <w:tcPr>
            <w:tcW w:w="3081"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rPr>
                <w:rFonts w:ascii="Times New Roman" w:hAnsi="Times New Roman"/>
                <w:color w:val="000000" w:themeColor="text1"/>
                <w:sz w:val="24"/>
                <w:szCs w:val="24"/>
              </w:rPr>
            </w:pPr>
            <w:r w:rsidRPr="00552351">
              <w:rPr>
                <w:rFonts w:ascii="Times New Roman" w:hAnsi="Times New Roman"/>
                <w:color w:val="000000" w:themeColor="text1"/>
                <w:sz w:val="24"/>
                <w:szCs w:val="24"/>
              </w:rPr>
              <w:t>Удельный вес населения, участвующего в клубных формированиях в расчете на 1000 человек населения</w:t>
            </w:r>
          </w:p>
        </w:tc>
        <w:tc>
          <w:tcPr>
            <w:tcW w:w="696"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Чел.</w:t>
            </w:r>
          </w:p>
        </w:tc>
        <w:tc>
          <w:tcPr>
            <w:tcW w:w="1274"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6,3</w:t>
            </w: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6,4</w:t>
            </w: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6,8</w:t>
            </w: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7,0</w:t>
            </w:r>
          </w:p>
        </w:tc>
      </w:tr>
      <w:tr w:rsidR="004D3D94" w:rsidRPr="00552351" w:rsidTr="004D3D94">
        <w:tc>
          <w:tcPr>
            <w:tcW w:w="77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lastRenderedPageBreak/>
              <w:t>5.</w:t>
            </w:r>
          </w:p>
        </w:tc>
        <w:tc>
          <w:tcPr>
            <w:tcW w:w="3081"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rPr>
                <w:rFonts w:ascii="Times New Roman" w:hAnsi="Times New Roman"/>
                <w:color w:val="000000" w:themeColor="text1"/>
                <w:sz w:val="24"/>
                <w:szCs w:val="24"/>
              </w:rPr>
            </w:pPr>
            <w:r w:rsidRPr="00552351">
              <w:rPr>
                <w:rFonts w:ascii="Times New Roman" w:hAnsi="Times New Roman"/>
                <w:color w:val="000000" w:themeColor="text1"/>
                <w:sz w:val="24"/>
                <w:szCs w:val="24"/>
              </w:rPr>
              <w:t>Увеличение доли детей, привлекаемых к участию в творческих мероприятиях от общего числа детей</w:t>
            </w:r>
          </w:p>
        </w:tc>
        <w:tc>
          <w:tcPr>
            <w:tcW w:w="696"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w:t>
            </w:r>
          </w:p>
        </w:tc>
        <w:tc>
          <w:tcPr>
            <w:tcW w:w="1274"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4</w:t>
            </w: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1</w:t>
            </w: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1</w:t>
            </w: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1</w:t>
            </w:r>
          </w:p>
        </w:tc>
      </w:tr>
      <w:tr w:rsidR="004D3D94" w:rsidRPr="00552351" w:rsidTr="004D3D94">
        <w:tc>
          <w:tcPr>
            <w:tcW w:w="77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rPr>
                <w:color w:val="000000" w:themeColor="text1"/>
              </w:rPr>
            </w:pPr>
          </w:p>
        </w:tc>
        <w:tc>
          <w:tcPr>
            <w:tcW w:w="3081"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rPr>
                <w:rFonts w:ascii="Times New Roman" w:hAnsi="Times New Roman"/>
                <w:b/>
                <w:color w:val="000000" w:themeColor="text1"/>
                <w:sz w:val="24"/>
                <w:szCs w:val="24"/>
              </w:rPr>
            </w:pPr>
            <w:r w:rsidRPr="00552351">
              <w:rPr>
                <w:rFonts w:ascii="Times New Roman" w:hAnsi="Times New Roman"/>
                <w:color w:val="000000" w:themeColor="text1"/>
                <w:sz w:val="24"/>
                <w:szCs w:val="24"/>
              </w:rPr>
              <w:t xml:space="preserve">          </w:t>
            </w:r>
            <w:r w:rsidRPr="00552351">
              <w:rPr>
                <w:rFonts w:ascii="Times New Roman" w:hAnsi="Times New Roman"/>
                <w:b/>
                <w:color w:val="000000" w:themeColor="text1"/>
                <w:sz w:val="24"/>
                <w:szCs w:val="24"/>
              </w:rPr>
              <w:t>Подпрограмма 2:</w:t>
            </w:r>
          </w:p>
        </w:tc>
        <w:tc>
          <w:tcPr>
            <w:tcW w:w="696"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rPr>
                <w:color w:val="000000" w:themeColor="text1"/>
              </w:rPr>
            </w:pPr>
          </w:p>
        </w:tc>
        <w:tc>
          <w:tcPr>
            <w:tcW w:w="1274"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rPr>
                <w:color w:val="000000" w:themeColor="text1"/>
              </w:rPr>
            </w:pP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rPr>
                <w:color w:val="000000" w:themeColor="text1"/>
              </w:rPr>
            </w:pP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rPr>
                <w:color w:val="000000" w:themeColor="text1"/>
              </w:rPr>
            </w:pP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rPr>
                <w:color w:val="000000" w:themeColor="text1"/>
              </w:rPr>
            </w:pPr>
          </w:p>
        </w:tc>
      </w:tr>
      <w:tr w:rsidR="004D3D94" w:rsidRPr="00552351" w:rsidTr="004D3D94">
        <w:trPr>
          <w:trHeight w:val="934"/>
        </w:trPr>
        <w:tc>
          <w:tcPr>
            <w:tcW w:w="770" w:type="dxa"/>
            <w:tcBorders>
              <w:top w:val="single" w:sz="4" w:space="0" w:color="auto"/>
              <w:left w:val="single" w:sz="4" w:space="0" w:color="auto"/>
              <w:bottom w:val="single" w:sz="4" w:space="0" w:color="auto"/>
              <w:right w:val="single" w:sz="4" w:space="0" w:color="auto"/>
            </w:tcBorders>
          </w:tcPr>
          <w:p w:rsidR="004D3D94" w:rsidRPr="00552351" w:rsidRDefault="004D3D94">
            <w:pPr>
              <w:spacing w:after="0" w:line="240" w:lineRule="auto"/>
              <w:rPr>
                <w:rFonts w:ascii="Times New Roman" w:hAnsi="Times New Roman"/>
                <w:color w:val="000000" w:themeColor="text1"/>
                <w:sz w:val="24"/>
                <w:szCs w:val="24"/>
              </w:rPr>
            </w:pPr>
            <w:r w:rsidRPr="00552351">
              <w:rPr>
                <w:rFonts w:ascii="Times New Roman" w:hAnsi="Times New Roman"/>
                <w:color w:val="000000" w:themeColor="text1"/>
                <w:sz w:val="24"/>
                <w:szCs w:val="24"/>
              </w:rPr>
              <w:t xml:space="preserve">   1</w:t>
            </w:r>
          </w:p>
          <w:p w:rsidR="004D3D94" w:rsidRPr="00552351" w:rsidRDefault="004D3D94">
            <w:pPr>
              <w:spacing w:after="0" w:line="240" w:lineRule="auto"/>
              <w:jc w:val="center"/>
              <w:rPr>
                <w:rFonts w:ascii="Times New Roman" w:hAnsi="Times New Roman"/>
                <w:color w:val="000000" w:themeColor="text1"/>
                <w:sz w:val="24"/>
                <w:szCs w:val="24"/>
              </w:rPr>
            </w:pPr>
          </w:p>
        </w:tc>
        <w:tc>
          <w:tcPr>
            <w:tcW w:w="3081"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rPr>
                <w:rFonts w:ascii="Times New Roman" w:hAnsi="Times New Roman"/>
                <w:color w:val="000000" w:themeColor="text1"/>
                <w:sz w:val="24"/>
                <w:szCs w:val="24"/>
              </w:rPr>
            </w:pPr>
            <w:r w:rsidRPr="00552351">
              <w:rPr>
                <w:rFonts w:ascii="Times New Roman" w:hAnsi="Times New Roman"/>
                <w:color w:val="000000" w:themeColor="text1"/>
                <w:sz w:val="24"/>
                <w:szCs w:val="24"/>
              </w:rPr>
              <w:t>охват населения библиотечным обслуживанием;</w:t>
            </w:r>
          </w:p>
        </w:tc>
        <w:tc>
          <w:tcPr>
            <w:tcW w:w="696" w:type="dxa"/>
            <w:tcBorders>
              <w:top w:val="single" w:sz="4" w:space="0" w:color="auto"/>
              <w:left w:val="single" w:sz="4" w:space="0" w:color="auto"/>
              <w:bottom w:val="single" w:sz="4" w:space="0" w:color="auto"/>
              <w:right w:val="single" w:sz="4" w:space="0" w:color="auto"/>
            </w:tcBorders>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w:t>
            </w:r>
          </w:p>
          <w:p w:rsidR="004D3D94" w:rsidRPr="00552351" w:rsidRDefault="004D3D94">
            <w:pPr>
              <w:spacing w:after="0" w:line="240" w:lineRule="auto"/>
              <w:jc w:val="center"/>
              <w:rPr>
                <w:rFonts w:ascii="Times New Roman" w:hAnsi="Times New Roman"/>
                <w:color w:val="000000" w:themeColor="text1"/>
                <w:sz w:val="24"/>
                <w:szCs w:val="24"/>
              </w:rPr>
            </w:pPr>
          </w:p>
          <w:p w:rsidR="004D3D94" w:rsidRPr="00552351" w:rsidRDefault="004D3D94">
            <w:pPr>
              <w:spacing w:after="0" w:line="240" w:lineRule="auto"/>
              <w:jc w:val="center"/>
              <w:rPr>
                <w:rFonts w:ascii="Times New Roman" w:hAnsi="Times New Roman"/>
                <w:color w:val="000000" w:themeColor="text1"/>
                <w:sz w:val="24"/>
                <w:szCs w:val="24"/>
              </w:rPr>
            </w:pPr>
          </w:p>
        </w:tc>
        <w:tc>
          <w:tcPr>
            <w:tcW w:w="1274" w:type="dxa"/>
            <w:tcBorders>
              <w:top w:val="single" w:sz="4" w:space="0" w:color="auto"/>
              <w:left w:val="single" w:sz="4" w:space="0" w:color="auto"/>
              <w:bottom w:val="single" w:sz="4" w:space="0" w:color="auto"/>
              <w:right w:val="single" w:sz="4" w:space="0" w:color="auto"/>
            </w:tcBorders>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51,2</w:t>
            </w:r>
          </w:p>
          <w:p w:rsidR="004D3D94" w:rsidRPr="00552351" w:rsidRDefault="004D3D94">
            <w:pPr>
              <w:spacing w:after="0" w:line="240" w:lineRule="auto"/>
              <w:jc w:val="center"/>
              <w:rPr>
                <w:rFonts w:ascii="Times New Roman" w:hAnsi="Times New Roman"/>
                <w:color w:val="000000" w:themeColor="text1"/>
                <w:sz w:val="24"/>
                <w:szCs w:val="24"/>
              </w:rPr>
            </w:pPr>
          </w:p>
          <w:p w:rsidR="004D3D94" w:rsidRPr="00552351" w:rsidRDefault="004D3D94">
            <w:pPr>
              <w:spacing w:after="0" w:line="240" w:lineRule="auto"/>
              <w:jc w:val="center"/>
              <w:rPr>
                <w:rFonts w:ascii="Times New Roman" w:hAnsi="Times New Roman"/>
                <w:color w:val="000000" w:themeColor="text1"/>
                <w:sz w:val="24"/>
                <w:szCs w:val="24"/>
              </w:rPr>
            </w:pPr>
          </w:p>
        </w:tc>
        <w:tc>
          <w:tcPr>
            <w:tcW w:w="1250" w:type="dxa"/>
            <w:tcBorders>
              <w:top w:val="single" w:sz="4" w:space="0" w:color="auto"/>
              <w:left w:val="single" w:sz="4" w:space="0" w:color="auto"/>
              <w:bottom w:val="single" w:sz="4" w:space="0" w:color="auto"/>
              <w:right w:val="single" w:sz="4" w:space="0" w:color="auto"/>
            </w:tcBorders>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50.7</w:t>
            </w:r>
          </w:p>
          <w:p w:rsidR="004D3D94" w:rsidRPr="00552351" w:rsidRDefault="004D3D94">
            <w:pPr>
              <w:spacing w:after="0" w:line="240" w:lineRule="auto"/>
              <w:jc w:val="center"/>
              <w:rPr>
                <w:rFonts w:ascii="Times New Roman" w:hAnsi="Times New Roman"/>
                <w:color w:val="000000" w:themeColor="text1"/>
                <w:sz w:val="24"/>
                <w:szCs w:val="24"/>
              </w:rPr>
            </w:pPr>
          </w:p>
          <w:p w:rsidR="004D3D94" w:rsidRPr="00552351" w:rsidRDefault="004D3D94">
            <w:pPr>
              <w:spacing w:after="0" w:line="240" w:lineRule="auto"/>
              <w:jc w:val="center"/>
              <w:rPr>
                <w:rFonts w:ascii="Times New Roman" w:hAnsi="Times New Roman"/>
                <w:color w:val="000000" w:themeColor="text1"/>
                <w:sz w:val="24"/>
                <w:szCs w:val="24"/>
              </w:rPr>
            </w:pPr>
          </w:p>
        </w:tc>
        <w:tc>
          <w:tcPr>
            <w:tcW w:w="1250" w:type="dxa"/>
            <w:tcBorders>
              <w:top w:val="single" w:sz="4" w:space="0" w:color="auto"/>
              <w:left w:val="single" w:sz="4" w:space="0" w:color="auto"/>
              <w:bottom w:val="single" w:sz="4" w:space="0" w:color="auto"/>
              <w:right w:val="single" w:sz="4" w:space="0" w:color="auto"/>
            </w:tcBorders>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50.2</w:t>
            </w:r>
          </w:p>
          <w:p w:rsidR="004D3D94" w:rsidRPr="00552351" w:rsidRDefault="004D3D94">
            <w:pPr>
              <w:spacing w:after="0" w:line="240" w:lineRule="auto"/>
              <w:jc w:val="center"/>
              <w:rPr>
                <w:rFonts w:ascii="Times New Roman" w:hAnsi="Times New Roman"/>
                <w:color w:val="000000" w:themeColor="text1"/>
                <w:sz w:val="24"/>
                <w:szCs w:val="24"/>
              </w:rPr>
            </w:pPr>
          </w:p>
          <w:p w:rsidR="004D3D94" w:rsidRPr="00552351" w:rsidRDefault="004D3D94">
            <w:pPr>
              <w:spacing w:after="0" w:line="240" w:lineRule="auto"/>
              <w:jc w:val="center"/>
              <w:rPr>
                <w:rFonts w:ascii="Times New Roman" w:hAnsi="Times New Roman"/>
                <w:color w:val="000000" w:themeColor="text1"/>
                <w:sz w:val="24"/>
                <w:szCs w:val="24"/>
              </w:rPr>
            </w:pPr>
          </w:p>
        </w:tc>
        <w:tc>
          <w:tcPr>
            <w:tcW w:w="1250" w:type="dxa"/>
            <w:tcBorders>
              <w:top w:val="single" w:sz="4" w:space="0" w:color="auto"/>
              <w:left w:val="single" w:sz="4" w:space="0" w:color="auto"/>
              <w:bottom w:val="single" w:sz="4" w:space="0" w:color="auto"/>
              <w:right w:val="single" w:sz="4" w:space="0" w:color="auto"/>
            </w:tcBorders>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49.5</w:t>
            </w:r>
          </w:p>
          <w:p w:rsidR="004D3D94" w:rsidRPr="00552351" w:rsidRDefault="004D3D94">
            <w:pPr>
              <w:spacing w:after="0" w:line="240" w:lineRule="auto"/>
              <w:jc w:val="center"/>
              <w:rPr>
                <w:rFonts w:ascii="Times New Roman" w:hAnsi="Times New Roman"/>
                <w:color w:val="000000" w:themeColor="text1"/>
                <w:sz w:val="24"/>
                <w:szCs w:val="24"/>
              </w:rPr>
            </w:pPr>
          </w:p>
          <w:p w:rsidR="004D3D94" w:rsidRPr="00552351" w:rsidRDefault="004D3D94">
            <w:pPr>
              <w:spacing w:after="0" w:line="240" w:lineRule="auto"/>
              <w:jc w:val="center"/>
              <w:rPr>
                <w:rFonts w:ascii="Times New Roman" w:hAnsi="Times New Roman"/>
                <w:color w:val="000000" w:themeColor="text1"/>
                <w:sz w:val="24"/>
                <w:szCs w:val="24"/>
              </w:rPr>
            </w:pPr>
          </w:p>
        </w:tc>
      </w:tr>
      <w:tr w:rsidR="004D3D94" w:rsidRPr="00552351" w:rsidTr="004D3D94">
        <w:trPr>
          <w:trHeight w:val="981"/>
        </w:trPr>
        <w:tc>
          <w:tcPr>
            <w:tcW w:w="770" w:type="dxa"/>
            <w:tcBorders>
              <w:top w:val="single" w:sz="4" w:space="0" w:color="auto"/>
              <w:left w:val="single" w:sz="4" w:space="0" w:color="auto"/>
              <w:bottom w:val="single" w:sz="4" w:space="0" w:color="auto"/>
              <w:right w:val="single" w:sz="4" w:space="0" w:color="auto"/>
            </w:tcBorders>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2</w:t>
            </w:r>
          </w:p>
          <w:p w:rsidR="004D3D94" w:rsidRPr="00552351" w:rsidRDefault="004D3D94">
            <w:pPr>
              <w:spacing w:after="0" w:line="240" w:lineRule="auto"/>
              <w:jc w:val="center"/>
              <w:rPr>
                <w:rFonts w:ascii="Times New Roman" w:hAnsi="Times New Roman"/>
                <w:color w:val="000000" w:themeColor="text1"/>
                <w:sz w:val="24"/>
                <w:szCs w:val="24"/>
              </w:rPr>
            </w:pPr>
          </w:p>
          <w:p w:rsidR="004D3D94" w:rsidRPr="00552351" w:rsidRDefault="004D3D94">
            <w:pPr>
              <w:spacing w:after="0" w:line="240" w:lineRule="auto"/>
              <w:jc w:val="center"/>
              <w:rPr>
                <w:rFonts w:ascii="Times New Roman" w:hAnsi="Times New Roman"/>
                <w:color w:val="000000" w:themeColor="text1"/>
                <w:sz w:val="24"/>
                <w:szCs w:val="24"/>
              </w:rPr>
            </w:pPr>
          </w:p>
        </w:tc>
        <w:tc>
          <w:tcPr>
            <w:tcW w:w="3081"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rPr>
                <w:rFonts w:ascii="Times New Roman" w:hAnsi="Times New Roman"/>
                <w:color w:val="000000" w:themeColor="text1"/>
                <w:sz w:val="24"/>
                <w:szCs w:val="24"/>
              </w:rPr>
            </w:pPr>
            <w:r w:rsidRPr="00552351">
              <w:rPr>
                <w:rFonts w:ascii="Times New Roman" w:hAnsi="Times New Roman"/>
                <w:color w:val="000000" w:themeColor="text1"/>
                <w:sz w:val="24"/>
                <w:szCs w:val="24"/>
              </w:rPr>
              <w:t>среднее число книговыдач в расчете на 1 тыс. человек населения;</w:t>
            </w:r>
          </w:p>
        </w:tc>
        <w:tc>
          <w:tcPr>
            <w:tcW w:w="696" w:type="dxa"/>
            <w:tcBorders>
              <w:top w:val="single" w:sz="4" w:space="0" w:color="auto"/>
              <w:left w:val="single" w:sz="4" w:space="0" w:color="auto"/>
              <w:bottom w:val="single" w:sz="4" w:space="0" w:color="auto"/>
              <w:right w:val="single" w:sz="4" w:space="0" w:color="auto"/>
            </w:tcBorders>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тыс. экз</w:t>
            </w:r>
          </w:p>
          <w:p w:rsidR="004D3D94" w:rsidRPr="00552351" w:rsidRDefault="004D3D94">
            <w:pPr>
              <w:spacing w:after="0" w:line="240" w:lineRule="auto"/>
              <w:jc w:val="center"/>
              <w:rPr>
                <w:rFonts w:ascii="Times New Roman" w:hAnsi="Times New Roman"/>
                <w:color w:val="000000" w:themeColor="text1"/>
                <w:sz w:val="24"/>
                <w:szCs w:val="24"/>
              </w:rPr>
            </w:pPr>
          </w:p>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 xml:space="preserve"> </w:t>
            </w:r>
          </w:p>
        </w:tc>
        <w:tc>
          <w:tcPr>
            <w:tcW w:w="1274" w:type="dxa"/>
            <w:tcBorders>
              <w:top w:val="single" w:sz="4" w:space="0" w:color="auto"/>
              <w:left w:val="single" w:sz="4" w:space="0" w:color="auto"/>
              <w:bottom w:val="single" w:sz="4" w:space="0" w:color="auto"/>
              <w:right w:val="single" w:sz="4" w:space="0" w:color="auto"/>
            </w:tcBorders>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11.74</w:t>
            </w:r>
          </w:p>
          <w:p w:rsidR="004D3D94" w:rsidRPr="00552351" w:rsidRDefault="004D3D94">
            <w:pPr>
              <w:spacing w:after="0" w:line="240" w:lineRule="auto"/>
              <w:jc w:val="center"/>
              <w:rPr>
                <w:rFonts w:ascii="Times New Roman" w:hAnsi="Times New Roman"/>
                <w:color w:val="000000" w:themeColor="text1"/>
                <w:sz w:val="24"/>
                <w:szCs w:val="24"/>
              </w:rPr>
            </w:pPr>
          </w:p>
          <w:p w:rsidR="004D3D94" w:rsidRPr="00552351" w:rsidRDefault="004D3D94">
            <w:pPr>
              <w:spacing w:after="0" w:line="240" w:lineRule="auto"/>
              <w:jc w:val="center"/>
              <w:rPr>
                <w:rFonts w:ascii="Times New Roman" w:hAnsi="Times New Roman"/>
                <w:color w:val="000000" w:themeColor="text1"/>
                <w:sz w:val="24"/>
                <w:szCs w:val="24"/>
              </w:rPr>
            </w:pPr>
          </w:p>
        </w:tc>
        <w:tc>
          <w:tcPr>
            <w:tcW w:w="1250" w:type="dxa"/>
            <w:tcBorders>
              <w:top w:val="single" w:sz="4" w:space="0" w:color="auto"/>
              <w:left w:val="single" w:sz="4" w:space="0" w:color="auto"/>
              <w:bottom w:val="single" w:sz="4" w:space="0" w:color="auto"/>
              <w:right w:val="single" w:sz="4" w:space="0" w:color="auto"/>
            </w:tcBorders>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11.81</w:t>
            </w:r>
          </w:p>
          <w:p w:rsidR="004D3D94" w:rsidRPr="00552351" w:rsidRDefault="004D3D94">
            <w:pPr>
              <w:spacing w:after="0" w:line="240" w:lineRule="auto"/>
              <w:jc w:val="center"/>
              <w:rPr>
                <w:rFonts w:ascii="Times New Roman" w:hAnsi="Times New Roman"/>
                <w:color w:val="000000" w:themeColor="text1"/>
                <w:sz w:val="24"/>
                <w:szCs w:val="24"/>
              </w:rPr>
            </w:pPr>
          </w:p>
          <w:p w:rsidR="004D3D94" w:rsidRPr="00552351" w:rsidRDefault="004D3D94">
            <w:pPr>
              <w:spacing w:after="0" w:line="240" w:lineRule="auto"/>
              <w:jc w:val="center"/>
              <w:rPr>
                <w:rFonts w:ascii="Times New Roman" w:hAnsi="Times New Roman"/>
                <w:color w:val="000000" w:themeColor="text1"/>
                <w:sz w:val="24"/>
                <w:szCs w:val="24"/>
              </w:rPr>
            </w:pPr>
          </w:p>
        </w:tc>
        <w:tc>
          <w:tcPr>
            <w:tcW w:w="1250" w:type="dxa"/>
            <w:tcBorders>
              <w:top w:val="single" w:sz="4" w:space="0" w:color="auto"/>
              <w:left w:val="single" w:sz="4" w:space="0" w:color="auto"/>
              <w:bottom w:val="single" w:sz="4" w:space="0" w:color="auto"/>
              <w:right w:val="single" w:sz="4" w:space="0" w:color="auto"/>
            </w:tcBorders>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11.88</w:t>
            </w:r>
          </w:p>
          <w:p w:rsidR="004D3D94" w:rsidRPr="00552351" w:rsidRDefault="004D3D94">
            <w:pPr>
              <w:spacing w:after="0" w:line="240" w:lineRule="auto"/>
              <w:jc w:val="center"/>
              <w:rPr>
                <w:rFonts w:ascii="Times New Roman" w:hAnsi="Times New Roman"/>
                <w:color w:val="000000" w:themeColor="text1"/>
                <w:sz w:val="24"/>
                <w:szCs w:val="24"/>
              </w:rPr>
            </w:pPr>
          </w:p>
          <w:p w:rsidR="004D3D94" w:rsidRPr="00552351" w:rsidRDefault="004D3D94">
            <w:pPr>
              <w:spacing w:after="0" w:line="240" w:lineRule="auto"/>
              <w:jc w:val="center"/>
              <w:rPr>
                <w:rFonts w:ascii="Times New Roman" w:hAnsi="Times New Roman"/>
                <w:color w:val="000000" w:themeColor="text1"/>
                <w:sz w:val="24"/>
                <w:szCs w:val="24"/>
              </w:rPr>
            </w:pPr>
          </w:p>
        </w:tc>
        <w:tc>
          <w:tcPr>
            <w:tcW w:w="1250" w:type="dxa"/>
            <w:tcBorders>
              <w:top w:val="single" w:sz="4" w:space="0" w:color="auto"/>
              <w:left w:val="single" w:sz="4" w:space="0" w:color="auto"/>
              <w:bottom w:val="single" w:sz="4" w:space="0" w:color="auto"/>
              <w:right w:val="single" w:sz="4" w:space="0" w:color="auto"/>
            </w:tcBorders>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11.95</w:t>
            </w:r>
          </w:p>
          <w:p w:rsidR="004D3D94" w:rsidRPr="00552351" w:rsidRDefault="004D3D94">
            <w:pPr>
              <w:spacing w:after="0" w:line="240" w:lineRule="auto"/>
              <w:jc w:val="center"/>
              <w:rPr>
                <w:rFonts w:ascii="Times New Roman" w:hAnsi="Times New Roman"/>
                <w:color w:val="000000" w:themeColor="text1"/>
                <w:sz w:val="24"/>
                <w:szCs w:val="24"/>
              </w:rPr>
            </w:pPr>
          </w:p>
          <w:p w:rsidR="004D3D94" w:rsidRPr="00552351" w:rsidRDefault="004D3D94">
            <w:pPr>
              <w:spacing w:after="0" w:line="240" w:lineRule="auto"/>
              <w:jc w:val="center"/>
              <w:rPr>
                <w:rFonts w:ascii="Times New Roman" w:hAnsi="Times New Roman"/>
                <w:color w:val="000000" w:themeColor="text1"/>
                <w:sz w:val="24"/>
                <w:szCs w:val="24"/>
              </w:rPr>
            </w:pPr>
          </w:p>
        </w:tc>
      </w:tr>
      <w:tr w:rsidR="004D3D94" w:rsidRPr="00552351" w:rsidTr="004D3D94">
        <w:trPr>
          <w:trHeight w:val="996"/>
        </w:trPr>
        <w:tc>
          <w:tcPr>
            <w:tcW w:w="770" w:type="dxa"/>
            <w:tcBorders>
              <w:top w:val="single" w:sz="4" w:space="0" w:color="auto"/>
              <w:left w:val="single" w:sz="4" w:space="0" w:color="auto"/>
              <w:bottom w:val="single" w:sz="4" w:space="0" w:color="auto"/>
              <w:right w:val="single" w:sz="4" w:space="0" w:color="auto"/>
            </w:tcBorders>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3</w:t>
            </w:r>
          </w:p>
          <w:p w:rsidR="004D3D94" w:rsidRPr="00552351" w:rsidRDefault="004D3D94">
            <w:pPr>
              <w:spacing w:after="0" w:line="240" w:lineRule="auto"/>
              <w:jc w:val="center"/>
              <w:rPr>
                <w:rFonts w:ascii="Times New Roman" w:hAnsi="Times New Roman"/>
                <w:color w:val="000000" w:themeColor="text1"/>
                <w:sz w:val="24"/>
                <w:szCs w:val="24"/>
              </w:rPr>
            </w:pPr>
          </w:p>
          <w:p w:rsidR="004D3D94" w:rsidRPr="00552351" w:rsidRDefault="004D3D94">
            <w:pPr>
              <w:spacing w:after="0" w:line="240" w:lineRule="auto"/>
              <w:jc w:val="center"/>
              <w:rPr>
                <w:rFonts w:ascii="Times New Roman" w:hAnsi="Times New Roman"/>
                <w:color w:val="000000" w:themeColor="text1"/>
                <w:sz w:val="24"/>
                <w:szCs w:val="24"/>
              </w:rPr>
            </w:pPr>
          </w:p>
        </w:tc>
        <w:tc>
          <w:tcPr>
            <w:tcW w:w="3081"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rPr>
                <w:rFonts w:ascii="Times New Roman" w:hAnsi="Times New Roman"/>
                <w:color w:val="000000" w:themeColor="text1"/>
                <w:sz w:val="24"/>
                <w:szCs w:val="24"/>
              </w:rPr>
            </w:pPr>
            <w:r w:rsidRPr="00552351">
              <w:rPr>
                <w:rFonts w:ascii="Times New Roman" w:hAnsi="Times New Roman"/>
                <w:color w:val="000000" w:themeColor="text1"/>
                <w:sz w:val="24"/>
                <w:szCs w:val="24"/>
              </w:rPr>
              <w:t>количество экземпляров новых поступлений в фонды  библиотек района;</w:t>
            </w:r>
          </w:p>
        </w:tc>
        <w:tc>
          <w:tcPr>
            <w:tcW w:w="696" w:type="dxa"/>
            <w:tcBorders>
              <w:top w:val="single" w:sz="4" w:space="0" w:color="auto"/>
              <w:left w:val="single" w:sz="4" w:space="0" w:color="auto"/>
              <w:bottom w:val="single" w:sz="4" w:space="0" w:color="auto"/>
              <w:right w:val="single" w:sz="4" w:space="0" w:color="auto"/>
            </w:tcBorders>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экз.</w:t>
            </w:r>
          </w:p>
          <w:p w:rsidR="004D3D94" w:rsidRPr="00552351" w:rsidRDefault="004D3D94">
            <w:pPr>
              <w:spacing w:after="0" w:line="240" w:lineRule="auto"/>
              <w:jc w:val="center"/>
              <w:rPr>
                <w:rFonts w:ascii="Times New Roman" w:hAnsi="Times New Roman"/>
                <w:color w:val="000000" w:themeColor="text1"/>
                <w:sz w:val="24"/>
                <w:szCs w:val="24"/>
              </w:rPr>
            </w:pPr>
          </w:p>
          <w:p w:rsidR="004D3D94" w:rsidRPr="00552351" w:rsidRDefault="004D3D94">
            <w:pPr>
              <w:spacing w:after="0" w:line="240" w:lineRule="auto"/>
              <w:jc w:val="center"/>
              <w:rPr>
                <w:rFonts w:ascii="Times New Roman" w:hAnsi="Times New Roman"/>
                <w:color w:val="000000" w:themeColor="text1"/>
                <w:sz w:val="24"/>
                <w:szCs w:val="24"/>
              </w:rPr>
            </w:pPr>
          </w:p>
        </w:tc>
        <w:tc>
          <w:tcPr>
            <w:tcW w:w="1274" w:type="dxa"/>
            <w:tcBorders>
              <w:top w:val="single" w:sz="4" w:space="0" w:color="auto"/>
              <w:left w:val="single" w:sz="4" w:space="0" w:color="auto"/>
              <w:bottom w:val="single" w:sz="4" w:space="0" w:color="auto"/>
              <w:right w:val="single" w:sz="4" w:space="0" w:color="auto"/>
            </w:tcBorders>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1600</w:t>
            </w:r>
          </w:p>
          <w:p w:rsidR="004D3D94" w:rsidRPr="00552351" w:rsidRDefault="004D3D94">
            <w:pPr>
              <w:spacing w:after="0" w:line="240" w:lineRule="auto"/>
              <w:jc w:val="center"/>
              <w:rPr>
                <w:rFonts w:ascii="Times New Roman" w:hAnsi="Times New Roman"/>
                <w:color w:val="000000" w:themeColor="text1"/>
                <w:sz w:val="24"/>
                <w:szCs w:val="24"/>
              </w:rPr>
            </w:pPr>
          </w:p>
          <w:p w:rsidR="004D3D94" w:rsidRPr="00552351" w:rsidRDefault="004D3D94">
            <w:pPr>
              <w:spacing w:after="0" w:line="240" w:lineRule="auto"/>
              <w:jc w:val="center"/>
              <w:rPr>
                <w:rFonts w:ascii="Times New Roman" w:hAnsi="Times New Roman"/>
                <w:color w:val="000000" w:themeColor="text1"/>
                <w:sz w:val="24"/>
                <w:szCs w:val="24"/>
              </w:rPr>
            </w:pPr>
          </w:p>
        </w:tc>
        <w:tc>
          <w:tcPr>
            <w:tcW w:w="1250" w:type="dxa"/>
            <w:tcBorders>
              <w:top w:val="single" w:sz="4" w:space="0" w:color="auto"/>
              <w:left w:val="single" w:sz="4" w:space="0" w:color="auto"/>
              <w:bottom w:val="single" w:sz="4" w:space="0" w:color="auto"/>
              <w:right w:val="single" w:sz="4" w:space="0" w:color="auto"/>
            </w:tcBorders>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1650</w:t>
            </w:r>
          </w:p>
          <w:p w:rsidR="004D3D94" w:rsidRPr="00552351" w:rsidRDefault="004D3D94">
            <w:pPr>
              <w:spacing w:after="0" w:line="240" w:lineRule="auto"/>
              <w:jc w:val="center"/>
              <w:rPr>
                <w:rFonts w:ascii="Times New Roman" w:hAnsi="Times New Roman"/>
                <w:color w:val="000000" w:themeColor="text1"/>
                <w:sz w:val="24"/>
                <w:szCs w:val="24"/>
              </w:rPr>
            </w:pPr>
          </w:p>
          <w:p w:rsidR="004D3D94" w:rsidRPr="00552351" w:rsidRDefault="004D3D94">
            <w:pPr>
              <w:spacing w:after="0" w:line="240" w:lineRule="auto"/>
              <w:jc w:val="center"/>
              <w:rPr>
                <w:rFonts w:ascii="Times New Roman" w:hAnsi="Times New Roman"/>
                <w:color w:val="000000" w:themeColor="text1"/>
                <w:sz w:val="24"/>
                <w:szCs w:val="24"/>
              </w:rPr>
            </w:pPr>
          </w:p>
        </w:tc>
        <w:tc>
          <w:tcPr>
            <w:tcW w:w="1250" w:type="dxa"/>
            <w:tcBorders>
              <w:top w:val="single" w:sz="4" w:space="0" w:color="auto"/>
              <w:left w:val="single" w:sz="4" w:space="0" w:color="auto"/>
              <w:bottom w:val="single" w:sz="4" w:space="0" w:color="auto"/>
              <w:right w:val="single" w:sz="4" w:space="0" w:color="auto"/>
            </w:tcBorders>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1700</w:t>
            </w:r>
          </w:p>
          <w:p w:rsidR="004D3D94" w:rsidRPr="00552351" w:rsidRDefault="004D3D94">
            <w:pPr>
              <w:spacing w:after="0" w:line="240" w:lineRule="auto"/>
              <w:jc w:val="center"/>
              <w:rPr>
                <w:rFonts w:ascii="Times New Roman" w:hAnsi="Times New Roman"/>
                <w:color w:val="000000" w:themeColor="text1"/>
                <w:sz w:val="24"/>
                <w:szCs w:val="24"/>
              </w:rPr>
            </w:pPr>
          </w:p>
          <w:p w:rsidR="004D3D94" w:rsidRPr="00552351" w:rsidRDefault="004D3D94">
            <w:pPr>
              <w:spacing w:after="0" w:line="240" w:lineRule="auto"/>
              <w:jc w:val="center"/>
              <w:rPr>
                <w:rFonts w:ascii="Times New Roman" w:hAnsi="Times New Roman"/>
                <w:color w:val="000000" w:themeColor="text1"/>
                <w:sz w:val="24"/>
                <w:szCs w:val="24"/>
              </w:rPr>
            </w:pPr>
          </w:p>
        </w:tc>
        <w:tc>
          <w:tcPr>
            <w:tcW w:w="1250" w:type="dxa"/>
            <w:tcBorders>
              <w:top w:val="single" w:sz="4" w:space="0" w:color="auto"/>
              <w:left w:val="single" w:sz="4" w:space="0" w:color="auto"/>
              <w:bottom w:val="single" w:sz="4" w:space="0" w:color="auto"/>
              <w:right w:val="single" w:sz="4" w:space="0" w:color="auto"/>
            </w:tcBorders>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1750</w:t>
            </w:r>
          </w:p>
          <w:p w:rsidR="004D3D94" w:rsidRPr="00552351" w:rsidRDefault="004D3D94">
            <w:pPr>
              <w:spacing w:after="0" w:line="240" w:lineRule="auto"/>
              <w:jc w:val="center"/>
              <w:rPr>
                <w:rFonts w:ascii="Times New Roman" w:hAnsi="Times New Roman"/>
                <w:color w:val="000000" w:themeColor="text1"/>
                <w:sz w:val="24"/>
                <w:szCs w:val="24"/>
              </w:rPr>
            </w:pPr>
          </w:p>
          <w:p w:rsidR="004D3D94" w:rsidRPr="00552351" w:rsidRDefault="004D3D94">
            <w:pPr>
              <w:spacing w:after="0" w:line="240" w:lineRule="auto"/>
              <w:jc w:val="center"/>
              <w:rPr>
                <w:rFonts w:ascii="Times New Roman" w:hAnsi="Times New Roman"/>
                <w:color w:val="000000" w:themeColor="text1"/>
                <w:sz w:val="24"/>
                <w:szCs w:val="24"/>
              </w:rPr>
            </w:pPr>
          </w:p>
        </w:tc>
      </w:tr>
      <w:tr w:rsidR="004D3D94" w:rsidRPr="00552351" w:rsidTr="004D3D94">
        <w:trPr>
          <w:trHeight w:val="1486"/>
        </w:trPr>
        <w:tc>
          <w:tcPr>
            <w:tcW w:w="770" w:type="dxa"/>
            <w:tcBorders>
              <w:top w:val="single" w:sz="4" w:space="0" w:color="auto"/>
              <w:left w:val="single" w:sz="4" w:space="0" w:color="auto"/>
              <w:bottom w:val="single" w:sz="4" w:space="0" w:color="auto"/>
              <w:right w:val="single" w:sz="4" w:space="0" w:color="auto"/>
            </w:tcBorders>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4</w:t>
            </w:r>
          </w:p>
          <w:p w:rsidR="004D3D94" w:rsidRPr="00552351" w:rsidRDefault="004D3D94">
            <w:pPr>
              <w:spacing w:after="0" w:line="240" w:lineRule="auto"/>
              <w:jc w:val="center"/>
              <w:rPr>
                <w:rFonts w:ascii="Times New Roman" w:hAnsi="Times New Roman"/>
                <w:color w:val="000000" w:themeColor="text1"/>
                <w:sz w:val="24"/>
                <w:szCs w:val="24"/>
              </w:rPr>
            </w:pPr>
          </w:p>
          <w:p w:rsidR="004D3D94" w:rsidRPr="00552351" w:rsidRDefault="004D3D94">
            <w:pPr>
              <w:spacing w:after="0" w:line="240" w:lineRule="auto"/>
              <w:jc w:val="center"/>
              <w:rPr>
                <w:rFonts w:ascii="Times New Roman" w:hAnsi="Times New Roman"/>
                <w:color w:val="000000" w:themeColor="text1"/>
                <w:sz w:val="24"/>
                <w:szCs w:val="24"/>
              </w:rPr>
            </w:pPr>
          </w:p>
          <w:p w:rsidR="004D3D94" w:rsidRPr="00552351" w:rsidRDefault="004D3D94">
            <w:pPr>
              <w:spacing w:after="0" w:line="240" w:lineRule="auto"/>
              <w:jc w:val="center"/>
              <w:rPr>
                <w:rFonts w:ascii="Times New Roman" w:hAnsi="Times New Roman"/>
                <w:color w:val="000000" w:themeColor="text1"/>
                <w:sz w:val="24"/>
                <w:szCs w:val="24"/>
              </w:rPr>
            </w:pPr>
          </w:p>
          <w:p w:rsidR="004D3D94" w:rsidRPr="00552351" w:rsidRDefault="004D3D94">
            <w:pPr>
              <w:spacing w:after="0" w:line="240" w:lineRule="auto"/>
              <w:jc w:val="center"/>
              <w:rPr>
                <w:rFonts w:ascii="Times New Roman" w:hAnsi="Times New Roman"/>
                <w:color w:val="000000" w:themeColor="text1"/>
                <w:sz w:val="24"/>
                <w:szCs w:val="24"/>
              </w:rPr>
            </w:pPr>
          </w:p>
        </w:tc>
        <w:tc>
          <w:tcPr>
            <w:tcW w:w="3081"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rPr>
                <w:rFonts w:ascii="Times New Roman" w:hAnsi="Times New Roman"/>
                <w:color w:val="000000" w:themeColor="text1"/>
                <w:sz w:val="24"/>
                <w:szCs w:val="24"/>
              </w:rPr>
            </w:pPr>
            <w:r w:rsidRPr="00552351">
              <w:rPr>
                <w:rFonts w:ascii="Times New Roman" w:hAnsi="Times New Roman"/>
                <w:color w:val="000000" w:themeColor="text1"/>
                <w:sz w:val="24"/>
                <w:szCs w:val="24"/>
              </w:rPr>
              <w:t>доля публичных библиотек, подключенных к сети Интернет в общем количестве библиотек района;</w:t>
            </w:r>
          </w:p>
        </w:tc>
        <w:tc>
          <w:tcPr>
            <w:tcW w:w="696"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 xml:space="preserve">  %</w:t>
            </w:r>
          </w:p>
        </w:tc>
        <w:tc>
          <w:tcPr>
            <w:tcW w:w="1274"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50</w:t>
            </w: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70</w:t>
            </w: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100</w:t>
            </w: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100</w:t>
            </w:r>
          </w:p>
        </w:tc>
      </w:tr>
      <w:tr w:rsidR="004D3D94" w:rsidRPr="00552351" w:rsidTr="004D3D94">
        <w:trPr>
          <w:trHeight w:val="2727"/>
        </w:trPr>
        <w:tc>
          <w:tcPr>
            <w:tcW w:w="77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5</w:t>
            </w:r>
          </w:p>
        </w:tc>
        <w:tc>
          <w:tcPr>
            <w:tcW w:w="3081"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rPr>
                <w:rFonts w:ascii="Times New Roman" w:hAnsi="Times New Roman"/>
                <w:color w:val="000000" w:themeColor="text1"/>
                <w:sz w:val="24"/>
                <w:szCs w:val="24"/>
              </w:rPr>
            </w:pPr>
            <w:r w:rsidRPr="00552351">
              <w:rPr>
                <w:rFonts w:ascii="Times New Roman" w:hAnsi="Times New Roman"/>
                <w:color w:val="000000" w:themeColor="text1"/>
                <w:sz w:val="24"/>
                <w:szCs w:val="24"/>
              </w:rPr>
              <w:t xml:space="preserve">доля отреставрированных недвижимых объектов культурного наследия           в общем количестве недвижимых объектов культурного наследия Железногорского района, требующих реставрации </w:t>
            </w:r>
          </w:p>
        </w:tc>
        <w:tc>
          <w:tcPr>
            <w:tcW w:w="696"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rPr>
                <w:color w:val="000000" w:themeColor="text1"/>
              </w:rPr>
            </w:pPr>
          </w:p>
        </w:tc>
        <w:tc>
          <w:tcPr>
            <w:tcW w:w="1274"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rPr>
                <w:color w:val="000000" w:themeColor="text1"/>
              </w:rPr>
            </w:pP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rPr>
                <w:color w:val="000000" w:themeColor="text1"/>
              </w:rPr>
            </w:pP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rPr>
                <w:color w:val="000000" w:themeColor="text1"/>
              </w:rPr>
            </w:pP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rPr>
                <w:color w:val="000000" w:themeColor="text1"/>
              </w:rPr>
            </w:pPr>
          </w:p>
        </w:tc>
      </w:tr>
      <w:tr w:rsidR="004D3D94" w:rsidRPr="00552351" w:rsidTr="004D3D94">
        <w:tc>
          <w:tcPr>
            <w:tcW w:w="77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rPr>
                <w:color w:val="000000" w:themeColor="text1"/>
              </w:rPr>
            </w:pPr>
          </w:p>
        </w:tc>
        <w:tc>
          <w:tcPr>
            <w:tcW w:w="3081"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rPr>
                <w:rFonts w:ascii="Times New Roman" w:hAnsi="Times New Roman"/>
                <w:b/>
                <w:color w:val="000000" w:themeColor="text1"/>
                <w:sz w:val="24"/>
                <w:szCs w:val="24"/>
              </w:rPr>
            </w:pPr>
            <w:r w:rsidRPr="00552351">
              <w:rPr>
                <w:rFonts w:ascii="Times New Roman" w:hAnsi="Times New Roman"/>
                <w:b/>
                <w:color w:val="000000" w:themeColor="text1"/>
                <w:sz w:val="24"/>
                <w:szCs w:val="24"/>
              </w:rPr>
              <w:t xml:space="preserve">Подпрограмма 3: </w:t>
            </w:r>
          </w:p>
        </w:tc>
        <w:tc>
          <w:tcPr>
            <w:tcW w:w="696"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rPr>
                <w:color w:val="000000" w:themeColor="text1"/>
              </w:rPr>
            </w:pPr>
          </w:p>
        </w:tc>
        <w:tc>
          <w:tcPr>
            <w:tcW w:w="1274"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rPr>
                <w:color w:val="000000" w:themeColor="text1"/>
              </w:rPr>
            </w:pP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rPr>
                <w:color w:val="000000" w:themeColor="text1"/>
              </w:rPr>
            </w:pP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rPr>
                <w:color w:val="000000" w:themeColor="text1"/>
              </w:rPr>
            </w:pP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rPr>
                <w:color w:val="000000" w:themeColor="text1"/>
              </w:rPr>
            </w:pPr>
          </w:p>
        </w:tc>
      </w:tr>
      <w:tr w:rsidR="004D3D94" w:rsidRPr="00552351" w:rsidTr="004D3D94">
        <w:tc>
          <w:tcPr>
            <w:tcW w:w="77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1.</w:t>
            </w:r>
          </w:p>
        </w:tc>
        <w:tc>
          <w:tcPr>
            <w:tcW w:w="3081"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rPr>
                <w:rFonts w:ascii="Times New Roman" w:hAnsi="Times New Roman"/>
                <w:color w:val="000000" w:themeColor="text1"/>
                <w:sz w:val="24"/>
                <w:szCs w:val="24"/>
              </w:rPr>
            </w:pPr>
            <w:r w:rsidRPr="00552351">
              <w:rPr>
                <w:rFonts w:ascii="Times New Roman" w:hAnsi="Times New Roman"/>
                <w:color w:val="000000" w:themeColor="text1"/>
                <w:sz w:val="24"/>
                <w:szCs w:val="24"/>
              </w:rPr>
              <w:t>своевременность предоставления данных бюджетного учета</w:t>
            </w:r>
          </w:p>
        </w:tc>
        <w:tc>
          <w:tcPr>
            <w:tcW w:w="696"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w:t>
            </w:r>
          </w:p>
        </w:tc>
        <w:tc>
          <w:tcPr>
            <w:tcW w:w="1274"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100</w:t>
            </w: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100</w:t>
            </w: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100</w:t>
            </w: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100</w:t>
            </w:r>
          </w:p>
        </w:tc>
      </w:tr>
      <w:tr w:rsidR="004D3D94" w:rsidRPr="00552351" w:rsidTr="004D3D94">
        <w:tc>
          <w:tcPr>
            <w:tcW w:w="77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2.</w:t>
            </w:r>
          </w:p>
        </w:tc>
        <w:tc>
          <w:tcPr>
            <w:tcW w:w="3081"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rPr>
                <w:rFonts w:ascii="Times New Roman" w:hAnsi="Times New Roman"/>
                <w:color w:val="000000" w:themeColor="text1"/>
                <w:sz w:val="24"/>
                <w:szCs w:val="24"/>
              </w:rPr>
            </w:pPr>
            <w:r w:rsidRPr="00552351">
              <w:rPr>
                <w:rFonts w:ascii="Times New Roman" w:hAnsi="Times New Roman"/>
                <w:color w:val="000000" w:themeColor="text1"/>
                <w:sz w:val="24"/>
                <w:szCs w:val="24"/>
              </w:rPr>
              <w:t>соответствие требованиям Законодательства в установленной сфере деятельности</w:t>
            </w:r>
          </w:p>
        </w:tc>
        <w:tc>
          <w:tcPr>
            <w:tcW w:w="696"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rPr>
                <w:color w:val="000000" w:themeColor="text1"/>
              </w:rPr>
            </w:pPr>
          </w:p>
        </w:tc>
        <w:tc>
          <w:tcPr>
            <w:tcW w:w="1274"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w:t>
            </w:r>
          </w:p>
        </w:tc>
      </w:tr>
      <w:tr w:rsidR="004D3D94" w:rsidRPr="00552351" w:rsidTr="004D3D94">
        <w:tc>
          <w:tcPr>
            <w:tcW w:w="770"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3</w:t>
            </w:r>
          </w:p>
        </w:tc>
        <w:tc>
          <w:tcPr>
            <w:tcW w:w="3081"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line="240" w:lineRule="auto"/>
              <w:rPr>
                <w:rFonts w:ascii="Times New Roman" w:hAnsi="Times New Roman"/>
                <w:color w:val="000000" w:themeColor="text1"/>
                <w:sz w:val="24"/>
                <w:szCs w:val="24"/>
              </w:rPr>
            </w:pPr>
            <w:r w:rsidRPr="00552351">
              <w:rPr>
                <w:rFonts w:ascii="Times New Roman" w:hAnsi="Times New Roman"/>
                <w:color w:val="000000" w:themeColor="text1"/>
                <w:sz w:val="24"/>
                <w:szCs w:val="24"/>
              </w:rPr>
              <w:t>количество учреждений, пользующихся бухгалтерской услугой в полном объеме  и</w:t>
            </w:r>
            <w:r w:rsidRPr="00552351">
              <w:rPr>
                <w:rFonts w:ascii="Times New Roman" w:hAnsi="Times New Roman"/>
                <w:color w:val="000000" w:themeColor="text1"/>
                <w:sz w:val="24"/>
                <w:szCs w:val="24"/>
              </w:rPr>
              <w:br/>
              <w:t>не в полном объеме.</w:t>
            </w:r>
          </w:p>
        </w:tc>
        <w:tc>
          <w:tcPr>
            <w:tcW w:w="696" w:type="dxa"/>
            <w:tcBorders>
              <w:top w:val="single" w:sz="4" w:space="0" w:color="auto"/>
              <w:left w:val="single" w:sz="4" w:space="0" w:color="auto"/>
              <w:bottom w:val="single" w:sz="4" w:space="0" w:color="auto"/>
              <w:right w:val="single" w:sz="4" w:space="0" w:color="auto"/>
            </w:tcBorders>
            <w:hideMark/>
          </w:tcPr>
          <w:p w:rsidR="004D3D94" w:rsidRPr="00552351" w:rsidRDefault="004D3D94">
            <w:pPr>
              <w:spacing w:after="0"/>
              <w:rPr>
                <w:color w:val="000000" w:themeColor="text1"/>
              </w:rPr>
            </w:pPr>
          </w:p>
        </w:tc>
        <w:tc>
          <w:tcPr>
            <w:tcW w:w="1274" w:type="dxa"/>
            <w:tcBorders>
              <w:top w:val="single" w:sz="4" w:space="0" w:color="auto"/>
              <w:left w:val="single" w:sz="4" w:space="0" w:color="auto"/>
              <w:bottom w:val="single" w:sz="4" w:space="0" w:color="auto"/>
              <w:right w:val="single" w:sz="4" w:space="0" w:color="auto"/>
            </w:tcBorders>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7</w:t>
            </w:r>
          </w:p>
          <w:p w:rsidR="004D3D94" w:rsidRPr="00552351" w:rsidRDefault="004D3D94">
            <w:pPr>
              <w:spacing w:after="0" w:line="240" w:lineRule="auto"/>
              <w:jc w:val="center"/>
              <w:rPr>
                <w:rFonts w:ascii="Times New Roman" w:hAnsi="Times New Roman"/>
                <w:color w:val="000000" w:themeColor="text1"/>
                <w:sz w:val="24"/>
                <w:szCs w:val="24"/>
              </w:rPr>
            </w:pPr>
          </w:p>
          <w:p w:rsidR="004D3D94" w:rsidRPr="00552351" w:rsidRDefault="004D3D94">
            <w:pPr>
              <w:spacing w:after="0" w:line="240" w:lineRule="auto"/>
              <w:jc w:val="center"/>
              <w:rPr>
                <w:rFonts w:ascii="Times New Roman" w:hAnsi="Times New Roman"/>
                <w:color w:val="000000" w:themeColor="text1"/>
                <w:sz w:val="24"/>
                <w:szCs w:val="24"/>
              </w:rPr>
            </w:pPr>
          </w:p>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33</w:t>
            </w:r>
          </w:p>
        </w:tc>
        <w:tc>
          <w:tcPr>
            <w:tcW w:w="1250" w:type="dxa"/>
            <w:tcBorders>
              <w:top w:val="single" w:sz="4" w:space="0" w:color="auto"/>
              <w:left w:val="single" w:sz="4" w:space="0" w:color="auto"/>
              <w:bottom w:val="single" w:sz="4" w:space="0" w:color="auto"/>
              <w:right w:val="single" w:sz="4" w:space="0" w:color="auto"/>
            </w:tcBorders>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7</w:t>
            </w:r>
          </w:p>
          <w:p w:rsidR="004D3D94" w:rsidRPr="00552351" w:rsidRDefault="004D3D94">
            <w:pPr>
              <w:spacing w:after="0" w:line="240" w:lineRule="auto"/>
              <w:jc w:val="center"/>
              <w:rPr>
                <w:rFonts w:ascii="Times New Roman" w:hAnsi="Times New Roman"/>
                <w:color w:val="000000" w:themeColor="text1"/>
                <w:sz w:val="24"/>
                <w:szCs w:val="24"/>
              </w:rPr>
            </w:pPr>
          </w:p>
          <w:p w:rsidR="004D3D94" w:rsidRPr="00552351" w:rsidRDefault="004D3D94">
            <w:pPr>
              <w:spacing w:after="0" w:line="240" w:lineRule="auto"/>
              <w:jc w:val="center"/>
              <w:rPr>
                <w:rFonts w:ascii="Times New Roman" w:hAnsi="Times New Roman"/>
                <w:color w:val="000000" w:themeColor="text1"/>
                <w:sz w:val="24"/>
                <w:szCs w:val="24"/>
              </w:rPr>
            </w:pPr>
          </w:p>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17</w:t>
            </w:r>
          </w:p>
        </w:tc>
        <w:tc>
          <w:tcPr>
            <w:tcW w:w="1250" w:type="dxa"/>
            <w:tcBorders>
              <w:top w:val="single" w:sz="4" w:space="0" w:color="auto"/>
              <w:left w:val="single" w:sz="4" w:space="0" w:color="auto"/>
              <w:bottom w:val="single" w:sz="4" w:space="0" w:color="auto"/>
              <w:right w:val="single" w:sz="4" w:space="0" w:color="auto"/>
            </w:tcBorders>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7</w:t>
            </w:r>
          </w:p>
          <w:p w:rsidR="004D3D94" w:rsidRPr="00552351" w:rsidRDefault="004D3D94">
            <w:pPr>
              <w:spacing w:after="0" w:line="240" w:lineRule="auto"/>
              <w:jc w:val="center"/>
              <w:rPr>
                <w:rFonts w:ascii="Times New Roman" w:hAnsi="Times New Roman"/>
                <w:color w:val="000000" w:themeColor="text1"/>
                <w:sz w:val="24"/>
                <w:szCs w:val="24"/>
              </w:rPr>
            </w:pPr>
          </w:p>
          <w:p w:rsidR="004D3D94" w:rsidRPr="00552351" w:rsidRDefault="004D3D94">
            <w:pPr>
              <w:spacing w:after="0" w:line="240" w:lineRule="auto"/>
              <w:jc w:val="center"/>
              <w:rPr>
                <w:rFonts w:ascii="Times New Roman" w:hAnsi="Times New Roman"/>
                <w:color w:val="000000" w:themeColor="text1"/>
                <w:sz w:val="24"/>
                <w:szCs w:val="24"/>
              </w:rPr>
            </w:pPr>
          </w:p>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12</w:t>
            </w:r>
          </w:p>
        </w:tc>
        <w:tc>
          <w:tcPr>
            <w:tcW w:w="1250" w:type="dxa"/>
            <w:tcBorders>
              <w:top w:val="single" w:sz="4" w:space="0" w:color="auto"/>
              <w:left w:val="single" w:sz="4" w:space="0" w:color="auto"/>
              <w:bottom w:val="single" w:sz="4" w:space="0" w:color="auto"/>
              <w:right w:val="single" w:sz="4" w:space="0" w:color="auto"/>
            </w:tcBorders>
          </w:tcPr>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7</w:t>
            </w:r>
          </w:p>
          <w:p w:rsidR="004D3D94" w:rsidRPr="00552351" w:rsidRDefault="004D3D94">
            <w:pPr>
              <w:spacing w:after="0" w:line="240" w:lineRule="auto"/>
              <w:jc w:val="center"/>
              <w:rPr>
                <w:rFonts w:ascii="Times New Roman" w:hAnsi="Times New Roman"/>
                <w:color w:val="000000" w:themeColor="text1"/>
                <w:sz w:val="24"/>
                <w:szCs w:val="24"/>
              </w:rPr>
            </w:pPr>
          </w:p>
          <w:p w:rsidR="004D3D94" w:rsidRPr="00552351" w:rsidRDefault="004D3D94">
            <w:pPr>
              <w:spacing w:after="0" w:line="240" w:lineRule="auto"/>
              <w:jc w:val="center"/>
              <w:rPr>
                <w:rFonts w:ascii="Times New Roman" w:hAnsi="Times New Roman"/>
                <w:color w:val="000000" w:themeColor="text1"/>
                <w:sz w:val="24"/>
                <w:szCs w:val="24"/>
              </w:rPr>
            </w:pPr>
          </w:p>
          <w:p w:rsidR="004D3D94" w:rsidRPr="00552351" w:rsidRDefault="004D3D94">
            <w:pPr>
              <w:spacing w:after="0" w:line="240" w:lineRule="auto"/>
              <w:jc w:val="center"/>
              <w:rPr>
                <w:rFonts w:ascii="Times New Roman" w:hAnsi="Times New Roman"/>
                <w:color w:val="000000" w:themeColor="text1"/>
                <w:sz w:val="24"/>
                <w:szCs w:val="24"/>
              </w:rPr>
            </w:pPr>
            <w:r w:rsidRPr="00552351">
              <w:rPr>
                <w:rFonts w:ascii="Times New Roman" w:hAnsi="Times New Roman"/>
                <w:color w:val="000000" w:themeColor="text1"/>
                <w:sz w:val="24"/>
                <w:szCs w:val="24"/>
              </w:rPr>
              <w:t>12</w:t>
            </w:r>
          </w:p>
        </w:tc>
      </w:tr>
    </w:tbl>
    <w:p w:rsidR="004D3D94" w:rsidRPr="00552351" w:rsidRDefault="004D3D94" w:rsidP="004D3D94">
      <w:pPr>
        <w:rPr>
          <w:rFonts w:ascii="Times New Roman" w:hAnsi="Times New Roman"/>
          <w:color w:val="000000" w:themeColor="text1"/>
          <w:sz w:val="24"/>
          <w:szCs w:val="24"/>
        </w:rPr>
      </w:pPr>
    </w:p>
    <w:p w:rsidR="0032438F" w:rsidRPr="00552351" w:rsidRDefault="0032438F" w:rsidP="004D3D94">
      <w:pPr>
        <w:rPr>
          <w:color w:val="000000" w:themeColor="text1"/>
        </w:rPr>
        <w:sectPr w:rsidR="0032438F" w:rsidRPr="00552351" w:rsidSect="00904386">
          <w:pgSz w:w="11906" w:h="16838"/>
          <w:pgMar w:top="1134" w:right="850" w:bottom="1134" w:left="1701" w:header="708" w:footer="708" w:gutter="0"/>
          <w:cols w:space="708"/>
          <w:docGrid w:linePitch="360"/>
        </w:sectPr>
      </w:pPr>
    </w:p>
    <w:p w:rsidR="0032438F" w:rsidRPr="00552351" w:rsidRDefault="0032438F" w:rsidP="0032438F">
      <w:pPr>
        <w:spacing w:after="0" w:line="240" w:lineRule="auto"/>
        <w:ind w:firstLine="9356"/>
        <w:outlineLvl w:val="0"/>
        <w:rPr>
          <w:rFonts w:ascii="Times New Roman" w:hAnsi="Times New Roman"/>
          <w:color w:val="000000" w:themeColor="text1"/>
          <w:sz w:val="28"/>
          <w:szCs w:val="28"/>
        </w:rPr>
      </w:pPr>
      <w:r w:rsidRPr="00552351">
        <w:rPr>
          <w:rFonts w:ascii="Times New Roman" w:hAnsi="Times New Roman"/>
          <w:color w:val="000000" w:themeColor="text1"/>
          <w:sz w:val="28"/>
          <w:szCs w:val="28"/>
        </w:rPr>
        <w:lastRenderedPageBreak/>
        <w:t>ПРИЛОЖЕНИЕ № 2</w:t>
      </w:r>
    </w:p>
    <w:p w:rsidR="0032438F" w:rsidRPr="00552351" w:rsidRDefault="0032438F" w:rsidP="0032438F">
      <w:pPr>
        <w:spacing w:after="0" w:line="240" w:lineRule="auto"/>
        <w:ind w:left="9356"/>
        <w:outlineLvl w:val="0"/>
        <w:rPr>
          <w:rFonts w:ascii="Times New Roman" w:hAnsi="Times New Roman"/>
          <w:color w:val="000000" w:themeColor="text1"/>
          <w:sz w:val="28"/>
          <w:szCs w:val="28"/>
        </w:rPr>
      </w:pPr>
      <w:r w:rsidRPr="00552351">
        <w:rPr>
          <w:rFonts w:ascii="Times New Roman" w:hAnsi="Times New Roman"/>
          <w:color w:val="000000" w:themeColor="text1"/>
          <w:sz w:val="28"/>
          <w:szCs w:val="28"/>
        </w:rPr>
        <w:t>к муниципальной программе «Развитие культуры в муниципальном районе «Железногорский район» Курской области»</w:t>
      </w:r>
    </w:p>
    <w:p w:rsidR="0032438F" w:rsidRPr="00552351" w:rsidRDefault="0032438F" w:rsidP="0032438F">
      <w:pPr>
        <w:spacing w:after="0" w:line="240" w:lineRule="auto"/>
        <w:ind w:firstLine="9356"/>
        <w:jc w:val="center"/>
        <w:outlineLvl w:val="0"/>
        <w:rPr>
          <w:rFonts w:ascii="Times New Roman" w:hAnsi="Times New Roman"/>
          <w:color w:val="000000" w:themeColor="text1"/>
          <w:sz w:val="28"/>
          <w:szCs w:val="28"/>
        </w:rPr>
      </w:pPr>
    </w:p>
    <w:p w:rsidR="0032438F" w:rsidRPr="00552351" w:rsidRDefault="0032438F" w:rsidP="0032438F">
      <w:pPr>
        <w:spacing w:after="0" w:line="240" w:lineRule="auto"/>
        <w:ind w:left="2832" w:firstLine="708"/>
        <w:outlineLvl w:val="0"/>
        <w:rPr>
          <w:rFonts w:ascii="Times New Roman" w:hAnsi="Times New Roman" w:cs="Arial"/>
          <w:b/>
          <w:color w:val="000000" w:themeColor="text1"/>
          <w:sz w:val="28"/>
          <w:szCs w:val="28"/>
        </w:rPr>
      </w:pPr>
      <w:r w:rsidRPr="00552351">
        <w:rPr>
          <w:rFonts w:ascii="Times New Roman" w:hAnsi="Times New Roman" w:cs="Arial"/>
          <w:b/>
          <w:color w:val="000000" w:themeColor="text1"/>
          <w:sz w:val="28"/>
          <w:szCs w:val="28"/>
        </w:rPr>
        <w:t>Перечень основных мероприятий муниципальной программы</w:t>
      </w:r>
    </w:p>
    <w:p w:rsidR="0032438F" w:rsidRPr="00552351" w:rsidRDefault="0032438F" w:rsidP="0032438F">
      <w:pPr>
        <w:spacing w:after="0" w:line="240" w:lineRule="auto"/>
        <w:jc w:val="center"/>
        <w:outlineLvl w:val="0"/>
        <w:rPr>
          <w:rFonts w:ascii="Times New Roman" w:hAnsi="Times New Roman" w:cs="Times New Roman"/>
          <w:b/>
          <w:color w:val="000000" w:themeColor="text1"/>
          <w:sz w:val="28"/>
          <w:szCs w:val="28"/>
        </w:rPr>
      </w:pPr>
      <w:r w:rsidRPr="00552351">
        <w:rPr>
          <w:rFonts w:ascii="Times New Roman" w:hAnsi="Times New Roman"/>
          <w:b/>
          <w:color w:val="000000" w:themeColor="text1"/>
          <w:sz w:val="28"/>
          <w:szCs w:val="28"/>
        </w:rPr>
        <w:t>«Развитие культуры в муниципальном районе «Железногорский район» Курской области»</w:t>
      </w:r>
    </w:p>
    <w:tbl>
      <w:tblPr>
        <w:tblW w:w="6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7"/>
        <w:gridCol w:w="2483"/>
        <w:gridCol w:w="1709"/>
        <w:gridCol w:w="1270"/>
        <w:gridCol w:w="1270"/>
        <w:gridCol w:w="2601"/>
        <w:gridCol w:w="1929"/>
        <w:gridCol w:w="3242"/>
        <w:gridCol w:w="222"/>
        <w:gridCol w:w="222"/>
        <w:gridCol w:w="222"/>
        <w:gridCol w:w="222"/>
        <w:gridCol w:w="222"/>
        <w:gridCol w:w="1978"/>
      </w:tblGrid>
      <w:tr w:rsidR="0032438F" w:rsidRPr="00552351" w:rsidTr="0032438F">
        <w:trPr>
          <w:gridAfter w:val="6"/>
          <w:wAfter w:w="798" w:type="pct"/>
          <w:trHeight w:val="675"/>
          <w:tblHeader/>
        </w:trPr>
        <w:tc>
          <w:tcPr>
            <w:tcW w:w="109" w:type="pct"/>
            <w:vMerge w:val="restart"/>
            <w:tcBorders>
              <w:top w:val="single" w:sz="4" w:space="0" w:color="auto"/>
              <w:left w:val="single" w:sz="4" w:space="0" w:color="auto"/>
              <w:bottom w:val="single" w:sz="4" w:space="0" w:color="auto"/>
              <w:right w:val="single" w:sz="4" w:space="0" w:color="auto"/>
            </w:tcBorders>
            <w:vAlign w:val="center"/>
            <w:hideMark/>
          </w:tcPr>
          <w:p w:rsidR="0032438F" w:rsidRPr="00552351" w:rsidRDefault="0032438F">
            <w:pPr>
              <w:spacing w:before="60" w:after="60" w:line="240" w:lineRule="auto"/>
              <w:jc w:val="center"/>
              <w:rPr>
                <w:rFonts w:ascii="Times New Roman" w:eastAsia="Calibri" w:hAnsi="Times New Roman" w:cs="Times New Roman"/>
                <w:b/>
                <w:bCs/>
                <w:color w:val="000000" w:themeColor="text1"/>
                <w:sz w:val="20"/>
                <w:szCs w:val="20"/>
              </w:rPr>
            </w:pPr>
            <w:r w:rsidRPr="00552351">
              <w:rPr>
                <w:rFonts w:ascii="Times New Roman" w:hAnsi="Times New Roman"/>
                <w:b/>
                <w:bCs/>
                <w:color w:val="000000" w:themeColor="text1"/>
                <w:sz w:val="20"/>
                <w:szCs w:val="20"/>
              </w:rPr>
              <w:t>№</w:t>
            </w:r>
          </w:p>
        </w:tc>
        <w:tc>
          <w:tcPr>
            <w:tcW w:w="582" w:type="pct"/>
            <w:vMerge w:val="restart"/>
            <w:tcBorders>
              <w:top w:val="single" w:sz="4" w:space="0" w:color="auto"/>
              <w:left w:val="single" w:sz="4" w:space="0" w:color="auto"/>
              <w:bottom w:val="single" w:sz="4" w:space="0" w:color="auto"/>
              <w:right w:val="single" w:sz="4" w:space="0" w:color="auto"/>
            </w:tcBorders>
            <w:vAlign w:val="center"/>
            <w:hideMark/>
          </w:tcPr>
          <w:p w:rsidR="0032438F" w:rsidRPr="00552351" w:rsidRDefault="0032438F">
            <w:pPr>
              <w:spacing w:before="60" w:after="60" w:line="240" w:lineRule="auto"/>
              <w:jc w:val="center"/>
              <w:rPr>
                <w:rFonts w:ascii="Times New Roman" w:eastAsia="Calibri" w:hAnsi="Times New Roman" w:cs="Times New Roman"/>
                <w:b/>
                <w:bCs/>
                <w:color w:val="000000" w:themeColor="text1"/>
                <w:sz w:val="20"/>
                <w:szCs w:val="20"/>
              </w:rPr>
            </w:pPr>
            <w:r w:rsidRPr="00552351">
              <w:rPr>
                <w:rFonts w:ascii="Times New Roman" w:hAnsi="Times New Roman"/>
                <w:b/>
                <w:bCs/>
                <w:color w:val="000000" w:themeColor="text1"/>
                <w:sz w:val="20"/>
                <w:szCs w:val="20"/>
              </w:rPr>
              <w:t>Номер и наименование ведомственной целевой программы, основного мероприятия</w:t>
            </w:r>
          </w:p>
        </w:tc>
        <w:tc>
          <w:tcPr>
            <w:tcW w:w="426" w:type="pct"/>
            <w:vMerge w:val="restart"/>
            <w:tcBorders>
              <w:top w:val="single" w:sz="4" w:space="0" w:color="auto"/>
              <w:left w:val="single" w:sz="4" w:space="0" w:color="auto"/>
              <w:bottom w:val="single" w:sz="4" w:space="0" w:color="auto"/>
              <w:right w:val="single" w:sz="4" w:space="0" w:color="auto"/>
            </w:tcBorders>
            <w:vAlign w:val="center"/>
            <w:hideMark/>
          </w:tcPr>
          <w:p w:rsidR="0032438F" w:rsidRPr="00552351" w:rsidRDefault="0032438F">
            <w:pPr>
              <w:spacing w:before="60" w:after="60" w:line="240" w:lineRule="auto"/>
              <w:jc w:val="center"/>
              <w:rPr>
                <w:rFonts w:ascii="Times New Roman" w:eastAsia="Calibri" w:hAnsi="Times New Roman" w:cs="Times New Roman"/>
                <w:b/>
                <w:bCs/>
                <w:color w:val="000000" w:themeColor="text1"/>
                <w:sz w:val="20"/>
                <w:szCs w:val="20"/>
              </w:rPr>
            </w:pPr>
            <w:r w:rsidRPr="00552351">
              <w:rPr>
                <w:rFonts w:ascii="Times New Roman" w:hAnsi="Times New Roman"/>
                <w:b/>
                <w:bCs/>
                <w:color w:val="000000" w:themeColor="text1"/>
                <w:sz w:val="20"/>
                <w:szCs w:val="20"/>
              </w:rPr>
              <w:t>Ответственный исполнитель</w:t>
            </w:r>
          </w:p>
        </w:tc>
        <w:tc>
          <w:tcPr>
            <w:tcW w:w="636" w:type="pct"/>
            <w:gridSpan w:val="2"/>
            <w:tcBorders>
              <w:top w:val="single" w:sz="4" w:space="0" w:color="auto"/>
              <w:left w:val="single" w:sz="4" w:space="0" w:color="auto"/>
              <w:bottom w:val="single" w:sz="4" w:space="0" w:color="auto"/>
              <w:right w:val="single" w:sz="4" w:space="0" w:color="auto"/>
            </w:tcBorders>
            <w:vAlign w:val="center"/>
            <w:hideMark/>
          </w:tcPr>
          <w:p w:rsidR="0032438F" w:rsidRPr="00552351" w:rsidRDefault="0032438F">
            <w:pPr>
              <w:autoSpaceDE w:val="0"/>
              <w:autoSpaceDN w:val="0"/>
              <w:adjustRightInd w:val="0"/>
              <w:spacing w:before="60" w:after="60" w:line="240" w:lineRule="auto"/>
              <w:jc w:val="center"/>
              <w:rPr>
                <w:rFonts w:ascii="Times New Roman" w:eastAsia="Calibri" w:hAnsi="Times New Roman" w:cs="Times New Roman"/>
                <w:b/>
                <w:color w:val="000000" w:themeColor="text1"/>
                <w:sz w:val="20"/>
                <w:szCs w:val="20"/>
              </w:rPr>
            </w:pPr>
            <w:r w:rsidRPr="00552351">
              <w:rPr>
                <w:rFonts w:ascii="Times New Roman" w:hAnsi="Times New Roman"/>
                <w:b/>
                <w:bCs/>
                <w:color w:val="000000" w:themeColor="text1"/>
                <w:sz w:val="20"/>
                <w:szCs w:val="20"/>
              </w:rPr>
              <w:t>Срок</w:t>
            </w:r>
          </w:p>
        </w:tc>
        <w:tc>
          <w:tcPr>
            <w:tcW w:w="644" w:type="pct"/>
            <w:vMerge w:val="restart"/>
            <w:tcBorders>
              <w:top w:val="single" w:sz="4" w:space="0" w:color="auto"/>
              <w:left w:val="single" w:sz="4" w:space="0" w:color="auto"/>
              <w:bottom w:val="single" w:sz="4" w:space="0" w:color="auto"/>
              <w:right w:val="single" w:sz="4" w:space="0" w:color="auto"/>
            </w:tcBorders>
            <w:vAlign w:val="center"/>
            <w:hideMark/>
          </w:tcPr>
          <w:p w:rsidR="0032438F" w:rsidRPr="00552351" w:rsidRDefault="0032438F">
            <w:pPr>
              <w:spacing w:before="60" w:after="60" w:line="240" w:lineRule="auto"/>
              <w:jc w:val="center"/>
              <w:rPr>
                <w:rFonts w:ascii="Times New Roman" w:eastAsia="Calibri" w:hAnsi="Times New Roman" w:cs="Times New Roman"/>
                <w:b/>
                <w:bCs/>
                <w:color w:val="000000" w:themeColor="text1"/>
                <w:sz w:val="20"/>
                <w:szCs w:val="20"/>
              </w:rPr>
            </w:pPr>
            <w:r w:rsidRPr="00552351">
              <w:rPr>
                <w:rFonts w:ascii="Times New Roman" w:hAnsi="Times New Roman"/>
                <w:b/>
                <w:bCs/>
                <w:color w:val="000000" w:themeColor="text1"/>
                <w:sz w:val="20"/>
                <w:szCs w:val="20"/>
              </w:rPr>
              <w:t>Ожидаемый непосредственный результат</w:t>
            </w:r>
            <w:r w:rsidRPr="00552351">
              <w:rPr>
                <w:rFonts w:ascii="Times New Roman" w:hAnsi="Times New Roman"/>
                <w:b/>
                <w:bCs/>
                <w:color w:val="000000" w:themeColor="text1"/>
                <w:sz w:val="20"/>
                <w:szCs w:val="20"/>
              </w:rPr>
              <w:br/>
              <w:t>(краткое описание)</w:t>
            </w:r>
          </w:p>
        </w:tc>
        <w:tc>
          <w:tcPr>
            <w:tcW w:w="479" w:type="pct"/>
            <w:vMerge w:val="restart"/>
            <w:tcBorders>
              <w:top w:val="single" w:sz="4" w:space="0" w:color="auto"/>
              <w:left w:val="single" w:sz="4" w:space="0" w:color="auto"/>
              <w:bottom w:val="single" w:sz="4" w:space="0" w:color="auto"/>
              <w:right w:val="single" w:sz="4" w:space="0" w:color="auto"/>
            </w:tcBorders>
            <w:vAlign w:val="center"/>
            <w:hideMark/>
          </w:tcPr>
          <w:p w:rsidR="0032438F" w:rsidRPr="00552351" w:rsidRDefault="0032438F">
            <w:pPr>
              <w:spacing w:before="60" w:after="60" w:line="240" w:lineRule="auto"/>
              <w:jc w:val="center"/>
              <w:rPr>
                <w:rFonts w:ascii="Times New Roman" w:eastAsia="Calibri" w:hAnsi="Times New Roman" w:cs="Times New Roman"/>
                <w:b/>
                <w:bCs/>
                <w:color w:val="000000" w:themeColor="text1"/>
                <w:sz w:val="20"/>
                <w:szCs w:val="20"/>
              </w:rPr>
            </w:pPr>
            <w:r w:rsidRPr="00552351">
              <w:rPr>
                <w:rFonts w:ascii="Times New Roman" w:hAnsi="Times New Roman"/>
                <w:b/>
                <w:bCs/>
                <w:color w:val="000000" w:themeColor="text1"/>
                <w:sz w:val="20"/>
                <w:szCs w:val="20"/>
              </w:rPr>
              <w:t>Последствия нереализации основного мероприятия</w:t>
            </w:r>
          </w:p>
        </w:tc>
        <w:tc>
          <w:tcPr>
            <w:tcW w:w="1325" w:type="pct"/>
            <w:vMerge w:val="restart"/>
            <w:tcBorders>
              <w:top w:val="single" w:sz="4" w:space="0" w:color="auto"/>
              <w:left w:val="single" w:sz="4" w:space="0" w:color="auto"/>
              <w:bottom w:val="single" w:sz="4" w:space="0" w:color="auto"/>
              <w:right w:val="single" w:sz="4" w:space="0" w:color="auto"/>
            </w:tcBorders>
            <w:vAlign w:val="center"/>
            <w:hideMark/>
          </w:tcPr>
          <w:p w:rsidR="0032438F" w:rsidRPr="00552351" w:rsidRDefault="0032438F">
            <w:pPr>
              <w:spacing w:before="60" w:after="60" w:line="240" w:lineRule="auto"/>
              <w:jc w:val="center"/>
              <w:rPr>
                <w:rFonts w:ascii="Times New Roman" w:eastAsia="Calibri" w:hAnsi="Times New Roman" w:cs="Times New Roman"/>
                <w:b/>
                <w:bCs/>
                <w:color w:val="000000" w:themeColor="text1"/>
                <w:sz w:val="20"/>
                <w:szCs w:val="20"/>
              </w:rPr>
            </w:pPr>
            <w:r w:rsidRPr="00552351">
              <w:rPr>
                <w:rFonts w:ascii="Times New Roman" w:hAnsi="Times New Roman"/>
                <w:b/>
                <w:bCs/>
                <w:color w:val="000000" w:themeColor="text1"/>
                <w:sz w:val="20"/>
                <w:szCs w:val="20"/>
              </w:rPr>
              <w:t>Связь с показателями муниципальной программы (подпрограммы)</w:t>
            </w:r>
          </w:p>
        </w:tc>
      </w:tr>
      <w:tr w:rsidR="0032438F" w:rsidRPr="00552351" w:rsidTr="0032438F">
        <w:trPr>
          <w:gridAfter w:val="6"/>
          <w:wAfter w:w="798" w:type="pct"/>
          <w:trHeight w:val="84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38F" w:rsidRPr="00552351" w:rsidRDefault="0032438F">
            <w:pPr>
              <w:spacing w:after="0" w:line="240" w:lineRule="auto"/>
              <w:rPr>
                <w:rFonts w:ascii="Times New Roman" w:eastAsia="Calibri" w:hAnsi="Times New Roman" w:cs="Times New Roman"/>
                <w:b/>
                <w:bCs/>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38F" w:rsidRPr="00552351" w:rsidRDefault="0032438F">
            <w:pPr>
              <w:spacing w:after="0" w:line="240" w:lineRule="auto"/>
              <w:rPr>
                <w:rFonts w:ascii="Times New Roman" w:eastAsia="Calibri" w:hAnsi="Times New Roman" w:cs="Times New Roman"/>
                <w:b/>
                <w:bCs/>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38F" w:rsidRPr="00552351" w:rsidRDefault="0032438F">
            <w:pPr>
              <w:spacing w:after="0" w:line="240" w:lineRule="auto"/>
              <w:rPr>
                <w:rFonts w:ascii="Times New Roman" w:eastAsia="Calibri" w:hAnsi="Times New Roman" w:cs="Times New Roman"/>
                <w:b/>
                <w:bCs/>
                <w:color w:val="000000" w:themeColor="text1"/>
                <w:sz w:val="20"/>
                <w:szCs w:val="20"/>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32438F" w:rsidRPr="00552351" w:rsidRDefault="0032438F">
            <w:pPr>
              <w:spacing w:before="60" w:after="60" w:line="240" w:lineRule="auto"/>
              <w:jc w:val="center"/>
              <w:rPr>
                <w:rFonts w:ascii="Times New Roman" w:eastAsia="Calibri" w:hAnsi="Times New Roman" w:cs="Times New Roman"/>
                <w:b/>
                <w:bCs/>
                <w:color w:val="000000" w:themeColor="text1"/>
                <w:sz w:val="20"/>
                <w:szCs w:val="20"/>
              </w:rPr>
            </w:pPr>
            <w:r w:rsidRPr="00552351">
              <w:rPr>
                <w:rFonts w:ascii="Times New Roman" w:hAnsi="Times New Roman"/>
                <w:b/>
                <w:bCs/>
                <w:color w:val="000000" w:themeColor="text1"/>
                <w:sz w:val="20"/>
                <w:szCs w:val="20"/>
              </w:rPr>
              <w:t>начала реализации</w:t>
            </w:r>
          </w:p>
        </w:tc>
        <w:tc>
          <w:tcPr>
            <w:tcW w:w="318" w:type="pct"/>
            <w:tcBorders>
              <w:top w:val="single" w:sz="4" w:space="0" w:color="auto"/>
              <w:left w:val="single" w:sz="4" w:space="0" w:color="auto"/>
              <w:bottom w:val="single" w:sz="4" w:space="0" w:color="auto"/>
              <w:right w:val="single" w:sz="4" w:space="0" w:color="auto"/>
            </w:tcBorders>
            <w:vAlign w:val="center"/>
            <w:hideMark/>
          </w:tcPr>
          <w:p w:rsidR="0032438F" w:rsidRPr="00552351" w:rsidRDefault="0032438F">
            <w:pPr>
              <w:spacing w:before="60" w:after="60" w:line="240" w:lineRule="auto"/>
              <w:jc w:val="center"/>
              <w:rPr>
                <w:rFonts w:ascii="Times New Roman" w:eastAsia="Calibri" w:hAnsi="Times New Roman" w:cs="Times New Roman"/>
                <w:b/>
                <w:bCs/>
                <w:color w:val="000000" w:themeColor="text1"/>
                <w:sz w:val="20"/>
                <w:szCs w:val="20"/>
              </w:rPr>
            </w:pPr>
            <w:r w:rsidRPr="00552351">
              <w:rPr>
                <w:rFonts w:ascii="Times New Roman" w:hAnsi="Times New Roman"/>
                <w:b/>
                <w:bCs/>
                <w:color w:val="000000" w:themeColor="text1"/>
                <w:sz w:val="20"/>
                <w:szCs w:val="20"/>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38F" w:rsidRPr="00552351" w:rsidRDefault="0032438F">
            <w:pPr>
              <w:spacing w:after="0" w:line="240" w:lineRule="auto"/>
              <w:rPr>
                <w:rFonts w:ascii="Times New Roman" w:eastAsia="Calibri" w:hAnsi="Times New Roman" w:cs="Times New Roman"/>
                <w:b/>
                <w:bCs/>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38F" w:rsidRPr="00552351" w:rsidRDefault="0032438F">
            <w:pPr>
              <w:spacing w:after="0" w:line="240" w:lineRule="auto"/>
              <w:rPr>
                <w:rFonts w:ascii="Times New Roman" w:eastAsia="Calibri" w:hAnsi="Times New Roman" w:cs="Times New Roman"/>
                <w:b/>
                <w:bCs/>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38F" w:rsidRPr="00552351" w:rsidRDefault="0032438F">
            <w:pPr>
              <w:spacing w:after="0" w:line="240" w:lineRule="auto"/>
              <w:rPr>
                <w:rFonts w:ascii="Times New Roman" w:eastAsia="Calibri" w:hAnsi="Times New Roman" w:cs="Times New Roman"/>
                <w:b/>
                <w:bCs/>
                <w:color w:val="000000" w:themeColor="text1"/>
                <w:sz w:val="20"/>
                <w:szCs w:val="20"/>
              </w:rPr>
            </w:pPr>
          </w:p>
        </w:tc>
      </w:tr>
      <w:tr w:rsidR="0032438F" w:rsidRPr="00552351" w:rsidTr="0032438F">
        <w:trPr>
          <w:gridAfter w:val="6"/>
          <w:wAfter w:w="798" w:type="pct"/>
        </w:trPr>
        <w:tc>
          <w:tcPr>
            <w:tcW w:w="4202" w:type="pct"/>
            <w:gridSpan w:val="8"/>
            <w:tcBorders>
              <w:top w:val="single" w:sz="4" w:space="0" w:color="auto"/>
              <w:left w:val="single" w:sz="4" w:space="0" w:color="auto"/>
              <w:bottom w:val="single" w:sz="4" w:space="0" w:color="auto"/>
              <w:right w:val="single" w:sz="4" w:space="0" w:color="auto"/>
            </w:tcBorders>
            <w:hideMark/>
          </w:tcPr>
          <w:p w:rsidR="0032438F" w:rsidRPr="00552351" w:rsidRDefault="0032438F">
            <w:pPr>
              <w:spacing w:after="0" w:line="240" w:lineRule="auto"/>
              <w:rPr>
                <w:rFonts w:ascii="Times New Roman" w:eastAsia="Calibri" w:hAnsi="Times New Roman" w:cs="Times New Roman"/>
                <w:b/>
                <w:color w:val="000000" w:themeColor="text1"/>
                <w:sz w:val="20"/>
                <w:szCs w:val="20"/>
                <w:lang w:eastAsia="en-US"/>
              </w:rPr>
            </w:pPr>
            <w:r w:rsidRPr="00552351">
              <w:rPr>
                <w:rFonts w:ascii="Times New Roman" w:hAnsi="Times New Roman"/>
                <w:b/>
                <w:bCs/>
                <w:color w:val="000000" w:themeColor="text1"/>
                <w:sz w:val="20"/>
                <w:szCs w:val="20"/>
              </w:rPr>
              <w:t xml:space="preserve">Подпрограмма 1  </w:t>
            </w:r>
            <w:r w:rsidRPr="00552351">
              <w:rPr>
                <w:rFonts w:ascii="Times New Roman" w:hAnsi="Times New Roman"/>
                <w:b/>
                <w:color w:val="000000" w:themeColor="text1"/>
                <w:sz w:val="20"/>
                <w:szCs w:val="20"/>
              </w:rPr>
              <w:t>«Искусство»</w:t>
            </w:r>
          </w:p>
        </w:tc>
      </w:tr>
      <w:tr w:rsidR="0032438F" w:rsidRPr="00552351" w:rsidTr="0032438F">
        <w:trPr>
          <w:gridAfter w:val="6"/>
          <w:wAfter w:w="798" w:type="pct"/>
        </w:trPr>
        <w:tc>
          <w:tcPr>
            <w:tcW w:w="109" w:type="pct"/>
            <w:tcBorders>
              <w:top w:val="single" w:sz="4" w:space="0" w:color="auto"/>
              <w:left w:val="single" w:sz="4" w:space="0" w:color="auto"/>
              <w:bottom w:val="single" w:sz="4" w:space="0" w:color="auto"/>
              <w:right w:val="single" w:sz="4" w:space="0" w:color="auto"/>
            </w:tcBorders>
            <w:hideMark/>
          </w:tcPr>
          <w:p w:rsidR="0032438F" w:rsidRPr="00552351" w:rsidRDefault="0032438F">
            <w:pPr>
              <w:spacing w:before="60" w:after="60" w:line="240" w:lineRule="auto"/>
              <w:outlineLvl w:val="0"/>
              <w:rPr>
                <w:rFonts w:ascii="Times New Roman" w:eastAsia="Calibri" w:hAnsi="Times New Roman" w:cs="Times New Roman"/>
                <w:color w:val="000000" w:themeColor="text1"/>
                <w:sz w:val="20"/>
                <w:szCs w:val="20"/>
              </w:rPr>
            </w:pPr>
            <w:r w:rsidRPr="00552351">
              <w:rPr>
                <w:rFonts w:ascii="Times New Roman" w:hAnsi="Times New Roman"/>
                <w:color w:val="000000" w:themeColor="text1"/>
                <w:sz w:val="20"/>
                <w:szCs w:val="20"/>
              </w:rPr>
              <w:t xml:space="preserve"> 1.</w:t>
            </w:r>
          </w:p>
        </w:tc>
        <w:tc>
          <w:tcPr>
            <w:tcW w:w="582" w:type="pct"/>
            <w:tcBorders>
              <w:top w:val="single" w:sz="4" w:space="0" w:color="auto"/>
              <w:left w:val="single" w:sz="4" w:space="0" w:color="auto"/>
              <w:bottom w:val="single" w:sz="4" w:space="0" w:color="auto"/>
              <w:right w:val="single" w:sz="4" w:space="0" w:color="auto"/>
            </w:tcBorders>
          </w:tcPr>
          <w:p w:rsidR="0032438F" w:rsidRPr="00552351" w:rsidRDefault="0032438F">
            <w:pPr>
              <w:spacing w:before="60" w:after="60" w:line="240" w:lineRule="auto"/>
              <w:outlineLvl w:val="0"/>
              <w:rPr>
                <w:rFonts w:ascii="Times New Roman" w:eastAsia="Calibri" w:hAnsi="Times New Roman" w:cs="Times New Roman"/>
                <w:color w:val="000000" w:themeColor="text1"/>
                <w:sz w:val="20"/>
                <w:szCs w:val="20"/>
              </w:rPr>
            </w:pPr>
            <w:r w:rsidRPr="00552351">
              <w:rPr>
                <w:rFonts w:ascii="Times New Roman" w:hAnsi="Times New Roman"/>
                <w:color w:val="000000" w:themeColor="text1"/>
                <w:sz w:val="20"/>
                <w:szCs w:val="20"/>
              </w:rPr>
              <w:t xml:space="preserve">Основное мероприятие 1.1: </w:t>
            </w:r>
          </w:p>
          <w:p w:rsidR="0032438F" w:rsidRPr="00552351" w:rsidRDefault="0032438F">
            <w:pPr>
              <w:spacing w:after="0" w:line="240" w:lineRule="auto"/>
              <w:rPr>
                <w:rFonts w:ascii="Times New Roman" w:hAnsi="Times New Roman"/>
                <w:b/>
                <w:bCs/>
                <w:color w:val="000000" w:themeColor="text1"/>
                <w:sz w:val="20"/>
                <w:szCs w:val="20"/>
              </w:rPr>
            </w:pPr>
            <w:r w:rsidRPr="00552351">
              <w:rPr>
                <w:rFonts w:ascii="Times New Roman" w:hAnsi="Times New Roman"/>
                <w:b/>
                <w:bCs/>
                <w:color w:val="000000" w:themeColor="text1"/>
                <w:sz w:val="20"/>
                <w:szCs w:val="20"/>
              </w:rPr>
              <w:t>сохранение и развитие самодеятельного  искусства, традиционной народной культуры и киновидеообслуживания населения;</w:t>
            </w:r>
          </w:p>
          <w:p w:rsidR="0032438F" w:rsidRPr="00552351" w:rsidRDefault="0032438F">
            <w:pPr>
              <w:autoSpaceDE w:val="0"/>
              <w:autoSpaceDN w:val="0"/>
              <w:adjustRightInd w:val="0"/>
              <w:spacing w:after="0" w:line="240" w:lineRule="auto"/>
              <w:rPr>
                <w:rFonts w:ascii="Times New Roman" w:hAnsi="Times New Roman"/>
                <w:color w:val="000000" w:themeColor="text1"/>
                <w:sz w:val="20"/>
                <w:szCs w:val="20"/>
                <w:lang w:eastAsia="en-US"/>
              </w:rPr>
            </w:pPr>
          </w:p>
          <w:p w:rsidR="0032438F" w:rsidRPr="00552351" w:rsidRDefault="0032438F">
            <w:pPr>
              <w:spacing w:before="60" w:after="60" w:line="240" w:lineRule="auto"/>
              <w:outlineLvl w:val="0"/>
              <w:rPr>
                <w:rFonts w:ascii="Times New Roman" w:hAnsi="Times New Roman"/>
                <w:color w:val="000000" w:themeColor="text1"/>
                <w:sz w:val="20"/>
                <w:szCs w:val="20"/>
              </w:rPr>
            </w:pPr>
          </w:p>
          <w:p w:rsidR="0032438F" w:rsidRPr="00552351" w:rsidRDefault="0032438F">
            <w:pPr>
              <w:spacing w:before="60" w:after="60" w:line="240" w:lineRule="auto"/>
              <w:outlineLvl w:val="0"/>
              <w:rPr>
                <w:rFonts w:ascii="Times New Roman" w:hAnsi="Times New Roman"/>
                <w:color w:val="000000" w:themeColor="text1"/>
                <w:sz w:val="20"/>
                <w:szCs w:val="20"/>
              </w:rPr>
            </w:pPr>
          </w:p>
          <w:p w:rsidR="0032438F" w:rsidRPr="00552351" w:rsidRDefault="0032438F">
            <w:pPr>
              <w:spacing w:before="60" w:after="60" w:line="240" w:lineRule="auto"/>
              <w:outlineLvl w:val="0"/>
              <w:rPr>
                <w:rFonts w:ascii="Times New Roman" w:hAnsi="Times New Roman"/>
                <w:color w:val="000000" w:themeColor="text1"/>
                <w:sz w:val="20"/>
                <w:szCs w:val="20"/>
              </w:rPr>
            </w:pPr>
          </w:p>
          <w:p w:rsidR="0032438F" w:rsidRPr="00552351" w:rsidRDefault="0032438F">
            <w:pPr>
              <w:spacing w:after="0" w:line="240" w:lineRule="auto"/>
              <w:rPr>
                <w:rFonts w:ascii="Times New Roman" w:hAnsi="Times New Roman"/>
                <w:bCs/>
                <w:color w:val="000000" w:themeColor="text1"/>
                <w:sz w:val="20"/>
                <w:szCs w:val="20"/>
              </w:rPr>
            </w:pPr>
          </w:p>
          <w:p w:rsidR="0032438F" w:rsidRPr="00552351" w:rsidRDefault="0032438F">
            <w:pPr>
              <w:spacing w:after="0" w:line="240" w:lineRule="auto"/>
              <w:rPr>
                <w:rFonts w:ascii="Times New Roman" w:hAnsi="Times New Roman"/>
                <w:bCs/>
                <w:color w:val="000000" w:themeColor="text1"/>
                <w:sz w:val="20"/>
                <w:szCs w:val="20"/>
              </w:rPr>
            </w:pPr>
          </w:p>
          <w:p w:rsidR="0032438F" w:rsidRPr="00552351" w:rsidRDefault="0032438F">
            <w:pPr>
              <w:spacing w:after="0" w:line="240" w:lineRule="auto"/>
              <w:rPr>
                <w:rFonts w:ascii="Times New Roman" w:hAnsi="Times New Roman"/>
                <w:bCs/>
                <w:color w:val="000000" w:themeColor="text1"/>
                <w:sz w:val="20"/>
                <w:szCs w:val="20"/>
              </w:rPr>
            </w:pPr>
          </w:p>
          <w:p w:rsidR="0032438F" w:rsidRPr="00552351" w:rsidRDefault="0032438F">
            <w:pPr>
              <w:spacing w:after="0" w:line="240" w:lineRule="auto"/>
              <w:rPr>
                <w:rFonts w:ascii="Times New Roman" w:hAnsi="Times New Roman"/>
                <w:bCs/>
                <w:color w:val="000000" w:themeColor="text1"/>
                <w:sz w:val="20"/>
                <w:szCs w:val="20"/>
              </w:rPr>
            </w:pPr>
          </w:p>
          <w:p w:rsidR="0032438F" w:rsidRPr="00552351" w:rsidRDefault="0032438F">
            <w:pPr>
              <w:spacing w:after="0" w:line="240" w:lineRule="auto"/>
              <w:rPr>
                <w:rFonts w:ascii="Times New Roman" w:hAnsi="Times New Roman"/>
                <w:bCs/>
                <w:color w:val="000000" w:themeColor="text1"/>
                <w:sz w:val="20"/>
                <w:szCs w:val="20"/>
              </w:rPr>
            </w:pPr>
          </w:p>
          <w:p w:rsidR="0032438F" w:rsidRPr="00552351" w:rsidRDefault="0032438F">
            <w:pPr>
              <w:spacing w:after="0" w:line="240" w:lineRule="auto"/>
              <w:rPr>
                <w:rFonts w:ascii="Times New Roman" w:hAnsi="Times New Roman"/>
                <w:bCs/>
                <w:color w:val="000000" w:themeColor="text1"/>
                <w:sz w:val="20"/>
                <w:szCs w:val="20"/>
              </w:rPr>
            </w:pPr>
          </w:p>
          <w:p w:rsidR="0032438F" w:rsidRPr="00552351" w:rsidRDefault="0032438F">
            <w:pPr>
              <w:spacing w:after="0" w:line="240" w:lineRule="auto"/>
              <w:rPr>
                <w:rFonts w:ascii="Times New Roman" w:hAnsi="Times New Roman"/>
                <w:bCs/>
                <w:color w:val="000000" w:themeColor="text1"/>
                <w:sz w:val="20"/>
                <w:szCs w:val="20"/>
              </w:rPr>
            </w:pPr>
          </w:p>
          <w:p w:rsidR="0032438F" w:rsidRPr="00552351" w:rsidRDefault="0032438F">
            <w:pPr>
              <w:spacing w:after="0" w:line="240" w:lineRule="auto"/>
              <w:rPr>
                <w:rFonts w:ascii="Times New Roman" w:hAnsi="Times New Roman"/>
                <w:bCs/>
                <w:color w:val="000000" w:themeColor="text1"/>
                <w:sz w:val="20"/>
                <w:szCs w:val="20"/>
              </w:rPr>
            </w:pPr>
          </w:p>
          <w:p w:rsidR="0032438F" w:rsidRPr="00552351" w:rsidRDefault="0032438F">
            <w:pPr>
              <w:spacing w:after="0" w:line="240" w:lineRule="auto"/>
              <w:rPr>
                <w:rFonts w:ascii="Times New Roman" w:hAnsi="Times New Roman"/>
                <w:bCs/>
                <w:color w:val="000000" w:themeColor="text1"/>
                <w:sz w:val="20"/>
                <w:szCs w:val="20"/>
              </w:rPr>
            </w:pPr>
          </w:p>
          <w:p w:rsidR="0032438F" w:rsidRPr="00552351" w:rsidRDefault="0032438F">
            <w:pPr>
              <w:spacing w:after="0" w:line="240" w:lineRule="auto"/>
              <w:rPr>
                <w:rFonts w:ascii="Times New Roman" w:hAnsi="Times New Roman"/>
                <w:bCs/>
                <w:color w:val="000000" w:themeColor="text1"/>
                <w:sz w:val="20"/>
                <w:szCs w:val="20"/>
              </w:rPr>
            </w:pPr>
          </w:p>
          <w:p w:rsidR="0032438F" w:rsidRPr="00552351" w:rsidRDefault="0032438F">
            <w:pPr>
              <w:spacing w:after="0" w:line="240" w:lineRule="auto"/>
              <w:rPr>
                <w:rFonts w:ascii="Times New Roman" w:hAnsi="Times New Roman"/>
                <w:bCs/>
                <w:color w:val="000000" w:themeColor="text1"/>
                <w:sz w:val="20"/>
                <w:szCs w:val="20"/>
              </w:rPr>
            </w:pPr>
          </w:p>
          <w:p w:rsidR="0032438F" w:rsidRPr="00552351" w:rsidRDefault="0032438F">
            <w:pPr>
              <w:spacing w:after="0" w:line="240" w:lineRule="auto"/>
              <w:rPr>
                <w:rFonts w:ascii="Times New Roman" w:hAnsi="Times New Roman"/>
                <w:bCs/>
                <w:color w:val="000000" w:themeColor="text1"/>
                <w:sz w:val="20"/>
                <w:szCs w:val="20"/>
              </w:rPr>
            </w:pPr>
          </w:p>
          <w:p w:rsidR="0032438F" w:rsidRPr="00552351" w:rsidRDefault="0032438F">
            <w:pPr>
              <w:spacing w:after="0" w:line="240" w:lineRule="auto"/>
              <w:rPr>
                <w:rFonts w:ascii="Times New Roman" w:hAnsi="Times New Roman"/>
                <w:bCs/>
                <w:color w:val="000000" w:themeColor="text1"/>
                <w:sz w:val="20"/>
                <w:szCs w:val="20"/>
              </w:rPr>
            </w:pPr>
          </w:p>
          <w:p w:rsidR="0032438F" w:rsidRPr="00552351" w:rsidRDefault="0032438F">
            <w:pPr>
              <w:spacing w:after="0" w:line="240" w:lineRule="auto"/>
              <w:rPr>
                <w:rFonts w:ascii="Times New Roman" w:hAnsi="Times New Roman"/>
                <w:bCs/>
                <w:color w:val="000000" w:themeColor="text1"/>
                <w:sz w:val="20"/>
                <w:szCs w:val="20"/>
              </w:rPr>
            </w:pPr>
          </w:p>
          <w:p w:rsidR="0032438F" w:rsidRPr="00552351" w:rsidRDefault="0032438F">
            <w:pPr>
              <w:spacing w:after="0" w:line="240" w:lineRule="auto"/>
              <w:rPr>
                <w:rFonts w:ascii="Times New Roman" w:hAnsi="Times New Roman"/>
                <w:bCs/>
                <w:color w:val="000000" w:themeColor="text1"/>
                <w:sz w:val="20"/>
                <w:szCs w:val="20"/>
              </w:rPr>
            </w:pPr>
          </w:p>
          <w:p w:rsidR="0032438F" w:rsidRPr="00552351" w:rsidRDefault="0032438F">
            <w:pPr>
              <w:spacing w:after="0" w:line="240" w:lineRule="auto"/>
              <w:rPr>
                <w:rFonts w:ascii="Times New Roman" w:hAnsi="Times New Roman"/>
                <w:bCs/>
                <w:color w:val="000000" w:themeColor="text1"/>
                <w:sz w:val="20"/>
                <w:szCs w:val="20"/>
              </w:rPr>
            </w:pPr>
          </w:p>
          <w:p w:rsidR="0032438F" w:rsidRPr="00552351" w:rsidRDefault="0032438F">
            <w:pPr>
              <w:spacing w:after="0" w:line="240" w:lineRule="auto"/>
              <w:rPr>
                <w:rFonts w:ascii="Times New Roman" w:hAnsi="Times New Roman"/>
                <w:bCs/>
                <w:color w:val="000000" w:themeColor="text1"/>
                <w:sz w:val="20"/>
                <w:szCs w:val="20"/>
              </w:rPr>
            </w:pPr>
          </w:p>
          <w:p w:rsidR="0032438F" w:rsidRPr="00552351" w:rsidRDefault="0032438F">
            <w:pPr>
              <w:spacing w:after="0" w:line="240" w:lineRule="auto"/>
              <w:rPr>
                <w:rFonts w:ascii="Times New Roman" w:hAnsi="Times New Roman"/>
                <w:bCs/>
                <w:color w:val="000000" w:themeColor="text1"/>
                <w:sz w:val="20"/>
                <w:szCs w:val="20"/>
              </w:rPr>
            </w:pPr>
          </w:p>
          <w:p w:rsidR="0032438F" w:rsidRPr="00552351" w:rsidRDefault="0032438F">
            <w:pPr>
              <w:spacing w:after="0" w:line="240" w:lineRule="auto"/>
              <w:rPr>
                <w:rFonts w:ascii="Times New Roman" w:hAnsi="Times New Roman"/>
                <w:bCs/>
                <w:color w:val="000000" w:themeColor="text1"/>
                <w:sz w:val="20"/>
                <w:szCs w:val="20"/>
              </w:rPr>
            </w:pPr>
          </w:p>
          <w:p w:rsidR="0032438F" w:rsidRPr="00552351" w:rsidRDefault="0032438F">
            <w:pPr>
              <w:spacing w:after="0" w:line="240" w:lineRule="auto"/>
              <w:rPr>
                <w:rFonts w:ascii="Times New Roman" w:hAnsi="Times New Roman"/>
                <w:bCs/>
                <w:color w:val="000000" w:themeColor="text1"/>
                <w:sz w:val="20"/>
                <w:szCs w:val="20"/>
              </w:rPr>
            </w:pPr>
          </w:p>
          <w:p w:rsidR="0032438F" w:rsidRPr="00552351" w:rsidRDefault="0032438F">
            <w:pPr>
              <w:spacing w:after="0" w:line="240" w:lineRule="auto"/>
              <w:rPr>
                <w:rFonts w:ascii="Times New Roman" w:hAnsi="Times New Roman"/>
                <w:bCs/>
                <w:color w:val="000000" w:themeColor="text1"/>
                <w:sz w:val="20"/>
                <w:szCs w:val="20"/>
              </w:rPr>
            </w:pPr>
          </w:p>
          <w:p w:rsidR="0032438F" w:rsidRPr="00552351" w:rsidRDefault="0032438F">
            <w:pPr>
              <w:spacing w:after="0" w:line="240" w:lineRule="auto"/>
              <w:rPr>
                <w:rFonts w:ascii="Times New Roman" w:hAnsi="Times New Roman"/>
                <w:bCs/>
                <w:color w:val="000000" w:themeColor="text1"/>
                <w:sz w:val="20"/>
                <w:szCs w:val="20"/>
              </w:rPr>
            </w:pPr>
          </w:p>
          <w:p w:rsidR="0032438F" w:rsidRPr="00552351" w:rsidRDefault="0032438F">
            <w:pPr>
              <w:spacing w:after="0" w:line="240" w:lineRule="auto"/>
              <w:rPr>
                <w:rFonts w:ascii="Times New Roman" w:hAnsi="Times New Roman"/>
                <w:bCs/>
                <w:color w:val="000000" w:themeColor="text1"/>
                <w:sz w:val="20"/>
                <w:szCs w:val="20"/>
              </w:rPr>
            </w:pPr>
          </w:p>
          <w:p w:rsidR="0032438F" w:rsidRPr="00552351" w:rsidRDefault="0032438F">
            <w:pPr>
              <w:spacing w:after="0" w:line="240" w:lineRule="auto"/>
              <w:rPr>
                <w:rFonts w:ascii="Times New Roman" w:hAnsi="Times New Roman"/>
                <w:bCs/>
                <w:color w:val="000000" w:themeColor="text1"/>
                <w:sz w:val="20"/>
                <w:szCs w:val="20"/>
              </w:rPr>
            </w:pPr>
          </w:p>
          <w:p w:rsidR="0032438F" w:rsidRPr="00552351" w:rsidRDefault="0032438F">
            <w:pPr>
              <w:spacing w:after="0" w:line="240" w:lineRule="auto"/>
              <w:rPr>
                <w:rFonts w:ascii="Times New Roman" w:hAnsi="Times New Roman"/>
                <w:bCs/>
                <w:color w:val="000000" w:themeColor="text1"/>
                <w:sz w:val="20"/>
                <w:szCs w:val="20"/>
              </w:rPr>
            </w:pPr>
          </w:p>
          <w:p w:rsidR="0032438F" w:rsidRPr="00552351" w:rsidRDefault="0032438F">
            <w:pPr>
              <w:spacing w:after="0" w:line="240" w:lineRule="auto"/>
              <w:rPr>
                <w:rFonts w:ascii="Times New Roman" w:hAnsi="Times New Roman"/>
                <w:bCs/>
                <w:color w:val="000000" w:themeColor="text1"/>
                <w:sz w:val="20"/>
                <w:szCs w:val="20"/>
              </w:rPr>
            </w:pPr>
          </w:p>
          <w:p w:rsidR="0032438F" w:rsidRPr="00552351" w:rsidRDefault="0032438F">
            <w:pPr>
              <w:spacing w:after="0" w:line="240" w:lineRule="auto"/>
              <w:rPr>
                <w:rFonts w:ascii="Times New Roman" w:hAnsi="Times New Roman"/>
                <w:bCs/>
                <w:color w:val="000000" w:themeColor="text1"/>
                <w:sz w:val="20"/>
                <w:szCs w:val="20"/>
              </w:rPr>
            </w:pPr>
          </w:p>
          <w:p w:rsidR="0032438F" w:rsidRPr="00552351" w:rsidRDefault="0032438F">
            <w:pPr>
              <w:spacing w:after="0" w:line="240" w:lineRule="auto"/>
              <w:rPr>
                <w:rFonts w:ascii="Times New Roman" w:hAnsi="Times New Roman"/>
                <w:bCs/>
                <w:color w:val="000000" w:themeColor="text1"/>
                <w:sz w:val="20"/>
                <w:szCs w:val="20"/>
              </w:rPr>
            </w:pPr>
          </w:p>
          <w:p w:rsidR="0032438F" w:rsidRPr="00552351" w:rsidRDefault="0032438F">
            <w:pPr>
              <w:spacing w:after="0" w:line="240" w:lineRule="auto"/>
              <w:rPr>
                <w:rFonts w:ascii="Times New Roman" w:hAnsi="Times New Roman"/>
                <w:bCs/>
                <w:color w:val="000000" w:themeColor="text1"/>
                <w:sz w:val="20"/>
                <w:szCs w:val="20"/>
              </w:rPr>
            </w:pPr>
          </w:p>
          <w:p w:rsidR="0032438F" w:rsidRPr="00552351" w:rsidRDefault="0032438F">
            <w:pPr>
              <w:spacing w:after="0" w:line="240" w:lineRule="auto"/>
              <w:rPr>
                <w:rFonts w:ascii="Times New Roman" w:hAnsi="Times New Roman"/>
                <w:bCs/>
                <w:color w:val="000000" w:themeColor="text1"/>
                <w:sz w:val="20"/>
                <w:szCs w:val="20"/>
              </w:rPr>
            </w:pPr>
          </w:p>
          <w:p w:rsidR="0032438F" w:rsidRPr="00552351" w:rsidRDefault="0032438F">
            <w:pPr>
              <w:spacing w:after="0" w:line="240" w:lineRule="auto"/>
              <w:rPr>
                <w:rFonts w:ascii="Times New Roman" w:hAnsi="Times New Roman"/>
                <w:bCs/>
                <w:color w:val="000000" w:themeColor="text1"/>
                <w:sz w:val="20"/>
                <w:szCs w:val="20"/>
              </w:rPr>
            </w:pPr>
          </w:p>
          <w:p w:rsidR="0032438F" w:rsidRPr="00552351" w:rsidRDefault="0032438F">
            <w:pPr>
              <w:spacing w:after="0" w:line="240" w:lineRule="auto"/>
              <w:rPr>
                <w:rFonts w:ascii="Times New Roman" w:hAnsi="Times New Roman"/>
                <w:bCs/>
                <w:color w:val="000000" w:themeColor="text1"/>
                <w:sz w:val="20"/>
                <w:szCs w:val="20"/>
              </w:rPr>
            </w:pPr>
          </w:p>
          <w:p w:rsidR="0032438F" w:rsidRPr="00552351" w:rsidRDefault="0032438F">
            <w:pPr>
              <w:spacing w:after="0" w:line="240" w:lineRule="auto"/>
              <w:rPr>
                <w:rFonts w:ascii="Times New Roman" w:hAnsi="Times New Roman"/>
                <w:bCs/>
                <w:color w:val="000000" w:themeColor="text1"/>
                <w:sz w:val="20"/>
                <w:szCs w:val="20"/>
              </w:rPr>
            </w:pPr>
          </w:p>
          <w:p w:rsidR="0032438F" w:rsidRPr="00552351" w:rsidRDefault="0032438F">
            <w:pPr>
              <w:spacing w:after="0" w:line="240" w:lineRule="auto"/>
              <w:rPr>
                <w:rFonts w:ascii="Times New Roman" w:hAnsi="Times New Roman"/>
                <w:bCs/>
                <w:color w:val="000000" w:themeColor="text1"/>
                <w:sz w:val="20"/>
                <w:szCs w:val="20"/>
              </w:rPr>
            </w:pPr>
          </w:p>
          <w:p w:rsidR="0032438F" w:rsidRPr="00552351" w:rsidRDefault="0032438F">
            <w:pPr>
              <w:spacing w:after="0" w:line="240" w:lineRule="auto"/>
              <w:rPr>
                <w:rFonts w:ascii="Times New Roman" w:hAnsi="Times New Roman"/>
                <w:bCs/>
                <w:color w:val="000000" w:themeColor="text1"/>
                <w:sz w:val="20"/>
                <w:szCs w:val="20"/>
              </w:rPr>
            </w:pPr>
          </w:p>
          <w:p w:rsidR="0032438F" w:rsidRPr="00552351" w:rsidRDefault="0032438F">
            <w:pPr>
              <w:spacing w:after="0" w:line="240" w:lineRule="auto"/>
              <w:rPr>
                <w:rFonts w:ascii="Times New Roman" w:hAnsi="Times New Roman"/>
                <w:bCs/>
                <w:color w:val="000000" w:themeColor="text1"/>
                <w:sz w:val="20"/>
                <w:szCs w:val="20"/>
              </w:rPr>
            </w:pPr>
          </w:p>
          <w:p w:rsidR="0032438F" w:rsidRPr="00552351" w:rsidRDefault="0032438F">
            <w:pPr>
              <w:spacing w:after="0" w:line="240" w:lineRule="auto"/>
              <w:rPr>
                <w:rFonts w:ascii="Times New Roman" w:hAnsi="Times New Roman"/>
                <w:bCs/>
                <w:color w:val="000000" w:themeColor="text1"/>
                <w:sz w:val="20"/>
                <w:szCs w:val="20"/>
              </w:rPr>
            </w:pPr>
          </w:p>
          <w:p w:rsidR="0032438F" w:rsidRPr="00552351" w:rsidRDefault="0032438F">
            <w:pPr>
              <w:spacing w:after="0" w:line="240" w:lineRule="auto"/>
              <w:rPr>
                <w:rFonts w:ascii="Times New Roman" w:hAnsi="Times New Roman"/>
                <w:bCs/>
                <w:color w:val="000000" w:themeColor="text1"/>
                <w:sz w:val="20"/>
                <w:szCs w:val="20"/>
              </w:rPr>
            </w:pPr>
          </w:p>
          <w:p w:rsidR="0032438F" w:rsidRPr="00552351" w:rsidRDefault="0032438F">
            <w:pPr>
              <w:spacing w:after="0" w:line="240" w:lineRule="auto"/>
              <w:rPr>
                <w:rFonts w:ascii="Times New Roman" w:hAnsi="Times New Roman"/>
                <w:bCs/>
                <w:color w:val="000000" w:themeColor="text1"/>
                <w:sz w:val="20"/>
                <w:szCs w:val="20"/>
              </w:rPr>
            </w:pPr>
          </w:p>
          <w:p w:rsidR="0032438F" w:rsidRPr="00552351" w:rsidRDefault="0032438F">
            <w:pPr>
              <w:spacing w:after="0" w:line="240" w:lineRule="auto"/>
              <w:rPr>
                <w:rFonts w:ascii="Times New Roman" w:hAnsi="Times New Roman"/>
                <w:bCs/>
                <w:color w:val="000000" w:themeColor="text1"/>
                <w:sz w:val="20"/>
                <w:szCs w:val="20"/>
              </w:rPr>
            </w:pPr>
          </w:p>
          <w:p w:rsidR="0032438F" w:rsidRPr="00552351" w:rsidRDefault="0032438F">
            <w:pPr>
              <w:spacing w:after="0" w:line="240" w:lineRule="auto"/>
              <w:rPr>
                <w:rFonts w:ascii="Times New Roman" w:hAnsi="Times New Roman"/>
                <w:bCs/>
                <w:color w:val="000000" w:themeColor="text1"/>
                <w:sz w:val="20"/>
                <w:szCs w:val="20"/>
              </w:rPr>
            </w:pPr>
          </w:p>
          <w:p w:rsidR="0032438F" w:rsidRPr="00552351" w:rsidRDefault="0032438F">
            <w:pPr>
              <w:spacing w:after="0" w:line="240" w:lineRule="auto"/>
              <w:rPr>
                <w:rFonts w:ascii="Times New Roman" w:hAnsi="Times New Roman"/>
                <w:bCs/>
                <w:color w:val="000000" w:themeColor="text1"/>
                <w:sz w:val="20"/>
                <w:szCs w:val="20"/>
              </w:rPr>
            </w:pPr>
          </w:p>
          <w:p w:rsidR="0032438F" w:rsidRPr="00552351" w:rsidRDefault="0032438F">
            <w:pPr>
              <w:spacing w:after="0" w:line="240" w:lineRule="auto"/>
              <w:rPr>
                <w:rFonts w:ascii="Times New Roman" w:hAnsi="Times New Roman"/>
                <w:bCs/>
                <w:color w:val="000000" w:themeColor="text1"/>
                <w:sz w:val="20"/>
                <w:szCs w:val="20"/>
              </w:rPr>
            </w:pPr>
          </w:p>
          <w:p w:rsidR="0032438F" w:rsidRPr="00552351" w:rsidRDefault="0032438F">
            <w:pPr>
              <w:spacing w:after="0" w:line="240" w:lineRule="auto"/>
              <w:rPr>
                <w:rFonts w:ascii="Times New Roman" w:hAnsi="Times New Roman"/>
                <w:bCs/>
                <w:color w:val="000000" w:themeColor="text1"/>
                <w:sz w:val="20"/>
                <w:szCs w:val="20"/>
              </w:rPr>
            </w:pPr>
          </w:p>
          <w:p w:rsidR="0032438F" w:rsidRPr="00552351" w:rsidRDefault="0032438F">
            <w:pPr>
              <w:spacing w:after="0" w:line="240" w:lineRule="auto"/>
              <w:rPr>
                <w:rFonts w:ascii="Times New Roman" w:hAnsi="Times New Roman"/>
                <w:bCs/>
                <w:color w:val="000000" w:themeColor="text1"/>
                <w:sz w:val="20"/>
                <w:szCs w:val="20"/>
              </w:rPr>
            </w:pPr>
          </w:p>
          <w:p w:rsidR="0032438F" w:rsidRPr="00552351" w:rsidRDefault="0032438F">
            <w:pPr>
              <w:spacing w:after="0" w:line="240" w:lineRule="auto"/>
              <w:rPr>
                <w:rFonts w:ascii="Times New Roman" w:eastAsia="Calibri" w:hAnsi="Times New Roman" w:cs="Times New Roman"/>
                <w:color w:val="000000" w:themeColor="text1"/>
                <w:sz w:val="20"/>
                <w:szCs w:val="20"/>
              </w:rPr>
            </w:pPr>
          </w:p>
        </w:tc>
        <w:tc>
          <w:tcPr>
            <w:tcW w:w="426" w:type="pct"/>
            <w:tcBorders>
              <w:top w:val="single" w:sz="4" w:space="0" w:color="auto"/>
              <w:left w:val="single" w:sz="4" w:space="0" w:color="auto"/>
              <w:bottom w:val="single" w:sz="4" w:space="0" w:color="auto"/>
              <w:right w:val="single" w:sz="4" w:space="0" w:color="auto"/>
            </w:tcBorders>
            <w:hideMark/>
          </w:tcPr>
          <w:p w:rsidR="0032438F" w:rsidRPr="00552351" w:rsidRDefault="0032438F">
            <w:pPr>
              <w:spacing w:before="60" w:after="60" w:line="240" w:lineRule="auto"/>
              <w:outlineLvl w:val="0"/>
              <w:rPr>
                <w:rFonts w:ascii="Times New Roman" w:eastAsia="Calibri" w:hAnsi="Times New Roman" w:cs="Times New Roman"/>
                <w:color w:val="000000" w:themeColor="text1"/>
                <w:sz w:val="20"/>
                <w:szCs w:val="20"/>
              </w:rPr>
            </w:pPr>
            <w:r w:rsidRPr="00552351">
              <w:rPr>
                <w:rFonts w:ascii="Times New Roman" w:hAnsi="Times New Roman"/>
                <w:color w:val="000000" w:themeColor="text1"/>
                <w:sz w:val="20"/>
                <w:szCs w:val="20"/>
              </w:rPr>
              <w:lastRenderedPageBreak/>
              <w:t>Управление культуры Администрации Железногорского района Курской области</w:t>
            </w:r>
          </w:p>
        </w:tc>
        <w:tc>
          <w:tcPr>
            <w:tcW w:w="318" w:type="pct"/>
            <w:tcBorders>
              <w:top w:val="single" w:sz="4" w:space="0" w:color="auto"/>
              <w:left w:val="single" w:sz="4" w:space="0" w:color="auto"/>
              <w:bottom w:val="single" w:sz="4" w:space="0" w:color="auto"/>
              <w:right w:val="single" w:sz="4" w:space="0" w:color="auto"/>
            </w:tcBorders>
            <w:hideMark/>
          </w:tcPr>
          <w:p w:rsidR="0032438F" w:rsidRPr="00552351" w:rsidRDefault="0032438F">
            <w:pPr>
              <w:spacing w:before="60" w:after="60" w:line="240" w:lineRule="auto"/>
              <w:jc w:val="center"/>
              <w:outlineLvl w:val="0"/>
              <w:rPr>
                <w:rFonts w:ascii="Times New Roman" w:eastAsia="Calibri" w:hAnsi="Times New Roman" w:cs="Times New Roman"/>
                <w:color w:val="000000" w:themeColor="text1"/>
                <w:sz w:val="20"/>
                <w:szCs w:val="20"/>
              </w:rPr>
            </w:pPr>
            <w:r w:rsidRPr="00552351">
              <w:rPr>
                <w:rFonts w:ascii="Times New Roman" w:hAnsi="Times New Roman"/>
                <w:color w:val="000000" w:themeColor="text1"/>
                <w:sz w:val="20"/>
                <w:szCs w:val="20"/>
              </w:rPr>
              <w:t>2017</w:t>
            </w:r>
          </w:p>
        </w:tc>
        <w:tc>
          <w:tcPr>
            <w:tcW w:w="318" w:type="pct"/>
            <w:tcBorders>
              <w:top w:val="single" w:sz="4" w:space="0" w:color="auto"/>
              <w:left w:val="single" w:sz="4" w:space="0" w:color="auto"/>
              <w:bottom w:val="single" w:sz="4" w:space="0" w:color="auto"/>
              <w:right w:val="single" w:sz="4" w:space="0" w:color="auto"/>
            </w:tcBorders>
            <w:hideMark/>
          </w:tcPr>
          <w:p w:rsidR="0032438F" w:rsidRPr="00552351" w:rsidRDefault="0032438F">
            <w:pPr>
              <w:spacing w:before="60" w:after="60" w:line="240" w:lineRule="auto"/>
              <w:jc w:val="center"/>
              <w:outlineLvl w:val="0"/>
              <w:rPr>
                <w:rFonts w:ascii="Times New Roman" w:eastAsia="Calibri" w:hAnsi="Times New Roman" w:cs="Times New Roman"/>
                <w:color w:val="000000" w:themeColor="text1"/>
                <w:sz w:val="20"/>
                <w:szCs w:val="20"/>
                <w:lang w:val="en-US"/>
              </w:rPr>
            </w:pPr>
            <w:r w:rsidRPr="00552351">
              <w:rPr>
                <w:rFonts w:ascii="Times New Roman" w:hAnsi="Times New Roman"/>
                <w:color w:val="000000" w:themeColor="text1"/>
                <w:sz w:val="20"/>
                <w:szCs w:val="20"/>
              </w:rPr>
              <w:t>202</w:t>
            </w:r>
            <w:r w:rsidRPr="00552351">
              <w:rPr>
                <w:rFonts w:ascii="Times New Roman" w:hAnsi="Times New Roman"/>
                <w:color w:val="000000" w:themeColor="text1"/>
                <w:sz w:val="20"/>
                <w:szCs w:val="20"/>
                <w:lang w:val="en-US"/>
              </w:rPr>
              <w:t>1</w:t>
            </w:r>
          </w:p>
        </w:tc>
        <w:tc>
          <w:tcPr>
            <w:tcW w:w="644" w:type="pct"/>
            <w:tcBorders>
              <w:top w:val="single" w:sz="4" w:space="0" w:color="auto"/>
              <w:left w:val="single" w:sz="4" w:space="0" w:color="auto"/>
              <w:bottom w:val="single" w:sz="4" w:space="0" w:color="auto"/>
              <w:right w:val="single" w:sz="4" w:space="0" w:color="auto"/>
            </w:tcBorders>
            <w:hideMark/>
          </w:tcPr>
          <w:p w:rsidR="0032438F" w:rsidRPr="00552351" w:rsidRDefault="0032438F">
            <w:pPr>
              <w:spacing w:after="0" w:line="240" w:lineRule="auto"/>
              <w:rPr>
                <w:rFonts w:ascii="Times New Roman" w:eastAsia="Calibri" w:hAnsi="Times New Roman" w:cs="Times New Roman"/>
                <w:color w:val="000000" w:themeColor="text1"/>
                <w:sz w:val="20"/>
                <w:szCs w:val="20"/>
              </w:rPr>
            </w:pPr>
            <w:r w:rsidRPr="00552351">
              <w:rPr>
                <w:rFonts w:ascii="Times New Roman" w:hAnsi="Times New Roman"/>
                <w:color w:val="000000" w:themeColor="text1"/>
                <w:sz w:val="20"/>
                <w:szCs w:val="20"/>
              </w:rPr>
              <w:t>Высокий уровень качества и доступности услуг  учреждений культурно-досугового типа и организаций, осуществляющих кинопоказ;</w:t>
            </w:r>
          </w:p>
          <w:p w:rsidR="0032438F" w:rsidRPr="00552351" w:rsidRDefault="0032438F">
            <w:pPr>
              <w:spacing w:after="0" w:line="240" w:lineRule="auto"/>
              <w:rPr>
                <w:rFonts w:ascii="Times New Roman" w:hAnsi="Times New Roman"/>
                <w:color w:val="000000" w:themeColor="text1"/>
                <w:sz w:val="20"/>
                <w:szCs w:val="20"/>
              </w:rPr>
            </w:pPr>
            <w:r w:rsidRPr="00552351">
              <w:rPr>
                <w:rFonts w:ascii="Times New Roman" w:hAnsi="Times New Roman"/>
                <w:color w:val="000000" w:themeColor="text1"/>
                <w:sz w:val="20"/>
                <w:szCs w:val="20"/>
              </w:rPr>
              <w:t>рост вовлеченности всех групп населения в активную творческую деятельность, предполагающую освоение базовых художественно-практических навыков;</w:t>
            </w:r>
          </w:p>
          <w:p w:rsidR="0032438F" w:rsidRPr="00552351" w:rsidRDefault="0032438F">
            <w:pPr>
              <w:spacing w:after="0" w:line="240" w:lineRule="auto"/>
              <w:rPr>
                <w:rFonts w:ascii="Times New Roman" w:hAnsi="Times New Roman"/>
                <w:color w:val="000000" w:themeColor="text1"/>
                <w:sz w:val="20"/>
                <w:szCs w:val="20"/>
              </w:rPr>
            </w:pPr>
            <w:r w:rsidRPr="00552351">
              <w:rPr>
                <w:rFonts w:ascii="Times New Roman" w:hAnsi="Times New Roman"/>
                <w:color w:val="000000" w:themeColor="text1"/>
                <w:sz w:val="20"/>
                <w:szCs w:val="20"/>
              </w:rPr>
              <w:t>обеспечение  поддержки молодых дарований и заслуженных работников культуры;</w:t>
            </w:r>
          </w:p>
          <w:p w:rsidR="0032438F" w:rsidRPr="00552351" w:rsidRDefault="0032438F">
            <w:pPr>
              <w:spacing w:after="0" w:line="240" w:lineRule="auto"/>
              <w:rPr>
                <w:rFonts w:ascii="Times New Roman" w:hAnsi="Times New Roman"/>
                <w:color w:val="000000" w:themeColor="text1"/>
                <w:sz w:val="20"/>
                <w:szCs w:val="20"/>
              </w:rPr>
            </w:pPr>
            <w:r w:rsidRPr="00552351">
              <w:rPr>
                <w:rFonts w:ascii="Times New Roman" w:hAnsi="Times New Roman"/>
                <w:color w:val="000000" w:themeColor="text1"/>
                <w:sz w:val="20"/>
                <w:szCs w:val="20"/>
              </w:rPr>
              <w:t xml:space="preserve">увеличение муниципальной поддержки художественных </w:t>
            </w:r>
            <w:r w:rsidRPr="00552351">
              <w:rPr>
                <w:rFonts w:ascii="Times New Roman" w:hAnsi="Times New Roman"/>
                <w:color w:val="000000" w:themeColor="text1"/>
                <w:sz w:val="20"/>
                <w:szCs w:val="20"/>
              </w:rPr>
              <w:lastRenderedPageBreak/>
              <w:t>коллективов и организаций культуры;</w:t>
            </w:r>
          </w:p>
          <w:p w:rsidR="0032438F" w:rsidRPr="00552351" w:rsidRDefault="0032438F">
            <w:pPr>
              <w:spacing w:before="60" w:after="60" w:line="240" w:lineRule="auto"/>
              <w:rPr>
                <w:rFonts w:ascii="Times New Roman" w:hAnsi="Times New Roman"/>
                <w:color w:val="000000" w:themeColor="text1"/>
                <w:sz w:val="20"/>
                <w:szCs w:val="20"/>
                <w:lang w:eastAsia="en-US"/>
              </w:rPr>
            </w:pPr>
            <w:r w:rsidRPr="00552351">
              <w:rPr>
                <w:rFonts w:ascii="Times New Roman" w:hAnsi="Times New Roman"/>
                <w:color w:val="000000" w:themeColor="text1"/>
                <w:sz w:val="20"/>
                <w:szCs w:val="20"/>
              </w:rPr>
              <w:t>обеспечение  поддержки муниципальных учреждений культуры, находящихся на территориях сельских поселений, и их работников (в пределах полномочий сельских поселений);</w:t>
            </w:r>
          </w:p>
          <w:p w:rsidR="0032438F" w:rsidRPr="00552351" w:rsidRDefault="0032438F">
            <w:pPr>
              <w:spacing w:before="60" w:after="60" w:line="240" w:lineRule="auto"/>
              <w:rPr>
                <w:rFonts w:ascii="Times New Roman" w:hAnsi="Times New Roman"/>
                <w:color w:val="000000" w:themeColor="text1"/>
                <w:sz w:val="20"/>
                <w:szCs w:val="20"/>
              </w:rPr>
            </w:pPr>
            <w:r w:rsidRPr="00552351">
              <w:rPr>
                <w:rFonts w:ascii="Times New Roman" w:hAnsi="Times New Roman"/>
                <w:color w:val="000000" w:themeColor="text1"/>
                <w:sz w:val="20"/>
                <w:szCs w:val="20"/>
              </w:rPr>
              <w:t>повышение заработной платы работников  учреждений культурно-досугового типа;</w:t>
            </w:r>
          </w:p>
          <w:p w:rsidR="0032438F" w:rsidRPr="00552351" w:rsidRDefault="0032438F">
            <w:pPr>
              <w:spacing w:after="0" w:line="240" w:lineRule="auto"/>
              <w:rPr>
                <w:rFonts w:ascii="Times New Roman" w:hAnsi="Times New Roman"/>
                <w:color w:val="000000" w:themeColor="text1"/>
                <w:sz w:val="20"/>
                <w:szCs w:val="20"/>
              </w:rPr>
            </w:pPr>
            <w:r w:rsidRPr="00552351">
              <w:rPr>
                <w:rFonts w:ascii="Times New Roman" w:hAnsi="Times New Roman"/>
                <w:color w:val="000000" w:themeColor="text1"/>
                <w:sz w:val="20"/>
                <w:szCs w:val="20"/>
              </w:rPr>
              <w:t>укрепление материально-технической базы  учреждений культурно-досугового типа и организаций, осуществляющих кинопоказ;</w:t>
            </w:r>
          </w:p>
          <w:p w:rsidR="0032438F" w:rsidRPr="00552351" w:rsidRDefault="0032438F">
            <w:pPr>
              <w:spacing w:after="0" w:line="240" w:lineRule="auto"/>
              <w:rPr>
                <w:rFonts w:ascii="Times New Roman" w:hAnsi="Times New Roman"/>
                <w:color w:val="000000" w:themeColor="text1"/>
                <w:sz w:val="20"/>
                <w:szCs w:val="20"/>
              </w:rPr>
            </w:pPr>
            <w:r w:rsidRPr="00552351">
              <w:rPr>
                <w:rFonts w:ascii="Times New Roman" w:hAnsi="Times New Roman"/>
                <w:color w:val="000000" w:themeColor="text1"/>
                <w:sz w:val="20"/>
                <w:szCs w:val="20"/>
              </w:rPr>
              <w:t>обобщение опыта работы учреждений культуры района</w:t>
            </w:r>
            <w:r w:rsidRPr="00552351">
              <w:rPr>
                <w:rFonts w:ascii="Times New Roman" w:hAnsi="Times New Roman"/>
                <w:color w:val="000000" w:themeColor="text1"/>
                <w:sz w:val="28"/>
                <w:szCs w:val="28"/>
              </w:rPr>
              <w:t xml:space="preserve"> </w:t>
            </w:r>
            <w:r w:rsidRPr="00552351">
              <w:rPr>
                <w:rFonts w:ascii="Times New Roman" w:hAnsi="Times New Roman"/>
                <w:color w:val="000000" w:themeColor="text1"/>
                <w:sz w:val="20"/>
                <w:szCs w:val="20"/>
              </w:rPr>
              <w:t>по профилактике терроризма и экстремизма;</w:t>
            </w:r>
          </w:p>
          <w:p w:rsidR="0032438F" w:rsidRPr="00552351" w:rsidRDefault="0032438F">
            <w:pPr>
              <w:spacing w:after="0" w:line="240" w:lineRule="auto"/>
              <w:rPr>
                <w:rFonts w:ascii="Times New Roman" w:hAnsi="Times New Roman"/>
                <w:color w:val="000000" w:themeColor="text1"/>
                <w:sz w:val="20"/>
                <w:szCs w:val="20"/>
              </w:rPr>
            </w:pPr>
            <w:r w:rsidRPr="00552351">
              <w:rPr>
                <w:rFonts w:ascii="Times New Roman" w:hAnsi="Times New Roman"/>
                <w:color w:val="000000" w:themeColor="text1"/>
                <w:sz w:val="20"/>
                <w:szCs w:val="20"/>
              </w:rPr>
              <w:t>повышение эффективности использования бюджетных средств, направляемых на оказание  поддержки развития культуры и искусства;</w:t>
            </w:r>
          </w:p>
          <w:p w:rsidR="0032438F" w:rsidRPr="00552351" w:rsidRDefault="0032438F">
            <w:pPr>
              <w:spacing w:after="0" w:line="240" w:lineRule="auto"/>
              <w:rPr>
                <w:rFonts w:ascii="Times New Roman" w:hAnsi="Times New Roman"/>
                <w:color w:val="000000" w:themeColor="text1"/>
                <w:sz w:val="20"/>
                <w:szCs w:val="20"/>
              </w:rPr>
            </w:pPr>
            <w:r w:rsidRPr="00552351">
              <w:rPr>
                <w:rFonts w:ascii="Times New Roman" w:hAnsi="Times New Roman"/>
                <w:color w:val="000000" w:themeColor="text1"/>
                <w:sz w:val="20"/>
                <w:szCs w:val="20"/>
              </w:rPr>
              <w:t xml:space="preserve">новый качественный </w:t>
            </w:r>
            <w:r w:rsidRPr="00552351">
              <w:rPr>
                <w:rFonts w:ascii="Times New Roman" w:hAnsi="Times New Roman"/>
                <w:color w:val="000000" w:themeColor="text1"/>
                <w:sz w:val="20"/>
                <w:szCs w:val="20"/>
              </w:rPr>
              <w:lastRenderedPageBreak/>
              <w:t>уровень развития бюджетной сети  учреждений культурно-досугового типа.</w:t>
            </w:r>
          </w:p>
          <w:p w:rsidR="0032438F" w:rsidRPr="00552351" w:rsidRDefault="0032438F">
            <w:pPr>
              <w:spacing w:after="0" w:line="240" w:lineRule="auto"/>
              <w:rPr>
                <w:rFonts w:ascii="Times New Roman" w:hAnsi="Times New Roman"/>
                <w:color w:val="000000" w:themeColor="text1"/>
                <w:sz w:val="20"/>
                <w:szCs w:val="20"/>
                <w:lang w:eastAsia="en-US"/>
              </w:rPr>
            </w:pPr>
            <w:r w:rsidRPr="00552351">
              <w:rPr>
                <w:rFonts w:ascii="Times New Roman" w:hAnsi="Times New Roman"/>
                <w:color w:val="000000" w:themeColor="text1"/>
                <w:sz w:val="20"/>
                <w:szCs w:val="20"/>
              </w:rPr>
              <w:t>рост качества мероприятий, посвященных значимым событиям российской культуры и развитию культурного сотрудничества;</w:t>
            </w:r>
          </w:p>
          <w:p w:rsidR="0032438F" w:rsidRPr="00552351" w:rsidRDefault="0032438F">
            <w:pPr>
              <w:spacing w:before="60" w:after="60" w:line="240" w:lineRule="auto"/>
              <w:outlineLvl w:val="0"/>
              <w:rPr>
                <w:rFonts w:ascii="Times New Roman" w:eastAsia="Calibri" w:hAnsi="Times New Roman" w:cs="Times New Roman"/>
                <w:color w:val="000000" w:themeColor="text1"/>
                <w:sz w:val="20"/>
                <w:szCs w:val="20"/>
                <w:lang w:eastAsia="en-US"/>
              </w:rPr>
            </w:pPr>
            <w:r w:rsidRPr="00552351">
              <w:rPr>
                <w:rFonts w:ascii="Times New Roman" w:hAnsi="Times New Roman"/>
                <w:color w:val="000000" w:themeColor="text1"/>
                <w:sz w:val="20"/>
                <w:szCs w:val="20"/>
              </w:rPr>
              <w:t>укрепление межрайонного и  межрегионального культурного сотрудничества.</w:t>
            </w:r>
          </w:p>
        </w:tc>
        <w:tc>
          <w:tcPr>
            <w:tcW w:w="479" w:type="pct"/>
            <w:tcBorders>
              <w:top w:val="single" w:sz="4" w:space="0" w:color="auto"/>
              <w:left w:val="single" w:sz="4" w:space="0" w:color="auto"/>
              <w:bottom w:val="single" w:sz="4" w:space="0" w:color="auto"/>
              <w:right w:val="single" w:sz="4" w:space="0" w:color="auto"/>
            </w:tcBorders>
          </w:tcPr>
          <w:p w:rsidR="0032438F" w:rsidRPr="00552351" w:rsidRDefault="0032438F">
            <w:pPr>
              <w:spacing w:before="60" w:after="60" w:line="240" w:lineRule="auto"/>
              <w:outlineLvl w:val="0"/>
              <w:rPr>
                <w:rFonts w:ascii="Times New Roman" w:eastAsia="Calibri" w:hAnsi="Times New Roman" w:cs="Times New Roman"/>
                <w:color w:val="000000" w:themeColor="text1"/>
                <w:sz w:val="20"/>
                <w:szCs w:val="20"/>
              </w:rPr>
            </w:pPr>
            <w:r w:rsidRPr="00552351">
              <w:rPr>
                <w:rFonts w:ascii="Times New Roman" w:hAnsi="Times New Roman"/>
                <w:color w:val="000000" w:themeColor="text1"/>
                <w:sz w:val="20"/>
                <w:szCs w:val="20"/>
              </w:rPr>
              <w:lastRenderedPageBreak/>
              <w:t>Лишение конституционного права граждан на участие в культурной жизни и пользование учреждениями культуры, на доступ к культурным ценностям;</w:t>
            </w:r>
          </w:p>
          <w:p w:rsidR="0032438F" w:rsidRPr="00552351" w:rsidRDefault="0032438F">
            <w:pPr>
              <w:spacing w:before="60" w:after="60" w:line="240" w:lineRule="auto"/>
              <w:outlineLvl w:val="0"/>
              <w:rPr>
                <w:rFonts w:ascii="Times New Roman" w:hAnsi="Times New Roman"/>
                <w:color w:val="000000" w:themeColor="text1"/>
                <w:sz w:val="20"/>
                <w:szCs w:val="20"/>
              </w:rPr>
            </w:pPr>
            <w:r w:rsidRPr="00552351">
              <w:rPr>
                <w:rFonts w:ascii="Times New Roman" w:hAnsi="Times New Roman"/>
                <w:color w:val="000000" w:themeColor="text1"/>
                <w:sz w:val="20"/>
                <w:szCs w:val="20"/>
              </w:rPr>
              <w:t xml:space="preserve">сокращение сети учреждений культуры; </w:t>
            </w:r>
          </w:p>
          <w:p w:rsidR="0032438F" w:rsidRPr="00552351" w:rsidRDefault="0032438F">
            <w:pPr>
              <w:spacing w:before="60" w:after="60" w:line="240" w:lineRule="auto"/>
              <w:outlineLvl w:val="0"/>
              <w:rPr>
                <w:rFonts w:ascii="Times New Roman" w:hAnsi="Times New Roman"/>
                <w:color w:val="000000" w:themeColor="text1"/>
                <w:sz w:val="20"/>
                <w:szCs w:val="20"/>
              </w:rPr>
            </w:pPr>
            <w:r w:rsidRPr="00552351">
              <w:rPr>
                <w:rFonts w:ascii="Times New Roman" w:hAnsi="Times New Roman"/>
                <w:color w:val="000000" w:themeColor="text1"/>
                <w:sz w:val="20"/>
                <w:szCs w:val="20"/>
              </w:rPr>
              <w:t xml:space="preserve">снижение качества оказания  муниципальных услуг  в области традиционной народной </w:t>
            </w:r>
            <w:r w:rsidRPr="00552351">
              <w:rPr>
                <w:rFonts w:ascii="Times New Roman" w:hAnsi="Times New Roman"/>
                <w:color w:val="000000" w:themeColor="text1"/>
                <w:sz w:val="20"/>
                <w:szCs w:val="20"/>
              </w:rPr>
              <w:lastRenderedPageBreak/>
              <w:t>культуры;</w:t>
            </w:r>
          </w:p>
          <w:p w:rsidR="0032438F" w:rsidRPr="00552351" w:rsidRDefault="0032438F">
            <w:pPr>
              <w:spacing w:before="60" w:after="60" w:line="240" w:lineRule="auto"/>
              <w:outlineLvl w:val="0"/>
              <w:rPr>
                <w:rFonts w:ascii="Times New Roman" w:hAnsi="Times New Roman"/>
                <w:color w:val="000000" w:themeColor="text1"/>
                <w:sz w:val="20"/>
                <w:szCs w:val="20"/>
              </w:rPr>
            </w:pPr>
            <w:r w:rsidRPr="00552351">
              <w:rPr>
                <w:rFonts w:ascii="Times New Roman" w:hAnsi="Times New Roman"/>
                <w:color w:val="000000" w:themeColor="text1"/>
                <w:sz w:val="20"/>
                <w:szCs w:val="20"/>
              </w:rPr>
              <w:t>утрата возможности реализации творческих способностей одаренных детей и молодежи;</w:t>
            </w:r>
          </w:p>
          <w:p w:rsidR="0032438F" w:rsidRPr="00552351" w:rsidRDefault="0032438F">
            <w:pPr>
              <w:spacing w:before="60" w:after="60" w:line="240" w:lineRule="auto"/>
              <w:outlineLvl w:val="0"/>
              <w:rPr>
                <w:rFonts w:ascii="Times New Roman" w:hAnsi="Times New Roman"/>
                <w:color w:val="000000" w:themeColor="text1"/>
                <w:sz w:val="20"/>
                <w:szCs w:val="20"/>
              </w:rPr>
            </w:pPr>
            <w:r w:rsidRPr="00552351">
              <w:rPr>
                <w:rFonts w:ascii="Times New Roman" w:hAnsi="Times New Roman"/>
                <w:color w:val="000000" w:themeColor="text1"/>
                <w:sz w:val="20"/>
                <w:szCs w:val="20"/>
              </w:rPr>
              <w:t>частичная утрата уровня  мастерства в различных жанрах художественного творчества;</w:t>
            </w:r>
          </w:p>
          <w:p w:rsidR="0032438F" w:rsidRPr="00552351" w:rsidRDefault="0032438F">
            <w:pPr>
              <w:spacing w:before="60" w:after="60" w:line="240" w:lineRule="auto"/>
              <w:outlineLvl w:val="0"/>
              <w:rPr>
                <w:rFonts w:ascii="Times New Roman" w:hAnsi="Times New Roman"/>
                <w:color w:val="000000" w:themeColor="text1"/>
                <w:sz w:val="20"/>
                <w:szCs w:val="20"/>
              </w:rPr>
            </w:pPr>
            <w:r w:rsidRPr="00552351">
              <w:rPr>
                <w:rFonts w:ascii="Times New Roman" w:hAnsi="Times New Roman"/>
                <w:color w:val="000000" w:themeColor="text1"/>
                <w:sz w:val="20"/>
                <w:szCs w:val="20"/>
              </w:rPr>
              <w:t>частичная утрата традиций исполнительской культуры в различных жанрах искусства;</w:t>
            </w:r>
          </w:p>
          <w:p w:rsidR="0032438F" w:rsidRPr="00552351" w:rsidRDefault="0032438F">
            <w:pPr>
              <w:spacing w:before="60" w:after="60" w:line="240" w:lineRule="auto"/>
              <w:outlineLvl w:val="0"/>
              <w:rPr>
                <w:rFonts w:ascii="Times New Roman" w:hAnsi="Times New Roman"/>
                <w:color w:val="000000" w:themeColor="text1"/>
                <w:sz w:val="20"/>
                <w:szCs w:val="20"/>
              </w:rPr>
            </w:pPr>
            <w:r w:rsidRPr="00552351">
              <w:rPr>
                <w:rFonts w:ascii="Times New Roman" w:hAnsi="Times New Roman"/>
                <w:color w:val="000000" w:themeColor="text1"/>
                <w:sz w:val="20"/>
                <w:szCs w:val="20"/>
              </w:rPr>
              <w:t>снижение уровня  качества и доступности услуг по кинопоказу;</w:t>
            </w:r>
          </w:p>
          <w:p w:rsidR="0032438F" w:rsidRPr="00552351" w:rsidRDefault="0032438F">
            <w:pPr>
              <w:spacing w:before="60" w:after="60" w:line="240" w:lineRule="auto"/>
              <w:outlineLvl w:val="0"/>
              <w:rPr>
                <w:rFonts w:ascii="Times New Roman" w:hAnsi="Times New Roman"/>
                <w:color w:val="000000" w:themeColor="text1"/>
                <w:sz w:val="20"/>
                <w:szCs w:val="20"/>
              </w:rPr>
            </w:pPr>
            <w:r w:rsidRPr="00552351">
              <w:rPr>
                <w:rFonts w:ascii="Times New Roman" w:hAnsi="Times New Roman"/>
                <w:color w:val="000000" w:themeColor="text1"/>
                <w:sz w:val="20"/>
                <w:szCs w:val="20"/>
              </w:rPr>
              <w:t>снижение имиджа  Железногорского района  в регионе;</w:t>
            </w:r>
          </w:p>
          <w:p w:rsidR="0032438F" w:rsidRPr="00552351" w:rsidRDefault="0032438F">
            <w:pPr>
              <w:spacing w:before="60" w:after="60" w:line="240" w:lineRule="auto"/>
              <w:outlineLvl w:val="0"/>
              <w:rPr>
                <w:rFonts w:ascii="Times New Roman" w:hAnsi="Times New Roman"/>
                <w:color w:val="000000" w:themeColor="text1"/>
                <w:sz w:val="20"/>
                <w:szCs w:val="20"/>
              </w:rPr>
            </w:pPr>
            <w:r w:rsidRPr="00552351">
              <w:rPr>
                <w:rFonts w:ascii="Times New Roman" w:hAnsi="Times New Roman"/>
                <w:color w:val="000000" w:themeColor="text1"/>
                <w:sz w:val="20"/>
                <w:szCs w:val="20"/>
              </w:rPr>
              <w:t>снижение спектра оказываемых услуг населению  района.</w:t>
            </w:r>
          </w:p>
          <w:p w:rsidR="0032438F" w:rsidRPr="00552351" w:rsidRDefault="0032438F">
            <w:pPr>
              <w:spacing w:before="60" w:after="60" w:line="240" w:lineRule="auto"/>
              <w:outlineLvl w:val="0"/>
              <w:rPr>
                <w:rFonts w:ascii="Times New Roman" w:eastAsia="Calibri" w:hAnsi="Times New Roman" w:cs="Times New Roman"/>
                <w:color w:val="000000" w:themeColor="text1"/>
                <w:sz w:val="20"/>
                <w:szCs w:val="20"/>
              </w:rPr>
            </w:pPr>
          </w:p>
        </w:tc>
        <w:tc>
          <w:tcPr>
            <w:tcW w:w="1325" w:type="pct"/>
            <w:tcBorders>
              <w:top w:val="single" w:sz="4" w:space="0" w:color="auto"/>
              <w:left w:val="single" w:sz="4" w:space="0" w:color="auto"/>
              <w:bottom w:val="single" w:sz="4" w:space="0" w:color="auto"/>
              <w:right w:val="single" w:sz="4" w:space="0" w:color="auto"/>
            </w:tcBorders>
          </w:tcPr>
          <w:p w:rsidR="0032438F" w:rsidRPr="00552351" w:rsidRDefault="0032438F">
            <w:pPr>
              <w:spacing w:before="60" w:after="60" w:line="240" w:lineRule="auto"/>
              <w:outlineLvl w:val="0"/>
              <w:rPr>
                <w:rFonts w:ascii="Times New Roman" w:eastAsia="Calibri" w:hAnsi="Times New Roman" w:cs="Times New Roman"/>
                <w:color w:val="000000" w:themeColor="text1"/>
                <w:sz w:val="20"/>
                <w:szCs w:val="20"/>
              </w:rPr>
            </w:pPr>
            <w:r w:rsidRPr="00552351">
              <w:rPr>
                <w:rFonts w:ascii="Times New Roman" w:hAnsi="Times New Roman"/>
                <w:color w:val="000000" w:themeColor="text1"/>
                <w:sz w:val="20"/>
                <w:szCs w:val="20"/>
              </w:rPr>
              <w:lastRenderedPageBreak/>
              <w:t>Оказывает влияние на показатели:</w:t>
            </w:r>
            <w:r w:rsidRPr="00552351">
              <w:rPr>
                <w:rFonts w:ascii="Times New Roman" w:hAnsi="Times New Roman"/>
                <w:color w:val="000000" w:themeColor="text1"/>
                <w:sz w:val="20"/>
                <w:szCs w:val="20"/>
              </w:rPr>
              <w:br w:type="page"/>
            </w:r>
          </w:p>
          <w:p w:rsidR="0032438F" w:rsidRPr="00552351" w:rsidRDefault="0032438F">
            <w:pPr>
              <w:spacing w:before="60" w:after="60" w:line="240" w:lineRule="auto"/>
              <w:outlineLvl w:val="0"/>
              <w:rPr>
                <w:rFonts w:ascii="Times New Roman" w:hAnsi="Times New Roman"/>
                <w:color w:val="000000" w:themeColor="text1"/>
                <w:sz w:val="20"/>
                <w:szCs w:val="20"/>
                <w:lang w:eastAsia="en-US"/>
              </w:rPr>
            </w:pPr>
            <w:r w:rsidRPr="00552351">
              <w:rPr>
                <w:rFonts w:ascii="Times New Roman" w:hAnsi="Times New Roman"/>
                <w:color w:val="000000" w:themeColor="text1"/>
                <w:sz w:val="20"/>
                <w:szCs w:val="20"/>
              </w:rPr>
              <w:t>среднее число зрителей на платных культурно-досуговых мероприятиях  в расчёте на 1000 человек;</w:t>
            </w:r>
          </w:p>
          <w:p w:rsidR="0032438F" w:rsidRPr="00552351" w:rsidRDefault="0032438F">
            <w:pPr>
              <w:spacing w:before="60" w:after="60" w:line="240" w:lineRule="auto"/>
              <w:outlineLvl w:val="0"/>
              <w:rPr>
                <w:rFonts w:ascii="Times New Roman" w:hAnsi="Times New Roman"/>
                <w:color w:val="000000" w:themeColor="text1"/>
                <w:sz w:val="20"/>
                <w:szCs w:val="20"/>
              </w:rPr>
            </w:pPr>
            <w:r w:rsidRPr="00552351">
              <w:rPr>
                <w:rFonts w:ascii="Times New Roman" w:hAnsi="Times New Roman"/>
                <w:color w:val="000000" w:themeColor="text1"/>
                <w:sz w:val="20"/>
                <w:szCs w:val="20"/>
              </w:rPr>
              <w:t>среднее число участников клубных формирований в расчете на 1 тыс. человек населения;</w:t>
            </w:r>
          </w:p>
          <w:p w:rsidR="0032438F" w:rsidRPr="00552351" w:rsidRDefault="0032438F">
            <w:pPr>
              <w:spacing w:before="60" w:after="60" w:line="240" w:lineRule="auto"/>
              <w:outlineLvl w:val="0"/>
              <w:rPr>
                <w:rFonts w:ascii="Times New Roman" w:hAnsi="Times New Roman"/>
                <w:color w:val="000000" w:themeColor="text1"/>
                <w:sz w:val="20"/>
                <w:szCs w:val="20"/>
              </w:rPr>
            </w:pPr>
            <w:r w:rsidRPr="00552351">
              <w:rPr>
                <w:rFonts w:ascii="Times New Roman" w:hAnsi="Times New Roman"/>
                <w:color w:val="000000" w:themeColor="text1"/>
                <w:sz w:val="20"/>
                <w:szCs w:val="20"/>
              </w:rPr>
              <w:t>среднее число посещений киносеансов в расчете на 1 человека.</w:t>
            </w:r>
          </w:p>
          <w:p w:rsidR="0032438F" w:rsidRPr="00552351" w:rsidRDefault="0032438F">
            <w:pPr>
              <w:spacing w:before="60" w:after="60" w:line="240" w:lineRule="auto"/>
              <w:outlineLvl w:val="0"/>
              <w:rPr>
                <w:rFonts w:ascii="Times New Roman" w:hAnsi="Times New Roman"/>
                <w:color w:val="000000" w:themeColor="text1"/>
                <w:sz w:val="20"/>
                <w:szCs w:val="20"/>
              </w:rPr>
            </w:pPr>
            <w:r w:rsidRPr="00552351">
              <w:rPr>
                <w:rFonts w:ascii="Times New Roman" w:hAnsi="Times New Roman"/>
                <w:color w:val="000000" w:themeColor="text1"/>
                <w:sz w:val="20"/>
                <w:szCs w:val="20"/>
              </w:rPr>
              <w:t xml:space="preserve">удельный вес населения, участвующего в  клубных формированиях в расчете на 1000 человек населения; </w:t>
            </w:r>
          </w:p>
          <w:p w:rsidR="0032438F" w:rsidRPr="00552351" w:rsidRDefault="0032438F">
            <w:pPr>
              <w:spacing w:after="0" w:line="240" w:lineRule="auto"/>
              <w:outlineLvl w:val="0"/>
              <w:rPr>
                <w:rFonts w:ascii="Times New Roman" w:hAnsi="Times New Roman"/>
                <w:color w:val="000000" w:themeColor="text1"/>
                <w:sz w:val="20"/>
                <w:szCs w:val="20"/>
                <w:lang w:eastAsia="en-US"/>
              </w:rPr>
            </w:pPr>
            <w:r w:rsidRPr="00552351">
              <w:rPr>
                <w:rFonts w:ascii="Times New Roman" w:hAnsi="Times New Roman"/>
                <w:color w:val="000000" w:themeColor="text1"/>
                <w:sz w:val="20"/>
                <w:szCs w:val="20"/>
              </w:rPr>
              <w:t xml:space="preserve"> увеличение доли детей, привлекаемых к участию в творческих мероприятиях от общего числа детей.</w:t>
            </w:r>
          </w:p>
          <w:p w:rsidR="0032438F" w:rsidRPr="00552351" w:rsidRDefault="0032438F">
            <w:pPr>
              <w:spacing w:after="0" w:line="240" w:lineRule="auto"/>
              <w:outlineLvl w:val="0"/>
              <w:rPr>
                <w:rFonts w:ascii="Times New Roman" w:eastAsia="Calibri" w:hAnsi="Times New Roman" w:cs="Times New Roman"/>
                <w:bCs/>
                <w:color w:val="000000" w:themeColor="text1"/>
                <w:sz w:val="20"/>
                <w:szCs w:val="20"/>
              </w:rPr>
            </w:pPr>
          </w:p>
        </w:tc>
      </w:tr>
      <w:tr w:rsidR="0032438F" w:rsidRPr="00552351" w:rsidTr="0032438F">
        <w:trPr>
          <w:gridAfter w:val="6"/>
          <w:wAfter w:w="798" w:type="pct"/>
        </w:trPr>
        <w:tc>
          <w:tcPr>
            <w:tcW w:w="4202" w:type="pct"/>
            <w:gridSpan w:val="8"/>
            <w:tcBorders>
              <w:top w:val="single" w:sz="4" w:space="0" w:color="auto"/>
              <w:left w:val="single" w:sz="4" w:space="0" w:color="auto"/>
              <w:bottom w:val="single" w:sz="4" w:space="0" w:color="auto"/>
              <w:right w:val="single" w:sz="4" w:space="0" w:color="auto"/>
            </w:tcBorders>
            <w:hideMark/>
          </w:tcPr>
          <w:p w:rsidR="0032438F" w:rsidRPr="00552351" w:rsidRDefault="0032438F">
            <w:pPr>
              <w:spacing w:before="60" w:after="60" w:line="240" w:lineRule="auto"/>
              <w:jc w:val="center"/>
              <w:outlineLvl w:val="0"/>
              <w:rPr>
                <w:rFonts w:ascii="Times New Roman" w:eastAsia="Calibri" w:hAnsi="Times New Roman" w:cs="Times New Roman"/>
                <w:color w:val="000000" w:themeColor="text1"/>
                <w:sz w:val="20"/>
                <w:szCs w:val="20"/>
              </w:rPr>
            </w:pPr>
            <w:r w:rsidRPr="00552351">
              <w:rPr>
                <w:rFonts w:ascii="Times New Roman" w:hAnsi="Times New Roman"/>
                <w:b/>
                <w:bCs/>
                <w:color w:val="000000" w:themeColor="text1"/>
                <w:sz w:val="20"/>
                <w:szCs w:val="20"/>
              </w:rPr>
              <w:lastRenderedPageBreak/>
              <w:t>Подпрограмма 2 «Наследие»</w:t>
            </w:r>
          </w:p>
        </w:tc>
      </w:tr>
      <w:tr w:rsidR="0032438F" w:rsidRPr="00552351" w:rsidTr="0032438F">
        <w:trPr>
          <w:gridAfter w:val="6"/>
          <w:wAfter w:w="798" w:type="pct"/>
        </w:trPr>
        <w:tc>
          <w:tcPr>
            <w:tcW w:w="109" w:type="pct"/>
            <w:tcBorders>
              <w:top w:val="single" w:sz="4" w:space="0" w:color="auto"/>
              <w:left w:val="single" w:sz="4" w:space="0" w:color="auto"/>
              <w:bottom w:val="single" w:sz="4" w:space="0" w:color="auto"/>
              <w:right w:val="single" w:sz="4" w:space="0" w:color="auto"/>
            </w:tcBorders>
            <w:hideMark/>
          </w:tcPr>
          <w:p w:rsidR="0032438F" w:rsidRPr="00552351" w:rsidRDefault="0032438F">
            <w:pPr>
              <w:spacing w:before="60" w:after="60" w:line="240" w:lineRule="auto"/>
              <w:outlineLvl w:val="0"/>
              <w:rPr>
                <w:rFonts w:ascii="Times New Roman" w:eastAsia="Calibri" w:hAnsi="Times New Roman" w:cs="Times New Roman"/>
                <w:color w:val="000000" w:themeColor="text1"/>
                <w:sz w:val="20"/>
                <w:szCs w:val="20"/>
              </w:rPr>
            </w:pPr>
            <w:r w:rsidRPr="00552351">
              <w:rPr>
                <w:rFonts w:ascii="Times New Roman" w:hAnsi="Times New Roman"/>
                <w:color w:val="000000" w:themeColor="text1"/>
                <w:sz w:val="20"/>
                <w:szCs w:val="20"/>
              </w:rPr>
              <w:t>2.</w:t>
            </w:r>
          </w:p>
        </w:tc>
        <w:tc>
          <w:tcPr>
            <w:tcW w:w="582" w:type="pct"/>
            <w:tcBorders>
              <w:top w:val="single" w:sz="4" w:space="0" w:color="auto"/>
              <w:left w:val="single" w:sz="4" w:space="0" w:color="auto"/>
              <w:bottom w:val="single" w:sz="4" w:space="0" w:color="auto"/>
              <w:right w:val="single" w:sz="4" w:space="0" w:color="auto"/>
            </w:tcBorders>
          </w:tcPr>
          <w:p w:rsidR="0032438F" w:rsidRPr="00552351" w:rsidRDefault="0032438F">
            <w:pPr>
              <w:spacing w:before="60" w:after="60" w:line="240" w:lineRule="auto"/>
              <w:outlineLvl w:val="0"/>
              <w:rPr>
                <w:rFonts w:ascii="Times New Roman" w:eastAsia="Calibri" w:hAnsi="Times New Roman" w:cs="Times New Roman"/>
                <w:color w:val="000000" w:themeColor="text1"/>
                <w:sz w:val="20"/>
                <w:szCs w:val="20"/>
              </w:rPr>
            </w:pPr>
            <w:r w:rsidRPr="00552351">
              <w:rPr>
                <w:rFonts w:ascii="Times New Roman" w:hAnsi="Times New Roman"/>
                <w:color w:val="000000" w:themeColor="text1"/>
                <w:sz w:val="20"/>
                <w:szCs w:val="20"/>
              </w:rPr>
              <w:t>Основное мероприятие 2.1:</w:t>
            </w:r>
          </w:p>
          <w:p w:rsidR="0032438F" w:rsidRPr="00552351" w:rsidRDefault="0032438F">
            <w:pPr>
              <w:spacing w:after="0" w:line="240" w:lineRule="auto"/>
              <w:rPr>
                <w:rFonts w:ascii="Times New Roman" w:hAnsi="Times New Roman"/>
                <w:b/>
                <w:bCs/>
                <w:color w:val="000000" w:themeColor="text1"/>
                <w:sz w:val="20"/>
                <w:szCs w:val="20"/>
              </w:rPr>
            </w:pPr>
            <w:r w:rsidRPr="00552351">
              <w:rPr>
                <w:rFonts w:ascii="Times New Roman" w:hAnsi="Times New Roman"/>
                <w:b/>
                <w:bCs/>
                <w:color w:val="000000" w:themeColor="text1"/>
                <w:sz w:val="20"/>
                <w:szCs w:val="20"/>
              </w:rPr>
              <w:t>развитие библиотечного дела</w:t>
            </w:r>
          </w:p>
          <w:p w:rsidR="0032438F" w:rsidRPr="00552351" w:rsidRDefault="0032438F">
            <w:pPr>
              <w:spacing w:before="60" w:after="60" w:line="240" w:lineRule="auto"/>
              <w:outlineLvl w:val="0"/>
              <w:rPr>
                <w:rFonts w:ascii="Times New Roman" w:hAnsi="Times New Roman"/>
                <w:color w:val="000000" w:themeColor="text1"/>
                <w:sz w:val="20"/>
                <w:szCs w:val="20"/>
              </w:rPr>
            </w:pPr>
          </w:p>
          <w:p w:rsidR="0032438F" w:rsidRPr="00552351" w:rsidRDefault="0032438F">
            <w:pPr>
              <w:spacing w:before="60" w:after="60" w:line="240" w:lineRule="auto"/>
              <w:outlineLvl w:val="0"/>
              <w:rPr>
                <w:rFonts w:ascii="Times New Roman" w:hAnsi="Times New Roman"/>
                <w:color w:val="000000" w:themeColor="text1"/>
                <w:sz w:val="20"/>
                <w:szCs w:val="20"/>
              </w:rPr>
            </w:pPr>
          </w:p>
          <w:p w:rsidR="0032438F" w:rsidRPr="00552351" w:rsidRDefault="0032438F">
            <w:pPr>
              <w:spacing w:before="60" w:after="60" w:line="240" w:lineRule="auto"/>
              <w:outlineLvl w:val="0"/>
              <w:rPr>
                <w:rFonts w:ascii="Times New Roman" w:hAnsi="Times New Roman"/>
                <w:color w:val="000000" w:themeColor="text1"/>
                <w:sz w:val="20"/>
                <w:szCs w:val="20"/>
              </w:rPr>
            </w:pPr>
          </w:p>
          <w:p w:rsidR="0032438F" w:rsidRPr="00552351" w:rsidRDefault="0032438F">
            <w:pPr>
              <w:spacing w:before="60" w:after="60" w:line="240" w:lineRule="auto"/>
              <w:outlineLvl w:val="0"/>
              <w:rPr>
                <w:rFonts w:ascii="Times New Roman" w:hAnsi="Times New Roman"/>
                <w:color w:val="000000" w:themeColor="text1"/>
                <w:sz w:val="20"/>
                <w:szCs w:val="20"/>
              </w:rPr>
            </w:pPr>
          </w:p>
          <w:p w:rsidR="0032438F" w:rsidRPr="00552351" w:rsidRDefault="0032438F">
            <w:pPr>
              <w:spacing w:before="60" w:after="60" w:line="240" w:lineRule="auto"/>
              <w:outlineLvl w:val="0"/>
              <w:rPr>
                <w:rFonts w:ascii="Times New Roman" w:hAnsi="Times New Roman"/>
                <w:color w:val="000000" w:themeColor="text1"/>
                <w:sz w:val="20"/>
                <w:szCs w:val="20"/>
              </w:rPr>
            </w:pPr>
          </w:p>
          <w:p w:rsidR="0032438F" w:rsidRPr="00552351" w:rsidRDefault="0032438F">
            <w:pPr>
              <w:spacing w:before="60" w:after="60" w:line="240" w:lineRule="auto"/>
              <w:outlineLvl w:val="0"/>
              <w:rPr>
                <w:rFonts w:ascii="Times New Roman" w:hAnsi="Times New Roman"/>
                <w:color w:val="000000" w:themeColor="text1"/>
                <w:sz w:val="20"/>
                <w:szCs w:val="20"/>
              </w:rPr>
            </w:pPr>
          </w:p>
          <w:p w:rsidR="0032438F" w:rsidRPr="00552351" w:rsidRDefault="0032438F">
            <w:pPr>
              <w:spacing w:after="0" w:line="240" w:lineRule="auto"/>
              <w:rPr>
                <w:rFonts w:ascii="Times New Roman" w:eastAsia="Calibri" w:hAnsi="Times New Roman" w:cs="Times New Roman"/>
                <w:color w:val="000000" w:themeColor="text1"/>
                <w:sz w:val="20"/>
                <w:szCs w:val="20"/>
              </w:rPr>
            </w:pPr>
          </w:p>
        </w:tc>
        <w:tc>
          <w:tcPr>
            <w:tcW w:w="426" w:type="pct"/>
            <w:tcBorders>
              <w:top w:val="single" w:sz="4" w:space="0" w:color="auto"/>
              <w:left w:val="single" w:sz="4" w:space="0" w:color="auto"/>
              <w:bottom w:val="single" w:sz="4" w:space="0" w:color="auto"/>
              <w:right w:val="single" w:sz="4" w:space="0" w:color="auto"/>
            </w:tcBorders>
            <w:hideMark/>
          </w:tcPr>
          <w:p w:rsidR="0032438F" w:rsidRPr="00552351" w:rsidRDefault="0032438F">
            <w:pPr>
              <w:spacing w:before="60" w:after="60" w:line="240" w:lineRule="auto"/>
              <w:outlineLvl w:val="0"/>
              <w:rPr>
                <w:rFonts w:ascii="Times New Roman" w:eastAsia="Calibri" w:hAnsi="Times New Roman" w:cs="Times New Roman"/>
                <w:color w:val="000000" w:themeColor="text1"/>
                <w:sz w:val="20"/>
                <w:szCs w:val="20"/>
              </w:rPr>
            </w:pPr>
            <w:r w:rsidRPr="00552351">
              <w:rPr>
                <w:rFonts w:ascii="Times New Roman" w:hAnsi="Times New Roman"/>
                <w:color w:val="000000" w:themeColor="text1"/>
                <w:sz w:val="20"/>
                <w:szCs w:val="20"/>
              </w:rPr>
              <w:t>Управление  культуры Администрации Железногорского района Курской области</w:t>
            </w:r>
          </w:p>
        </w:tc>
        <w:tc>
          <w:tcPr>
            <w:tcW w:w="318" w:type="pct"/>
            <w:tcBorders>
              <w:top w:val="single" w:sz="4" w:space="0" w:color="auto"/>
              <w:left w:val="single" w:sz="4" w:space="0" w:color="auto"/>
              <w:bottom w:val="single" w:sz="4" w:space="0" w:color="auto"/>
              <w:right w:val="single" w:sz="4" w:space="0" w:color="auto"/>
            </w:tcBorders>
            <w:hideMark/>
          </w:tcPr>
          <w:p w:rsidR="0032438F" w:rsidRPr="00552351" w:rsidRDefault="0032438F">
            <w:pPr>
              <w:spacing w:before="60" w:after="60" w:line="240" w:lineRule="auto"/>
              <w:jc w:val="center"/>
              <w:outlineLvl w:val="0"/>
              <w:rPr>
                <w:rFonts w:ascii="Times New Roman" w:eastAsia="Calibri" w:hAnsi="Times New Roman" w:cs="Times New Roman"/>
                <w:color w:val="000000" w:themeColor="text1"/>
                <w:sz w:val="20"/>
                <w:szCs w:val="20"/>
              </w:rPr>
            </w:pPr>
            <w:r w:rsidRPr="00552351">
              <w:rPr>
                <w:rFonts w:ascii="Times New Roman" w:hAnsi="Times New Roman"/>
                <w:color w:val="000000" w:themeColor="text1"/>
                <w:sz w:val="20"/>
                <w:szCs w:val="20"/>
              </w:rPr>
              <w:t>2017</w:t>
            </w:r>
          </w:p>
        </w:tc>
        <w:tc>
          <w:tcPr>
            <w:tcW w:w="318" w:type="pct"/>
            <w:tcBorders>
              <w:top w:val="single" w:sz="4" w:space="0" w:color="auto"/>
              <w:left w:val="single" w:sz="4" w:space="0" w:color="auto"/>
              <w:bottom w:val="single" w:sz="4" w:space="0" w:color="auto"/>
              <w:right w:val="single" w:sz="4" w:space="0" w:color="auto"/>
            </w:tcBorders>
            <w:hideMark/>
          </w:tcPr>
          <w:p w:rsidR="0032438F" w:rsidRPr="00552351" w:rsidRDefault="0032438F">
            <w:pPr>
              <w:spacing w:before="60" w:after="60" w:line="240" w:lineRule="auto"/>
              <w:jc w:val="center"/>
              <w:outlineLvl w:val="0"/>
              <w:rPr>
                <w:rFonts w:ascii="Times New Roman" w:eastAsia="Calibri" w:hAnsi="Times New Roman" w:cs="Times New Roman"/>
                <w:color w:val="000000" w:themeColor="text1"/>
                <w:sz w:val="20"/>
                <w:szCs w:val="20"/>
                <w:lang w:val="en-US"/>
              </w:rPr>
            </w:pPr>
            <w:r w:rsidRPr="00552351">
              <w:rPr>
                <w:rFonts w:ascii="Times New Roman" w:hAnsi="Times New Roman"/>
                <w:color w:val="000000" w:themeColor="text1"/>
                <w:sz w:val="20"/>
                <w:szCs w:val="20"/>
              </w:rPr>
              <w:t>202</w:t>
            </w:r>
            <w:r w:rsidRPr="00552351">
              <w:rPr>
                <w:rFonts w:ascii="Times New Roman" w:hAnsi="Times New Roman"/>
                <w:color w:val="000000" w:themeColor="text1"/>
                <w:sz w:val="20"/>
                <w:szCs w:val="20"/>
                <w:lang w:val="en-US"/>
              </w:rPr>
              <w:t>1</w:t>
            </w:r>
          </w:p>
        </w:tc>
        <w:tc>
          <w:tcPr>
            <w:tcW w:w="644" w:type="pct"/>
            <w:tcBorders>
              <w:top w:val="single" w:sz="4" w:space="0" w:color="auto"/>
              <w:left w:val="single" w:sz="4" w:space="0" w:color="auto"/>
              <w:bottom w:val="single" w:sz="4" w:space="0" w:color="auto"/>
              <w:right w:val="single" w:sz="4" w:space="0" w:color="auto"/>
            </w:tcBorders>
          </w:tcPr>
          <w:p w:rsidR="0032438F" w:rsidRPr="00552351" w:rsidRDefault="0032438F">
            <w:pPr>
              <w:spacing w:before="60" w:after="60" w:line="240" w:lineRule="auto"/>
              <w:outlineLvl w:val="0"/>
              <w:rPr>
                <w:rFonts w:ascii="Times New Roman" w:eastAsia="Calibri" w:hAnsi="Times New Roman" w:cs="Times New Roman"/>
                <w:color w:val="000000" w:themeColor="text1"/>
                <w:sz w:val="20"/>
                <w:szCs w:val="20"/>
              </w:rPr>
            </w:pPr>
            <w:r w:rsidRPr="00552351">
              <w:rPr>
                <w:rFonts w:ascii="Times New Roman" w:hAnsi="Times New Roman"/>
                <w:color w:val="000000" w:themeColor="text1"/>
                <w:sz w:val="20"/>
                <w:szCs w:val="20"/>
              </w:rPr>
              <w:t>Интеграция библиотек Железногорского района в единую информационную сеть;</w:t>
            </w:r>
          </w:p>
          <w:p w:rsidR="0032438F" w:rsidRPr="00552351" w:rsidRDefault="0032438F">
            <w:pPr>
              <w:spacing w:before="60" w:after="60" w:line="240" w:lineRule="auto"/>
              <w:outlineLvl w:val="0"/>
              <w:rPr>
                <w:rFonts w:ascii="Times New Roman" w:hAnsi="Times New Roman"/>
                <w:color w:val="000000" w:themeColor="text1"/>
                <w:sz w:val="20"/>
                <w:szCs w:val="20"/>
              </w:rPr>
            </w:pPr>
            <w:r w:rsidRPr="00552351">
              <w:rPr>
                <w:rFonts w:ascii="Times New Roman" w:hAnsi="Times New Roman"/>
                <w:color w:val="000000" w:themeColor="text1"/>
                <w:sz w:val="20"/>
                <w:szCs w:val="20"/>
              </w:rPr>
              <w:t>повышение уровня комплектования книжных фондов библиотек;</w:t>
            </w:r>
          </w:p>
          <w:p w:rsidR="0032438F" w:rsidRPr="00552351" w:rsidRDefault="0032438F">
            <w:pPr>
              <w:spacing w:before="60" w:after="60" w:line="240" w:lineRule="auto"/>
              <w:outlineLvl w:val="0"/>
              <w:rPr>
                <w:rFonts w:ascii="Times New Roman" w:hAnsi="Times New Roman"/>
                <w:color w:val="000000" w:themeColor="text1"/>
                <w:sz w:val="20"/>
                <w:szCs w:val="20"/>
              </w:rPr>
            </w:pPr>
            <w:r w:rsidRPr="00552351">
              <w:rPr>
                <w:rFonts w:ascii="Times New Roman" w:hAnsi="Times New Roman"/>
                <w:color w:val="000000" w:themeColor="text1"/>
                <w:sz w:val="20"/>
                <w:szCs w:val="20"/>
              </w:rPr>
              <w:t>рост востребованности библиотек у населения;</w:t>
            </w:r>
          </w:p>
          <w:p w:rsidR="0032438F" w:rsidRPr="00552351" w:rsidRDefault="0032438F">
            <w:pPr>
              <w:spacing w:before="60" w:after="60" w:line="240" w:lineRule="auto"/>
              <w:outlineLvl w:val="0"/>
              <w:rPr>
                <w:rFonts w:ascii="Times New Roman" w:hAnsi="Times New Roman"/>
                <w:color w:val="000000" w:themeColor="text1"/>
                <w:sz w:val="20"/>
                <w:szCs w:val="20"/>
              </w:rPr>
            </w:pPr>
            <w:r w:rsidRPr="00552351">
              <w:rPr>
                <w:rFonts w:ascii="Times New Roman" w:hAnsi="Times New Roman"/>
                <w:color w:val="000000" w:themeColor="text1"/>
                <w:sz w:val="20"/>
                <w:szCs w:val="20"/>
              </w:rPr>
              <w:t>повышение качества и разнообразия библиотечных услуг;</w:t>
            </w:r>
          </w:p>
          <w:p w:rsidR="0032438F" w:rsidRPr="00552351" w:rsidRDefault="0032438F">
            <w:pPr>
              <w:spacing w:before="60" w:after="60" w:line="240" w:lineRule="auto"/>
              <w:outlineLvl w:val="0"/>
              <w:rPr>
                <w:rFonts w:ascii="Times New Roman" w:hAnsi="Times New Roman"/>
                <w:color w:val="000000" w:themeColor="text1"/>
                <w:sz w:val="20"/>
                <w:szCs w:val="20"/>
              </w:rPr>
            </w:pPr>
            <w:r w:rsidRPr="00552351">
              <w:rPr>
                <w:rFonts w:ascii="Times New Roman" w:hAnsi="Times New Roman"/>
                <w:color w:val="000000" w:themeColor="text1"/>
                <w:sz w:val="20"/>
                <w:szCs w:val="20"/>
              </w:rPr>
              <w:t xml:space="preserve">повышение доступности правовой, деловой и социально значимой информации, электронных </w:t>
            </w:r>
            <w:r w:rsidRPr="00552351">
              <w:rPr>
                <w:rFonts w:ascii="Times New Roman" w:hAnsi="Times New Roman"/>
                <w:color w:val="000000" w:themeColor="text1"/>
                <w:sz w:val="20"/>
                <w:szCs w:val="20"/>
              </w:rPr>
              <w:lastRenderedPageBreak/>
              <w:t>ресурсов библиотек путем создания публичных центров в библиотеках района;</w:t>
            </w:r>
          </w:p>
          <w:p w:rsidR="0032438F" w:rsidRPr="00552351" w:rsidRDefault="0032438F">
            <w:pPr>
              <w:spacing w:before="60" w:after="60" w:line="240" w:lineRule="auto"/>
              <w:outlineLvl w:val="0"/>
              <w:rPr>
                <w:rFonts w:ascii="Times New Roman" w:hAnsi="Times New Roman"/>
                <w:color w:val="000000" w:themeColor="text1"/>
                <w:sz w:val="20"/>
                <w:szCs w:val="20"/>
              </w:rPr>
            </w:pPr>
            <w:r w:rsidRPr="00552351">
              <w:rPr>
                <w:rFonts w:ascii="Times New Roman" w:hAnsi="Times New Roman"/>
                <w:color w:val="000000" w:themeColor="text1"/>
                <w:sz w:val="20"/>
                <w:szCs w:val="20"/>
              </w:rPr>
              <w:t>повышение доступности к качественным библиотечным услугам, в том числе для граждан с ограниченными возможностями;</w:t>
            </w:r>
          </w:p>
          <w:p w:rsidR="0032438F" w:rsidRPr="00552351" w:rsidRDefault="0032438F">
            <w:pPr>
              <w:spacing w:before="60" w:after="60" w:line="240" w:lineRule="auto"/>
              <w:outlineLvl w:val="0"/>
              <w:rPr>
                <w:rFonts w:ascii="Times New Roman" w:hAnsi="Times New Roman"/>
                <w:color w:val="000000" w:themeColor="text1"/>
                <w:sz w:val="20"/>
                <w:szCs w:val="20"/>
              </w:rPr>
            </w:pPr>
            <w:r w:rsidRPr="00552351">
              <w:rPr>
                <w:rFonts w:ascii="Times New Roman" w:hAnsi="Times New Roman"/>
                <w:color w:val="000000" w:themeColor="text1"/>
                <w:sz w:val="20"/>
                <w:szCs w:val="20"/>
              </w:rPr>
              <w:t>увеличение количества библиотек, находящихся в удовлетворительном состоянии;</w:t>
            </w:r>
          </w:p>
          <w:p w:rsidR="0032438F" w:rsidRPr="00552351" w:rsidRDefault="0032438F">
            <w:pPr>
              <w:spacing w:before="60" w:after="60" w:line="240" w:lineRule="auto"/>
              <w:outlineLvl w:val="0"/>
              <w:rPr>
                <w:rFonts w:ascii="Times New Roman" w:hAnsi="Times New Roman"/>
                <w:color w:val="000000" w:themeColor="text1"/>
                <w:sz w:val="20"/>
                <w:szCs w:val="20"/>
              </w:rPr>
            </w:pPr>
            <w:r w:rsidRPr="00552351">
              <w:rPr>
                <w:rFonts w:ascii="Times New Roman" w:hAnsi="Times New Roman"/>
                <w:color w:val="000000" w:themeColor="text1"/>
                <w:sz w:val="20"/>
                <w:szCs w:val="20"/>
              </w:rPr>
              <w:t>рост числа библиотек, оснащенных современным оборудованием;</w:t>
            </w:r>
          </w:p>
          <w:p w:rsidR="0032438F" w:rsidRPr="00552351" w:rsidRDefault="0032438F">
            <w:pPr>
              <w:spacing w:before="60" w:after="60" w:line="240" w:lineRule="auto"/>
              <w:outlineLvl w:val="0"/>
              <w:rPr>
                <w:rFonts w:ascii="Times New Roman" w:hAnsi="Times New Roman"/>
                <w:color w:val="000000" w:themeColor="text1"/>
                <w:sz w:val="20"/>
                <w:szCs w:val="20"/>
              </w:rPr>
            </w:pPr>
            <w:r w:rsidRPr="00552351">
              <w:rPr>
                <w:rFonts w:ascii="Times New Roman" w:hAnsi="Times New Roman"/>
                <w:color w:val="000000" w:themeColor="text1"/>
                <w:sz w:val="20"/>
                <w:szCs w:val="20"/>
              </w:rPr>
              <w:t>повышение эффективности использования бюджетных средств, направляемых на библиотечное дело;</w:t>
            </w:r>
          </w:p>
          <w:p w:rsidR="0032438F" w:rsidRPr="00552351" w:rsidRDefault="0032438F">
            <w:pPr>
              <w:spacing w:after="0" w:line="240" w:lineRule="auto"/>
              <w:rPr>
                <w:rFonts w:ascii="Times New Roman" w:hAnsi="Times New Roman"/>
                <w:color w:val="000000" w:themeColor="text1"/>
                <w:sz w:val="20"/>
                <w:szCs w:val="20"/>
              </w:rPr>
            </w:pPr>
            <w:r w:rsidRPr="00552351">
              <w:rPr>
                <w:rFonts w:ascii="Times New Roman" w:hAnsi="Times New Roman"/>
                <w:color w:val="000000" w:themeColor="text1"/>
                <w:sz w:val="20"/>
                <w:szCs w:val="20"/>
              </w:rPr>
              <w:t>повышение качества библиотечного менеджмента, прозрачности, подотчетности и результативности деятельности библиотек</w:t>
            </w:r>
          </w:p>
          <w:p w:rsidR="0032438F" w:rsidRPr="00552351" w:rsidRDefault="0032438F">
            <w:pPr>
              <w:spacing w:after="0" w:line="240" w:lineRule="auto"/>
              <w:rPr>
                <w:rFonts w:ascii="Times New Roman" w:eastAsia="Calibri" w:hAnsi="Times New Roman" w:cs="Times New Roman"/>
                <w:color w:val="000000" w:themeColor="text1"/>
                <w:sz w:val="20"/>
                <w:szCs w:val="20"/>
              </w:rPr>
            </w:pPr>
          </w:p>
        </w:tc>
        <w:tc>
          <w:tcPr>
            <w:tcW w:w="479" w:type="pct"/>
            <w:tcBorders>
              <w:top w:val="single" w:sz="4" w:space="0" w:color="auto"/>
              <w:left w:val="single" w:sz="4" w:space="0" w:color="auto"/>
              <w:bottom w:val="single" w:sz="4" w:space="0" w:color="auto"/>
              <w:right w:val="single" w:sz="4" w:space="0" w:color="auto"/>
            </w:tcBorders>
          </w:tcPr>
          <w:p w:rsidR="0032438F" w:rsidRPr="00552351" w:rsidRDefault="0032438F">
            <w:pPr>
              <w:spacing w:before="60" w:after="60" w:line="240" w:lineRule="auto"/>
              <w:outlineLvl w:val="0"/>
              <w:rPr>
                <w:rFonts w:ascii="Times New Roman" w:eastAsia="Calibri" w:hAnsi="Times New Roman" w:cs="Times New Roman"/>
                <w:color w:val="000000" w:themeColor="text1"/>
                <w:sz w:val="20"/>
                <w:szCs w:val="20"/>
              </w:rPr>
            </w:pPr>
            <w:r w:rsidRPr="00552351">
              <w:rPr>
                <w:rFonts w:ascii="Times New Roman" w:hAnsi="Times New Roman"/>
                <w:color w:val="000000" w:themeColor="text1"/>
                <w:sz w:val="20"/>
                <w:szCs w:val="20"/>
              </w:rPr>
              <w:lastRenderedPageBreak/>
              <w:t>Отставание системы библиотечно-информационного обслуживания от уровня других районов;</w:t>
            </w:r>
            <w:r w:rsidRPr="00552351">
              <w:rPr>
                <w:rFonts w:ascii="Times New Roman" w:hAnsi="Times New Roman"/>
                <w:color w:val="000000" w:themeColor="text1"/>
                <w:sz w:val="20"/>
                <w:szCs w:val="20"/>
              </w:rPr>
              <w:br w:type="page"/>
            </w:r>
          </w:p>
          <w:p w:rsidR="0032438F" w:rsidRPr="00552351" w:rsidRDefault="0032438F">
            <w:pPr>
              <w:spacing w:before="60" w:after="60" w:line="240" w:lineRule="auto"/>
              <w:outlineLvl w:val="0"/>
              <w:rPr>
                <w:rFonts w:ascii="Times New Roman" w:hAnsi="Times New Roman"/>
                <w:color w:val="000000" w:themeColor="text1"/>
                <w:sz w:val="20"/>
                <w:szCs w:val="20"/>
              </w:rPr>
            </w:pPr>
            <w:r w:rsidRPr="00552351">
              <w:rPr>
                <w:rFonts w:ascii="Times New Roman" w:hAnsi="Times New Roman"/>
                <w:color w:val="000000" w:themeColor="text1"/>
                <w:sz w:val="20"/>
                <w:szCs w:val="20"/>
              </w:rPr>
              <w:t>экономическая нецелесообразность функционирования библиотек, не связанных в единую информационную сеть;</w:t>
            </w:r>
          </w:p>
          <w:p w:rsidR="0032438F" w:rsidRPr="00552351" w:rsidRDefault="0032438F">
            <w:pPr>
              <w:spacing w:before="60" w:after="60" w:line="240" w:lineRule="auto"/>
              <w:outlineLvl w:val="0"/>
              <w:rPr>
                <w:rFonts w:ascii="Times New Roman" w:hAnsi="Times New Roman"/>
                <w:color w:val="000000" w:themeColor="text1"/>
                <w:sz w:val="20"/>
                <w:szCs w:val="20"/>
              </w:rPr>
            </w:pPr>
            <w:r w:rsidRPr="00552351">
              <w:rPr>
                <w:rFonts w:ascii="Times New Roman" w:hAnsi="Times New Roman"/>
                <w:color w:val="000000" w:themeColor="text1"/>
                <w:sz w:val="20"/>
                <w:szCs w:val="20"/>
              </w:rPr>
              <w:t xml:space="preserve">снижение качества </w:t>
            </w:r>
            <w:r w:rsidRPr="00552351">
              <w:rPr>
                <w:rFonts w:ascii="Times New Roman" w:hAnsi="Times New Roman"/>
                <w:color w:val="000000" w:themeColor="text1"/>
                <w:sz w:val="20"/>
                <w:szCs w:val="20"/>
              </w:rPr>
              <w:lastRenderedPageBreak/>
              <w:t>оказания  муниципальных  услуг (выполнения работ) в области библиотечного дела</w:t>
            </w:r>
          </w:p>
          <w:p w:rsidR="0032438F" w:rsidRPr="00552351" w:rsidRDefault="0032438F">
            <w:pPr>
              <w:spacing w:before="60" w:after="60" w:line="240" w:lineRule="auto"/>
              <w:outlineLvl w:val="0"/>
              <w:rPr>
                <w:rFonts w:ascii="Times New Roman" w:hAnsi="Times New Roman"/>
                <w:color w:val="000000" w:themeColor="text1"/>
                <w:sz w:val="20"/>
                <w:szCs w:val="20"/>
              </w:rPr>
            </w:pPr>
          </w:p>
          <w:p w:rsidR="0032438F" w:rsidRPr="00552351" w:rsidRDefault="0032438F">
            <w:pPr>
              <w:spacing w:before="60" w:after="60" w:line="240" w:lineRule="auto"/>
              <w:outlineLvl w:val="0"/>
              <w:rPr>
                <w:rFonts w:ascii="Times New Roman" w:eastAsia="Calibri" w:hAnsi="Times New Roman" w:cs="Times New Roman"/>
                <w:color w:val="000000" w:themeColor="text1"/>
                <w:sz w:val="20"/>
                <w:szCs w:val="20"/>
              </w:rPr>
            </w:pPr>
          </w:p>
        </w:tc>
        <w:tc>
          <w:tcPr>
            <w:tcW w:w="1325" w:type="pct"/>
            <w:tcBorders>
              <w:top w:val="single" w:sz="4" w:space="0" w:color="auto"/>
              <w:left w:val="single" w:sz="4" w:space="0" w:color="auto"/>
              <w:bottom w:val="single" w:sz="4" w:space="0" w:color="auto"/>
              <w:right w:val="single" w:sz="4" w:space="0" w:color="auto"/>
            </w:tcBorders>
          </w:tcPr>
          <w:p w:rsidR="0032438F" w:rsidRPr="00552351" w:rsidRDefault="0032438F">
            <w:pPr>
              <w:spacing w:before="60" w:after="60" w:line="240" w:lineRule="auto"/>
              <w:outlineLvl w:val="0"/>
              <w:rPr>
                <w:rFonts w:ascii="Times New Roman" w:eastAsia="Calibri" w:hAnsi="Times New Roman" w:cs="Times New Roman"/>
                <w:color w:val="000000" w:themeColor="text1"/>
                <w:sz w:val="20"/>
                <w:szCs w:val="20"/>
              </w:rPr>
            </w:pPr>
            <w:r w:rsidRPr="00552351">
              <w:rPr>
                <w:rFonts w:ascii="Times New Roman" w:hAnsi="Times New Roman"/>
                <w:color w:val="000000" w:themeColor="text1"/>
                <w:sz w:val="20"/>
                <w:szCs w:val="20"/>
              </w:rPr>
              <w:lastRenderedPageBreak/>
              <w:t>Оказывает влияние на показатели:</w:t>
            </w:r>
            <w:r w:rsidRPr="00552351">
              <w:rPr>
                <w:rFonts w:ascii="Times New Roman" w:hAnsi="Times New Roman"/>
                <w:color w:val="000000" w:themeColor="text1"/>
                <w:sz w:val="20"/>
                <w:szCs w:val="20"/>
              </w:rPr>
              <w:br w:type="page"/>
            </w:r>
          </w:p>
          <w:p w:rsidR="0032438F" w:rsidRPr="00552351" w:rsidRDefault="0032438F">
            <w:pPr>
              <w:spacing w:before="60" w:after="60" w:line="240" w:lineRule="auto"/>
              <w:rPr>
                <w:rFonts w:ascii="Times New Roman" w:hAnsi="Times New Roman"/>
                <w:color w:val="000000" w:themeColor="text1"/>
                <w:sz w:val="20"/>
                <w:szCs w:val="20"/>
              </w:rPr>
            </w:pPr>
            <w:r w:rsidRPr="00552351">
              <w:rPr>
                <w:rFonts w:ascii="Times New Roman" w:hAnsi="Times New Roman"/>
                <w:color w:val="000000" w:themeColor="text1"/>
                <w:sz w:val="20"/>
                <w:szCs w:val="20"/>
              </w:rPr>
              <w:t>охват населения библиотечным обслуживанием;</w:t>
            </w:r>
          </w:p>
          <w:p w:rsidR="0032438F" w:rsidRPr="00552351" w:rsidRDefault="0032438F">
            <w:pPr>
              <w:spacing w:before="60" w:after="60" w:line="240" w:lineRule="auto"/>
              <w:rPr>
                <w:rFonts w:ascii="Times New Roman" w:hAnsi="Times New Roman"/>
                <w:color w:val="000000" w:themeColor="text1"/>
                <w:sz w:val="20"/>
                <w:szCs w:val="20"/>
              </w:rPr>
            </w:pPr>
            <w:r w:rsidRPr="00552351">
              <w:rPr>
                <w:rFonts w:ascii="Times New Roman" w:hAnsi="Times New Roman"/>
                <w:color w:val="000000" w:themeColor="text1"/>
                <w:sz w:val="20"/>
                <w:szCs w:val="20"/>
              </w:rPr>
              <w:t>среднее число посещений библиотек в расчете на 1 тыс. человек населения;</w:t>
            </w:r>
          </w:p>
          <w:p w:rsidR="0032438F" w:rsidRPr="00552351" w:rsidRDefault="0032438F">
            <w:pPr>
              <w:spacing w:before="60" w:after="60" w:line="240" w:lineRule="auto"/>
              <w:rPr>
                <w:rFonts w:ascii="Times New Roman" w:hAnsi="Times New Roman"/>
                <w:color w:val="000000" w:themeColor="text1"/>
                <w:sz w:val="20"/>
                <w:szCs w:val="20"/>
              </w:rPr>
            </w:pPr>
            <w:r w:rsidRPr="00552351">
              <w:rPr>
                <w:rFonts w:ascii="Times New Roman" w:hAnsi="Times New Roman"/>
                <w:color w:val="000000" w:themeColor="text1"/>
                <w:sz w:val="20"/>
                <w:szCs w:val="20"/>
              </w:rPr>
              <w:t>среднее число книговыдач в расчете на 1 тыс. человек населения;</w:t>
            </w:r>
          </w:p>
          <w:p w:rsidR="0032438F" w:rsidRPr="00552351" w:rsidRDefault="0032438F">
            <w:pPr>
              <w:spacing w:before="60" w:after="60" w:line="240" w:lineRule="auto"/>
              <w:rPr>
                <w:rFonts w:ascii="Times New Roman" w:hAnsi="Times New Roman"/>
                <w:color w:val="000000" w:themeColor="text1"/>
                <w:sz w:val="20"/>
                <w:szCs w:val="20"/>
              </w:rPr>
            </w:pPr>
            <w:r w:rsidRPr="00552351">
              <w:rPr>
                <w:rFonts w:ascii="Times New Roman" w:hAnsi="Times New Roman"/>
                <w:color w:val="000000" w:themeColor="text1"/>
                <w:sz w:val="20"/>
                <w:szCs w:val="20"/>
              </w:rPr>
              <w:t>количество экземпляров новых поступлений в библиотечные фонды общедоступных библиотек на 1 тыс. человек населения;</w:t>
            </w:r>
          </w:p>
          <w:p w:rsidR="0032438F" w:rsidRPr="00552351" w:rsidRDefault="0032438F">
            <w:pPr>
              <w:spacing w:before="60" w:after="60" w:line="240" w:lineRule="auto"/>
              <w:rPr>
                <w:rFonts w:ascii="Times New Roman" w:hAnsi="Times New Roman"/>
                <w:color w:val="000000" w:themeColor="text1"/>
                <w:sz w:val="20"/>
                <w:szCs w:val="20"/>
              </w:rPr>
            </w:pPr>
            <w:r w:rsidRPr="00552351">
              <w:rPr>
                <w:rFonts w:ascii="Times New Roman" w:hAnsi="Times New Roman"/>
                <w:color w:val="000000" w:themeColor="text1"/>
                <w:sz w:val="20"/>
                <w:szCs w:val="20"/>
              </w:rPr>
              <w:t xml:space="preserve">доля публичных библиотек, подключенных к сети Интернет в </w:t>
            </w:r>
            <w:r w:rsidRPr="00552351">
              <w:rPr>
                <w:rFonts w:ascii="Times New Roman" w:hAnsi="Times New Roman"/>
                <w:color w:val="000000" w:themeColor="text1"/>
                <w:sz w:val="20"/>
                <w:szCs w:val="20"/>
              </w:rPr>
              <w:lastRenderedPageBreak/>
              <w:t>общем количестве библиотек.</w:t>
            </w:r>
          </w:p>
          <w:p w:rsidR="0032438F" w:rsidRPr="00552351" w:rsidRDefault="0032438F">
            <w:pPr>
              <w:spacing w:before="60" w:after="60" w:line="240" w:lineRule="auto"/>
              <w:outlineLvl w:val="0"/>
              <w:rPr>
                <w:rFonts w:ascii="Times New Roman" w:hAnsi="Times New Roman"/>
                <w:color w:val="000000" w:themeColor="text1"/>
                <w:sz w:val="20"/>
                <w:szCs w:val="20"/>
              </w:rPr>
            </w:pPr>
          </w:p>
          <w:p w:rsidR="0032438F" w:rsidRPr="00552351" w:rsidRDefault="0032438F">
            <w:pPr>
              <w:spacing w:before="60" w:after="60" w:line="240" w:lineRule="auto"/>
              <w:outlineLvl w:val="0"/>
              <w:rPr>
                <w:rFonts w:ascii="Times New Roman" w:hAnsi="Times New Roman"/>
                <w:color w:val="000000" w:themeColor="text1"/>
                <w:sz w:val="20"/>
                <w:szCs w:val="20"/>
              </w:rPr>
            </w:pPr>
          </w:p>
          <w:p w:rsidR="0032438F" w:rsidRPr="00552351" w:rsidRDefault="0032438F">
            <w:pPr>
              <w:spacing w:before="60" w:after="60" w:line="240" w:lineRule="auto"/>
              <w:outlineLvl w:val="0"/>
              <w:rPr>
                <w:rFonts w:ascii="Times New Roman" w:eastAsia="Calibri" w:hAnsi="Times New Roman" w:cs="Times New Roman"/>
                <w:color w:val="000000" w:themeColor="text1"/>
                <w:sz w:val="20"/>
                <w:szCs w:val="20"/>
                <w:highlight w:val="yellow"/>
              </w:rPr>
            </w:pPr>
          </w:p>
        </w:tc>
      </w:tr>
      <w:tr w:rsidR="0032438F" w:rsidRPr="00552351" w:rsidTr="0032438F">
        <w:trPr>
          <w:trHeight w:val="1576"/>
        </w:trPr>
        <w:tc>
          <w:tcPr>
            <w:tcW w:w="4202" w:type="pct"/>
            <w:gridSpan w:val="8"/>
            <w:tcBorders>
              <w:top w:val="single" w:sz="4" w:space="0" w:color="auto"/>
              <w:left w:val="single" w:sz="4" w:space="0" w:color="auto"/>
              <w:bottom w:val="single" w:sz="4" w:space="0" w:color="auto"/>
              <w:right w:val="single" w:sz="4" w:space="0" w:color="auto"/>
            </w:tcBorders>
            <w:vAlign w:val="center"/>
          </w:tcPr>
          <w:p w:rsidR="0032438F" w:rsidRPr="00552351" w:rsidRDefault="0032438F">
            <w:pPr>
              <w:spacing w:before="60" w:after="60" w:line="240" w:lineRule="auto"/>
              <w:outlineLvl w:val="0"/>
              <w:rPr>
                <w:rFonts w:ascii="Times New Roman" w:eastAsia="Calibri" w:hAnsi="Times New Roman" w:cs="Times New Roman"/>
                <w:b/>
                <w:color w:val="000000" w:themeColor="text1"/>
                <w:sz w:val="20"/>
                <w:szCs w:val="20"/>
              </w:rPr>
            </w:pPr>
          </w:p>
        </w:tc>
        <w:tc>
          <w:tcPr>
            <w:tcW w:w="61" w:type="pct"/>
            <w:tcBorders>
              <w:top w:val="single" w:sz="4" w:space="0" w:color="auto"/>
              <w:left w:val="single" w:sz="4" w:space="0" w:color="auto"/>
              <w:bottom w:val="single" w:sz="4" w:space="0" w:color="auto"/>
              <w:right w:val="single" w:sz="4" w:space="0" w:color="auto"/>
            </w:tcBorders>
          </w:tcPr>
          <w:p w:rsidR="0032438F" w:rsidRPr="00552351" w:rsidRDefault="0032438F">
            <w:pPr>
              <w:spacing w:after="0" w:line="240" w:lineRule="auto"/>
              <w:rPr>
                <w:rFonts w:ascii="Calibri" w:eastAsia="Calibri" w:hAnsi="Calibri" w:cs="Times New Roman"/>
                <w:color w:val="000000" w:themeColor="text1"/>
                <w:lang w:eastAsia="en-US"/>
              </w:rPr>
            </w:pPr>
          </w:p>
        </w:tc>
        <w:tc>
          <w:tcPr>
            <w:tcW w:w="61" w:type="pct"/>
            <w:tcBorders>
              <w:top w:val="single" w:sz="4" w:space="0" w:color="auto"/>
              <w:left w:val="single" w:sz="4" w:space="0" w:color="auto"/>
              <w:bottom w:val="single" w:sz="4" w:space="0" w:color="auto"/>
              <w:right w:val="single" w:sz="4" w:space="0" w:color="auto"/>
            </w:tcBorders>
          </w:tcPr>
          <w:p w:rsidR="0032438F" w:rsidRPr="00552351" w:rsidRDefault="0032438F">
            <w:pPr>
              <w:spacing w:after="0" w:line="240" w:lineRule="auto"/>
              <w:rPr>
                <w:rFonts w:ascii="Calibri" w:eastAsia="Calibri" w:hAnsi="Calibri" w:cs="Times New Roman"/>
                <w:color w:val="000000" w:themeColor="text1"/>
                <w:lang w:eastAsia="en-US"/>
              </w:rPr>
            </w:pPr>
          </w:p>
        </w:tc>
        <w:tc>
          <w:tcPr>
            <w:tcW w:w="61" w:type="pct"/>
            <w:tcBorders>
              <w:top w:val="single" w:sz="4" w:space="0" w:color="auto"/>
              <w:left w:val="single" w:sz="4" w:space="0" w:color="auto"/>
              <w:bottom w:val="single" w:sz="4" w:space="0" w:color="auto"/>
              <w:right w:val="single" w:sz="4" w:space="0" w:color="auto"/>
            </w:tcBorders>
          </w:tcPr>
          <w:p w:rsidR="0032438F" w:rsidRPr="00552351" w:rsidRDefault="0032438F">
            <w:pPr>
              <w:spacing w:after="0" w:line="240" w:lineRule="auto"/>
              <w:rPr>
                <w:rFonts w:ascii="Calibri" w:eastAsia="Calibri" w:hAnsi="Calibri" w:cs="Times New Roman"/>
                <w:color w:val="000000" w:themeColor="text1"/>
                <w:lang w:eastAsia="en-US"/>
              </w:rPr>
            </w:pPr>
          </w:p>
        </w:tc>
        <w:tc>
          <w:tcPr>
            <w:tcW w:w="61" w:type="pct"/>
            <w:tcBorders>
              <w:top w:val="single" w:sz="4" w:space="0" w:color="auto"/>
              <w:left w:val="single" w:sz="4" w:space="0" w:color="auto"/>
              <w:bottom w:val="single" w:sz="4" w:space="0" w:color="auto"/>
              <w:right w:val="single" w:sz="4" w:space="0" w:color="auto"/>
            </w:tcBorders>
          </w:tcPr>
          <w:p w:rsidR="0032438F" w:rsidRPr="00552351" w:rsidRDefault="0032438F">
            <w:pPr>
              <w:spacing w:after="0" w:line="240" w:lineRule="auto"/>
              <w:rPr>
                <w:rFonts w:ascii="Calibri" w:eastAsia="Calibri" w:hAnsi="Calibri" w:cs="Times New Roman"/>
                <w:color w:val="000000" w:themeColor="text1"/>
                <w:lang w:eastAsia="en-US"/>
              </w:rPr>
            </w:pPr>
          </w:p>
        </w:tc>
        <w:tc>
          <w:tcPr>
            <w:tcW w:w="61" w:type="pct"/>
            <w:tcBorders>
              <w:top w:val="single" w:sz="4" w:space="0" w:color="auto"/>
              <w:left w:val="single" w:sz="4" w:space="0" w:color="auto"/>
              <w:bottom w:val="single" w:sz="4" w:space="0" w:color="auto"/>
              <w:right w:val="single" w:sz="4" w:space="0" w:color="auto"/>
            </w:tcBorders>
          </w:tcPr>
          <w:p w:rsidR="0032438F" w:rsidRPr="00552351" w:rsidRDefault="0032438F">
            <w:pPr>
              <w:spacing w:after="0" w:line="240" w:lineRule="auto"/>
              <w:rPr>
                <w:rFonts w:ascii="Calibri" w:eastAsia="Calibri" w:hAnsi="Calibri" w:cs="Times New Roman"/>
                <w:color w:val="000000" w:themeColor="text1"/>
                <w:lang w:eastAsia="en-US"/>
              </w:rPr>
            </w:pPr>
          </w:p>
        </w:tc>
        <w:tc>
          <w:tcPr>
            <w:tcW w:w="492" w:type="pct"/>
            <w:tcBorders>
              <w:top w:val="single" w:sz="4" w:space="0" w:color="auto"/>
              <w:left w:val="single" w:sz="4" w:space="0" w:color="auto"/>
              <w:bottom w:val="single" w:sz="4" w:space="0" w:color="auto"/>
              <w:right w:val="single" w:sz="4" w:space="0" w:color="auto"/>
            </w:tcBorders>
            <w:hideMark/>
          </w:tcPr>
          <w:p w:rsidR="0032438F" w:rsidRPr="00552351" w:rsidRDefault="0032438F">
            <w:pPr>
              <w:spacing w:before="60" w:after="60" w:line="240" w:lineRule="auto"/>
              <w:outlineLvl w:val="0"/>
              <w:rPr>
                <w:rFonts w:ascii="Times New Roman" w:eastAsia="Calibri" w:hAnsi="Times New Roman" w:cs="Times New Roman"/>
                <w:color w:val="000000" w:themeColor="text1"/>
                <w:sz w:val="20"/>
                <w:szCs w:val="20"/>
              </w:rPr>
            </w:pPr>
            <w:r w:rsidRPr="00552351">
              <w:rPr>
                <w:rFonts w:ascii="Times New Roman" w:hAnsi="Times New Roman"/>
                <w:color w:val="000000" w:themeColor="text1"/>
                <w:sz w:val="20"/>
                <w:szCs w:val="20"/>
              </w:rPr>
              <w:t>Снижение качества и количества услуг, оказываемых подведомственными учреждениями населению области</w:t>
            </w:r>
          </w:p>
          <w:p w:rsidR="0032438F" w:rsidRPr="00552351" w:rsidRDefault="0032438F">
            <w:pPr>
              <w:spacing w:before="60" w:after="60" w:line="240" w:lineRule="auto"/>
              <w:outlineLvl w:val="0"/>
              <w:rPr>
                <w:rFonts w:ascii="Times New Roman" w:hAnsi="Times New Roman"/>
                <w:color w:val="000000" w:themeColor="text1"/>
                <w:sz w:val="20"/>
                <w:szCs w:val="20"/>
              </w:rPr>
            </w:pPr>
            <w:r w:rsidRPr="00552351">
              <w:rPr>
                <w:rFonts w:ascii="Times New Roman" w:hAnsi="Times New Roman"/>
                <w:color w:val="000000" w:themeColor="text1"/>
                <w:sz w:val="20"/>
                <w:szCs w:val="20"/>
              </w:rPr>
              <w:t>Снижение спектра оказываемых услуг населению области.</w:t>
            </w:r>
          </w:p>
          <w:p w:rsidR="0032438F" w:rsidRPr="00552351" w:rsidRDefault="0032438F">
            <w:pPr>
              <w:spacing w:before="60" w:after="60" w:line="240" w:lineRule="auto"/>
              <w:outlineLvl w:val="0"/>
              <w:rPr>
                <w:rFonts w:ascii="Times New Roman" w:hAnsi="Times New Roman"/>
                <w:color w:val="000000" w:themeColor="text1"/>
                <w:sz w:val="20"/>
                <w:szCs w:val="20"/>
              </w:rPr>
            </w:pPr>
            <w:r w:rsidRPr="00552351">
              <w:rPr>
                <w:rFonts w:ascii="Times New Roman" w:hAnsi="Times New Roman"/>
                <w:color w:val="000000" w:themeColor="text1"/>
                <w:sz w:val="20"/>
                <w:szCs w:val="20"/>
              </w:rPr>
              <w:t>Невозможность комитету по культуре Курской области эффективно выполнять свои функции;</w:t>
            </w:r>
          </w:p>
          <w:p w:rsidR="0032438F" w:rsidRPr="00552351" w:rsidRDefault="0032438F">
            <w:pPr>
              <w:spacing w:before="60" w:after="60" w:line="240" w:lineRule="auto"/>
              <w:outlineLvl w:val="0"/>
              <w:rPr>
                <w:rFonts w:ascii="Times New Roman" w:eastAsia="Calibri" w:hAnsi="Times New Roman" w:cs="Times New Roman"/>
                <w:color w:val="000000" w:themeColor="text1"/>
                <w:sz w:val="20"/>
                <w:szCs w:val="20"/>
              </w:rPr>
            </w:pPr>
            <w:r w:rsidRPr="00552351">
              <w:rPr>
                <w:rFonts w:ascii="Times New Roman" w:hAnsi="Times New Roman"/>
                <w:color w:val="000000" w:themeColor="text1"/>
                <w:sz w:val="20"/>
                <w:szCs w:val="20"/>
              </w:rPr>
              <w:t>нарушение кадровой преемственности</w:t>
            </w:r>
          </w:p>
        </w:tc>
      </w:tr>
      <w:tr w:rsidR="0032438F" w:rsidRPr="00552351" w:rsidTr="0032438F">
        <w:trPr>
          <w:gridAfter w:val="6"/>
          <w:wAfter w:w="798" w:type="pct"/>
        </w:trPr>
        <w:tc>
          <w:tcPr>
            <w:tcW w:w="4202" w:type="pct"/>
            <w:gridSpan w:val="8"/>
            <w:tcBorders>
              <w:top w:val="single" w:sz="4" w:space="0" w:color="auto"/>
              <w:left w:val="single" w:sz="4" w:space="0" w:color="auto"/>
              <w:bottom w:val="single" w:sz="4" w:space="0" w:color="auto"/>
              <w:right w:val="single" w:sz="4" w:space="0" w:color="auto"/>
            </w:tcBorders>
            <w:vAlign w:val="center"/>
            <w:hideMark/>
          </w:tcPr>
          <w:p w:rsidR="0032438F" w:rsidRPr="00552351" w:rsidRDefault="0032438F">
            <w:pPr>
              <w:spacing w:after="0" w:line="240" w:lineRule="auto"/>
              <w:rPr>
                <w:rFonts w:ascii="Times New Roman" w:eastAsia="Calibri" w:hAnsi="Times New Roman" w:cs="Times New Roman"/>
                <w:b/>
                <w:color w:val="000000" w:themeColor="text1"/>
                <w:sz w:val="20"/>
                <w:szCs w:val="20"/>
              </w:rPr>
            </w:pPr>
            <w:r w:rsidRPr="00552351">
              <w:rPr>
                <w:rFonts w:ascii="Times New Roman" w:hAnsi="Times New Roman"/>
                <w:color w:val="000000" w:themeColor="text1"/>
                <w:sz w:val="20"/>
                <w:szCs w:val="20"/>
              </w:rPr>
              <w:t xml:space="preserve">                                                           </w:t>
            </w:r>
            <w:r w:rsidRPr="00552351">
              <w:rPr>
                <w:rFonts w:ascii="Times New Roman" w:hAnsi="Times New Roman"/>
                <w:b/>
                <w:color w:val="000000" w:themeColor="text1"/>
                <w:sz w:val="20"/>
                <w:szCs w:val="20"/>
              </w:rPr>
              <w:t xml:space="preserve">Подпрограмма 3 «Управление муниципальной программой и обеспечение условий реализации       </w:t>
            </w:r>
          </w:p>
          <w:p w:rsidR="0032438F" w:rsidRPr="00552351" w:rsidRDefault="0032438F">
            <w:pPr>
              <w:spacing w:after="0" w:line="240" w:lineRule="auto"/>
              <w:rPr>
                <w:rFonts w:ascii="Times New Roman" w:hAnsi="Times New Roman"/>
                <w:b/>
                <w:color w:val="000000" w:themeColor="text1"/>
                <w:sz w:val="20"/>
                <w:szCs w:val="20"/>
              </w:rPr>
            </w:pPr>
            <w:r w:rsidRPr="00552351">
              <w:rPr>
                <w:rFonts w:ascii="Times New Roman" w:hAnsi="Times New Roman"/>
                <w:b/>
                <w:color w:val="000000" w:themeColor="text1"/>
                <w:sz w:val="20"/>
                <w:szCs w:val="20"/>
              </w:rPr>
              <w:t xml:space="preserve">                                    муниципальной программы «Развитие культуры в муниципальном районе «Железногорский район» Курской области»</w:t>
            </w:r>
          </w:p>
          <w:p w:rsidR="0032438F" w:rsidRPr="00552351" w:rsidRDefault="0032438F">
            <w:pPr>
              <w:autoSpaceDE w:val="0"/>
              <w:autoSpaceDN w:val="0"/>
              <w:adjustRightInd w:val="0"/>
              <w:spacing w:after="0" w:line="240" w:lineRule="auto"/>
              <w:jc w:val="both"/>
              <w:rPr>
                <w:rFonts w:ascii="Times New Roman" w:eastAsia="Calibri" w:hAnsi="Times New Roman" w:cs="Times New Roman"/>
                <w:b/>
                <w:color w:val="000000" w:themeColor="text1"/>
                <w:sz w:val="20"/>
                <w:szCs w:val="20"/>
                <w:lang w:eastAsia="en-US"/>
              </w:rPr>
            </w:pPr>
            <w:r w:rsidRPr="00552351">
              <w:rPr>
                <w:rFonts w:ascii="Times New Roman" w:hAnsi="Times New Roman"/>
                <w:b/>
                <w:color w:val="000000" w:themeColor="text1"/>
                <w:sz w:val="20"/>
                <w:szCs w:val="20"/>
              </w:rPr>
              <w:t xml:space="preserve"> </w:t>
            </w:r>
          </w:p>
        </w:tc>
      </w:tr>
      <w:tr w:rsidR="0032438F" w:rsidRPr="00552351" w:rsidTr="0032438F">
        <w:trPr>
          <w:gridAfter w:val="6"/>
          <w:wAfter w:w="798" w:type="pct"/>
        </w:trPr>
        <w:tc>
          <w:tcPr>
            <w:tcW w:w="109" w:type="pct"/>
            <w:tcBorders>
              <w:top w:val="single" w:sz="4" w:space="0" w:color="auto"/>
              <w:left w:val="single" w:sz="4" w:space="0" w:color="auto"/>
              <w:bottom w:val="single" w:sz="4" w:space="0" w:color="auto"/>
              <w:right w:val="single" w:sz="4" w:space="0" w:color="auto"/>
            </w:tcBorders>
            <w:hideMark/>
          </w:tcPr>
          <w:p w:rsidR="0032438F" w:rsidRPr="00552351" w:rsidRDefault="0032438F">
            <w:pPr>
              <w:spacing w:before="60" w:after="60" w:line="240" w:lineRule="auto"/>
              <w:outlineLvl w:val="0"/>
              <w:rPr>
                <w:rFonts w:ascii="Times New Roman" w:eastAsia="Calibri" w:hAnsi="Times New Roman" w:cs="Times New Roman"/>
                <w:color w:val="000000" w:themeColor="text1"/>
                <w:sz w:val="20"/>
                <w:szCs w:val="20"/>
              </w:rPr>
            </w:pPr>
            <w:r w:rsidRPr="00552351">
              <w:rPr>
                <w:rFonts w:ascii="Times New Roman" w:hAnsi="Times New Roman"/>
                <w:color w:val="000000" w:themeColor="text1"/>
                <w:sz w:val="20"/>
                <w:szCs w:val="20"/>
              </w:rPr>
              <w:t xml:space="preserve">  3.</w:t>
            </w:r>
          </w:p>
        </w:tc>
        <w:tc>
          <w:tcPr>
            <w:tcW w:w="582" w:type="pct"/>
            <w:tcBorders>
              <w:top w:val="single" w:sz="4" w:space="0" w:color="auto"/>
              <w:left w:val="single" w:sz="4" w:space="0" w:color="auto"/>
              <w:bottom w:val="single" w:sz="4" w:space="0" w:color="auto"/>
              <w:right w:val="single" w:sz="4" w:space="0" w:color="auto"/>
            </w:tcBorders>
          </w:tcPr>
          <w:p w:rsidR="0032438F" w:rsidRPr="00552351" w:rsidRDefault="0032438F">
            <w:pPr>
              <w:spacing w:before="60" w:after="60" w:line="240" w:lineRule="auto"/>
              <w:outlineLvl w:val="0"/>
              <w:rPr>
                <w:rFonts w:ascii="Times New Roman" w:eastAsia="Calibri" w:hAnsi="Times New Roman" w:cs="Times New Roman"/>
                <w:color w:val="000000" w:themeColor="text1"/>
                <w:sz w:val="20"/>
                <w:szCs w:val="20"/>
              </w:rPr>
            </w:pPr>
            <w:r w:rsidRPr="00552351">
              <w:rPr>
                <w:rFonts w:ascii="Times New Roman" w:hAnsi="Times New Roman"/>
                <w:color w:val="000000" w:themeColor="text1"/>
                <w:sz w:val="20"/>
                <w:szCs w:val="20"/>
              </w:rPr>
              <w:t xml:space="preserve">Основное мероприятие 3.1 </w:t>
            </w:r>
          </w:p>
          <w:p w:rsidR="0032438F" w:rsidRPr="00552351" w:rsidRDefault="0032438F">
            <w:pPr>
              <w:autoSpaceDE w:val="0"/>
              <w:autoSpaceDN w:val="0"/>
              <w:adjustRightInd w:val="0"/>
              <w:spacing w:after="0" w:line="240" w:lineRule="auto"/>
              <w:rPr>
                <w:rFonts w:ascii="Times New Roman" w:hAnsi="Times New Roman"/>
                <w:b/>
                <w:color w:val="000000" w:themeColor="text1"/>
                <w:sz w:val="20"/>
                <w:szCs w:val="20"/>
                <w:lang w:eastAsia="en-US"/>
              </w:rPr>
            </w:pPr>
            <w:r w:rsidRPr="00552351">
              <w:rPr>
                <w:rFonts w:ascii="Times New Roman" w:hAnsi="Times New Roman"/>
                <w:b/>
                <w:color w:val="000000" w:themeColor="text1"/>
                <w:sz w:val="20"/>
                <w:szCs w:val="20"/>
              </w:rPr>
              <w:t xml:space="preserve">Обеспечение деятельности подведомственных учреждений; </w:t>
            </w:r>
            <w:r w:rsidRPr="00552351">
              <w:rPr>
                <w:rFonts w:ascii="Times New Roman" w:hAnsi="Times New Roman"/>
                <w:b/>
                <w:bCs/>
                <w:color w:val="000000" w:themeColor="text1"/>
                <w:sz w:val="20"/>
                <w:szCs w:val="20"/>
              </w:rPr>
              <w:t xml:space="preserve">финансовое обеспечение муниципальной программы и повышение </w:t>
            </w:r>
            <w:r w:rsidRPr="00552351">
              <w:rPr>
                <w:rFonts w:ascii="Times New Roman" w:hAnsi="Times New Roman"/>
                <w:b/>
                <w:bCs/>
                <w:color w:val="000000" w:themeColor="text1"/>
                <w:sz w:val="20"/>
                <w:szCs w:val="20"/>
              </w:rPr>
              <w:lastRenderedPageBreak/>
              <w:t>эффективности использования средств областного и местного бюджетов.</w:t>
            </w:r>
          </w:p>
          <w:p w:rsidR="0032438F" w:rsidRPr="00552351" w:rsidRDefault="0032438F">
            <w:pPr>
              <w:spacing w:before="60" w:after="60" w:line="240" w:lineRule="auto"/>
              <w:outlineLvl w:val="0"/>
              <w:rPr>
                <w:rFonts w:ascii="Times New Roman" w:hAnsi="Times New Roman"/>
                <w:color w:val="000000" w:themeColor="text1"/>
                <w:sz w:val="20"/>
                <w:szCs w:val="20"/>
              </w:rPr>
            </w:pPr>
          </w:p>
          <w:p w:rsidR="0032438F" w:rsidRPr="00552351" w:rsidRDefault="0032438F">
            <w:pPr>
              <w:spacing w:before="60" w:after="60" w:line="240" w:lineRule="auto"/>
              <w:outlineLvl w:val="0"/>
              <w:rPr>
                <w:rFonts w:ascii="Times New Roman" w:eastAsia="Calibri" w:hAnsi="Times New Roman" w:cs="Times New Roman"/>
                <w:color w:val="000000" w:themeColor="text1"/>
                <w:sz w:val="20"/>
                <w:szCs w:val="20"/>
              </w:rPr>
            </w:pPr>
          </w:p>
        </w:tc>
        <w:tc>
          <w:tcPr>
            <w:tcW w:w="426" w:type="pct"/>
            <w:tcBorders>
              <w:top w:val="single" w:sz="4" w:space="0" w:color="auto"/>
              <w:left w:val="single" w:sz="4" w:space="0" w:color="auto"/>
              <w:bottom w:val="single" w:sz="4" w:space="0" w:color="auto"/>
              <w:right w:val="single" w:sz="4" w:space="0" w:color="auto"/>
            </w:tcBorders>
            <w:hideMark/>
          </w:tcPr>
          <w:p w:rsidR="0032438F" w:rsidRPr="00552351" w:rsidRDefault="0032438F">
            <w:pPr>
              <w:spacing w:before="60" w:after="60" w:line="240" w:lineRule="auto"/>
              <w:outlineLvl w:val="0"/>
              <w:rPr>
                <w:rFonts w:ascii="Times New Roman" w:eastAsia="Calibri" w:hAnsi="Times New Roman" w:cs="Times New Roman"/>
                <w:color w:val="000000" w:themeColor="text1"/>
                <w:sz w:val="20"/>
                <w:szCs w:val="20"/>
              </w:rPr>
            </w:pPr>
            <w:r w:rsidRPr="00552351">
              <w:rPr>
                <w:rFonts w:ascii="Times New Roman" w:hAnsi="Times New Roman"/>
                <w:color w:val="000000" w:themeColor="text1"/>
                <w:sz w:val="20"/>
                <w:szCs w:val="20"/>
              </w:rPr>
              <w:lastRenderedPageBreak/>
              <w:t>Управление  культуры Администрации Железногорского района Курской области</w:t>
            </w:r>
          </w:p>
        </w:tc>
        <w:tc>
          <w:tcPr>
            <w:tcW w:w="318" w:type="pct"/>
            <w:tcBorders>
              <w:top w:val="single" w:sz="4" w:space="0" w:color="auto"/>
              <w:left w:val="single" w:sz="4" w:space="0" w:color="auto"/>
              <w:bottom w:val="single" w:sz="4" w:space="0" w:color="auto"/>
              <w:right w:val="single" w:sz="4" w:space="0" w:color="auto"/>
            </w:tcBorders>
            <w:hideMark/>
          </w:tcPr>
          <w:p w:rsidR="0032438F" w:rsidRPr="00552351" w:rsidRDefault="0032438F">
            <w:pPr>
              <w:spacing w:before="60" w:after="60" w:line="240" w:lineRule="auto"/>
              <w:jc w:val="center"/>
              <w:outlineLvl w:val="0"/>
              <w:rPr>
                <w:rFonts w:ascii="Times New Roman" w:eastAsia="Calibri" w:hAnsi="Times New Roman" w:cs="Times New Roman"/>
                <w:color w:val="000000" w:themeColor="text1"/>
                <w:sz w:val="20"/>
                <w:szCs w:val="20"/>
              </w:rPr>
            </w:pPr>
            <w:r w:rsidRPr="00552351">
              <w:rPr>
                <w:rFonts w:ascii="Times New Roman" w:hAnsi="Times New Roman"/>
                <w:color w:val="000000" w:themeColor="text1"/>
                <w:sz w:val="20"/>
                <w:szCs w:val="20"/>
              </w:rPr>
              <w:t>2017</w:t>
            </w:r>
          </w:p>
        </w:tc>
        <w:tc>
          <w:tcPr>
            <w:tcW w:w="318" w:type="pct"/>
            <w:tcBorders>
              <w:top w:val="single" w:sz="4" w:space="0" w:color="auto"/>
              <w:left w:val="single" w:sz="4" w:space="0" w:color="auto"/>
              <w:bottom w:val="single" w:sz="4" w:space="0" w:color="auto"/>
              <w:right w:val="single" w:sz="4" w:space="0" w:color="auto"/>
            </w:tcBorders>
            <w:hideMark/>
          </w:tcPr>
          <w:p w:rsidR="0032438F" w:rsidRPr="00552351" w:rsidRDefault="0032438F">
            <w:pPr>
              <w:spacing w:before="60" w:after="60" w:line="240" w:lineRule="auto"/>
              <w:jc w:val="center"/>
              <w:outlineLvl w:val="0"/>
              <w:rPr>
                <w:rFonts w:ascii="Times New Roman" w:eastAsia="Calibri" w:hAnsi="Times New Roman" w:cs="Times New Roman"/>
                <w:color w:val="000000" w:themeColor="text1"/>
                <w:sz w:val="20"/>
                <w:szCs w:val="20"/>
                <w:lang w:val="en-US"/>
              </w:rPr>
            </w:pPr>
            <w:r w:rsidRPr="00552351">
              <w:rPr>
                <w:rFonts w:ascii="Times New Roman" w:hAnsi="Times New Roman"/>
                <w:color w:val="000000" w:themeColor="text1"/>
                <w:sz w:val="20"/>
                <w:szCs w:val="20"/>
              </w:rPr>
              <w:t>202</w:t>
            </w:r>
            <w:r w:rsidRPr="00552351">
              <w:rPr>
                <w:rFonts w:ascii="Times New Roman" w:hAnsi="Times New Roman"/>
                <w:color w:val="000000" w:themeColor="text1"/>
                <w:sz w:val="20"/>
                <w:szCs w:val="20"/>
                <w:lang w:val="en-US"/>
              </w:rPr>
              <w:t>1</w:t>
            </w:r>
          </w:p>
        </w:tc>
        <w:tc>
          <w:tcPr>
            <w:tcW w:w="644" w:type="pct"/>
            <w:tcBorders>
              <w:top w:val="single" w:sz="4" w:space="0" w:color="auto"/>
              <w:left w:val="single" w:sz="4" w:space="0" w:color="auto"/>
              <w:bottom w:val="single" w:sz="4" w:space="0" w:color="auto"/>
              <w:right w:val="single" w:sz="4" w:space="0" w:color="auto"/>
            </w:tcBorders>
          </w:tcPr>
          <w:p w:rsidR="0032438F" w:rsidRPr="00552351" w:rsidRDefault="0032438F">
            <w:pPr>
              <w:spacing w:before="60" w:after="60" w:line="240" w:lineRule="auto"/>
              <w:rPr>
                <w:rFonts w:ascii="Times New Roman" w:eastAsia="Calibri" w:hAnsi="Times New Roman" w:cs="Times New Roman"/>
                <w:color w:val="000000" w:themeColor="text1"/>
                <w:sz w:val="20"/>
                <w:szCs w:val="20"/>
                <w:lang w:eastAsia="en-US"/>
              </w:rPr>
            </w:pPr>
            <w:r w:rsidRPr="00552351">
              <w:rPr>
                <w:rFonts w:ascii="Times New Roman" w:hAnsi="Times New Roman"/>
                <w:color w:val="000000" w:themeColor="text1"/>
                <w:sz w:val="20"/>
                <w:szCs w:val="20"/>
              </w:rPr>
              <w:t>Создание эффективной системы управления реализацией муниципальной программы, эффективное управление отраслью культуры;</w:t>
            </w:r>
          </w:p>
          <w:p w:rsidR="0032438F" w:rsidRPr="00552351" w:rsidRDefault="0032438F">
            <w:pPr>
              <w:spacing w:before="60" w:after="60" w:line="240" w:lineRule="auto"/>
              <w:rPr>
                <w:rFonts w:ascii="Times New Roman" w:hAnsi="Times New Roman"/>
                <w:color w:val="000000" w:themeColor="text1"/>
                <w:sz w:val="20"/>
                <w:szCs w:val="20"/>
              </w:rPr>
            </w:pPr>
            <w:r w:rsidRPr="00552351">
              <w:rPr>
                <w:rFonts w:ascii="Times New Roman" w:hAnsi="Times New Roman"/>
                <w:color w:val="000000" w:themeColor="text1"/>
                <w:sz w:val="20"/>
                <w:szCs w:val="20"/>
              </w:rPr>
              <w:t xml:space="preserve"> реализация в полном объеме мероприятий муниципальной </w:t>
            </w:r>
            <w:r w:rsidRPr="00552351">
              <w:rPr>
                <w:rFonts w:ascii="Times New Roman" w:hAnsi="Times New Roman"/>
                <w:color w:val="000000" w:themeColor="text1"/>
                <w:sz w:val="20"/>
                <w:szCs w:val="20"/>
              </w:rPr>
              <w:lastRenderedPageBreak/>
              <w:t>программы, достижение ее целей и задач;</w:t>
            </w:r>
          </w:p>
          <w:p w:rsidR="0032438F" w:rsidRPr="00552351" w:rsidRDefault="0032438F">
            <w:pPr>
              <w:spacing w:before="60" w:after="60" w:line="240" w:lineRule="auto"/>
              <w:rPr>
                <w:rFonts w:ascii="Times New Roman" w:hAnsi="Times New Roman"/>
                <w:color w:val="000000" w:themeColor="text1"/>
                <w:sz w:val="20"/>
                <w:szCs w:val="20"/>
              </w:rPr>
            </w:pPr>
            <w:r w:rsidRPr="00552351">
              <w:rPr>
                <w:rFonts w:ascii="Times New Roman" w:hAnsi="Times New Roman"/>
                <w:color w:val="000000" w:themeColor="text1"/>
                <w:sz w:val="20"/>
                <w:szCs w:val="20"/>
              </w:rPr>
              <w:t>повышение качества и доступности  муниципальных услуг, оказываемых в сфере культуры;</w:t>
            </w:r>
          </w:p>
          <w:p w:rsidR="0032438F" w:rsidRPr="00552351" w:rsidRDefault="0032438F">
            <w:pPr>
              <w:spacing w:before="60" w:after="60" w:line="240" w:lineRule="auto"/>
              <w:rPr>
                <w:rFonts w:ascii="Times New Roman" w:hAnsi="Times New Roman"/>
                <w:color w:val="000000" w:themeColor="text1"/>
                <w:sz w:val="20"/>
                <w:szCs w:val="20"/>
              </w:rPr>
            </w:pPr>
            <w:r w:rsidRPr="00552351">
              <w:rPr>
                <w:rFonts w:ascii="Times New Roman" w:hAnsi="Times New Roman"/>
                <w:color w:val="000000" w:themeColor="text1"/>
                <w:sz w:val="20"/>
                <w:szCs w:val="20"/>
              </w:rPr>
              <w:t>повышение эффективности деятельности органов исполнительной власти и органов местного самоуправления в сфере культуры;</w:t>
            </w:r>
          </w:p>
          <w:p w:rsidR="0032438F" w:rsidRPr="00552351" w:rsidRDefault="0032438F">
            <w:pPr>
              <w:spacing w:before="60" w:after="60" w:line="240" w:lineRule="auto"/>
              <w:rPr>
                <w:rFonts w:ascii="Times New Roman" w:hAnsi="Times New Roman"/>
                <w:color w:val="000000" w:themeColor="text1"/>
                <w:sz w:val="20"/>
                <w:szCs w:val="20"/>
              </w:rPr>
            </w:pPr>
            <w:r w:rsidRPr="00552351">
              <w:rPr>
                <w:rFonts w:ascii="Times New Roman" w:hAnsi="Times New Roman"/>
                <w:color w:val="000000" w:themeColor="text1"/>
                <w:sz w:val="20"/>
                <w:szCs w:val="20"/>
              </w:rPr>
              <w:t xml:space="preserve"> вовлечение сельских муниципальных поселений  в реализацию муниципальной программы;</w:t>
            </w:r>
          </w:p>
          <w:p w:rsidR="0032438F" w:rsidRPr="00552351" w:rsidRDefault="0032438F">
            <w:pPr>
              <w:spacing w:before="60" w:after="60" w:line="240" w:lineRule="auto"/>
              <w:rPr>
                <w:rFonts w:ascii="Times New Roman" w:hAnsi="Times New Roman"/>
                <w:color w:val="000000" w:themeColor="text1"/>
                <w:sz w:val="20"/>
                <w:szCs w:val="20"/>
              </w:rPr>
            </w:pPr>
            <w:r w:rsidRPr="00552351">
              <w:rPr>
                <w:rFonts w:ascii="Times New Roman" w:hAnsi="Times New Roman"/>
                <w:color w:val="000000" w:themeColor="text1"/>
                <w:sz w:val="20"/>
                <w:szCs w:val="20"/>
              </w:rPr>
              <w:t>создание условий для привлечения в отрасль культуры молодых специалистов,</w:t>
            </w:r>
          </w:p>
          <w:p w:rsidR="0032438F" w:rsidRPr="00552351" w:rsidRDefault="0032438F">
            <w:pPr>
              <w:spacing w:before="60" w:after="60" w:line="240" w:lineRule="auto"/>
              <w:rPr>
                <w:rFonts w:ascii="Times New Roman" w:hAnsi="Times New Roman"/>
                <w:color w:val="000000" w:themeColor="text1"/>
                <w:sz w:val="20"/>
                <w:szCs w:val="20"/>
              </w:rPr>
            </w:pPr>
            <w:r w:rsidRPr="00552351">
              <w:rPr>
                <w:rFonts w:ascii="Times New Roman" w:hAnsi="Times New Roman"/>
                <w:color w:val="000000" w:themeColor="text1"/>
                <w:sz w:val="20"/>
                <w:szCs w:val="20"/>
              </w:rPr>
              <w:t>высококвалифицированных кадров;</w:t>
            </w:r>
          </w:p>
          <w:p w:rsidR="0032438F" w:rsidRPr="00552351" w:rsidRDefault="0032438F">
            <w:pPr>
              <w:spacing w:before="60" w:after="60" w:line="240" w:lineRule="auto"/>
              <w:rPr>
                <w:rFonts w:ascii="Times New Roman" w:hAnsi="Times New Roman"/>
                <w:color w:val="000000" w:themeColor="text1"/>
                <w:sz w:val="20"/>
                <w:szCs w:val="20"/>
              </w:rPr>
            </w:pPr>
            <w:r w:rsidRPr="00552351">
              <w:rPr>
                <w:rFonts w:ascii="Times New Roman" w:hAnsi="Times New Roman"/>
                <w:color w:val="000000" w:themeColor="text1"/>
                <w:sz w:val="20"/>
                <w:szCs w:val="20"/>
              </w:rPr>
              <w:t>создание необходимых условий для активизации инновационной и инвестиционной деятельности в сфере культуры;</w:t>
            </w:r>
          </w:p>
          <w:p w:rsidR="0032438F" w:rsidRPr="00552351" w:rsidRDefault="0032438F">
            <w:pPr>
              <w:spacing w:before="60" w:after="60" w:line="240" w:lineRule="auto"/>
              <w:rPr>
                <w:rFonts w:ascii="Times New Roman" w:hAnsi="Times New Roman"/>
                <w:color w:val="000000" w:themeColor="text1"/>
                <w:sz w:val="20"/>
                <w:szCs w:val="20"/>
              </w:rPr>
            </w:pPr>
            <w:r w:rsidRPr="00552351">
              <w:rPr>
                <w:rFonts w:ascii="Times New Roman" w:hAnsi="Times New Roman"/>
                <w:color w:val="000000" w:themeColor="text1"/>
                <w:sz w:val="20"/>
                <w:szCs w:val="20"/>
              </w:rPr>
              <w:t xml:space="preserve">успешное выполнение приоритетных </w:t>
            </w:r>
            <w:r w:rsidRPr="00552351">
              <w:rPr>
                <w:rFonts w:ascii="Times New Roman" w:hAnsi="Times New Roman"/>
                <w:color w:val="000000" w:themeColor="text1"/>
                <w:sz w:val="20"/>
                <w:szCs w:val="20"/>
              </w:rPr>
              <w:lastRenderedPageBreak/>
              <w:t>инновационных проектов;</w:t>
            </w:r>
          </w:p>
          <w:p w:rsidR="0032438F" w:rsidRPr="00552351" w:rsidRDefault="0032438F">
            <w:pPr>
              <w:spacing w:before="60" w:after="60" w:line="240" w:lineRule="auto"/>
              <w:rPr>
                <w:rFonts w:ascii="Times New Roman" w:hAnsi="Times New Roman"/>
                <w:color w:val="000000" w:themeColor="text1"/>
                <w:sz w:val="20"/>
                <w:szCs w:val="20"/>
              </w:rPr>
            </w:pPr>
            <w:r w:rsidRPr="00552351">
              <w:rPr>
                <w:rFonts w:ascii="Times New Roman" w:hAnsi="Times New Roman"/>
                <w:color w:val="000000" w:themeColor="text1"/>
                <w:sz w:val="20"/>
                <w:szCs w:val="20"/>
              </w:rPr>
              <w:t>рост количества информационных и инновационных технологий, внедренных в организациях культуры;</w:t>
            </w:r>
          </w:p>
          <w:p w:rsidR="0032438F" w:rsidRPr="00552351" w:rsidRDefault="0032438F">
            <w:pPr>
              <w:spacing w:after="0" w:line="240" w:lineRule="auto"/>
              <w:rPr>
                <w:rFonts w:ascii="Times New Roman" w:hAnsi="Times New Roman"/>
                <w:color w:val="000000" w:themeColor="text1"/>
                <w:sz w:val="20"/>
                <w:szCs w:val="20"/>
              </w:rPr>
            </w:pPr>
            <w:r w:rsidRPr="00552351">
              <w:rPr>
                <w:rFonts w:ascii="Times New Roman" w:hAnsi="Times New Roman"/>
                <w:color w:val="000000" w:themeColor="text1"/>
                <w:sz w:val="20"/>
                <w:szCs w:val="20"/>
              </w:rPr>
              <w:t xml:space="preserve"> повышение эффективности информатизации в отраслях культуры; формирование необходимой нормативно-правовой базы, обеспечивающей эффективную реализацию муниципальной программы и направленной на развитие сферы культуры.</w:t>
            </w:r>
          </w:p>
          <w:p w:rsidR="0032438F" w:rsidRPr="00552351" w:rsidRDefault="0032438F">
            <w:pPr>
              <w:spacing w:after="0" w:line="240" w:lineRule="auto"/>
              <w:rPr>
                <w:rFonts w:ascii="Times New Roman" w:hAnsi="Times New Roman"/>
                <w:color w:val="000000" w:themeColor="text1"/>
                <w:sz w:val="20"/>
                <w:szCs w:val="20"/>
              </w:rPr>
            </w:pPr>
          </w:p>
          <w:p w:rsidR="0032438F" w:rsidRPr="00552351" w:rsidRDefault="0032438F">
            <w:pPr>
              <w:spacing w:after="0" w:line="240" w:lineRule="auto"/>
              <w:rPr>
                <w:rFonts w:ascii="Times New Roman" w:hAnsi="Times New Roman"/>
                <w:color w:val="000000" w:themeColor="text1"/>
                <w:sz w:val="20"/>
                <w:szCs w:val="20"/>
              </w:rPr>
            </w:pPr>
          </w:p>
          <w:p w:rsidR="0032438F" w:rsidRPr="00552351" w:rsidRDefault="0032438F">
            <w:pPr>
              <w:spacing w:before="60" w:after="60" w:line="240" w:lineRule="auto"/>
              <w:rPr>
                <w:rFonts w:ascii="Times New Roman" w:eastAsia="Calibri" w:hAnsi="Times New Roman" w:cs="Times New Roman"/>
                <w:color w:val="000000" w:themeColor="text1"/>
                <w:sz w:val="20"/>
                <w:szCs w:val="20"/>
                <w:lang w:eastAsia="en-US"/>
              </w:rPr>
            </w:pPr>
          </w:p>
        </w:tc>
        <w:tc>
          <w:tcPr>
            <w:tcW w:w="479" w:type="pct"/>
            <w:tcBorders>
              <w:top w:val="single" w:sz="4" w:space="0" w:color="auto"/>
              <w:left w:val="single" w:sz="4" w:space="0" w:color="auto"/>
              <w:bottom w:val="single" w:sz="4" w:space="0" w:color="auto"/>
              <w:right w:val="single" w:sz="4" w:space="0" w:color="auto"/>
            </w:tcBorders>
          </w:tcPr>
          <w:p w:rsidR="0032438F" w:rsidRPr="00552351" w:rsidRDefault="0032438F">
            <w:pPr>
              <w:spacing w:before="60" w:after="60" w:line="240" w:lineRule="auto"/>
              <w:outlineLvl w:val="0"/>
              <w:rPr>
                <w:rFonts w:ascii="Times New Roman" w:eastAsia="Calibri" w:hAnsi="Times New Roman" w:cs="Times New Roman"/>
                <w:color w:val="000000" w:themeColor="text1"/>
                <w:sz w:val="20"/>
                <w:szCs w:val="20"/>
              </w:rPr>
            </w:pPr>
            <w:r w:rsidRPr="00552351">
              <w:rPr>
                <w:rFonts w:ascii="Times New Roman" w:hAnsi="Times New Roman"/>
                <w:color w:val="000000" w:themeColor="text1"/>
                <w:sz w:val="20"/>
                <w:szCs w:val="20"/>
              </w:rPr>
              <w:lastRenderedPageBreak/>
              <w:t xml:space="preserve">Невозможность Управления  культуры Администрации Железногорского района  Курской области эффективно выполнять свои функции по реализации </w:t>
            </w:r>
            <w:r w:rsidRPr="00552351">
              <w:rPr>
                <w:rFonts w:ascii="Times New Roman" w:hAnsi="Times New Roman"/>
                <w:color w:val="000000" w:themeColor="text1"/>
                <w:sz w:val="20"/>
                <w:szCs w:val="20"/>
              </w:rPr>
              <w:lastRenderedPageBreak/>
              <w:t>муниципальной программы; снижение имиджа района и</w:t>
            </w:r>
          </w:p>
          <w:p w:rsidR="0032438F" w:rsidRPr="00552351" w:rsidRDefault="0032438F">
            <w:pPr>
              <w:spacing w:before="60" w:after="60" w:line="240" w:lineRule="auto"/>
              <w:outlineLvl w:val="0"/>
              <w:rPr>
                <w:rFonts w:ascii="Times New Roman" w:hAnsi="Times New Roman"/>
                <w:color w:val="000000" w:themeColor="text1"/>
                <w:sz w:val="20"/>
                <w:szCs w:val="20"/>
              </w:rPr>
            </w:pPr>
            <w:r w:rsidRPr="00552351">
              <w:rPr>
                <w:rFonts w:ascii="Times New Roman" w:hAnsi="Times New Roman"/>
                <w:color w:val="000000" w:themeColor="text1"/>
                <w:sz w:val="20"/>
                <w:szCs w:val="20"/>
              </w:rPr>
              <w:t>снижение качества оказываемых услуг населению  района</w:t>
            </w:r>
          </w:p>
          <w:p w:rsidR="0032438F" w:rsidRPr="00552351" w:rsidRDefault="0032438F">
            <w:pPr>
              <w:spacing w:before="60" w:after="60" w:line="240" w:lineRule="auto"/>
              <w:outlineLvl w:val="0"/>
              <w:rPr>
                <w:rFonts w:ascii="Times New Roman" w:hAnsi="Times New Roman"/>
                <w:color w:val="000000" w:themeColor="text1"/>
                <w:sz w:val="20"/>
                <w:szCs w:val="20"/>
              </w:rPr>
            </w:pPr>
          </w:p>
          <w:p w:rsidR="0032438F" w:rsidRPr="00552351" w:rsidRDefault="0032438F">
            <w:pPr>
              <w:spacing w:before="60" w:after="60" w:line="240" w:lineRule="auto"/>
              <w:outlineLvl w:val="0"/>
              <w:rPr>
                <w:rFonts w:ascii="Times New Roman" w:hAnsi="Times New Roman"/>
                <w:color w:val="000000" w:themeColor="text1"/>
                <w:sz w:val="20"/>
                <w:szCs w:val="20"/>
              </w:rPr>
            </w:pPr>
          </w:p>
          <w:p w:rsidR="0032438F" w:rsidRPr="00552351" w:rsidRDefault="0032438F">
            <w:pPr>
              <w:spacing w:before="60" w:after="60" w:line="240" w:lineRule="auto"/>
              <w:outlineLvl w:val="0"/>
              <w:rPr>
                <w:rFonts w:ascii="Times New Roman" w:hAnsi="Times New Roman"/>
                <w:color w:val="000000" w:themeColor="text1"/>
                <w:sz w:val="20"/>
                <w:szCs w:val="20"/>
              </w:rPr>
            </w:pPr>
          </w:p>
          <w:p w:rsidR="0032438F" w:rsidRPr="00552351" w:rsidRDefault="0032438F">
            <w:pPr>
              <w:spacing w:before="60" w:after="60" w:line="240" w:lineRule="auto"/>
              <w:outlineLvl w:val="0"/>
              <w:rPr>
                <w:rFonts w:ascii="Times New Roman" w:eastAsia="Calibri" w:hAnsi="Times New Roman" w:cs="Times New Roman"/>
                <w:color w:val="000000" w:themeColor="text1"/>
                <w:sz w:val="20"/>
                <w:szCs w:val="20"/>
              </w:rPr>
            </w:pPr>
          </w:p>
        </w:tc>
        <w:tc>
          <w:tcPr>
            <w:tcW w:w="1325" w:type="pct"/>
            <w:tcBorders>
              <w:top w:val="single" w:sz="4" w:space="0" w:color="auto"/>
              <w:left w:val="single" w:sz="4" w:space="0" w:color="auto"/>
              <w:bottom w:val="single" w:sz="4" w:space="0" w:color="auto"/>
              <w:right w:val="single" w:sz="4" w:space="0" w:color="auto"/>
            </w:tcBorders>
          </w:tcPr>
          <w:p w:rsidR="0032438F" w:rsidRPr="00552351" w:rsidRDefault="0032438F">
            <w:pPr>
              <w:spacing w:after="0" w:line="240" w:lineRule="auto"/>
              <w:rPr>
                <w:rFonts w:ascii="Times New Roman" w:eastAsia="Calibri" w:hAnsi="Times New Roman" w:cs="Times New Roman"/>
                <w:color w:val="000000" w:themeColor="text1"/>
                <w:sz w:val="20"/>
                <w:szCs w:val="20"/>
              </w:rPr>
            </w:pPr>
            <w:r w:rsidRPr="00552351">
              <w:rPr>
                <w:rFonts w:ascii="Times New Roman" w:hAnsi="Times New Roman"/>
                <w:color w:val="000000" w:themeColor="text1"/>
                <w:sz w:val="20"/>
                <w:szCs w:val="20"/>
              </w:rPr>
              <w:lastRenderedPageBreak/>
              <w:t>Оказывает влияние на показатели:</w:t>
            </w:r>
          </w:p>
          <w:p w:rsidR="0032438F" w:rsidRPr="00552351" w:rsidRDefault="0032438F">
            <w:pPr>
              <w:spacing w:after="0" w:line="240" w:lineRule="auto"/>
              <w:rPr>
                <w:rFonts w:ascii="Times New Roman" w:hAnsi="Times New Roman"/>
                <w:color w:val="000000" w:themeColor="text1"/>
                <w:sz w:val="20"/>
                <w:szCs w:val="20"/>
              </w:rPr>
            </w:pPr>
            <w:r w:rsidRPr="00552351">
              <w:rPr>
                <w:rFonts w:ascii="Times New Roman" w:hAnsi="Times New Roman"/>
                <w:color w:val="000000" w:themeColor="text1"/>
                <w:sz w:val="20"/>
                <w:szCs w:val="20"/>
              </w:rPr>
              <w:t>своевременность предоставления данных бюджетного учета;</w:t>
            </w:r>
          </w:p>
          <w:p w:rsidR="0032438F" w:rsidRPr="00552351" w:rsidRDefault="0032438F">
            <w:pPr>
              <w:spacing w:after="0" w:line="240" w:lineRule="auto"/>
              <w:outlineLvl w:val="0"/>
              <w:rPr>
                <w:rFonts w:ascii="Times New Roman" w:hAnsi="Times New Roman"/>
                <w:color w:val="000000" w:themeColor="text1"/>
                <w:sz w:val="20"/>
                <w:szCs w:val="20"/>
                <w:lang w:eastAsia="en-US"/>
              </w:rPr>
            </w:pPr>
            <w:r w:rsidRPr="00552351">
              <w:rPr>
                <w:rFonts w:ascii="Times New Roman" w:hAnsi="Times New Roman"/>
                <w:color w:val="000000" w:themeColor="text1"/>
                <w:sz w:val="20"/>
                <w:szCs w:val="20"/>
              </w:rPr>
              <w:t>соответствие требованиям Законодательства в установленной сфере деятельности;</w:t>
            </w:r>
          </w:p>
          <w:p w:rsidR="0032438F" w:rsidRPr="00552351" w:rsidRDefault="0032438F">
            <w:pPr>
              <w:spacing w:after="0" w:line="240" w:lineRule="auto"/>
              <w:outlineLvl w:val="0"/>
              <w:rPr>
                <w:rFonts w:ascii="Times New Roman" w:hAnsi="Times New Roman"/>
                <w:color w:val="000000" w:themeColor="text1"/>
                <w:sz w:val="20"/>
                <w:szCs w:val="20"/>
              </w:rPr>
            </w:pPr>
            <w:r w:rsidRPr="00552351">
              <w:rPr>
                <w:rFonts w:ascii="Times New Roman" w:hAnsi="Times New Roman"/>
                <w:color w:val="000000" w:themeColor="text1"/>
                <w:sz w:val="20"/>
                <w:szCs w:val="20"/>
              </w:rPr>
              <w:t xml:space="preserve">количество учреждений, пользующихся бухгалтерской услугой в полном объеме и не в полном объеме. </w:t>
            </w:r>
          </w:p>
          <w:p w:rsidR="0032438F" w:rsidRPr="00552351" w:rsidRDefault="0032438F">
            <w:pPr>
              <w:spacing w:before="60" w:after="60" w:line="240" w:lineRule="auto"/>
              <w:outlineLvl w:val="0"/>
              <w:rPr>
                <w:rFonts w:ascii="Times New Roman" w:hAnsi="Times New Roman"/>
                <w:color w:val="000000" w:themeColor="text1"/>
                <w:sz w:val="20"/>
                <w:szCs w:val="20"/>
              </w:rPr>
            </w:pPr>
          </w:p>
          <w:p w:rsidR="0032438F" w:rsidRPr="00552351" w:rsidRDefault="0032438F">
            <w:pPr>
              <w:spacing w:before="60" w:after="60" w:line="240" w:lineRule="auto"/>
              <w:outlineLvl w:val="0"/>
              <w:rPr>
                <w:rFonts w:ascii="Times New Roman" w:hAnsi="Times New Roman"/>
                <w:color w:val="000000" w:themeColor="text1"/>
                <w:sz w:val="20"/>
                <w:szCs w:val="20"/>
              </w:rPr>
            </w:pPr>
          </w:p>
          <w:p w:rsidR="0032438F" w:rsidRPr="00552351" w:rsidRDefault="0032438F">
            <w:pPr>
              <w:spacing w:before="60" w:after="60" w:line="240" w:lineRule="auto"/>
              <w:outlineLvl w:val="0"/>
              <w:rPr>
                <w:rFonts w:ascii="Times New Roman" w:hAnsi="Times New Roman"/>
                <w:color w:val="000000" w:themeColor="text1"/>
                <w:sz w:val="20"/>
                <w:szCs w:val="20"/>
              </w:rPr>
            </w:pPr>
          </w:p>
          <w:p w:rsidR="0032438F" w:rsidRPr="00552351" w:rsidRDefault="0032438F">
            <w:pPr>
              <w:spacing w:before="60" w:after="60" w:line="240" w:lineRule="auto"/>
              <w:outlineLvl w:val="0"/>
              <w:rPr>
                <w:rFonts w:ascii="Times New Roman" w:hAnsi="Times New Roman"/>
                <w:color w:val="000000" w:themeColor="text1"/>
                <w:sz w:val="20"/>
                <w:szCs w:val="20"/>
              </w:rPr>
            </w:pPr>
          </w:p>
          <w:p w:rsidR="0032438F" w:rsidRPr="00552351" w:rsidRDefault="0032438F">
            <w:pPr>
              <w:spacing w:before="60" w:after="60" w:line="240" w:lineRule="auto"/>
              <w:outlineLvl w:val="0"/>
              <w:rPr>
                <w:rFonts w:ascii="Times New Roman" w:hAnsi="Times New Roman"/>
                <w:color w:val="000000" w:themeColor="text1"/>
                <w:sz w:val="20"/>
                <w:szCs w:val="20"/>
              </w:rPr>
            </w:pPr>
          </w:p>
          <w:p w:rsidR="0032438F" w:rsidRPr="00552351" w:rsidRDefault="0032438F">
            <w:pPr>
              <w:spacing w:before="60" w:after="60" w:line="240" w:lineRule="auto"/>
              <w:outlineLvl w:val="0"/>
              <w:rPr>
                <w:rFonts w:ascii="Times New Roman" w:hAnsi="Times New Roman"/>
                <w:color w:val="000000" w:themeColor="text1"/>
                <w:sz w:val="20"/>
                <w:szCs w:val="20"/>
              </w:rPr>
            </w:pPr>
          </w:p>
          <w:p w:rsidR="0032438F" w:rsidRPr="00552351" w:rsidRDefault="0032438F">
            <w:pPr>
              <w:spacing w:before="60" w:after="60" w:line="240" w:lineRule="auto"/>
              <w:outlineLvl w:val="0"/>
              <w:rPr>
                <w:rFonts w:ascii="Times New Roman" w:hAnsi="Times New Roman"/>
                <w:color w:val="000000" w:themeColor="text1"/>
                <w:sz w:val="20"/>
                <w:szCs w:val="20"/>
              </w:rPr>
            </w:pPr>
          </w:p>
          <w:p w:rsidR="0032438F" w:rsidRPr="00552351" w:rsidRDefault="0032438F">
            <w:pPr>
              <w:spacing w:before="60" w:after="60" w:line="240" w:lineRule="auto"/>
              <w:outlineLvl w:val="0"/>
              <w:rPr>
                <w:rFonts w:ascii="Times New Roman" w:hAnsi="Times New Roman"/>
                <w:color w:val="000000" w:themeColor="text1"/>
                <w:sz w:val="20"/>
                <w:szCs w:val="20"/>
              </w:rPr>
            </w:pPr>
          </w:p>
          <w:p w:rsidR="0032438F" w:rsidRPr="00552351" w:rsidRDefault="0032438F">
            <w:pPr>
              <w:spacing w:before="60" w:after="60" w:line="240" w:lineRule="auto"/>
              <w:outlineLvl w:val="0"/>
              <w:rPr>
                <w:rFonts w:ascii="Times New Roman" w:hAnsi="Times New Roman"/>
                <w:color w:val="000000" w:themeColor="text1"/>
                <w:sz w:val="20"/>
                <w:szCs w:val="20"/>
              </w:rPr>
            </w:pPr>
          </w:p>
          <w:p w:rsidR="0032438F" w:rsidRPr="00552351" w:rsidRDefault="0032438F">
            <w:pPr>
              <w:spacing w:before="60" w:after="60" w:line="240" w:lineRule="auto"/>
              <w:outlineLvl w:val="0"/>
              <w:rPr>
                <w:rFonts w:ascii="Times New Roman" w:hAnsi="Times New Roman"/>
                <w:color w:val="000000" w:themeColor="text1"/>
                <w:sz w:val="20"/>
                <w:szCs w:val="20"/>
              </w:rPr>
            </w:pPr>
          </w:p>
          <w:p w:rsidR="0032438F" w:rsidRPr="00552351" w:rsidRDefault="0032438F">
            <w:pPr>
              <w:spacing w:before="60" w:after="60" w:line="240" w:lineRule="auto"/>
              <w:outlineLvl w:val="0"/>
              <w:rPr>
                <w:rFonts w:ascii="Times New Roman" w:hAnsi="Times New Roman"/>
                <w:color w:val="000000" w:themeColor="text1"/>
                <w:sz w:val="20"/>
                <w:szCs w:val="20"/>
              </w:rPr>
            </w:pPr>
          </w:p>
          <w:p w:rsidR="0032438F" w:rsidRPr="00552351" w:rsidRDefault="0032438F">
            <w:pPr>
              <w:spacing w:after="0" w:line="240" w:lineRule="auto"/>
              <w:rPr>
                <w:rFonts w:ascii="Times New Roman" w:hAnsi="Times New Roman"/>
                <w:color w:val="000000" w:themeColor="text1"/>
                <w:sz w:val="20"/>
                <w:szCs w:val="20"/>
              </w:rPr>
            </w:pPr>
          </w:p>
          <w:p w:rsidR="0032438F" w:rsidRPr="00552351" w:rsidRDefault="0032438F">
            <w:pPr>
              <w:spacing w:after="0" w:line="240" w:lineRule="auto"/>
              <w:rPr>
                <w:rFonts w:ascii="Times New Roman" w:eastAsia="Calibri" w:hAnsi="Times New Roman" w:cs="Times New Roman"/>
                <w:bCs/>
                <w:color w:val="000000" w:themeColor="text1"/>
                <w:sz w:val="20"/>
                <w:szCs w:val="20"/>
              </w:rPr>
            </w:pPr>
          </w:p>
        </w:tc>
      </w:tr>
    </w:tbl>
    <w:p w:rsidR="0032438F" w:rsidRPr="00552351" w:rsidRDefault="0032438F" w:rsidP="0032438F">
      <w:pPr>
        <w:ind w:right="-10"/>
        <w:outlineLvl w:val="0"/>
        <w:rPr>
          <w:rFonts w:ascii="Calibri" w:eastAsia="Calibri" w:hAnsi="Calibri"/>
          <w:color w:val="000000" w:themeColor="text1"/>
          <w:lang w:eastAsia="en-US"/>
        </w:rPr>
      </w:pPr>
    </w:p>
    <w:p w:rsidR="0032438F" w:rsidRPr="00552351" w:rsidRDefault="0032438F" w:rsidP="0032438F">
      <w:pPr>
        <w:rPr>
          <w:color w:val="000000" w:themeColor="text1"/>
        </w:rPr>
      </w:pPr>
    </w:p>
    <w:p w:rsidR="0032438F" w:rsidRPr="00552351" w:rsidRDefault="0032438F">
      <w:pPr>
        <w:rPr>
          <w:color w:val="000000" w:themeColor="text1"/>
        </w:rPr>
      </w:pPr>
    </w:p>
    <w:p w:rsidR="0032438F" w:rsidRPr="00552351" w:rsidRDefault="0032438F">
      <w:pPr>
        <w:rPr>
          <w:color w:val="000000" w:themeColor="text1"/>
        </w:rPr>
        <w:sectPr w:rsidR="0032438F" w:rsidRPr="00552351" w:rsidSect="0032438F">
          <w:pgSz w:w="16838" w:h="11906" w:orient="landscape"/>
          <w:pgMar w:top="850" w:right="1134" w:bottom="1701" w:left="1134" w:header="708" w:footer="708" w:gutter="0"/>
          <w:cols w:space="708"/>
          <w:docGrid w:linePitch="360"/>
        </w:sectPr>
      </w:pPr>
    </w:p>
    <w:p w:rsidR="00A24F28" w:rsidRPr="00552351" w:rsidRDefault="00A24F28" w:rsidP="00A24F28">
      <w:pPr>
        <w:spacing w:after="0" w:line="240" w:lineRule="auto"/>
        <w:ind w:firstLine="9356"/>
        <w:jc w:val="center"/>
        <w:outlineLvl w:val="0"/>
        <w:rPr>
          <w:rFonts w:ascii="Times New Roman" w:hAnsi="Times New Roman" w:cs="Times New Roman"/>
          <w:color w:val="000000" w:themeColor="text1"/>
          <w:sz w:val="28"/>
          <w:szCs w:val="28"/>
        </w:rPr>
      </w:pPr>
      <w:r w:rsidRPr="00552351">
        <w:rPr>
          <w:rFonts w:ascii="Times New Roman" w:hAnsi="Times New Roman" w:cs="Times New Roman"/>
          <w:color w:val="000000" w:themeColor="text1"/>
          <w:sz w:val="28"/>
          <w:szCs w:val="28"/>
        </w:rPr>
        <w:lastRenderedPageBreak/>
        <w:t>ПРИЛОЖЕНИЕ №  3</w:t>
      </w:r>
    </w:p>
    <w:p w:rsidR="00A24F28" w:rsidRPr="00552351" w:rsidRDefault="00A24F28" w:rsidP="00A24F28">
      <w:pPr>
        <w:spacing w:after="0" w:line="240" w:lineRule="auto"/>
        <w:ind w:firstLine="9356"/>
        <w:outlineLvl w:val="0"/>
        <w:rPr>
          <w:rFonts w:ascii="Times New Roman" w:hAnsi="Times New Roman" w:cs="Times New Roman"/>
          <w:color w:val="000000" w:themeColor="text1"/>
          <w:sz w:val="28"/>
          <w:szCs w:val="28"/>
        </w:rPr>
      </w:pPr>
      <w:r w:rsidRPr="00552351">
        <w:rPr>
          <w:rFonts w:ascii="Times New Roman" w:hAnsi="Times New Roman" w:cs="Times New Roman"/>
          <w:color w:val="000000" w:themeColor="text1"/>
          <w:sz w:val="28"/>
          <w:szCs w:val="28"/>
        </w:rPr>
        <w:t xml:space="preserve">к Муниципальной  программе </w:t>
      </w:r>
    </w:p>
    <w:p w:rsidR="00A24F28" w:rsidRPr="00552351" w:rsidRDefault="00A24F28" w:rsidP="00A24F28">
      <w:pPr>
        <w:spacing w:after="0" w:line="240" w:lineRule="auto"/>
        <w:ind w:firstLine="9356"/>
        <w:outlineLvl w:val="0"/>
        <w:rPr>
          <w:rFonts w:ascii="Times New Roman" w:hAnsi="Times New Roman" w:cs="Times New Roman"/>
          <w:color w:val="000000" w:themeColor="text1"/>
          <w:sz w:val="28"/>
          <w:szCs w:val="28"/>
        </w:rPr>
      </w:pPr>
      <w:r w:rsidRPr="00552351">
        <w:rPr>
          <w:rFonts w:ascii="Times New Roman" w:hAnsi="Times New Roman" w:cs="Times New Roman"/>
          <w:color w:val="000000" w:themeColor="text1"/>
          <w:sz w:val="28"/>
          <w:szCs w:val="28"/>
        </w:rPr>
        <w:t xml:space="preserve">«Развитие культуры в Муниципальном </w:t>
      </w:r>
    </w:p>
    <w:p w:rsidR="00A24F28" w:rsidRPr="00552351" w:rsidRDefault="00A24F28" w:rsidP="00A24F28">
      <w:pPr>
        <w:spacing w:after="0" w:line="240" w:lineRule="auto"/>
        <w:ind w:firstLine="9356"/>
        <w:outlineLvl w:val="0"/>
        <w:rPr>
          <w:rFonts w:ascii="Times New Roman" w:hAnsi="Times New Roman" w:cs="Times New Roman"/>
          <w:color w:val="000000" w:themeColor="text1"/>
          <w:sz w:val="28"/>
          <w:szCs w:val="28"/>
        </w:rPr>
      </w:pPr>
      <w:r w:rsidRPr="00552351">
        <w:rPr>
          <w:rFonts w:ascii="Times New Roman" w:hAnsi="Times New Roman" w:cs="Times New Roman"/>
          <w:color w:val="000000" w:themeColor="text1"/>
          <w:sz w:val="28"/>
          <w:szCs w:val="28"/>
        </w:rPr>
        <w:t xml:space="preserve">районе «Железногорский район» </w:t>
      </w:r>
    </w:p>
    <w:p w:rsidR="00A24F28" w:rsidRPr="00552351" w:rsidRDefault="00A24F28" w:rsidP="00A24F28">
      <w:pPr>
        <w:spacing w:after="0" w:line="240" w:lineRule="auto"/>
        <w:ind w:firstLine="9356"/>
        <w:outlineLvl w:val="0"/>
        <w:rPr>
          <w:rFonts w:ascii="Times New Roman" w:hAnsi="Times New Roman" w:cs="Times New Roman"/>
          <w:color w:val="000000" w:themeColor="text1"/>
          <w:sz w:val="28"/>
          <w:szCs w:val="28"/>
        </w:rPr>
      </w:pPr>
      <w:r w:rsidRPr="00552351">
        <w:rPr>
          <w:rFonts w:ascii="Times New Roman" w:hAnsi="Times New Roman" w:cs="Times New Roman"/>
          <w:color w:val="000000" w:themeColor="text1"/>
          <w:sz w:val="28"/>
          <w:szCs w:val="28"/>
        </w:rPr>
        <w:t>Курской области »(Постановление о</w:t>
      </w:r>
    </w:p>
    <w:p w:rsidR="00A24F28" w:rsidRPr="00552351" w:rsidRDefault="00A24F28" w:rsidP="00A24F28">
      <w:pPr>
        <w:spacing w:after="0" w:line="240" w:lineRule="auto"/>
        <w:ind w:firstLine="9356"/>
        <w:outlineLvl w:val="0"/>
        <w:rPr>
          <w:rFonts w:ascii="Times New Roman" w:hAnsi="Times New Roman" w:cs="Times New Roman"/>
          <w:color w:val="000000" w:themeColor="text1"/>
          <w:sz w:val="28"/>
          <w:szCs w:val="28"/>
        </w:rPr>
      </w:pPr>
      <w:r w:rsidRPr="00552351">
        <w:rPr>
          <w:rFonts w:ascii="Times New Roman" w:hAnsi="Times New Roman" w:cs="Times New Roman"/>
          <w:color w:val="000000" w:themeColor="text1"/>
          <w:sz w:val="28"/>
          <w:szCs w:val="28"/>
        </w:rPr>
        <w:t>внесении изменений в программу №___</w:t>
      </w:r>
    </w:p>
    <w:p w:rsidR="00A24F28" w:rsidRPr="00552351" w:rsidRDefault="00A24F28" w:rsidP="00A24F28">
      <w:pPr>
        <w:spacing w:after="0" w:line="240" w:lineRule="auto"/>
        <w:ind w:firstLine="9356"/>
        <w:outlineLvl w:val="0"/>
        <w:rPr>
          <w:rFonts w:ascii="Times New Roman" w:hAnsi="Times New Roman" w:cs="Times New Roman"/>
          <w:color w:val="000000" w:themeColor="text1"/>
          <w:sz w:val="28"/>
          <w:szCs w:val="28"/>
        </w:rPr>
      </w:pPr>
      <w:r w:rsidRPr="00552351">
        <w:rPr>
          <w:rFonts w:ascii="Times New Roman" w:hAnsi="Times New Roman" w:cs="Times New Roman"/>
          <w:color w:val="000000" w:themeColor="text1"/>
          <w:sz w:val="28"/>
          <w:szCs w:val="28"/>
        </w:rPr>
        <w:t>от       .             . г)</w:t>
      </w:r>
    </w:p>
    <w:p w:rsidR="00A24F28" w:rsidRPr="00552351" w:rsidRDefault="00A24F28" w:rsidP="00A24F28">
      <w:pPr>
        <w:spacing w:before="240" w:after="240" w:line="240" w:lineRule="auto"/>
        <w:jc w:val="center"/>
        <w:rPr>
          <w:rFonts w:ascii="Times New Roman" w:hAnsi="Times New Roman" w:cs="Times New Roman"/>
          <w:b/>
          <w:bCs/>
          <w:color w:val="000000" w:themeColor="text1"/>
          <w:sz w:val="28"/>
          <w:szCs w:val="28"/>
        </w:rPr>
      </w:pPr>
      <w:r w:rsidRPr="00552351">
        <w:rPr>
          <w:rFonts w:ascii="Times New Roman" w:hAnsi="Times New Roman" w:cs="Times New Roman"/>
          <w:b/>
          <w:bCs/>
          <w:color w:val="000000" w:themeColor="text1"/>
          <w:sz w:val="28"/>
          <w:szCs w:val="28"/>
        </w:rPr>
        <w:t xml:space="preserve">Прогноз сводных показателей  на оказание муниципальных услуг (выполнение работ) муниципальными учреждениями по муниципальной программе </w:t>
      </w:r>
    </w:p>
    <w:tbl>
      <w:tblPr>
        <w:tblW w:w="15134" w:type="dxa"/>
        <w:tblLayout w:type="fixed"/>
        <w:tblLook w:val="00A0"/>
      </w:tblPr>
      <w:tblGrid>
        <w:gridCol w:w="2416"/>
        <w:gridCol w:w="4112"/>
        <w:gridCol w:w="668"/>
        <w:gridCol w:w="709"/>
        <w:gridCol w:w="708"/>
        <w:gridCol w:w="673"/>
        <w:gridCol w:w="19"/>
        <w:gridCol w:w="765"/>
        <w:gridCol w:w="811"/>
        <w:gridCol w:w="993"/>
        <w:gridCol w:w="992"/>
        <w:gridCol w:w="1134"/>
        <w:gridCol w:w="1134"/>
      </w:tblGrid>
      <w:tr w:rsidR="00A24F28" w:rsidRPr="00552351" w:rsidTr="00552351">
        <w:trPr>
          <w:trHeight w:val="1309"/>
          <w:tblHeader/>
        </w:trPr>
        <w:tc>
          <w:tcPr>
            <w:tcW w:w="6528" w:type="dxa"/>
            <w:gridSpan w:val="2"/>
            <w:vMerge w:val="restart"/>
            <w:tcBorders>
              <w:top w:val="single" w:sz="4" w:space="0" w:color="auto"/>
              <w:left w:val="single" w:sz="4" w:space="0" w:color="auto"/>
              <w:right w:val="single" w:sz="4" w:space="0" w:color="auto"/>
            </w:tcBorders>
            <w:noWrap/>
            <w:vAlign w:val="center"/>
          </w:tcPr>
          <w:p w:rsidR="00A24F28" w:rsidRPr="00552351" w:rsidRDefault="00A24F28"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Наименование муниципальной услуги (работы), показателя объема услуги, подпрограммы, ведомственной целевой программы, основного мероприятия</w:t>
            </w:r>
          </w:p>
        </w:tc>
        <w:tc>
          <w:tcPr>
            <w:tcW w:w="3542" w:type="dxa"/>
            <w:gridSpan w:val="6"/>
            <w:tcBorders>
              <w:top w:val="single" w:sz="4" w:space="0" w:color="auto"/>
              <w:left w:val="nil"/>
              <w:bottom w:val="single" w:sz="4" w:space="0" w:color="auto"/>
              <w:right w:val="single" w:sz="4" w:space="0" w:color="auto"/>
            </w:tcBorders>
            <w:vAlign w:val="center"/>
          </w:tcPr>
          <w:p w:rsidR="00A24F28" w:rsidRPr="00552351" w:rsidRDefault="00A24F28"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Значение показателя объема услуги (работы)</w:t>
            </w:r>
          </w:p>
          <w:p w:rsidR="00A24F28" w:rsidRPr="00552351" w:rsidRDefault="00A24F28" w:rsidP="00552351">
            <w:pPr>
              <w:spacing w:after="0" w:line="240" w:lineRule="auto"/>
              <w:jc w:val="center"/>
              <w:rPr>
                <w:rFonts w:ascii="Times New Roman" w:hAnsi="Times New Roman" w:cs="Times New Roman"/>
                <w:color w:val="000000" w:themeColor="text1"/>
                <w:sz w:val="20"/>
                <w:szCs w:val="20"/>
              </w:rPr>
            </w:pPr>
          </w:p>
        </w:tc>
        <w:tc>
          <w:tcPr>
            <w:tcW w:w="5064" w:type="dxa"/>
            <w:gridSpan w:val="5"/>
            <w:tcBorders>
              <w:top w:val="single" w:sz="4" w:space="0" w:color="auto"/>
              <w:left w:val="nil"/>
              <w:bottom w:val="single" w:sz="4" w:space="0" w:color="auto"/>
              <w:right w:val="single" w:sz="4" w:space="0" w:color="auto"/>
            </w:tcBorders>
            <w:vAlign w:val="center"/>
          </w:tcPr>
          <w:p w:rsidR="00A24F28" w:rsidRPr="00552351" w:rsidRDefault="00A24F28"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Расходы местного бюджета на оказание муниципальной услуги (выполнение работы),  руб.</w:t>
            </w:r>
          </w:p>
        </w:tc>
      </w:tr>
      <w:tr w:rsidR="00A24F28" w:rsidRPr="00552351" w:rsidTr="00552351">
        <w:trPr>
          <w:trHeight w:val="375"/>
          <w:tblHeader/>
        </w:trPr>
        <w:tc>
          <w:tcPr>
            <w:tcW w:w="6528" w:type="dxa"/>
            <w:gridSpan w:val="2"/>
            <w:vMerge/>
            <w:tcBorders>
              <w:left w:val="single" w:sz="4" w:space="0" w:color="auto"/>
              <w:bottom w:val="single" w:sz="4" w:space="0" w:color="auto"/>
              <w:right w:val="single" w:sz="4" w:space="0" w:color="auto"/>
            </w:tcBorders>
            <w:vAlign w:val="center"/>
          </w:tcPr>
          <w:p w:rsidR="00A24F28" w:rsidRPr="00552351" w:rsidRDefault="00A24F28" w:rsidP="00552351">
            <w:pPr>
              <w:spacing w:after="0" w:line="240" w:lineRule="auto"/>
              <w:rPr>
                <w:rFonts w:ascii="Times New Roman" w:hAnsi="Times New Roman" w:cs="Times New Roman"/>
                <w:color w:val="000000" w:themeColor="text1"/>
                <w:sz w:val="20"/>
                <w:szCs w:val="20"/>
              </w:rPr>
            </w:pPr>
          </w:p>
        </w:tc>
        <w:tc>
          <w:tcPr>
            <w:tcW w:w="668" w:type="dxa"/>
            <w:tcBorders>
              <w:top w:val="single" w:sz="4" w:space="0" w:color="auto"/>
              <w:left w:val="nil"/>
              <w:bottom w:val="single" w:sz="4" w:space="0" w:color="auto"/>
              <w:right w:val="single" w:sz="4" w:space="0" w:color="auto"/>
            </w:tcBorders>
            <w:vAlign w:val="center"/>
          </w:tcPr>
          <w:p w:rsidR="00A24F28" w:rsidRPr="00552351" w:rsidRDefault="00A24F28"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2017 г.</w:t>
            </w:r>
          </w:p>
        </w:tc>
        <w:tc>
          <w:tcPr>
            <w:tcW w:w="709" w:type="dxa"/>
            <w:tcBorders>
              <w:top w:val="single" w:sz="4" w:space="0" w:color="auto"/>
              <w:left w:val="nil"/>
              <w:bottom w:val="single" w:sz="4" w:space="0" w:color="auto"/>
              <w:right w:val="single" w:sz="4" w:space="0" w:color="auto"/>
            </w:tcBorders>
            <w:vAlign w:val="center"/>
          </w:tcPr>
          <w:p w:rsidR="00A24F28" w:rsidRPr="00552351" w:rsidRDefault="00A24F28"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2018 г.</w:t>
            </w:r>
          </w:p>
        </w:tc>
        <w:tc>
          <w:tcPr>
            <w:tcW w:w="708" w:type="dxa"/>
            <w:tcBorders>
              <w:top w:val="single" w:sz="4" w:space="0" w:color="auto"/>
              <w:left w:val="nil"/>
              <w:bottom w:val="single" w:sz="4" w:space="0" w:color="auto"/>
              <w:right w:val="single" w:sz="4" w:space="0" w:color="auto"/>
            </w:tcBorders>
            <w:vAlign w:val="center"/>
          </w:tcPr>
          <w:p w:rsidR="00A24F28" w:rsidRPr="00552351" w:rsidRDefault="00A24F28"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2019 г.</w:t>
            </w:r>
          </w:p>
        </w:tc>
        <w:tc>
          <w:tcPr>
            <w:tcW w:w="673" w:type="dxa"/>
            <w:tcBorders>
              <w:top w:val="single" w:sz="4" w:space="0" w:color="auto"/>
              <w:left w:val="nil"/>
              <w:bottom w:val="single" w:sz="4" w:space="0" w:color="auto"/>
              <w:right w:val="single" w:sz="4" w:space="0" w:color="auto"/>
            </w:tcBorders>
            <w:vAlign w:val="center"/>
          </w:tcPr>
          <w:p w:rsidR="00A24F28" w:rsidRPr="00552351" w:rsidRDefault="00A24F28"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2020г</w:t>
            </w:r>
          </w:p>
        </w:tc>
        <w:tc>
          <w:tcPr>
            <w:tcW w:w="784" w:type="dxa"/>
            <w:gridSpan w:val="2"/>
            <w:tcBorders>
              <w:top w:val="single" w:sz="4" w:space="0" w:color="auto"/>
              <w:left w:val="nil"/>
              <w:bottom w:val="single" w:sz="4" w:space="0" w:color="auto"/>
              <w:right w:val="single" w:sz="4" w:space="0" w:color="auto"/>
            </w:tcBorders>
            <w:vAlign w:val="center"/>
          </w:tcPr>
          <w:p w:rsidR="00A24F28" w:rsidRPr="00552351" w:rsidRDefault="00A24F28"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 xml:space="preserve">2021 </w:t>
            </w:r>
          </w:p>
          <w:p w:rsidR="00A24F28" w:rsidRPr="00552351" w:rsidRDefault="00A24F28"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г</w:t>
            </w:r>
          </w:p>
        </w:tc>
        <w:tc>
          <w:tcPr>
            <w:tcW w:w="811" w:type="dxa"/>
            <w:tcBorders>
              <w:top w:val="single" w:sz="4" w:space="0" w:color="auto"/>
              <w:left w:val="nil"/>
              <w:bottom w:val="single" w:sz="4" w:space="0" w:color="auto"/>
              <w:right w:val="single" w:sz="4" w:space="0" w:color="auto"/>
            </w:tcBorders>
            <w:vAlign w:val="center"/>
          </w:tcPr>
          <w:p w:rsidR="00A24F28" w:rsidRPr="00552351" w:rsidRDefault="00A24F28"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2017 г.</w:t>
            </w:r>
          </w:p>
        </w:tc>
        <w:tc>
          <w:tcPr>
            <w:tcW w:w="993" w:type="dxa"/>
            <w:tcBorders>
              <w:top w:val="single" w:sz="4" w:space="0" w:color="auto"/>
              <w:left w:val="nil"/>
              <w:bottom w:val="single" w:sz="4" w:space="0" w:color="auto"/>
              <w:right w:val="single" w:sz="4" w:space="0" w:color="auto"/>
            </w:tcBorders>
            <w:vAlign w:val="center"/>
          </w:tcPr>
          <w:p w:rsidR="00A24F28" w:rsidRPr="00552351" w:rsidRDefault="00A24F28"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2018 г.</w:t>
            </w:r>
          </w:p>
        </w:tc>
        <w:tc>
          <w:tcPr>
            <w:tcW w:w="992" w:type="dxa"/>
            <w:tcBorders>
              <w:top w:val="single" w:sz="4" w:space="0" w:color="auto"/>
              <w:left w:val="nil"/>
              <w:bottom w:val="single" w:sz="4" w:space="0" w:color="auto"/>
              <w:right w:val="single" w:sz="4" w:space="0" w:color="auto"/>
            </w:tcBorders>
            <w:vAlign w:val="center"/>
          </w:tcPr>
          <w:p w:rsidR="00A24F28" w:rsidRPr="00552351" w:rsidRDefault="00A24F28"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2019 г.</w:t>
            </w:r>
          </w:p>
        </w:tc>
        <w:tc>
          <w:tcPr>
            <w:tcW w:w="1134" w:type="dxa"/>
            <w:tcBorders>
              <w:top w:val="single" w:sz="4" w:space="0" w:color="auto"/>
              <w:left w:val="nil"/>
              <w:bottom w:val="single" w:sz="4" w:space="0" w:color="auto"/>
              <w:right w:val="single" w:sz="4" w:space="0" w:color="auto"/>
            </w:tcBorders>
            <w:vAlign w:val="center"/>
          </w:tcPr>
          <w:p w:rsidR="00A24F28" w:rsidRPr="00552351" w:rsidRDefault="00A24F28"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2020 г.</w:t>
            </w:r>
          </w:p>
        </w:tc>
        <w:tc>
          <w:tcPr>
            <w:tcW w:w="1134" w:type="dxa"/>
            <w:tcBorders>
              <w:top w:val="single" w:sz="4" w:space="0" w:color="auto"/>
              <w:left w:val="nil"/>
              <w:bottom w:val="single" w:sz="4" w:space="0" w:color="auto"/>
              <w:right w:val="single" w:sz="4" w:space="0" w:color="auto"/>
            </w:tcBorders>
            <w:vAlign w:val="center"/>
          </w:tcPr>
          <w:p w:rsidR="00A24F28" w:rsidRPr="00552351" w:rsidRDefault="00A24F28"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2021 г</w:t>
            </w:r>
          </w:p>
        </w:tc>
      </w:tr>
      <w:tr w:rsidR="00A24F28" w:rsidRPr="00552351" w:rsidTr="00552351">
        <w:trPr>
          <w:trHeight w:val="375"/>
          <w:tblHeader/>
        </w:trPr>
        <w:tc>
          <w:tcPr>
            <w:tcW w:w="6528" w:type="dxa"/>
            <w:gridSpan w:val="2"/>
            <w:tcBorders>
              <w:top w:val="nil"/>
              <w:left w:val="single" w:sz="4" w:space="0" w:color="auto"/>
              <w:bottom w:val="single" w:sz="4" w:space="0" w:color="auto"/>
              <w:right w:val="single" w:sz="4" w:space="0" w:color="auto"/>
            </w:tcBorders>
            <w:noWrap/>
            <w:vAlign w:val="center"/>
          </w:tcPr>
          <w:p w:rsidR="00A24F28" w:rsidRPr="00552351" w:rsidRDefault="00A24F28"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1</w:t>
            </w:r>
          </w:p>
        </w:tc>
        <w:tc>
          <w:tcPr>
            <w:tcW w:w="668" w:type="dxa"/>
            <w:tcBorders>
              <w:top w:val="nil"/>
              <w:left w:val="nil"/>
              <w:bottom w:val="single" w:sz="4" w:space="0" w:color="auto"/>
              <w:right w:val="single" w:sz="4" w:space="0" w:color="auto"/>
            </w:tcBorders>
            <w:noWrap/>
            <w:vAlign w:val="center"/>
          </w:tcPr>
          <w:p w:rsidR="00A24F28" w:rsidRPr="00552351" w:rsidRDefault="00A24F28"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2</w:t>
            </w:r>
          </w:p>
        </w:tc>
        <w:tc>
          <w:tcPr>
            <w:tcW w:w="709" w:type="dxa"/>
            <w:tcBorders>
              <w:top w:val="nil"/>
              <w:left w:val="nil"/>
              <w:bottom w:val="single" w:sz="4" w:space="0" w:color="auto"/>
              <w:right w:val="single" w:sz="4" w:space="0" w:color="auto"/>
            </w:tcBorders>
            <w:vAlign w:val="center"/>
          </w:tcPr>
          <w:p w:rsidR="00A24F28" w:rsidRPr="00552351" w:rsidRDefault="00A24F28"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3</w:t>
            </w:r>
          </w:p>
        </w:tc>
        <w:tc>
          <w:tcPr>
            <w:tcW w:w="708" w:type="dxa"/>
            <w:tcBorders>
              <w:top w:val="nil"/>
              <w:left w:val="nil"/>
              <w:bottom w:val="single" w:sz="4" w:space="0" w:color="auto"/>
              <w:right w:val="single" w:sz="4" w:space="0" w:color="auto"/>
            </w:tcBorders>
            <w:noWrap/>
            <w:vAlign w:val="center"/>
          </w:tcPr>
          <w:p w:rsidR="00A24F28" w:rsidRPr="00552351" w:rsidRDefault="00A24F28"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4</w:t>
            </w:r>
          </w:p>
        </w:tc>
        <w:tc>
          <w:tcPr>
            <w:tcW w:w="673" w:type="dxa"/>
            <w:tcBorders>
              <w:top w:val="nil"/>
              <w:left w:val="nil"/>
              <w:bottom w:val="single" w:sz="4" w:space="0" w:color="auto"/>
              <w:right w:val="single" w:sz="4" w:space="0" w:color="auto"/>
            </w:tcBorders>
            <w:vAlign w:val="center"/>
          </w:tcPr>
          <w:p w:rsidR="00A24F28" w:rsidRPr="00552351" w:rsidRDefault="00A24F28"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5</w:t>
            </w:r>
          </w:p>
        </w:tc>
        <w:tc>
          <w:tcPr>
            <w:tcW w:w="784" w:type="dxa"/>
            <w:gridSpan w:val="2"/>
            <w:tcBorders>
              <w:top w:val="nil"/>
              <w:left w:val="nil"/>
              <w:bottom w:val="single" w:sz="4" w:space="0" w:color="auto"/>
              <w:right w:val="single" w:sz="4" w:space="0" w:color="auto"/>
            </w:tcBorders>
            <w:vAlign w:val="center"/>
          </w:tcPr>
          <w:p w:rsidR="00A24F28" w:rsidRPr="00552351" w:rsidRDefault="00A24F28"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6</w:t>
            </w:r>
          </w:p>
        </w:tc>
        <w:tc>
          <w:tcPr>
            <w:tcW w:w="811" w:type="dxa"/>
            <w:tcBorders>
              <w:top w:val="nil"/>
              <w:left w:val="nil"/>
              <w:bottom w:val="single" w:sz="4" w:space="0" w:color="auto"/>
              <w:right w:val="single" w:sz="4" w:space="0" w:color="auto"/>
            </w:tcBorders>
            <w:vAlign w:val="center"/>
          </w:tcPr>
          <w:p w:rsidR="00A24F28" w:rsidRPr="00552351" w:rsidRDefault="00A24F28"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7</w:t>
            </w:r>
          </w:p>
        </w:tc>
        <w:tc>
          <w:tcPr>
            <w:tcW w:w="993" w:type="dxa"/>
            <w:tcBorders>
              <w:top w:val="nil"/>
              <w:left w:val="nil"/>
              <w:bottom w:val="single" w:sz="4" w:space="0" w:color="auto"/>
              <w:right w:val="single" w:sz="4" w:space="0" w:color="auto"/>
            </w:tcBorders>
            <w:noWrap/>
            <w:vAlign w:val="center"/>
          </w:tcPr>
          <w:p w:rsidR="00A24F28" w:rsidRPr="00552351" w:rsidRDefault="00A24F28"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8</w:t>
            </w:r>
          </w:p>
        </w:tc>
        <w:tc>
          <w:tcPr>
            <w:tcW w:w="992" w:type="dxa"/>
            <w:tcBorders>
              <w:top w:val="nil"/>
              <w:left w:val="nil"/>
              <w:bottom w:val="single" w:sz="4" w:space="0" w:color="auto"/>
              <w:right w:val="single" w:sz="4" w:space="0" w:color="auto"/>
            </w:tcBorders>
            <w:vAlign w:val="center"/>
          </w:tcPr>
          <w:p w:rsidR="00A24F28" w:rsidRPr="00552351" w:rsidRDefault="00A24F28"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9</w:t>
            </w:r>
          </w:p>
        </w:tc>
        <w:tc>
          <w:tcPr>
            <w:tcW w:w="1134" w:type="dxa"/>
            <w:tcBorders>
              <w:top w:val="nil"/>
              <w:left w:val="nil"/>
              <w:bottom w:val="single" w:sz="4" w:space="0" w:color="auto"/>
              <w:right w:val="single" w:sz="4" w:space="0" w:color="auto"/>
            </w:tcBorders>
            <w:vAlign w:val="center"/>
          </w:tcPr>
          <w:p w:rsidR="00A24F28" w:rsidRPr="00552351" w:rsidRDefault="00A24F28"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10</w:t>
            </w:r>
          </w:p>
        </w:tc>
        <w:tc>
          <w:tcPr>
            <w:tcW w:w="1134" w:type="dxa"/>
            <w:tcBorders>
              <w:top w:val="nil"/>
              <w:left w:val="nil"/>
              <w:bottom w:val="single" w:sz="4" w:space="0" w:color="auto"/>
              <w:right w:val="single" w:sz="4" w:space="0" w:color="auto"/>
            </w:tcBorders>
            <w:vAlign w:val="center"/>
          </w:tcPr>
          <w:p w:rsidR="00A24F28" w:rsidRPr="00552351" w:rsidRDefault="00A24F28"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11</w:t>
            </w:r>
          </w:p>
        </w:tc>
      </w:tr>
      <w:tr w:rsidR="00A24F28" w:rsidRPr="00552351" w:rsidTr="00552351">
        <w:trPr>
          <w:trHeight w:val="571"/>
        </w:trPr>
        <w:tc>
          <w:tcPr>
            <w:tcW w:w="6528" w:type="dxa"/>
            <w:gridSpan w:val="2"/>
            <w:tcBorders>
              <w:top w:val="nil"/>
              <w:left w:val="single" w:sz="4" w:space="0" w:color="auto"/>
              <w:bottom w:val="single" w:sz="4" w:space="0" w:color="auto"/>
              <w:right w:val="single" w:sz="4" w:space="0" w:color="auto"/>
            </w:tcBorders>
            <w:noWrap/>
            <w:vAlign w:val="center"/>
          </w:tcPr>
          <w:p w:rsidR="00A24F28" w:rsidRPr="00552351" w:rsidRDefault="00A24F28" w:rsidP="00552351">
            <w:pPr>
              <w:spacing w:after="0" w:line="240" w:lineRule="auto"/>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 xml:space="preserve">Наименование муниципальной услуги (работы) и ее содержание:  </w:t>
            </w:r>
          </w:p>
        </w:tc>
        <w:tc>
          <w:tcPr>
            <w:tcW w:w="8606" w:type="dxa"/>
            <w:gridSpan w:val="11"/>
            <w:tcBorders>
              <w:top w:val="single" w:sz="4" w:space="0" w:color="auto"/>
              <w:left w:val="nil"/>
              <w:bottom w:val="single" w:sz="4" w:space="0" w:color="auto"/>
              <w:right w:val="single" w:sz="4" w:space="0" w:color="auto"/>
            </w:tcBorders>
            <w:vAlign w:val="center"/>
          </w:tcPr>
          <w:p w:rsidR="00A24F28" w:rsidRPr="00552351" w:rsidRDefault="00A24F28" w:rsidP="00552351">
            <w:pPr>
              <w:spacing w:after="0" w:line="240" w:lineRule="auto"/>
              <w:rPr>
                <w:rFonts w:ascii="Times New Roman" w:hAnsi="Times New Roman" w:cs="Times New Roman"/>
                <w:b/>
                <w:bCs/>
                <w:color w:val="000000" w:themeColor="text1"/>
                <w:sz w:val="24"/>
                <w:szCs w:val="24"/>
              </w:rPr>
            </w:pPr>
            <w:r w:rsidRPr="00552351">
              <w:rPr>
                <w:rFonts w:ascii="Times New Roman" w:hAnsi="Times New Roman" w:cs="Times New Roman"/>
                <w:b/>
                <w:bCs/>
                <w:color w:val="000000" w:themeColor="text1"/>
                <w:sz w:val="24"/>
                <w:szCs w:val="24"/>
              </w:rPr>
              <w:t>Услуги в сфере культурно -досуговой деятельности народного творчества</w:t>
            </w:r>
          </w:p>
        </w:tc>
      </w:tr>
      <w:tr w:rsidR="00A24F28" w:rsidRPr="00552351" w:rsidTr="00552351">
        <w:trPr>
          <w:trHeight w:val="541"/>
        </w:trPr>
        <w:tc>
          <w:tcPr>
            <w:tcW w:w="6528" w:type="dxa"/>
            <w:gridSpan w:val="2"/>
            <w:tcBorders>
              <w:top w:val="nil"/>
              <w:left w:val="single" w:sz="4" w:space="0" w:color="auto"/>
              <w:bottom w:val="single" w:sz="4" w:space="0" w:color="auto"/>
              <w:right w:val="single" w:sz="4" w:space="0" w:color="auto"/>
            </w:tcBorders>
            <w:noWrap/>
            <w:vAlign w:val="center"/>
          </w:tcPr>
          <w:p w:rsidR="00A24F28" w:rsidRPr="00552351" w:rsidRDefault="00A24F28" w:rsidP="00552351">
            <w:pPr>
              <w:spacing w:after="0" w:line="240" w:lineRule="auto"/>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Показатель объема услуги:</w:t>
            </w:r>
          </w:p>
        </w:tc>
        <w:tc>
          <w:tcPr>
            <w:tcW w:w="8606" w:type="dxa"/>
            <w:gridSpan w:val="11"/>
            <w:tcBorders>
              <w:top w:val="single" w:sz="4" w:space="0" w:color="auto"/>
              <w:left w:val="nil"/>
              <w:bottom w:val="single" w:sz="4" w:space="0" w:color="auto"/>
              <w:right w:val="single" w:sz="4" w:space="0" w:color="auto"/>
            </w:tcBorders>
            <w:vAlign w:val="center"/>
          </w:tcPr>
          <w:p w:rsidR="00A24F28" w:rsidRPr="00552351" w:rsidRDefault="00A24F28" w:rsidP="00552351">
            <w:pPr>
              <w:rPr>
                <w:rFonts w:ascii="Times New Roman" w:hAnsi="Times New Roman" w:cs="Times New Roman"/>
                <w:color w:val="000000" w:themeColor="text1"/>
                <w:sz w:val="24"/>
                <w:szCs w:val="24"/>
              </w:rPr>
            </w:pPr>
            <w:r w:rsidRPr="00552351">
              <w:rPr>
                <w:rFonts w:ascii="Times New Roman" w:hAnsi="Times New Roman" w:cs="Times New Roman"/>
                <w:color w:val="000000" w:themeColor="text1"/>
                <w:sz w:val="24"/>
                <w:szCs w:val="24"/>
              </w:rPr>
              <w:t>Количество проведенных культурно-массовых мероприятий</w:t>
            </w:r>
          </w:p>
        </w:tc>
      </w:tr>
      <w:tr w:rsidR="00A24F28" w:rsidRPr="00552351" w:rsidTr="00552351">
        <w:trPr>
          <w:trHeight w:val="330"/>
        </w:trPr>
        <w:tc>
          <w:tcPr>
            <w:tcW w:w="2416" w:type="dxa"/>
            <w:tcBorders>
              <w:top w:val="nil"/>
              <w:left w:val="single" w:sz="4" w:space="0" w:color="auto"/>
              <w:bottom w:val="single" w:sz="4" w:space="0" w:color="auto"/>
              <w:right w:val="single" w:sz="4" w:space="0" w:color="auto"/>
            </w:tcBorders>
            <w:vAlign w:val="center"/>
          </w:tcPr>
          <w:p w:rsidR="00A24F28" w:rsidRPr="00552351" w:rsidRDefault="00A24F28" w:rsidP="00552351">
            <w:pPr>
              <w:spacing w:after="0" w:line="240" w:lineRule="auto"/>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Подпрограмма 1</w:t>
            </w:r>
          </w:p>
        </w:tc>
        <w:tc>
          <w:tcPr>
            <w:tcW w:w="4112" w:type="dxa"/>
            <w:tcBorders>
              <w:top w:val="nil"/>
              <w:left w:val="nil"/>
              <w:bottom w:val="single" w:sz="4" w:space="0" w:color="auto"/>
              <w:right w:val="single" w:sz="4" w:space="0" w:color="auto"/>
            </w:tcBorders>
            <w:vAlign w:val="center"/>
          </w:tcPr>
          <w:p w:rsidR="00A24F28" w:rsidRPr="00552351" w:rsidRDefault="00A24F28" w:rsidP="00552351">
            <w:pPr>
              <w:spacing w:after="0" w:line="240" w:lineRule="auto"/>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Искусство</w:t>
            </w:r>
          </w:p>
        </w:tc>
        <w:tc>
          <w:tcPr>
            <w:tcW w:w="668" w:type="dxa"/>
            <w:tcBorders>
              <w:top w:val="nil"/>
              <w:left w:val="nil"/>
              <w:bottom w:val="single" w:sz="4" w:space="0" w:color="auto"/>
              <w:right w:val="single" w:sz="4" w:space="0" w:color="auto"/>
            </w:tcBorders>
            <w:noWrap/>
            <w:vAlign w:val="center"/>
          </w:tcPr>
          <w:p w:rsidR="00A24F28" w:rsidRPr="00552351" w:rsidRDefault="00A24F28" w:rsidP="00552351">
            <w:pPr>
              <w:spacing w:after="0" w:line="240" w:lineRule="auto"/>
              <w:jc w:val="center"/>
              <w:rPr>
                <w:rFonts w:ascii="Times New Roman" w:hAnsi="Times New Roman" w:cs="Times New Roman"/>
                <w:color w:val="000000" w:themeColor="text1"/>
                <w:sz w:val="24"/>
                <w:szCs w:val="24"/>
              </w:rPr>
            </w:pPr>
          </w:p>
        </w:tc>
        <w:tc>
          <w:tcPr>
            <w:tcW w:w="709" w:type="dxa"/>
            <w:tcBorders>
              <w:top w:val="nil"/>
              <w:left w:val="nil"/>
              <w:bottom w:val="single" w:sz="4" w:space="0" w:color="auto"/>
              <w:right w:val="single" w:sz="4" w:space="0" w:color="auto"/>
            </w:tcBorders>
            <w:noWrap/>
            <w:vAlign w:val="center"/>
          </w:tcPr>
          <w:p w:rsidR="00A24F28" w:rsidRPr="00552351" w:rsidRDefault="00A24F28" w:rsidP="00552351">
            <w:pPr>
              <w:spacing w:after="0" w:line="240" w:lineRule="auto"/>
              <w:jc w:val="center"/>
              <w:rPr>
                <w:rFonts w:ascii="Times New Roman" w:hAnsi="Times New Roman" w:cs="Times New Roman"/>
                <w:color w:val="000000" w:themeColor="text1"/>
                <w:sz w:val="24"/>
                <w:szCs w:val="24"/>
              </w:rPr>
            </w:pPr>
          </w:p>
        </w:tc>
        <w:tc>
          <w:tcPr>
            <w:tcW w:w="708" w:type="dxa"/>
            <w:tcBorders>
              <w:top w:val="nil"/>
              <w:left w:val="nil"/>
              <w:bottom w:val="single" w:sz="4" w:space="0" w:color="auto"/>
              <w:right w:val="single" w:sz="4" w:space="0" w:color="auto"/>
            </w:tcBorders>
            <w:noWrap/>
            <w:vAlign w:val="center"/>
          </w:tcPr>
          <w:p w:rsidR="00A24F28" w:rsidRPr="00552351" w:rsidRDefault="00A24F28" w:rsidP="00552351">
            <w:pPr>
              <w:spacing w:after="0" w:line="240" w:lineRule="auto"/>
              <w:jc w:val="center"/>
              <w:rPr>
                <w:rFonts w:ascii="Times New Roman" w:hAnsi="Times New Roman" w:cs="Times New Roman"/>
                <w:color w:val="000000" w:themeColor="text1"/>
                <w:sz w:val="24"/>
                <w:szCs w:val="24"/>
              </w:rPr>
            </w:pPr>
          </w:p>
        </w:tc>
        <w:tc>
          <w:tcPr>
            <w:tcW w:w="673" w:type="dxa"/>
            <w:tcBorders>
              <w:top w:val="nil"/>
              <w:left w:val="nil"/>
              <w:bottom w:val="single" w:sz="4" w:space="0" w:color="auto"/>
              <w:right w:val="single" w:sz="4" w:space="0" w:color="auto"/>
            </w:tcBorders>
            <w:vAlign w:val="center"/>
          </w:tcPr>
          <w:p w:rsidR="00A24F28" w:rsidRPr="00552351" w:rsidRDefault="00A24F28" w:rsidP="00552351">
            <w:pPr>
              <w:spacing w:after="0" w:line="240" w:lineRule="auto"/>
              <w:jc w:val="center"/>
              <w:rPr>
                <w:rFonts w:ascii="Times New Roman" w:hAnsi="Times New Roman" w:cs="Times New Roman"/>
                <w:color w:val="000000" w:themeColor="text1"/>
                <w:sz w:val="24"/>
                <w:szCs w:val="24"/>
              </w:rPr>
            </w:pPr>
          </w:p>
        </w:tc>
        <w:tc>
          <w:tcPr>
            <w:tcW w:w="784" w:type="dxa"/>
            <w:gridSpan w:val="2"/>
            <w:tcBorders>
              <w:top w:val="nil"/>
              <w:left w:val="nil"/>
              <w:bottom w:val="single" w:sz="4" w:space="0" w:color="auto"/>
              <w:right w:val="single" w:sz="4" w:space="0" w:color="auto"/>
            </w:tcBorders>
            <w:vAlign w:val="center"/>
          </w:tcPr>
          <w:p w:rsidR="00A24F28" w:rsidRPr="00552351" w:rsidRDefault="00A24F28" w:rsidP="00552351">
            <w:pPr>
              <w:spacing w:after="0" w:line="240" w:lineRule="auto"/>
              <w:jc w:val="center"/>
              <w:rPr>
                <w:rFonts w:ascii="Times New Roman" w:hAnsi="Times New Roman" w:cs="Times New Roman"/>
                <w:color w:val="000000" w:themeColor="text1"/>
                <w:sz w:val="24"/>
                <w:szCs w:val="24"/>
              </w:rPr>
            </w:pPr>
          </w:p>
        </w:tc>
        <w:tc>
          <w:tcPr>
            <w:tcW w:w="811" w:type="dxa"/>
            <w:tcBorders>
              <w:top w:val="nil"/>
              <w:left w:val="nil"/>
              <w:bottom w:val="single" w:sz="4" w:space="0" w:color="auto"/>
              <w:right w:val="single" w:sz="4" w:space="0" w:color="auto"/>
            </w:tcBorders>
            <w:noWrap/>
            <w:vAlign w:val="center"/>
          </w:tcPr>
          <w:p w:rsidR="00A24F28" w:rsidRPr="00552351" w:rsidRDefault="00A24F28" w:rsidP="00552351">
            <w:pPr>
              <w:spacing w:after="0" w:line="240" w:lineRule="auto"/>
              <w:jc w:val="right"/>
              <w:rPr>
                <w:rFonts w:ascii="Times New Roman" w:hAnsi="Times New Roman" w:cs="Times New Roman"/>
                <w:color w:val="000000" w:themeColor="text1"/>
                <w:sz w:val="24"/>
                <w:szCs w:val="24"/>
              </w:rPr>
            </w:pPr>
          </w:p>
        </w:tc>
        <w:tc>
          <w:tcPr>
            <w:tcW w:w="993" w:type="dxa"/>
            <w:tcBorders>
              <w:top w:val="nil"/>
              <w:left w:val="nil"/>
              <w:bottom w:val="single" w:sz="4" w:space="0" w:color="auto"/>
              <w:right w:val="single" w:sz="4" w:space="0" w:color="auto"/>
            </w:tcBorders>
            <w:noWrap/>
            <w:vAlign w:val="center"/>
          </w:tcPr>
          <w:p w:rsidR="00A24F28" w:rsidRPr="00552351" w:rsidRDefault="00A24F28" w:rsidP="00552351">
            <w:pPr>
              <w:spacing w:after="0" w:line="240" w:lineRule="auto"/>
              <w:jc w:val="right"/>
              <w:rPr>
                <w:rFonts w:ascii="Times New Roman" w:hAnsi="Times New Roman" w:cs="Times New Roman"/>
                <w:color w:val="000000" w:themeColor="text1"/>
                <w:sz w:val="24"/>
                <w:szCs w:val="24"/>
              </w:rPr>
            </w:pPr>
          </w:p>
        </w:tc>
        <w:tc>
          <w:tcPr>
            <w:tcW w:w="992" w:type="dxa"/>
            <w:tcBorders>
              <w:top w:val="nil"/>
              <w:left w:val="nil"/>
              <w:bottom w:val="single" w:sz="4" w:space="0" w:color="auto"/>
              <w:right w:val="single" w:sz="4" w:space="0" w:color="auto"/>
            </w:tcBorders>
            <w:noWrap/>
            <w:vAlign w:val="center"/>
          </w:tcPr>
          <w:p w:rsidR="00A24F28" w:rsidRPr="00552351" w:rsidRDefault="00A24F28" w:rsidP="00552351">
            <w:pPr>
              <w:spacing w:after="0" w:line="240" w:lineRule="auto"/>
              <w:jc w:val="right"/>
              <w:rPr>
                <w:rFonts w:ascii="Times New Roman" w:hAnsi="Times New Roman" w:cs="Times New Roman"/>
                <w:color w:val="000000" w:themeColor="text1"/>
                <w:sz w:val="24"/>
                <w:szCs w:val="24"/>
              </w:rPr>
            </w:pPr>
          </w:p>
        </w:tc>
        <w:tc>
          <w:tcPr>
            <w:tcW w:w="1134" w:type="dxa"/>
            <w:tcBorders>
              <w:top w:val="nil"/>
              <w:left w:val="nil"/>
              <w:bottom w:val="single" w:sz="4" w:space="0" w:color="auto"/>
              <w:right w:val="single" w:sz="4" w:space="0" w:color="auto"/>
            </w:tcBorders>
            <w:vAlign w:val="center"/>
          </w:tcPr>
          <w:p w:rsidR="00A24F28" w:rsidRPr="00552351" w:rsidRDefault="00A24F28" w:rsidP="00552351">
            <w:pPr>
              <w:spacing w:after="0" w:line="240" w:lineRule="auto"/>
              <w:jc w:val="right"/>
              <w:rPr>
                <w:rFonts w:ascii="Times New Roman" w:hAnsi="Times New Roman" w:cs="Times New Roman"/>
                <w:color w:val="000000" w:themeColor="text1"/>
                <w:sz w:val="24"/>
                <w:szCs w:val="24"/>
              </w:rPr>
            </w:pPr>
          </w:p>
        </w:tc>
        <w:tc>
          <w:tcPr>
            <w:tcW w:w="1134" w:type="dxa"/>
            <w:tcBorders>
              <w:top w:val="nil"/>
              <w:left w:val="nil"/>
              <w:bottom w:val="single" w:sz="4" w:space="0" w:color="auto"/>
              <w:right w:val="single" w:sz="4" w:space="0" w:color="auto"/>
            </w:tcBorders>
            <w:vAlign w:val="center"/>
          </w:tcPr>
          <w:p w:rsidR="00A24F28" w:rsidRPr="00552351" w:rsidRDefault="00A24F28" w:rsidP="00552351">
            <w:pPr>
              <w:spacing w:after="0" w:line="240" w:lineRule="auto"/>
              <w:jc w:val="right"/>
              <w:rPr>
                <w:rFonts w:ascii="Times New Roman" w:hAnsi="Times New Roman" w:cs="Times New Roman"/>
                <w:color w:val="000000" w:themeColor="text1"/>
                <w:sz w:val="24"/>
                <w:szCs w:val="24"/>
              </w:rPr>
            </w:pPr>
          </w:p>
        </w:tc>
      </w:tr>
      <w:tr w:rsidR="00A24F28" w:rsidRPr="00552351" w:rsidTr="00552351">
        <w:trPr>
          <w:trHeight w:val="330"/>
        </w:trPr>
        <w:tc>
          <w:tcPr>
            <w:tcW w:w="2416" w:type="dxa"/>
            <w:tcBorders>
              <w:top w:val="nil"/>
              <w:left w:val="single" w:sz="4" w:space="0" w:color="auto"/>
              <w:bottom w:val="single" w:sz="4" w:space="0" w:color="auto"/>
              <w:right w:val="single" w:sz="4" w:space="0" w:color="auto"/>
            </w:tcBorders>
            <w:vAlign w:val="center"/>
          </w:tcPr>
          <w:p w:rsidR="00A24F28" w:rsidRPr="00552351" w:rsidRDefault="00A24F28" w:rsidP="00552351">
            <w:pPr>
              <w:spacing w:after="0" w:line="240" w:lineRule="auto"/>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Основное мероприятие 1.1</w:t>
            </w:r>
          </w:p>
          <w:p w:rsidR="00A24F28" w:rsidRPr="00552351" w:rsidRDefault="00A24F28" w:rsidP="00552351">
            <w:pPr>
              <w:spacing w:after="0" w:line="240" w:lineRule="auto"/>
              <w:rPr>
                <w:rFonts w:ascii="Times New Roman" w:hAnsi="Times New Roman" w:cs="Times New Roman"/>
                <w:color w:val="000000" w:themeColor="text1"/>
                <w:sz w:val="20"/>
                <w:szCs w:val="20"/>
              </w:rPr>
            </w:pPr>
          </w:p>
          <w:p w:rsidR="00A24F28" w:rsidRPr="00552351" w:rsidRDefault="00A24F28" w:rsidP="00552351">
            <w:pPr>
              <w:spacing w:after="0" w:line="240" w:lineRule="auto"/>
              <w:rPr>
                <w:rFonts w:ascii="Times New Roman" w:hAnsi="Times New Roman" w:cs="Times New Roman"/>
                <w:color w:val="000000" w:themeColor="text1"/>
                <w:sz w:val="20"/>
                <w:szCs w:val="20"/>
              </w:rPr>
            </w:pPr>
          </w:p>
          <w:p w:rsidR="00A24F28" w:rsidRPr="00552351" w:rsidRDefault="00A24F28" w:rsidP="00552351">
            <w:pPr>
              <w:spacing w:after="0" w:line="240" w:lineRule="auto"/>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В т.ч.</w:t>
            </w:r>
          </w:p>
        </w:tc>
        <w:tc>
          <w:tcPr>
            <w:tcW w:w="4112" w:type="dxa"/>
            <w:tcBorders>
              <w:top w:val="nil"/>
              <w:left w:val="nil"/>
              <w:bottom w:val="single" w:sz="4" w:space="0" w:color="auto"/>
              <w:right w:val="single" w:sz="4" w:space="0" w:color="auto"/>
            </w:tcBorders>
            <w:vAlign w:val="center"/>
          </w:tcPr>
          <w:p w:rsidR="00A24F28" w:rsidRPr="00552351" w:rsidRDefault="00A24F28" w:rsidP="00552351">
            <w:pPr>
              <w:spacing w:after="0" w:line="240" w:lineRule="auto"/>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 xml:space="preserve">Сохранение и развитие самодеятельного искусства традиционной народной культуры и киновидеообслуживание населения </w:t>
            </w:r>
          </w:p>
          <w:p w:rsidR="00A24F28" w:rsidRPr="00552351" w:rsidRDefault="00A24F28" w:rsidP="00552351">
            <w:pPr>
              <w:spacing w:after="0" w:line="240" w:lineRule="auto"/>
              <w:rPr>
                <w:rFonts w:ascii="Times New Roman" w:hAnsi="Times New Roman" w:cs="Times New Roman"/>
                <w:color w:val="000000" w:themeColor="text1"/>
                <w:sz w:val="20"/>
                <w:szCs w:val="20"/>
              </w:rPr>
            </w:pPr>
          </w:p>
          <w:p w:rsidR="00A24F28" w:rsidRPr="00552351" w:rsidRDefault="00A24F28" w:rsidP="00552351">
            <w:pPr>
              <w:spacing w:after="0" w:line="240" w:lineRule="auto"/>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Обеспечение развития и укрепления материально-технической базы домов культуры в населенных пунктах с числом жителей до 50 тыс.человек</w:t>
            </w:r>
          </w:p>
        </w:tc>
        <w:tc>
          <w:tcPr>
            <w:tcW w:w="668" w:type="dxa"/>
            <w:tcBorders>
              <w:top w:val="nil"/>
              <w:left w:val="nil"/>
              <w:bottom w:val="single" w:sz="4" w:space="0" w:color="auto"/>
              <w:right w:val="single" w:sz="4" w:space="0" w:color="auto"/>
            </w:tcBorders>
            <w:noWrap/>
            <w:vAlign w:val="center"/>
          </w:tcPr>
          <w:p w:rsidR="00A24F28" w:rsidRPr="00552351" w:rsidRDefault="00A24F28" w:rsidP="00552351">
            <w:pPr>
              <w:spacing w:after="0" w:line="240" w:lineRule="auto"/>
              <w:jc w:val="center"/>
              <w:rPr>
                <w:rFonts w:ascii="Times New Roman" w:hAnsi="Times New Roman" w:cs="Times New Roman"/>
                <w:color w:val="000000" w:themeColor="text1"/>
                <w:sz w:val="24"/>
                <w:szCs w:val="24"/>
              </w:rPr>
            </w:pPr>
            <w:r w:rsidRPr="00552351">
              <w:rPr>
                <w:rFonts w:ascii="Times New Roman" w:hAnsi="Times New Roman" w:cs="Times New Roman"/>
                <w:color w:val="000000" w:themeColor="text1"/>
                <w:sz w:val="24"/>
                <w:szCs w:val="24"/>
              </w:rPr>
              <w:t>284</w:t>
            </w:r>
          </w:p>
        </w:tc>
        <w:tc>
          <w:tcPr>
            <w:tcW w:w="709" w:type="dxa"/>
            <w:tcBorders>
              <w:top w:val="nil"/>
              <w:left w:val="nil"/>
              <w:bottom w:val="single" w:sz="4" w:space="0" w:color="auto"/>
              <w:right w:val="single" w:sz="4" w:space="0" w:color="auto"/>
            </w:tcBorders>
            <w:noWrap/>
            <w:vAlign w:val="center"/>
          </w:tcPr>
          <w:p w:rsidR="00A24F28" w:rsidRPr="00552351" w:rsidRDefault="00A24F28" w:rsidP="00552351">
            <w:pPr>
              <w:spacing w:after="0" w:line="240" w:lineRule="auto"/>
              <w:jc w:val="center"/>
              <w:rPr>
                <w:rFonts w:ascii="Times New Roman" w:hAnsi="Times New Roman" w:cs="Times New Roman"/>
                <w:color w:val="000000" w:themeColor="text1"/>
                <w:sz w:val="24"/>
                <w:szCs w:val="24"/>
              </w:rPr>
            </w:pPr>
            <w:r w:rsidRPr="00552351">
              <w:rPr>
                <w:rFonts w:ascii="Times New Roman" w:hAnsi="Times New Roman" w:cs="Times New Roman"/>
                <w:color w:val="000000" w:themeColor="text1"/>
                <w:sz w:val="24"/>
                <w:szCs w:val="24"/>
              </w:rPr>
              <w:t>284</w:t>
            </w:r>
          </w:p>
        </w:tc>
        <w:tc>
          <w:tcPr>
            <w:tcW w:w="708" w:type="dxa"/>
            <w:tcBorders>
              <w:top w:val="nil"/>
              <w:left w:val="nil"/>
              <w:bottom w:val="single" w:sz="4" w:space="0" w:color="auto"/>
              <w:right w:val="single" w:sz="4" w:space="0" w:color="auto"/>
            </w:tcBorders>
            <w:noWrap/>
            <w:vAlign w:val="center"/>
          </w:tcPr>
          <w:p w:rsidR="00A24F28" w:rsidRPr="00552351" w:rsidRDefault="00A24F28" w:rsidP="00552351">
            <w:pPr>
              <w:spacing w:after="0" w:line="240" w:lineRule="auto"/>
              <w:jc w:val="center"/>
              <w:rPr>
                <w:rFonts w:ascii="Times New Roman" w:hAnsi="Times New Roman" w:cs="Times New Roman"/>
                <w:color w:val="000000" w:themeColor="text1"/>
                <w:sz w:val="24"/>
                <w:szCs w:val="24"/>
              </w:rPr>
            </w:pPr>
            <w:r w:rsidRPr="00552351">
              <w:rPr>
                <w:rFonts w:ascii="Times New Roman" w:hAnsi="Times New Roman" w:cs="Times New Roman"/>
                <w:color w:val="000000" w:themeColor="text1"/>
                <w:sz w:val="24"/>
                <w:szCs w:val="24"/>
              </w:rPr>
              <w:t>284</w:t>
            </w:r>
          </w:p>
        </w:tc>
        <w:tc>
          <w:tcPr>
            <w:tcW w:w="673" w:type="dxa"/>
            <w:tcBorders>
              <w:top w:val="nil"/>
              <w:left w:val="nil"/>
              <w:bottom w:val="single" w:sz="4" w:space="0" w:color="auto"/>
              <w:right w:val="single" w:sz="4" w:space="0" w:color="auto"/>
            </w:tcBorders>
            <w:vAlign w:val="center"/>
          </w:tcPr>
          <w:p w:rsidR="00A24F28" w:rsidRPr="00552351" w:rsidRDefault="00A24F28" w:rsidP="00552351">
            <w:pPr>
              <w:spacing w:after="0" w:line="240" w:lineRule="auto"/>
              <w:jc w:val="center"/>
              <w:rPr>
                <w:rFonts w:ascii="Times New Roman" w:hAnsi="Times New Roman" w:cs="Times New Roman"/>
                <w:color w:val="000000" w:themeColor="text1"/>
                <w:sz w:val="24"/>
                <w:szCs w:val="24"/>
              </w:rPr>
            </w:pPr>
            <w:r w:rsidRPr="00552351">
              <w:rPr>
                <w:rFonts w:ascii="Times New Roman" w:hAnsi="Times New Roman" w:cs="Times New Roman"/>
                <w:color w:val="000000" w:themeColor="text1"/>
                <w:sz w:val="24"/>
                <w:szCs w:val="24"/>
              </w:rPr>
              <w:t>284</w:t>
            </w:r>
          </w:p>
        </w:tc>
        <w:tc>
          <w:tcPr>
            <w:tcW w:w="784" w:type="dxa"/>
            <w:gridSpan w:val="2"/>
            <w:tcBorders>
              <w:top w:val="nil"/>
              <w:left w:val="nil"/>
              <w:bottom w:val="single" w:sz="4" w:space="0" w:color="auto"/>
              <w:right w:val="single" w:sz="4" w:space="0" w:color="auto"/>
            </w:tcBorders>
            <w:vAlign w:val="center"/>
          </w:tcPr>
          <w:p w:rsidR="00A24F28" w:rsidRPr="00552351" w:rsidRDefault="00A24F28" w:rsidP="00552351">
            <w:pPr>
              <w:spacing w:after="0" w:line="240" w:lineRule="auto"/>
              <w:jc w:val="center"/>
              <w:rPr>
                <w:rFonts w:ascii="Times New Roman" w:hAnsi="Times New Roman" w:cs="Times New Roman"/>
                <w:color w:val="000000" w:themeColor="text1"/>
                <w:sz w:val="24"/>
                <w:szCs w:val="24"/>
              </w:rPr>
            </w:pPr>
            <w:r w:rsidRPr="00552351">
              <w:rPr>
                <w:rFonts w:ascii="Times New Roman" w:hAnsi="Times New Roman" w:cs="Times New Roman"/>
                <w:color w:val="000000" w:themeColor="text1"/>
                <w:sz w:val="24"/>
                <w:szCs w:val="24"/>
              </w:rPr>
              <w:t>284</w:t>
            </w:r>
          </w:p>
        </w:tc>
        <w:tc>
          <w:tcPr>
            <w:tcW w:w="811" w:type="dxa"/>
            <w:tcBorders>
              <w:top w:val="nil"/>
              <w:left w:val="nil"/>
              <w:bottom w:val="single" w:sz="4" w:space="0" w:color="auto"/>
              <w:right w:val="single" w:sz="4" w:space="0" w:color="auto"/>
            </w:tcBorders>
            <w:noWrap/>
            <w:vAlign w:val="center"/>
          </w:tcPr>
          <w:p w:rsidR="00A24F28" w:rsidRPr="00552351" w:rsidRDefault="00A24F28" w:rsidP="00552351">
            <w:pPr>
              <w:spacing w:after="0" w:line="240" w:lineRule="auto"/>
              <w:jc w:val="right"/>
              <w:rPr>
                <w:rFonts w:ascii="Times New Roman" w:hAnsi="Times New Roman" w:cs="Times New Roman"/>
                <w:color w:val="000000" w:themeColor="text1"/>
                <w:sz w:val="18"/>
                <w:szCs w:val="18"/>
              </w:rPr>
            </w:pPr>
            <w:r w:rsidRPr="00552351">
              <w:rPr>
                <w:rFonts w:ascii="Times New Roman" w:hAnsi="Times New Roman" w:cs="Times New Roman"/>
                <w:color w:val="000000" w:themeColor="text1"/>
                <w:sz w:val="18"/>
                <w:szCs w:val="18"/>
              </w:rPr>
              <w:t>10186537,0</w:t>
            </w:r>
          </w:p>
        </w:tc>
        <w:tc>
          <w:tcPr>
            <w:tcW w:w="993" w:type="dxa"/>
            <w:tcBorders>
              <w:top w:val="nil"/>
              <w:left w:val="nil"/>
              <w:bottom w:val="single" w:sz="4" w:space="0" w:color="auto"/>
              <w:right w:val="single" w:sz="4" w:space="0" w:color="auto"/>
            </w:tcBorders>
            <w:noWrap/>
            <w:vAlign w:val="center"/>
          </w:tcPr>
          <w:p w:rsidR="00A24F28" w:rsidRPr="00552351" w:rsidRDefault="00A24F28" w:rsidP="00552351">
            <w:pPr>
              <w:spacing w:after="0" w:line="240" w:lineRule="auto"/>
              <w:jc w:val="right"/>
              <w:rPr>
                <w:rFonts w:ascii="Times New Roman" w:hAnsi="Times New Roman" w:cs="Times New Roman"/>
                <w:color w:val="000000" w:themeColor="text1"/>
                <w:sz w:val="18"/>
                <w:szCs w:val="18"/>
              </w:rPr>
            </w:pPr>
            <w:r w:rsidRPr="00552351">
              <w:rPr>
                <w:rFonts w:ascii="Times New Roman" w:hAnsi="Times New Roman" w:cs="Times New Roman"/>
                <w:color w:val="000000" w:themeColor="text1"/>
                <w:sz w:val="18"/>
                <w:szCs w:val="18"/>
              </w:rPr>
              <w:t>16247655,0</w:t>
            </w:r>
          </w:p>
          <w:p w:rsidR="00A24F28" w:rsidRPr="00552351" w:rsidRDefault="00A24F28" w:rsidP="00552351">
            <w:pPr>
              <w:spacing w:after="0" w:line="240" w:lineRule="auto"/>
              <w:jc w:val="right"/>
              <w:rPr>
                <w:rFonts w:ascii="Times New Roman" w:hAnsi="Times New Roman" w:cs="Times New Roman"/>
                <w:color w:val="000000" w:themeColor="text1"/>
                <w:sz w:val="18"/>
                <w:szCs w:val="18"/>
              </w:rPr>
            </w:pPr>
          </w:p>
          <w:p w:rsidR="00A24F28" w:rsidRPr="00552351" w:rsidRDefault="00A24F28" w:rsidP="00552351">
            <w:pPr>
              <w:spacing w:after="0" w:line="240" w:lineRule="auto"/>
              <w:jc w:val="right"/>
              <w:rPr>
                <w:rFonts w:ascii="Times New Roman" w:hAnsi="Times New Roman" w:cs="Times New Roman"/>
                <w:color w:val="000000" w:themeColor="text1"/>
                <w:sz w:val="18"/>
                <w:szCs w:val="18"/>
              </w:rPr>
            </w:pPr>
          </w:p>
          <w:p w:rsidR="00A24F28" w:rsidRPr="00552351" w:rsidRDefault="00A24F28" w:rsidP="00552351">
            <w:pPr>
              <w:spacing w:after="0" w:line="240" w:lineRule="auto"/>
              <w:jc w:val="right"/>
              <w:rPr>
                <w:rFonts w:ascii="Times New Roman" w:hAnsi="Times New Roman" w:cs="Times New Roman"/>
                <w:color w:val="000000" w:themeColor="text1"/>
                <w:sz w:val="18"/>
                <w:szCs w:val="18"/>
              </w:rPr>
            </w:pPr>
          </w:p>
          <w:p w:rsidR="00A24F28" w:rsidRPr="00552351" w:rsidRDefault="00A24F28" w:rsidP="00552351">
            <w:pPr>
              <w:spacing w:after="0" w:line="240" w:lineRule="auto"/>
              <w:jc w:val="right"/>
              <w:rPr>
                <w:rFonts w:ascii="Times New Roman" w:hAnsi="Times New Roman" w:cs="Times New Roman"/>
                <w:color w:val="000000" w:themeColor="text1"/>
                <w:sz w:val="18"/>
                <w:szCs w:val="18"/>
              </w:rPr>
            </w:pPr>
            <w:r w:rsidRPr="00552351">
              <w:rPr>
                <w:rFonts w:ascii="Times New Roman" w:hAnsi="Times New Roman" w:cs="Times New Roman"/>
                <w:color w:val="000000" w:themeColor="text1"/>
                <w:sz w:val="18"/>
                <w:szCs w:val="18"/>
              </w:rPr>
              <w:t>1000000,0</w:t>
            </w:r>
          </w:p>
        </w:tc>
        <w:tc>
          <w:tcPr>
            <w:tcW w:w="992" w:type="dxa"/>
            <w:tcBorders>
              <w:top w:val="nil"/>
              <w:left w:val="nil"/>
              <w:bottom w:val="single" w:sz="4" w:space="0" w:color="auto"/>
              <w:right w:val="single" w:sz="4" w:space="0" w:color="auto"/>
            </w:tcBorders>
            <w:noWrap/>
            <w:vAlign w:val="center"/>
          </w:tcPr>
          <w:p w:rsidR="00A24F28" w:rsidRPr="00552351" w:rsidRDefault="00A24F28" w:rsidP="00552351">
            <w:pPr>
              <w:spacing w:after="0" w:line="240" w:lineRule="auto"/>
              <w:jc w:val="right"/>
              <w:rPr>
                <w:rFonts w:ascii="Times New Roman" w:hAnsi="Times New Roman" w:cs="Times New Roman"/>
                <w:color w:val="000000" w:themeColor="text1"/>
                <w:sz w:val="18"/>
                <w:szCs w:val="18"/>
              </w:rPr>
            </w:pPr>
            <w:r w:rsidRPr="00552351">
              <w:rPr>
                <w:rFonts w:ascii="Times New Roman" w:hAnsi="Times New Roman" w:cs="Times New Roman"/>
                <w:color w:val="000000" w:themeColor="text1"/>
                <w:sz w:val="18"/>
                <w:szCs w:val="18"/>
              </w:rPr>
              <w:t>13595687,0</w:t>
            </w:r>
          </w:p>
        </w:tc>
        <w:tc>
          <w:tcPr>
            <w:tcW w:w="1134" w:type="dxa"/>
            <w:tcBorders>
              <w:top w:val="nil"/>
              <w:left w:val="nil"/>
              <w:bottom w:val="single" w:sz="4" w:space="0" w:color="auto"/>
              <w:right w:val="single" w:sz="4" w:space="0" w:color="auto"/>
            </w:tcBorders>
            <w:vAlign w:val="center"/>
          </w:tcPr>
          <w:p w:rsidR="00A24F28" w:rsidRPr="00552351" w:rsidRDefault="00A24F28" w:rsidP="00552351">
            <w:pPr>
              <w:spacing w:after="0" w:line="240" w:lineRule="auto"/>
              <w:jc w:val="right"/>
              <w:rPr>
                <w:rFonts w:ascii="Times New Roman" w:hAnsi="Times New Roman" w:cs="Times New Roman"/>
                <w:color w:val="000000" w:themeColor="text1"/>
                <w:sz w:val="18"/>
                <w:szCs w:val="18"/>
              </w:rPr>
            </w:pPr>
            <w:r w:rsidRPr="00552351">
              <w:rPr>
                <w:rFonts w:ascii="Times New Roman" w:hAnsi="Times New Roman" w:cs="Times New Roman"/>
                <w:color w:val="000000" w:themeColor="text1"/>
                <w:sz w:val="18"/>
                <w:szCs w:val="18"/>
              </w:rPr>
              <w:t>14133394,0</w:t>
            </w:r>
          </w:p>
        </w:tc>
        <w:tc>
          <w:tcPr>
            <w:tcW w:w="1134" w:type="dxa"/>
            <w:tcBorders>
              <w:top w:val="nil"/>
              <w:left w:val="nil"/>
              <w:bottom w:val="single" w:sz="4" w:space="0" w:color="auto"/>
              <w:right w:val="single" w:sz="4" w:space="0" w:color="auto"/>
            </w:tcBorders>
            <w:vAlign w:val="center"/>
          </w:tcPr>
          <w:p w:rsidR="00A24F28" w:rsidRPr="00552351" w:rsidRDefault="00A24F28" w:rsidP="00552351">
            <w:pPr>
              <w:spacing w:after="0" w:line="240" w:lineRule="auto"/>
              <w:jc w:val="right"/>
              <w:rPr>
                <w:rFonts w:ascii="Times New Roman" w:hAnsi="Times New Roman" w:cs="Times New Roman"/>
                <w:color w:val="000000" w:themeColor="text1"/>
                <w:sz w:val="18"/>
                <w:szCs w:val="18"/>
              </w:rPr>
            </w:pPr>
            <w:r w:rsidRPr="00552351">
              <w:rPr>
                <w:rFonts w:ascii="Times New Roman" w:hAnsi="Times New Roman" w:cs="Times New Roman"/>
                <w:color w:val="000000" w:themeColor="text1"/>
                <w:sz w:val="18"/>
                <w:szCs w:val="18"/>
              </w:rPr>
              <w:t>14716327,0</w:t>
            </w:r>
          </w:p>
        </w:tc>
      </w:tr>
      <w:tr w:rsidR="00A24F28" w:rsidRPr="00552351" w:rsidTr="00552351">
        <w:trPr>
          <w:trHeight w:val="577"/>
        </w:trPr>
        <w:tc>
          <w:tcPr>
            <w:tcW w:w="6528" w:type="dxa"/>
            <w:gridSpan w:val="2"/>
            <w:tcBorders>
              <w:top w:val="nil"/>
              <w:left w:val="single" w:sz="4" w:space="0" w:color="auto"/>
              <w:bottom w:val="single" w:sz="4" w:space="0" w:color="auto"/>
              <w:right w:val="single" w:sz="4" w:space="0" w:color="auto"/>
            </w:tcBorders>
            <w:vAlign w:val="center"/>
          </w:tcPr>
          <w:p w:rsidR="00A24F28" w:rsidRPr="00552351" w:rsidRDefault="00A24F28" w:rsidP="00552351">
            <w:pPr>
              <w:spacing w:after="0" w:line="240" w:lineRule="auto"/>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lastRenderedPageBreak/>
              <w:t xml:space="preserve">Наименование муниципальной услуги (работы) и ее содержание:    </w:t>
            </w:r>
          </w:p>
        </w:tc>
        <w:tc>
          <w:tcPr>
            <w:tcW w:w="8606" w:type="dxa"/>
            <w:gridSpan w:val="11"/>
            <w:tcBorders>
              <w:top w:val="nil"/>
              <w:left w:val="nil"/>
              <w:bottom w:val="single" w:sz="4" w:space="0" w:color="auto"/>
              <w:right w:val="single" w:sz="4" w:space="0" w:color="auto"/>
            </w:tcBorders>
            <w:noWrap/>
            <w:vAlign w:val="center"/>
          </w:tcPr>
          <w:p w:rsidR="00A24F28" w:rsidRPr="00552351" w:rsidRDefault="00A24F28" w:rsidP="00552351">
            <w:pPr>
              <w:spacing w:after="0" w:line="240" w:lineRule="auto"/>
              <w:rPr>
                <w:rFonts w:ascii="Times New Roman" w:hAnsi="Times New Roman" w:cs="Times New Roman"/>
                <w:b/>
                <w:bCs/>
                <w:color w:val="000000" w:themeColor="text1"/>
                <w:sz w:val="24"/>
                <w:szCs w:val="24"/>
              </w:rPr>
            </w:pPr>
            <w:r w:rsidRPr="00552351">
              <w:rPr>
                <w:rFonts w:ascii="Times New Roman" w:hAnsi="Times New Roman" w:cs="Times New Roman"/>
                <w:b/>
                <w:bCs/>
                <w:color w:val="000000" w:themeColor="text1"/>
                <w:sz w:val="24"/>
                <w:szCs w:val="24"/>
              </w:rPr>
              <w:t>Услуги по обеспечению   библиотечного обслуживания граждан</w:t>
            </w:r>
          </w:p>
        </w:tc>
      </w:tr>
      <w:tr w:rsidR="00A24F28" w:rsidRPr="00552351" w:rsidTr="00552351">
        <w:trPr>
          <w:trHeight w:val="415"/>
        </w:trPr>
        <w:tc>
          <w:tcPr>
            <w:tcW w:w="6528" w:type="dxa"/>
            <w:gridSpan w:val="2"/>
            <w:tcBorders>
              <w:top w:val="nil"/>
              <w:left w:val="single" w:sz="4" w:space="0" w:color="auto"/>
              <w:bottom w:val="single" w:sz="4" w:space="0" w:color="auto"/>
              <w:right w:val="single" w:sz="4" w:space="0" w:color="auto"/>
            </w:tcBorders>
            <w:vAlign w:val="center"/>
          </w:tcPr>
          <w:p w:rsidR="00A24F28" w:rsidRPr="00552351" w:rsidRDefault="00A24F28" w:rsidP="00552351">
            <w:pPr>
              <w:spacing w:after="0" w:line="240" w:lineRule="auto"/>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Показатель объема услуги:</w:t>
            </w:r>
          </w:p>
        </w:tc>
        <w:tc>
          <w:tcPr>
            <w:tcW w:w="8606" w:type="dxa"/>
            <w:gridSpan w:val="11"/>
            <w:tcBorders>
              <w:top w:val="nil"/>
              <w:left w:val="nil"/>
              <w:bottom w:val="single" w:sz="4" w:space="0" w:color="auto"/>
              <w:right w:val="single" w:sz="4" w:space="0" w:color="auto"/>
            </w:tcBorders>
            <w:noWrap/>
            <w:vAlign w:val="center"/>
          </w:tcPr>
          <w:p w:rsidR="00A24F28" w:rsidRPr="00552351" w:rsidRDefault="00A24F28" w:rsidP="00552351">
            <w:pPr>
              <w:spacing w:after="0" w:line="240" w:lineRule="auto"/>
              <w:rPr>
                <w:rFonts w:ascii="Times New Roman" w:hAnsi="Times New Roman" w:cs="Times New Roman"/>
                <w:b/>
                <w:bCs/>
                <w:color w:val="000000" w:themeColor="text1"/>
                <w:sz w:val="24"/>
                <w:szCs w:val="24"/>
              </w:rPr>
            </w:pPr>
            <w:r w:rsidRPr="00552351">
              <w:rPr>
                <w:rFonts w:ascii="Times New Roman" w:hAnsi="Times New Roman" w:cs="Times New Roman"/>
                <w:color w:val="000000" w:themeColor="text1"/>
                <w:sz w:val="24"/>
                <w:szCs w:val="24"/>
              </w:rPr>
              <w:t>Количество документов, выданных из фондов библиотек, тыс. экземпляров</w:t>
            </w:r>
          </w:p>
        </w:tc>
      </w:tr>
      <w:tr w:rsidR="00A24F28" w:rsidRPr="00552351" w:rsidTr="00552351">
        <w:trPr>
          <w:trHeight w:val="554"/>
        </w:trPr>
        <w:tc>
          <w:tcPr>
            <w:tcW w:w="2416" w:type="dxa"/>
            <w:tcBorders>
              <w:top w:val="nil"/>
              <w:left w:val="single" w:sz="4" w:space="0" w:color="auto"/>
              <w:bottom w:val="single" w:sz="4" w:space="0" w:color="auto"/>
              <w:right w:val="single" w:sz="4" w:space="0" w:color="auto"/>
            </w:tcBorders>
            <w:vAlign w:val="center"/>
          </w:tcPr>
          <w:p w:rsidR="00A24F28" w:rsidRPr="00552351" w:rsidRDefault="00A24F28" w:rsidP="00552351">
            <w:pPr>
              <w:spacing w:after="0" w:line="240" w:lineRule="auto"/>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Подпрограмма 2</w:t>
            </w:r>
          </w:p>
        </w:tc>
        <w:tc>
          <w:tcPr>
            <w:tcW w:w="4112" w:type="dxa"/>
            <w:tcBorders>
              <w:top w:val="nil"/>
              <w:left w:val="nil"/>
              <w:bottom w:val="single" w:sz="4" w:space="0" w:color="auto"/>
              <w:right w:val="single" w:sz="4" w:space="0" w:color="auto"/>
            </w:tcBorders>
            <w:vAlign w:val="center"/>
          </w:tcPr>
          <w:p w:rsidR="00A24F28" w:rsidRPr="00552351" w:rsidRDefault="00A24F28" w:rsidP="00552351">
            <w:pPr>
              <w:spacing w:after="0" w:line="240" w:lineRule="auto"/>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Наследие</w:t>
            </w:r>
          </w:p>
        </w:tc>
        <w:tc>
          <w:tcPr>
            <w:tcW w:w="668" w:type="dxa"/>
            <w:tcBorders>
              <w:top w:val="nil"/>
              <w:left w:val="nil"/>
              <w:bottom w:val="single" w:sz="4" w:space="0" w:color="auto"/>
              <w:right w:val="single" w:sz="4" w:space="0" w:color="auto"/>
            </w:tcBorders>
            <w:noWrap/>
            <w:vAlign w:val="center"/>
          </w:tcPr>
          <w:p w:rsidR="00A24F28" w:rsidRPr="00552351" w:rsidRDefault="00A24F28" w:rsidP="00552351">
            <w:pPr>
              <w:spacing w:after="0" w:line="240" w:lineRule="auto"/>
              <w:jc w:val="center"/>
              <w:rPr>
                <w:rFonts w:ascii="Times New Roman" w:hAnsi="Times New Roman" w:cs="Times New Roman"/>
                <w:color w:val="000000" w:themeColor="text1"/>
                <w:sz w:val="24"/>
                <w:szCs w:val="24"/>
              </w:rPr>
            </w:pPr>
          </w:p>
        </w:tc>
        <w:tc>
          <w:tcPr>
            <w:tcW w:w="709" w:type="dxa"/>
            <w:tcBorders>
              <w:top w:val="nil"/>
              <w:left w:val="nil"/>
              <w:bottom w:val="single" w:sz="4" w:space="0" w:color="auto"/>
              <w:right w:val="single" w:sz="4" w:space="0" w:color="auto"/>
            </w:tcBorders>
            <w:noWrap/>
            <w:vAlign w:val="center"/>
          </w:tcPr>
          <w:p w:rsidR="00A24F28" w:rsidRPr="00552351" w:rsidRDefault="00A24F28" w:rsidP="00552351">
            <w:pPr>
              <w:spacing w:after="0" w:line="240" w:lineRule="auto"/>
              <w:jc w:val="center"/>
              <w:rPr>
                <w:rFonts w:ascii="Times New Roman" w:hAnsi="Times New Roman" w:cs="Times New Roman"/>
                <w:color w:val="000000" w:themeColor="text1"/>
                <w:sz w:val="24"/>
                <w:szCs w:val="24"/>
              </w:rPr>
            </w:pPr>
          </w:p>
        </w:tc>
        <w:tc>
          <w:tcPr>
            <w:tcW w:w="708" w:type="dxa"/>
            <w:tcBorders>
              <w:top w:val="nil"/>
              <w:left w:val="nil"/>
              <w:bottom w:val="single" w:sz="4" w:space="0" w:color="auto"/>
              <w:right w:val="single" w:sz="4" w:space="0" w:color="auto"/>
            </w:tcBorders>
            <w:noWrap/>
            <w:vAlign w:val="center"/>
          </w:tcPr>
          <w:p w:rsidR="00A24F28" w:rsidRPr="00552351" w:rsidRDefault="00A24F28" w:rsidP="00552351">
            <w:pPr>
              <w:spacing w:after="0" w:line="240" w:lineRule="auto"/>
              <w:jc w:val="center"/>
              <w:rPr>
                <w:rFonts w:ascii="Times New Roman" w:hAnsi="Times New Roman" w:cs="Times New Roman"/>
                <w:color w:val="000000" w:themeColor="text1"/>
                <w:sz w:val="24"/>
                <w:szCs w:val="24"/>
              </w:rPr>
            </w:pPr>
          </w:p>
        </w:tc>
        <w:tc>
          <w:tcPr>
            <w:tcW w:w="692" w:type="dxa"/>
            <w:gridSpan w:val="2"/>
            <w:tcBorders>
              <w:top w:val="nil"/>
              <w:left w:val="nil"/>
              <w:bottom w:val="single" w:sz="4" w:space="0" w:color="auto"/>
              <w:right w:val="single" w:sz="4" w:space="0" w:color="auto"/>
            </w:tcBorders>
            <w:vAlign w:val="center"/>
          </w:tcPr>
          <w:p w:rsidR="00A24F28" w:rsidRPr="00552351" w:rsidRDefault="00A24F28" w:rsidP="00552351">
            <w:pPr>
              <w:spacing w:after="0" w:line="240" w:lineRule="auto"/>
              <w:jc w:val="center"/>
              <w:rPr>
                <w:rFonts w:ascii="Times New Roman" w:hAnsi="Times New Roman" w:cs="Times New Roman"/>
                <w:color w:val="000000" w:themeColor="text1"/>
                <w:sz w:val="24"/>
                <w:szCs w:val="24"/>
              </w:rPr>
            </w:pPr>
          </w:p>
        </w:tc>
        <w:tc>
          <w:tcPr>
            <w:tcW w:w="765" w:type="dxa"/>
            <w:tcBorders>
              <w:top w:val="nil"/>
              <w:left w:val="nil"/>
              <w:bottom w:val="single" w:sz="4" w:space="0" w:color="auto"/>
              <w:right w:val="single" w:sz="4" w:space="0" w:color="auto"/>
            </w:tcBorders>
            <w:vAlign w:val="center"/>
          </w:tcPr>
          <w:p w:rsidR="00A24F28" w:rsidRPr="00552351" w:rsidRDefault="00A24F28" w:rsidP="00552351">
            <w:pPr>
              <w:spacing w:after="0" w:line="240" w:lineRule="auto"/>
              <w:jc w:val="center"/>
              <w:rPr>
                <w:rFonts w:ascii="Times New Roman" w:hAnsi="Times New Roman" w:cs="Times New Roman"/>
                <w:color w:val="000000" w:themeColor="text1"/>
                <w:sz w:val="24"/>
                <w:szCs w:val="24"/>
              </w:rPr>
            </w:pPr>
          </w:p>
        </w:tc>
        <w:tc>
          <w:tcPr>
            <w:tcW w:w="811" w:type="dxa"/>
            <w:tcBorders>
              <w:top w:val="nil"/>
              <w:left w:val="nil"/>
              <w:bottom w:val="single" w:sz="4" w:space="0" w:color="auto"/>
              <w:right w:val="single" w:sz="4" w:space="0" w:color="auto"/>
            </w:tcBorders>
            <w:noWrap/>
            <w:vAlign w:val="center"/>
          </w:tcPr>
          <w:p w:rsidR="00A24F28" w:rsidRPr="00552351" w:rsidRDefault="00A24F28" w:rsidP="00552351">
            <w:pPr>
              <w:spacing w:after="0" w:line="240" w:lineRule="auto"/>
              <w:jc w:val="right"/>
              <w:rPr>
                <w:rFonts w:ascii="Times New Roman" w:hAnsi="Times New Roman" w:cs="Times New Roman"/>
                <w:color w:val="000000" w:themeColor="text1"/>
                <w:sz w:val="24"/>
                <w:szCs w:val="24"/>
              </w:rPr>
            </w:pPr>
          </w:p>
        </w:tc>
        <w:tc>
          <w:tcPr>
            <w:tcW w:w="993" w:type="dxa"/>
            <w:tcBorders>
              <w:top w:val="nil"/>
              <w:left w:val="nil"/>
              <w:bottom w:val="single" w:sz="4" w:space="0" w:color="auto"/>
              <w:right w:val="single" w:sz="4" w:space="0" w:color="auto"/>
            </w:tcBorders>
            <w:noWrap/>
            <w:vAlign w:val="center"/>
          </w:tcPr>
          <w:p w:rsidR="00A24F28" w:rsidRPr="00552351" w:rsidRDefault="00A24F28" w:rsidP="00552351">
            <w:pPr>
              <w:spacing w:after="0" w:line="240" w:lineRule="auto"/>
              <w:jc w:val="right"/>
              <w:rPr>
                <w:rFonts w:ascii="Times New Roman" w:hAnsi="Times New Roman" w:cs="Times New Roman"/>
                <w:color w:val="000000" w:themeColor="text1"/>
                <w:sz w:val="24"/>
                <w:szCs w:val="24"/>
              </w:rPr>
            </w:pPr>
          </w:p>
        </w:tc>
        <w:tc>
          <w:tcPr>
            <w:tcW w:w="992" w:type="dxa"/>
            <w:tcBorders>
              <w:top w:val="nil"/>
              <w:left w:val="nil"/>
              <w:bottom w:val="single" w:sz="4" w:space="0" w:color="auto"/>
              <w:right w:val="single" w:sz="4" w:space="0" w:color="auto"/>
            </w:tcBorders>
            <w:noWrap/>
            <w:vAlign w:val="center"/>
          </w:tcPr>
          <w:p w:rsidR="00A24F28" w:rsidRPr="00552351" w:rsidRDefault="00A24F28" w:rsidP="00552351">
            <w:pPr>
              <w:spacing w:after="0" w:line="240" w:lineRule="auto"/>
              <w:jc w:val="right"/>
              <w:rPr>
                <w:rFonts w:ascii="Times New Roman" w:hAnsi="Times New Roman" w:cs="Times New Roman"/>
                <w:color w:val="000000" w:themeColor="text1"/>
                <w:sz w:val="24"/>
                <w:szCs w:val="24"/>
              </w:rPr>
            </w:pPr>
          </w:p>
        </w:tc>
        <w:tc>
          <w:tcPr>
            <w:tcW w:w="1134" w:type="dxa"/>
            <w:tcBorders>
              <w:top w:val="nil"/>
              <w:left w:val="nil"/>
              <w:bottom w:val="single" w:sz="4" w:space="0" w:color="auto"/>
              <w:right w:val="single" w:sz="4" w:space="0" w:color="auto"/>
            </w:tcBorders>
            <w:vAlign w:val="center"/>
          </w:tcPr>
          <w:p w:rsidR="00A24F28" w:rsidRPr="00552351" w:rsidRDefault="00A24F28" w:rsidP="00552351">
            <w:pPr>
              <w:spacing w:after="0" w:line="240" w:lineRule="auto"/>
              <w:jc w:val="right"/>
              <w:rPr>
                <w:rFonts w:ascii="Times New Roman" w:hAnsi="Times New Roman" w:cs="Times New Roman"/>
                <w:color w:val="000000" w:themeColor="text1"/>
                <w:sz w:val="24"/>
                <w:szCs w:val="24"/>
              </w:rPr>
            </w:pPr>
          </w:p>
        </w:tc>
        <w:tc>
          <w:tcPr>
            <w:tcW w:w="1134" w:type="dxa"/>
            <w:tcBorders>
              <w:top w:val="nil"/>
              <w:left w:val="nil"/>
              <w:bottom w:val="single" w:sz="4" w:space="0" w:color="auto"/>
              <w:right w:val="single" w:sz="4" w:space="0" w:color="auto"/>
            </w:tcBorders>
            <w:vAlign w:val="center"/>
          </w:tcPr>
          <w:p w:rsidR="00A24F28" w:rsidRPr="00552351" w:rsidRDefault="00A24F28" w:rsidP="00552351">
            <w:pPr>
              <w:spacing w:after="0" w:line="240" w:lineRule="auto"/>
              <w:jc w:val="right"/>
              <w:rPr>
                <w:rFonts w:ascii="Times New Roman" w:hAnsi="Times New Roman" w:cs="Times New Roman"/>
                <w:color w:val="000000" w:themeColor="text1"/>
                <w:sz w:val="24"/>
                <w:szCs w:val="24"/>
              </w:rPr>
            </w:pPr>
          </w:p>
        </w:tc>
      </w:tr>
      <w:tr w:rsidR="00A24F28" w:rsidRPr="00552351" w:rsidTr="00552351">
        <w:trPr>
          <w:trHeight w:val="940"/>
        </w:trPr>
        <w:tc>
          <w:tcPr>
            <w:tcW w:w="2416" w:type="dxa"/>
            <w:tcBorders>
              <w:top w:val="nil"/>
              <w:left w:val="single" w:sz="4" w:space="0" w:color="auto"/>
              <w:bottom w:val="single" w:sz="4" w:space="0" w:color="auto"/>
              <w:right w:val="single" w:sz="4" w:space="0" w:color="auto"/>
            </w:tcBorders>
            <w:vAlign w:val="center"/>
          </w:tcPr>
          <w:p w:rsidR="00A24F28" w:rsidRPr="00552351" w:rsidRDefault="00A24F28" w:rsidP="00552351">
            <w:pPr>
              <w:spacing w:after="0" w:line="240" w:lineRule="auto"/>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Основное мероприятие 2.1</w:t>
            </w:r>
          </w:p>
        </w:tc>
        <w:tc>
          <w:tcPr>
            <w:tcW w:w="4112" w:type="dxa"/>
            <w:tcBorders>
              <w:top w:val="nil"/>
              <w:left w:val="nil"/>
              <w:bottom w:val="single" w:sz="4" w:space="0" w:color="auto"/>
              <w:right w:val="single" w:sz="4" w:space="0" w:color="auto"/>
            </w:tcBorders>
            <w:vAlign w:val="center"/>
          </w:tcPr>
          <w:p w:rsidR="00A24F28" w:rsidRPr="00552351" w:rsidRDefault="00A24F28" w:rsidP="00552351">
            <w:pPr>
              <w:spacing w:after="0" w:line="240" w:lineRule="auto"/>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Развитие библиотечного дела</w:t>
            </w:r>
          </w:p>
        </w:tc>
        <w:tc>
          <w:tcPr>
            <w:tcW w:w="668" w:type="dxa"/>
            <w:tcBorders>
              <w:top w:val="nil"/>
              <w:left w:val="nil"/>
              <w:bottom w:val="single" w:sz="4" w:space="0" w:color="auto"/>
              <w:right w:val="single" w:sz="4" w:space="0" w:color="auto"/>
            </w:tcBorders>
            <w:noWrap/>
            <w:vAlign w:val="center"/>
          </w:tcPr>
          <w:p w:rsidR="00A24F28" w:rsidRPr="00552351" w:rsidRDefault="00A24F28"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163,3</w:t>
            </w:r>
          </w:p>
        </w:tc>
        <w:tc>
          <w:tcPr>
            <w:tcW w:w="709" w:type="dxa"/>
            <w:tcBorders>
              <w:top w:val="nil"/>
              <w:left w:val="nil"/>
              <w:bottom w:val="single" w:sz="4" w:space="0" w:color="auto"/>
              <w:right w:val="single" w:sz="4" w:space="0" w:color="auto"/>
            </w:tcBorders>
            <w:noWrap/>
            <w:vAlign w:val="center"/>
          </w:tcPr>
          <w:p w:rsidR="00A24F28" w:rsidRPr="00552351" w:rsidRDefault="00A24F28"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163,3</w:t>
            </w:r>
          </w:p>
        </w:tc>
        <w:tc>
          <w:tcPr>
            <w:tcW w:w="708" w:type="dxa"/>
            <w:tcBorders>
              <w:top w:val="nil"/>
              <w:left w:val="nil"/>
              <w:bottom w:val="single" w:sz="4" w:space="0" w:color="auto"/>
              <w:right w:val="single" w:sz="4" w:space="0" w:color="auto"/>
            </w:tcBorders>
            <w:noWrap/>
            <w:vAlign w:val="center"/>
          </w:tcPr>
          <w:p w:rsidR="00A24F28" w:rsidRPr="00552351" w:rsidRDefault="00A24F28"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 xml:space="preserve"> 163,3</w:t>
            </w:r>
          </w:p>
        </w:tc>
        <w:tc>
          <w:tcPr>
            <w:tcW w:w="692" w:type="dxa"/>
            <w:gridSpan w:val="2"/>
            <w:tcBorders>
              <w:top w:val="nil"/>
              <w:left w:val="nil"/>
              <w:bottom w:val="single" w:sz="4" w:space="0" w:color="auto"/>
              <w:right w:val="single" w:sz="4" w:space="0" w:color="auto"/>
            </w:tcBorders>
            <w:vAlign w:val="center"/>
          </w:tcPr>
          <w:p w:rsidR="00A24F28" w:rsidRPr="00552351" w:rsidRDefault="00A24F28"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163,0</w:t>
            </w:r>
          </w:p>
        </w:tc>
        <w:tc>
          <w:tcPr>
            <w:tcW w:w="765" w:type="dxa"/>
            <w:tcBorders>
              <w:top w:val="nil"/>
              <w:left w:val="nil"/>
              <w:bottom w:val="single" w:sz="4" w:space="0" w:color="auto"/>
              <w:right w:val="single" w:sz="4" w:space="0" w:color="auto"/>
            </w:tcBorders>
            <w:vAlign w:val="center"/>
          </w:tcPr>
          <w:p w:rsidR="00A24F28" w:rsidRPr="00552351" w:rsidRDefault="00A24F28"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163,0</w:t>
            </w:r>
          </w:p>
        </w:tc>
        <w:tc>
          <w:tcPr>
            <w:tcW w:w="811" w:type="dxa"/>
            <w:tcBorders>
              <w:top w:val="nil"/>
              <w:left w:val="nil"/>
              <w:bottom w:val="single" w:sz="4" w:space="0" w:color="auto"/>
              <w:right w:val="single" w:sz="4" w:space="0" w:color="auto"/>
            </w:tcBorders>
            <w:noWrap/>
            <w:vAlign w:val="center"/>
          </w:tcPr>
          <w:p w:rsidR="00A24F28" w:rsidRPr="00552351" w:rsidRDefault="00A24F28" w:rsidP="00552351">
            <w:pPr>
              <w:spacing w:after="0" w:line="240" w:lineRule="auto"/>
              <w:jc w:val="center"/>
              <w:rPr>
                <w:rFonts w:ascii="Times New Roman" w:hAnsi="Times New Roman" w:cs="Times New Roman"/>
                <w:color w:val="000000" w:themeColor="text1"/>
                <w:sz w:val="18"/>
                <w:szCs w:val="18"/>
              </w:rPr>
            </w:pPr>
            <w:r w:rsidRPr="00552351">
              <w:rPr>
                <w:rFonts w:ascii="Times New Roman" w:hAnsi="Times New Roman" w:cs="Times New Roman"/>
                <w:color w:val="000000" w:themeColor="text1"/>
                <w:sz w:val="18"/>
                <w:szCs w:val="18"/>
              </w:rPr>
              <w:t>10885304,0</w:t>
            </w:r>
          </w:p>
        </w:tc>
        <w:tc>
          <w:tcPr>
            <w:tcW w:w="993" w:type="dxa"/>
            <w:tcBorders>
              <w:top w:val="nil"/>
              <w:left w:val="nil"/>
              <w:bottom w:val="single" w:sz="4" w:space="0" w:color="auto"/>
              <w:right w:val="single" w:sz="4" w:space="0" w:color="auto"/>
            </w:tcBorders>
            <w:noWrap/>
            <w:vAlign w:val="center"/>
          </w:tcPr>
          <w:p w:rsidR="00A24F28" w:rsidRPr="00552351" w:rsidRDefault="00A24F28" w:rsidP="00552351">
            <w:pPr>
              <w:spacing w:after="0" w:line="240" w:lineRule="auto"/>
              <w:jc w:val="center"/>
              <w:rPr>
                <w:rFonts w:ascii="Times New Roman" w:hAnsi="Times New Roman" w:cs="Times New Roman"/>
                <w:color w:val="000000" w:themeColor="text1"/>
                <w:sz w:val="18"/>
                <w:szCs w:val="18"/>
              </w:rPr>
            </w:pPr>
            <w:r w:rsidRPr="00552351">
              <w:rPr>
                <w:rFonts w:ascii="Times New Roman" w:hAnsi="Times New Roman" w:cs="Times New Roman"/>
                <w:color w:val="000000" w:themeColor="text1"/>
                <w:sz w:val="18"/>
                <w:szCs w:val="18"/>
              </w:rPr>
              <w:t>13142775,0</w:t>
            </w:r>
          </w:p>
        </w:tc>
        <w:tc>
          <w:tcPr>
            <w:tcW w:w="992" w:type="dxa"/>
            <w:tcBorders>
              <w:top w:val="nil"/>
              <w:left w:val="nil"/>
              <w:bottom w:val="single" w:sz="4" w:space="0" w:color="auto"/>
              <w:right w:val="single" w:sz="4" w:space="0" w:color="auto"/>
            </w:tcBorders>
            <w:noWrap/>
            <w:vAlign w:val="center"/>
          </w:tcPr>
          <w:p w:rsidR="00A24F28" w:rsidRPr="00552351" w:rsidRDefault="00A24F28" w:rsidP="00552351">
            <w:pPr>
              <w:spacing w:after="0" w:line="240" w:lineRule="auto"/>
              <w:jc w:val="center"/>
              <w:rPr>
                <w:rFonts w:ascii="Times New Roman" w:hAnsi="Times New Roman" w:cs="Times New Roman"/>
                <w:color w:val="000000" w:themeColor="text1"/>
                <w:sz w:val="18"/>
                <w:szCs w:val="18"/>
              </w:rPr>
            </w:pPr>
            <w:r w:rsidRPr="00552351">
              <w:rPr>
                <w:rFonts w:ascii="Times New Roman" w:hAnsi="Times New Roman" w:cs="Times New Roman"/>
                <w:color w:val="000000" w:themeColor="text1"/>
                <w:sz w:val="18"/>
                <w:szCs w:val="18"/>
              </w:rPr>
              <w:t>14642163,0</w:t>
            </w:r>
          </w:p>
        </w:tc>
        <w:tc>
          <w:tcPr>
            <w:tcW w:w="1134" w:type="dxa"/>
            <w:tcBorders>
              <w:top w:val="nil"/>
              <w:left w:val="nil"/>
              <w:bottom w:val="single" w:sz="4" w:space="0" w:color="auto"/>
              <w:right w:val="single" w:sz="4" w:space="0" w:color="auto"/>
            </w:tcBorders>
            <w:vAlign w:val="center"/>
          </w:tcPr>
          <w:p w:rsidR="00A24F28" w:rsidRPr="00552351" w:rsidRDefault="00A24F28" w:rsidP="00552351">
            <w:pPr>
              <w:spacing w:after="0" w:line="240" w:lineRule="auto"/>
              <w:jc w:val="center"/>
              <w:rPr>
                <w:rFonts w:ascii="Times New Roman" w:hAnsi="Times New Roman" w:cs="Times New Roman"/>
                <w:color w:val="000000" w:themeColor="text1"/>
                <w:sz w:val="18"/>
                <w:szCs w:val="18"/>
              </w:rPr>
            </w:pPr>
            <w:r w:rsidRPr="00552351">
              <w:rPr>
                <w:rFonts w:ascii="Times New Roman" w:hAnsi="Times New Roman" w:cs="Times New Roman"/>
                <w:color w:val="000000" w:themeColor="text1"/>
                <w:sz w:val="18"/>
                <w:szCs w:val="18"/>
              </w:rPr>
              <w:t>15169082,0</w:t>
            </w:r>
          </w:p>
        </w:tc>
        <w:tc>
          <w:tcPr>
            <w:tcW w:w="1134" w:type="dxa"/>
            <w:tcBorders>
              <w:top w:val="nil"/>
              <w:left w:val="nil"/>
              <w:bottom w:val="single" w:sz="4" w:space="0" w:color="auto"/>
              <w:right w:val="single" w:sz="4" w:space="0" w:color="auto"/>
            </w:tcBorders>
            <w:vAlign w:val="center"/>
          </w:tcPr>
          <w:p w:rsidR="00A24F28" w:rsidRPr="00552351" w:rsidRDefault="00A24F28" w:rsidP="00552351">
            <w:pPr>
              <w:spacing w:after="0" w:line="240" w:lineRule="auto"/>
              <w:jc w:val="center"/>
              <w:rPr>
                <w:rFonts w:ascii="Times New Roman" w:hAnsi="Times New Roman" w:cs="Times New Roman"/>
                <w:color w:val="000000" w:themeColor="text1"/>
                <w:sz w:val="18"/>
                <w:szCs w:val="18"/>
              </w:rPr>
            </w:pPr>
            <w:r w:rsidRPr="00552351">
              <w:rPr>
                <w:rFonts w:ascii="Times New Roman" w:hAnsi="Times New Roman" w:cs="Times New Roman"/>
                <w:color w:val="000000" w:themeColor="text1"/>
                <w:sz w:val="18"/>
                <w:szCs w:val="18"/>
              </w:rPr>
              <w:t>15841154,0</w:t>
            </w:r>
          </w:p>
        </w:tc>
      </w:tr>
      <w:tr w:rsidR="00A24F28" w:rsidRPr="00552351" w:rsidTr="00552351">
        <w:trPr>
          <w:trHeight w:val="1320"/>
        </w:trPr>
        <w:tc>
          <w:tcPr>
            <w:tcW w:w="6528" w:type="dxa"/>
            <w:gridSpan w:val="2"/>
            <w:tcBorders>
              <w:top w:val="nil"/>
              <w:left w:val="single" w:sz="4" w:space="0" w:color="auto"/>
              <w:bottom w:val="single" w:sz="4" w:space="0" w:color="auto"/>
              <w:right w:val="single" w:sz="4" w:space="0" w:color="auto"/>
            </w:tcBorders>
            <w:vAlign w:val="center"/>
          </w:tcPr>
          <w:p w:rsidR="00A24F28" w:rsidRPr="00552351" w:rsidRDefault="00A24F28" w:rsidP="00552351">
            <w:pPr>
              <w:spacing w:after="0" w:line="240" w:lineRule="auto"/>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 xml:space="preserve">Наименование муниципальной услуги (работы) и ее содержание:  </w:t>
            </w:r>
          </w:p>
        </w:tc>
        <w:tc>
          <w:tcPr>
            <w:tcW w:w="8606" w:type="dxa"/>
            <w:gridSpan w:val="11"/>
            <w:tcBorders>
              <w:top w:val="nil"/>
              <w:left w:val="nil"/>
              <w:bottom w:val="single" w:sz="4" w:space="0" w:color="auto"/>
              <w:right w:val="single" w:sz="4" w:space="0" w:color="auto"/>
            </w:tcBorders>
            <w:noWrap/>
            <w:vAlign w:val="center"/>
          </w:tcPr>
          <w:p w:rsidR="00A24F28" w:rsidRPr="00552351" w:rsidRDefault="00A24F28" w:rsidP="00552351">
            <w:pPr>
              <w:rPr>
                <w:rFonts w:ascii="Times New Roman" w:hAnsi="Times New Roman" w:cs="Times New Roman"/>
                <w:b/>
                <w:bCs/>
                <w:color w:val="000000" w:themeColor="text1"/>
                <w:sz w:val="24"/>
                <w:szCs w:val="24"/>
              </w:rPr>
            </w:pPr>
            <w:r w:rsidRPr="00552351">
              <w:rPr>
                <w:rFonts w:ascii="Times New Roman" w:hAnsi="Times New Roman" w:cs="Times New Roman"/>
                <w:b/>
                <w:bCs/>
                <w:color w:val="000000" w:themeColor="text1"/>
                <w:sz w:val="24"/>
                <w:szCs w:val="24"/>
              </w:rPr>
              <w:t>Бухгалтерские услуги</w:t>
            </w:r>
          </w:p>
        </w:tc>
      </w:tr>
      <w:tr w:rsidR="00A24F28" w:rsidRPr="00552351" w:rsidTr="00552351">
        <w:trPr>
          <w:trHeight w:val="539"/>
        </w:trPr>
        <w:tc>
          <w:tcPr>
            <w:tcW w:w="6528" w:type="dxa"/>
            <w:gridSpan w:val="2"/>
            <w:tcBorders>
              <w:top w:val="nil"/>
              <w:left w:val="single" w:sz="4" w:space="0" w:color="auto"/>
              <w:bottom w:val="single" w:sz="4" w:space="0" w:color="auto"/>
              <w:right w:val="single" w:sz="4" w:space="0" w:color="auto"/>
            </w:tcBorders>
            <w:vAlign w:val="center"/>
          </w:tcPr>
          <w:p w:rsidR="00A24F28" w:rsidRPr="00552351" w:rsidRDefault="00A24F28" w:rsidP="00552351">
            <w:pPr>
              <w:spacing w:after="0" w:line="240" w:lineRule="auto"/>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Показатель объема услуги:</w:t>
            </w:r>
          </w:p>
        </w:tc>
        <w:tc>
          <w:tcPr>
            <w:tcW w:w="8606" w:type="dxa"/>
            <w:gridSpan w:val="11"/>
            <w:tcBorders>
              <w:top w:val="nil"/>
              <w:left w:val="nil"/>
              <w:bottom w:val="single" w:sz="4" w:space="0" w:color="auto"/>
              <w:right w:val="single" w:sz="4" w:space="0" w:color="auto"/>
            </w:tcBorders>
            <w:noWrap/>
            <w:vAlign w:val="center"/>
          </w:tcPr>
          <w:p w:rsidR="00A24F28" w:rsidRPr="00552351" w:rsidRDefault="00A24F28" w:rsidP="00552351">
            <w:pPr>
              <w:rPr>
                <w:rFonts w:ascii="Times New Roman" w:hAnsi="Times New Roman" w:cs="Times New Roman"/>
                <w:color w:val="000000" w:themeColor="text1"/>
                <w:sz w:val="24"/>
                <w:szCs w:val="24"/>
              </w:rPr>
            </w:pPr>
            <w:r w:rsidRPr="00552351">
              <w:rPr>
                <w:rFonts w:ascii="Times New Roman" w:hAnsi="Times New Roman" w:cs="Times New Roman"/>
                <w:color w:val="000000" w:themeColor="text1"/>
                <w:sz w:val="24"/>
                <w:szCs w:val="24"/>
              </w:rPr>
              <w:t>Количество обслуживаемых учреждений, единиц</w:t>
            </w:r>
          </w:p>
        </w:tc>
      </w:tr>
      <w:tr w:rsidR="00A24F28" w:rsidRPr="00552351" w:rsidTr="00552351">
        <w:trPr>
          <w:trHeight w:val="663"/>
        </w:trPr>
        <w:tc>
          <w:tcPr>
            <w:tcW w:w="2416" w:type="dxa"/>
            <w:tcBorders>
              <w:top w:val="nil"/>
              <w:left w:val="single" w:sz="4" w:space="0" w:color="auto"/>
              <w:bottom w:val="single" w:sz="4" w:space="0" w:color="auto"/>
              <w:right w:val="single" w:sz="4" w:space="0" w:color="auto"/>
            </w:tcBorders>
            <w:vAlign w:val="center"/>
          </w:tcPr>
          <w:p w:rsidR="00A24F28" w:rsidRPr="00552351" w:rsidRDefault="00A24F28" w:rsidP="00552351">
            <w:pPr>
              <w:spacing w:after="0" w:line="240" w:lineRule="auto"/>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Подпрограмма 3</w:t>
            </w:r>
          </w:p>
        </w:tc>
        <w:tc>
          <w:tcPr>
            <w:tcW w:w="4112" w:type="dxa"/>
            <w:tcBorders>
              <w:top w:val="nil"/>
              <w:left w:val="nil"/>
              <w:bottom w:val="single" w:sz="4" w:space="0" w:color="auto"/>
              <w:right w:val="single" w:sz="4" w:space="0" w:color="auto"/>
            </w:tcBorders>
            <w:vAlign w:val="center"/>
          </w:tcPr>
          <w:p w:rsidR="00A24F28" w:rsidRPr="00552351" w:rsidRDefault="00A24F28" w:rsidP="00552351">
            <w:pPr>
              <w:spacing w:after="0" w:line="240" w:lineRule="auto"/>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Управление Муниципальной программой и обеспечение условий реализации Муниципальной программы</w:t>
            </w:r>
          </w:p>
        </w:tc>
        <w:tc>
          <w:tcPr>
            <w:tcW w:w="668" w:type="dxa"/>
            <w:tcBorders>
              <w:top w:val="nil"/>
              <w:left w:val="nil"/>
              <w:bottom w:val="single" w:sz="4" w:space="0" w:color="auto"/>
              <w:right w:val="single" w:sz="4" w:space="0" w:color="auto"/>
            </w:tcBorders>
            <w:noWrap/>
            <w:vAlign w:val="center"/>
          </w:tcPr>
          <w:p w:rsidR="00A24F28" w:rsidRPr="00552351" w:rsidRDefault="00A24F28" w:rsidP="00552351">
            <w:pPr>
              <w:spacing w:after="0" w:line="240" w:lineRule="auto"/>
              <w:rPr>
                <w:rFonts w:ascii="Times New Roman" w:hAnsi="Times New Roman" w:cs="Times New Roman"/>
                <w:color w:val="000000" w:themeColor="text1"/>
                <w:sz w:val="24"/>
                <w:szCs w:val="24"/>
              </w:rPr>
            </w:pPr>
          </w:p>
        </w:tc>
        <w:tc>
          <w:tcPr>
            <w:tcW w:w="709" w:type="dxa"/>
            <w:tcBorders>
              <w:top w:val="nil"/>
              <w:left w:val="nil"/>
              <w:bottom w:val="single" w:sz="4" w:space="0" w:color="auto"/>
              <w:right w:val="single" w:sz="4" w:space="0" w:color="auto"/>
            </w:tcBorders>
            <w:noWrap/>
            <w:vAlign w:val="center"/>
          </w:tcPr>
          <w:p w:rsidR="00A24F28" w:rsidRPr="00552351" w:rsidRDefault="00A24F28" w:rsidP="00552351">
            <w:pPr>
              <w:spacing w:after="0" w:line="240" w:lineRule="auto"/>
              <w:rPr>
                <w:rFonts w:ascii="Times New Roman" w:hAnsi="Times New Roman" w:cs="Times New Roman"/>
                <w:color w:val="000000" w:themeColor="text1"/>
                <w:sz w:val="24"/>
                <w:szCs w:val="24"/>
              </w:rPr>
            </w:pPr>
          </w:p>
        </w:tc>
        <w:tc>
          <w:tcPr>
            <w:tcW w:w="708" w:type="dxa"/>
            <w:tcBorders>
              <w:top w:val="nil"/>
              <w:left w:val="nil"/>
              <w:bottom w:val="single" w:sz="4" w:space="0" w:color="auto"/>
              <w:right w:val="single" w:sz="4" w:space="0" w:color="auto"/>
            </w:tcBorders>
            <w:noWrap/>
            <w:vAlign w:val="center"/>
          </w:tcPr>
          <w:p w:rsidR="00A24F28" w:rsidRPr="00552351" w:rsidRDefault="00A24F28" w:rsidP="00552351">
            <w:pPr>
              <w:spacing w:after="0" w:line="240" w:lineRule="auto"/>
              <w:rPr>
                <w:rFonts w:ascii="Times New Roman" w:hAnsi="Times New Roman" w:cs="Times New Roman"/>
                <w:color w:val="000000" w:themeColor="text1"/>
                <w:sz w:val="24"/>
                <w:szCs w:val="24"/>
              </w:rPr>
            </w:pPr>
          </w:p>
        </w:tc>
        <w:tc>
          <w:tcPr>
            <w:tcW w:w="673" w:type="dxa"/>
            <w:tcBorders>
              <w:top w:val="nil"/>
              <w:left w:val="nil"/>
              <w:bottom w:val="single" w:sz="4" w:space="0" w:color="auto"/>
              <w:right w:val="single" w:sz="4" w:space="0" w:color="auto"/>
            </w:tcBorders>
            <w:vAlign w:val="center"/>
          </w:tcPr>
          <w:p w:rsidR="00A24F28" w:rsidRPr="00552351" w:rsidRDefault="00A24F28" w:rsidP="00552351">
            <w:pPr>
              <w:spacing w:after="0" w:line="240" w:lineRule="auto"/>
              <w:rPr>
                <w:rFonts w:ascii="Times New Roman" w:hAnsi="Times New Roman" w:cs="Times New Roman"/>
                <w:color w:val="000000" w:themeColor="text1"/>
                <w:sz w:val="24"/>
                <w:szCs w:val="24"/>
              </w:rPr>
            </w:pPr>
          </w:p>
        </w:tc>
        <w:tc>
          <w:tcPr>
            <w:tcW w:w="784" w:type="dxa"/>
            <w:gridSpan w:val="2"/>
            <w:tcBorders>
              <w:top w:val="nil"/>
              <w:left w:val="nil"/>
              <w:bottom w:val="single" w:sz="4" w:space="0" w:color="auto"/>
              <w:right w:val="single" w:sz="4" w:space="0" w:color="auto"/>
            </w:tcBorders>
            <w:vAlign w:val="center"/>
          </w:tcPr>
          <w:p w:rsidR="00A24F28" w:rsidRPr="00552351" w:rsidRDefault="00A24F28" w:rsidP="00552351">
            <w:pPr>
              <w:spacing w:after="0" w:line="240" w:lineRule="auto"/>
              <w:rPr>
                <w:rFonts w:ascii="Times New Roman" w:hAnsi="Times New Roman" w:cs="Times New Roman"/>
                <w:color w:val="000000" w:themeColor="text1"/>
                <w:sz w:val="24"/>
                <w:szCs w:val="24"/>
              </w:rPr>
            </w:pPr>
          </w:p>
        </w:tc>
        <w:tc>
          <w:tcPr>
            <w:tcW w:w="811" w:type="dxa"/>
            <w:tcBorders>
              <w:top w:val="nil"/>
              <w:left w:val="nil"/>
              <w:bottom w:val="single" w:sz="4" w:space="0" w:color="auto"/>
              <w:right w:val="single" w:sz="4" w:space="0" w:color="auto"/>
            </w:tcBorders>
            <w:noWrap/>
            <w:vAlign w:val="center"/>
          </w:tcPr>
          <w:p w:rsidR="00A24F28" w:rsidRPr="00552351" w:rsidRDefault="00A24F28" w:rsidP="00552351">
            <w:pPr>
              <w:spacing w:after="0" w:line="240" w:lineRule="auto"/>
              <w:rPr>
                <w:rFonts w:ascii="Times New Roman" w:hAnsi="Times New Roman" w:cs="Times New Roman"/>
                <w:color w:val="000000" w:themeColor="text1"/>
                <w:sz w:val="24"/>
                <w:szCs w:val="24"/>
              </w:rPr>
            </w:pPr>
          </w:p>
        </w:tc>
        <w:tc>
          <w:tcPr>
            <w:tcW w:w="993" w:type="dxa"/>
            <w:tcBorders>
              <w:top w:val="nil"/>
              <w:left w:val="nil"/>
              <w:bottom w:val="single" w:sz="4" w:space="0" w:color="auto"/>
              <w:right w:val="single" w:sz="4" w:space="0" w:color="auto"/>
            </w:tcBorders>
            <w:noWrap/>
            <w:vAlign w:val="center"/>
          </w:tcPr>
          <w:p w:rsidR="00A24F28" w:rsidRPr="00552351" w:rsidRDefault="00A24F28" w:rsidP="00552351">
            <w:pPr>
              <w:spacing w:after="0" w:line="240" w:lineRule="auto"/>
              <w:rPr>
                <w:rFonts w:ascii="Times New Roman" w:hAnsi="Times New Roman" w:cs="Times New Roman"/>
                <w:color w:val="000000" w:themeColor="text1"/>
                <w:sz w:val="24"/>
                <w:szCs w:val="24"/>
              </w:rPr>
            </w:pPr>
          </w:p>
        </w:tc>
        <w:tc>
          <w:tcPr>
            <w:tcW w:w="992" w:type="dxa"/>
            <w:tcBorders>
              <w:top w:val="nil"/>
              <w:left w:val="nil"/>
              <w:bottom w:val="single" w:sz="4" w:space="0" w:color="auto"/>
              <w:right w:val="single" w:sz="4" w:space="0" w:color="auto"/>
            </w:tcBorders>
            <w:noWrap/>
            <w:vAlign w:val="center"/>
          </w:tcPr>
          <w:p w:rsidR="00A24F28" w:rsidRPr="00552351" w:rsidRDefault="00A24F28" w:rsidP="00552351">
            <w:pPr>
              <w:spacing w:after="0" w:line="240" w:lineRule="auto"/>
              <w:rPr>
                <w:rFonts w:ascii="Times New Roman" w:hAnsi="Times New Roman" w:cs="Times New Roman"/>
                <w:color w:val="000000" w:themeColor="text1"/>
                <w:sz w:val="24"/>
                <w:szCs w:val="24"/>
              </w:rPr>
            </w:pPr>
          </w:p>
        </w:tc>
        <w:tc>
          <w:tcPr>
            <w:tcW w:w="1134" w:type="dxa"/>
            <w:tcBorders>
              <w:top w:val="nil"/>
              <w:left w:val="nil"/>
              <w:bottom w:val="single" w:sz="4" w:space="0" w:color="auto"/>
              <w:right w:val="single" w:sz="4" w:space="0" w:color="auto"/>
            </w:tcBorders>
            <w:vAlign w:val="center"/>
          </w:tcPr>
          <w:p w:rsidR="00A24F28" w:rsidRPr="00552351" w:rsidRDefault="00A24F28" w:rsidP="00552351">
            <w:pPr>
              <w:spacing w:after="0" w:line="240" w:lineRule="auto"/>
              <w:rPr>
                <w:rFonts w:ascii="Times New Roman" w:hAnsi="Times New Roman" w:cs="Times New Roman"/>
                <w:color w:val="000000" w:themeColor="text1"/>
                <w:sz w:val="24"/>
                <w:szCs w:val="24"/>
              </w:rPr>
            </w:pPr>
          </w:p>
        </w:tc>
        <w:tc>
          <w:tcPr>
            <w:tcW w:w="1134" w:type="dxa"/>
            <w:tcBorders>
              <w:top w:val="nil"/>
              <w:left w:val="nil"/>
              <w:bottom w:val="single" w:sz="4" w:space="0" w:color="auto"/>
              <w:right w:val="single" w:sz="4" w:space="0" w:color="auto"/>
            </w:tcBorders>
            <w:vAlign w:val="center"/>
          </w:tcPr>
          <w:p w:rsidR="00A24F28" w:rsidRPr="00552351" w:rsidRDefault="00A24F28" w:rsidP="00552351">
            <w:pPr>
              <w:spacing w:after="0" w:line="240" w:lineRule="auto"/>
              <w:rPr>
                <w:rFonts w:ascii="Times New Roman" w:hAnsi="Times New Roman" w:cs="Times New Roman"/>
                <w:color w:val="000000" w:themeColor="text1"/>
                <w:sz w:val="24"/>
                <w:szCs w:val="24"/>
              </w:rPr>
            </w:pPr>
          </w:p>
        </w:tc>
      </w:tr>
      <w:tr w:rsidR="00A24F28" w:rsidRPr="00552351" w:rsidTr="00552351">
        <w:trPr>
          <w:trHeight w:val="874"/>
        </w:trPr>
        <w:tc>
          <w:tcPr>
            <w:tcW w:w="2416" w:type="dxa"/>
            <w:tcBorders>
              <w:top w:val="nil"/>
              <w:left w:val="single" w:sz="4" w:space="0" w:color="auto"/>
              <w:bottom w:val="nil"/>
              <w:right w:val="single" w:sz="4" w:space="0" w:color="auto"/>
            </w:tcBorders>
            <w:vAlign w:val="center"/>
          </w:tcPr>
          <w:p w:rsidR="00A24F28" w:rsidRPr="00552351" w:rsidRDefault="00A24F28" w:rsidP="00552351">
            <w:pPr>
              <w:spacing w:after="0" w:line="240" w:lineRule="auto"/>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Основное мероприятие 3.1</w:t>
            </w:r>
          </w:p>
        </w:tc>
        <w:tc>
          <w:tcPr>
            <w:tcW w:w="4112" w:type="dxa"/>
            <w:tcBorders>
              <w:top w:val="nil"/>
              <w:left w:val="nil"/>
              <w:bottom w:val="nil"/>
              <w:right w:val="single" w:sz="4" w:space="0" w:color="auto"/>
            </w:tcBorders>
            <w:vAlign w:val="center"/>
          </w:tcPr>
          <w:p w:rsidR="00A24F28" w:rsidRPr="00552351" w:rsidRDefault="00A24F28" w:rsidP="00552351">
            <w:pPr>
              <w:spacing w:after="0" w:line="240" w:lineRule="auto"/>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Обеспечение деятельности подведомственных учреждений; финансовое обеспечение Муниципальной программы и повышение эффективности использования средств областного и местного бюджетов</w:t>
            </w:r>
          </w:p>
        </w:tc>
        <w:tc>
          <w:tcPr>
            <w:tcW w:w="668" w:type="dxa"/>
            <w:tcBorders>
              <w:top w:val="nil"/>
              <w:left w:val="nil"/>
              <w:bottom w:val="nil"/>
              <w:right w:val="single" w:sz="4" w:space="0" w:color="auto"/>
            </w:tcBorders>
            <w:noWrap/>
            <w:vAlign w:val="center"/>
          </w:tcPr>
          <w:p w:rsidR="00A24F28" w:rsidRPr="00552351" w:rsidRDefault="00A24F28" w:rsidP="00552351">
            <w:pPr>
              <w:spacing w:after="0" w:line="240" w:lineRule="auto"/>
              <w:jc w:val="center"/>
              <w:rPr>
                <w:rFonts w:ascii="Times New Roman" w:hAnsi="Times New Roman" w:cs="Times New Roman"/>
                <w:color w:val="000000" w:themeColor="text1"/>
                <w:sz w:val="20"/>
                <w:szCs w:val="20"/>
                <w:highlight w:val="magenta"/>
              </w:rPr>
            </w:pPr>
            <w:r w:rsidRPr="00552351">
              <w:rPr>
                <w:rFonts w:ascii="Times New Roman" w:hAnsi="Times New Roman" w:cs="Times New Roman"/>
                <w:color w:val="000000" w:themeColor="text1"/>
                <w:sz w:val="20"/>
                <w:szCs w:val="20"/>
              </w:rPr>
              <w:t>7</w:t>
            </w:r>
          </w:p>
        </w:tc>
        <w:tc>
          <w:tcPr>
            <w:tcW w:w="709" w:type="dxa"/>
            <w:tcBorders>
              <w:top w:val="nil"/>
              <w:left w:val="nil"/>
              <w:bottom w:val="nil"/>
              <w:right w:val="single" w:sz="4" w:space="0" w:color="auto"/>
            </w:tcBorders>
            <w:noWrap/>
            <w:vAlign w:val="center"/>
          </w:tcPr>
          <w:p w:rsidR="00A24F28" w:rsidRPr="00552351" w:rsidRDefault="00A24F28" w:rsidP="00552351">
            <w:pPr>
              <w:spacing w:after="0" w:line="240" w:lineRule="auto"/>
              <w:jc w:val="center"/>
              <w:rPr>
                <w:rFonts w:ascii="Times New Roman" w:hAnsi="Times New Roman" w:cs="Times New Roman"/>
                <w:color w:val="000000" w:themeColor="text1"/>
                <w:sz w:val="20"/>
                <w:szCs w:val="20"/>
                <w:highlight w:val="magenta"/>
              </w:rPr>
            </w:pPr>
            <w:r w:rsidRPr="00552351">
              <w:rPr>
                <w:rFonts w:ascii="Times New Roman" w:hAnsi="Times New Roman" w:cs="Times New Roman"/>
                <w:color w:val="000000" w:themeColor="text1"/>
                <w:sz w:val="20"/>
                <w:szCs w:val="20"/>
              </w:rPr>
              <w:t>7</w:t>
            </w:r>
          </w:p>
        </w:tc>
        <w:tc>
          <w:tcPr>
            <w:tcW w:w="708" w:type="dxa"/>
            <w:tcBorders>
              <w:top w:val="nil"/>
              <w:left w:val="nil"/>
              <w:bottom w:val="nil"/>
              <w:right w:val="single" w:sz="4" w:space="0" w:color="auto"/>
            </w:tcBorders>
            <w:noWrap/>
            <w:vAlign w:val="center"/>
          </w:tcPr>
          <w:p w:rsidR="00A24F28" w:rsidRPr="00552351" w:rsidRDefault="00A24F28" w:rsidP="00552351">
            <w:pPr>
              <w:spacing w:after="0" w:line="240" w:lineRule="auto"/>
              <w:jc w:val="center"/>
              <w:rPr>
                <w:rFonts w:ascii="Times New Roman" w:hAnsi="Times New Roman" w:cs="Times New Roman"/>
                <w:color w:val="000000" w:themeColor="text1"/>
                <w:sz w:val="20"/>
                <w:szCs w:val="20"/>
                <w:highlight w:val="magenta"/>
              </w:rPr>
            </w:pPr>
            <w:r w:rsidRPr="00552351">
              <w:rPr>
                <w:rFonts w:ascii="Times New Roman" w:hAnsi="Times New Roman" w:cs="Times New Roman"/>
                <w:color w:val="000000" w:themeColor="text1"/>
                <w:sz w:val="20"/>
                <w:szCs w:val="20"/>
              </w:rPr>
              <w:t>7</w:t>
            </w:r>
          </w:p>
        </w:tc>
        <w:tc>
          <w:tcPr>
            <w:tcW w:w="673" w:type="dxa"/>
            <w:tcBorders>
              <w:top w:val="nil"/>
              <w:left w:val="nil"/>
              <w:bottom w:val="nil"/>
              <w:right w:val="single" w:sz="4" w:space="0" w:color="auto"/>
            </w:tcBorders>
            <w:vAlign w:val="center"/>
          </w:tcPr>
          <w:p w:rsidR="00A24F28" w:rsidRPr="00552351" w:rsidRDefault="00A24F28" w:rsidP="00552351">
            <w:pPr>
              <w:spacing w:after="0" w:line="240" w:lineRule="auto"/>
              <w:jc w:val="center"/>
              <w:rPr>
                <w:rFonts w:ascii="Times New Roman" w:hAnsi="Times New Roman" w:cs="Times New Roman"/>
                <w:color w:val="000000" w:themeColor="text1"/>
                <w:sz w:val="20"/>
                <w:szCs w:val="20"/>
                <w:highlight w:val="magenta"/>
              </w:rPr>
            </w:pPr>
            <w:r w:rsidRPr="00552351">
              <w:rPr>
                <w:rFonts w:ascii="Times New Roman" w:hAnsi="Times New Roman" w:cs="Times New Roman"/>
                <w:color w:val="000000" w:themeColor="text1"/>
                <w:sz w:val="20"/>
                <w:szCs w:val="20"/>
              </w:rPr>
              <w:t>7</w:t>
            </w:r>
          </w:p>
        </w:tc>
        <w:tc>
          <w:tcPr>
            <w:tcW w:w="784" w:type="dxa"/>
            <w:gridSpan w:val="2"/>
            <w:tcBorders>
              <w:top w:val="nil"/>
              <w:left w:val="nil"/>
              <w:bottom w:val="nil"/>
              <w:right w:val="single" w:sz="4" w:space="0" w:color="auto"/>
            </w:tcBorders>
            <w:vAlign w:val="center"/>
          </w:tcPr>
          <w:p w:rsidR="00A24F28" w:rsidRPr="00552351" w:rsidRDefault="00A24F28" w:rsidP="00552351">
            <w:pPr>
              <w:spacing w:after="0" w:line="240" w:lineRule="auto"/>
              <w:jc w:val="center"/>
              <w:rPr>
                <w:rFonts w:ascii="Times New Roman" w:hAnsi="Times New Roman" w:cs="Times New Roman"/>
                <w:color w:val="000000" w:themeColor="text1"/>
                <w:sz w:val="20"/>
                <w:szCs w:val="20"/>
                <w:highlight w:val="magenta"/>
              </w:rPr>
            </w:pPr>
            <w:r w:rsidRPr="00552351">
              <w:rPr>
                <w:rFonts w:ascii="Times New Roman" w:hAnsi="Times New Roman" w:cs="Times New Roman"/>
                <w:color w:val="000000" w:themeColor="text1"/>
                <w:sz w:val="20"/>
                <w:szCs w:val="20"/>
                <w:highlight w:val="magenta"/>
              </w:rPr>
              <w:t>7</w:t>
            </w:r>
          </w:p>
        </w:tc>
        <w:tc>
          <w:tcPr>
            <w:tcW w:w="811" w:type="dxa"/>
            <w:tcBorders>
              <w:top w:val="nil"/>
              <w:left w:val="nil"/>
              <w:bottom w:val="nil"/>
              <w:right w:val="single" w:sz="4" w:space="0" w:color="auto"/>
            </w:tcBorders>
            <w:noWrap/>
            <w:vAlign w:val="center"/>
          </w:tcPr>
          <w:p w:rsidR="00A24F28" w:rsidRPr="00552351" w:rsidRDefault="00A24F28" w:rsidP="00552351">
            <w:pPr>
              <w:spacing w:after="0" w:line="240" w:lineRule="auto"/>
              <w:jc w:val="center"/>
              <w:rPr>
                <w:rFonts w:ascii="Times New Roman" w:hAnsi="Times New Roman" w:cs="Times New Roman"/>
                <w:color w:val="000000" w:themeColor="text1"/>
                <w:sz w:val="18"/>
                <w:szCs w:val="18"/>
              </w:rPr>
            </w:pPr>
            <w:r w:rsidRPr="00552351">
              <w:rPr>
                <w:rFonts w:ascii="Times New Roman" w:hAnsi="Times New Roman" w:cs="Times New Roman"/>
                <w:color w:val="000000" w:themeColor="text1"/>
                <w:sz w:val="18"/>
                <w:szCs w:val="18"/>
              </w:rPr>
              <w:t>5820148,0</w:t>
            </w:r>
          </w:p>
        </w:tc>
        <w:tc>
          <w:tcPr>
            <w:tcW w:w="993" w:type="dxa"/>
            <w:tcBorders>
              <w:top w:val="nil"/>
              <w:left w:val="nil"/>
              <w:bottom w:val="nil"/>
              <w:right w:val="single" w:sz="4" w:space="0" w:color="auto"/>
            </w:tcBorders>
            <w:noWrap/>
            <w:vAlign w:val="center"/>
          </w:tcPr>
          <w:p w:rsidR="00A24F28" w:rsidRPr="00552351" w:rsidRDefault="00A24F28" w:rsidP="00552351">
            <w:pPr>
              <w:spacing w:after="0" w:line="240" w:lineRule="auto"/>
              <w:jc w:val="center"/>
              <w:rPr>
                <w:rFonts w:ascii="Times New Roman" w:hAnsi="Times New Roman" w:cs="Times New Roman"/>
                <w:color w:val="000000" w:themeColor="text1"/>
                <w:sz w:val="18"/>
                <w:szCs w:val="18"/>
              </w:rPr>
            </w:pPr>
            <w:r w:rsidRPr="00552351">
              <w:rPr>
                <w:rFonts w:ascii="Times New Roman" w:hAnsi="Times New Roman" w:cs="Times New Roman"/>
                <w:color w:val="000000" w:themeColor="text1"/>
                <w:sz w:val="18"/>
                <w:szCs w:val="18"/>
              </w:rPr>
              <w:t>7220608,0</w:t>
            </w:r>
          </w:p>
        </w:tc>
        <w:tc>
          <w:tcPr>
            <w:tcW w:w="992" w:type="dxa"/>
            <w:tcBorders>
              <w:top w:val="nil"/>
              <w:left w:val="nil"/>
              <w:bottom w:val="nil"/>
              <w:right w:val="single" w:sz="4" w:space="0" w:color="auto"/>
            </w:tcBorders>
            <w:noWrap/>
            <w:vAlign w:val="center"/>
          </w:tcPr>
          <w:p w:rsidR="00A24F28" w:rsidRPr="00552351" w:rsidRDefault="00A24F28" w:rsidP="00552351">
            <w:pPr>
              <w:spacing w:after="0" w:line="240" w:lineRule="auto"/>
              <w:jc w:val="center"/>
              <w:rPr>
                <w:rFonts w:ascii="Times New Roman" w:hAnsi="Times New Roman" w:cs="Times New Roman"/>
                <w:color w:val="000000" w:themeColor="text1"/>
                <w:sz w:val="18"/>
                <w:szCs w:val="18"/>
              </w:rPr>
            </w:pPr>
            <w:r w:rsidRPr="00552351">
              <w:rPr>
                <w:rFonts w:ascii="Times New Roman" w:hAnsi="Times New Roman" w:cs="Times New Roman"/>
                <w:color w:val="000000" w:themeColor="text1"/>
                <w:sz w:val="18"/>
                <w:szCs w:val="18"/>
              </w:rPr>
              <w:t>7067362,0</w:t>
            </w:r>
          </w:p>
        </w:tc>
        <w:tc>
          <w:tcPr>
            <w:tcW w:w="1134" w:type="dxa"/>
            <w:tcBorders>
              <w:top w:val="nil"/>
              <w:left w:val="nil"/>
              <w:bottom w:val="nil"/>
              <w:right w:val="single" w:sz="4" w:space="0" w:color="auto"/>
            </w:tcBorders>
            <w:vAlign w:val="center"/>
          </w:tcPr>
          <w:p w:rsidR="00A24F28" w:rsidRPr="00552351" w:rsidRDefault="00A24F28" w:rsidP="00552351">
            <w:pPr>
              <w:spacing w:after="0" w:line="240" w:lineRule="auto"/>
              <w:jc w:val="center"/>
              <w:rPr>
                <w:rFonts w:ascii="Times New Roman" w:hAnsi="Times New Roman" w:cs="Times New Roman"/>
                <w:color w:val="000000" w:themeColor="text1"/>
                <w:sz w:val="18"/>
                <w:szCs w:val="18"/>
              </w:rPr>
            </w:pPr>
            <w:r w:rsidRPr="00552351">
              <w:rPr>
                <w:rFonts w:ascii="Times New Roman" w:hAnsi="Times New Roman" w:cs="Times New Roman"/>
                <w:color w:val="000000" w:themeColor="text1"/>
                <w:sz w:val="18"/>
                <w:szCs w:val="18"/>
              </w:rPr>
              <w:t>7031354,0</w:t>
            </w:r>
          </w:p>
        </w:tc>
        <w:tc>
          <w:tcPr>
            <w:tcW w:w="1134" w:type="dxa"/>
            <w:tcBorders>
              <w:top w:val="nil"/>
              <w:left w:val="nil"/>
              <w:bottom w:val="nil"/>
              <w:right w:val="single" w:sz="4" w:space="0" w:color="auto"/>
            </w:tcBorders>
            <w:vAlign w:val="center"/>
          </w:tcPr>
          <w:p w:rsidR="00A24F28" w:rsidRPr="00552351" w:rsidRDefault="00A24F28" w:rsidP="00552351">
            <w:pPr>
              <w:spacing w:after="0" w:line="240" w:lineRule="auto"/>
              <w:jc w:val="center"/>
              <w:rPr>
                <w:rFonts w:ascii="Times New Roman" w:hAnsi="Times New Roman" w:cs="Times New Roman"/>
                <w:color w:val="000000" w:themeColor="text1"/>
                <w:sz w:val="18"/>
                <w:szCs w:val="18"/>
              </w:rPr>
            </w:pPr>
            <w:r w:rsidRPr="00552351">
              <w:rPr>
                <w:rFonts w:ascii="Times New Roman" w:hAnsi="Times New Roman" w:cs="Times New Roman"/>
                <w:color w:val="000000" w:themeColor="text1"/>
                <w:sz w:val="18"/>
                <w:szCs w:val="18"/>
              </w:rPr>
              <w:t>7030562,0</w:t>
            </w:r>
          </w:p>
        </w:tc>
      </w:tr>
    </w:tbl>
    <w:p w:rsidR="00A24F28" w:rsidRPr="00552351" w:rsidRDefault="00A24F28" w:rsidP="00A24F28">
      <w:pPr>
        <w:jc w:val="center"/>
        <w:rPr>
          <w:rFonts w:ascii="Times New Roman" w:hAnsi="Times New Roman" w:cs="Times New Roman"/>
          <w:color w:val="000000" w:themeColor="text1"/>
          <w:sz w:val="40"/>
          <w:szCs w:val="40"/>
        </w:rPr>
      </w:pPr>
    </w:p>
    <w:p w:rsidR="00DA6A4A" w:rsidRPr="00552351" w:rsidRDefault="00DA6A4A" w:rsidP="00DA6A4A">
      <w:pPr>
        <w:spacing w:after="0" w:line="240" w:lineRule="auto"/>
        <w:ind w:firstLine="9356"/>
        <w:jc w:val="center"/>
        <w:outlineLvl w:val="0"/>
        <w:rPr>
          <w:rFonts w:ascii="Times New Roman" w:hAnsi="Times New Roman" w:cs="Times New Roman"/>
          <w:color w:val="000000" w:themeColor="text1"/>
          <w:sz w:val="28"/>
          <w:szCs w:val="28"/>
        </w:rPr>
      </w:pPr>
      <w:r w:rsidRPr="00552351">
        <w:rPr>
          <w:rFonts w:ascii="Times New Roman" w:hAnsi="Times New Roman" w:cs="Times New Roman"/>
          <w:color w:val="000000" w:themeColor="text1"/>
          <w:sz w:val="28"/>
          <w:szCs w:val="28"/>
        </w:rPr>
        <w:lastRenderedPageBreak/>
        <w:t>ПРИЛОЖЕНИЕ №  4</w:t>
      </w:r>
    </w:p>
    <w:p w:rsidR="00DA6A4A" w:rsidRPr="00552351" w:rsidRDefault="00DA6A4A" w:rsidP="00DA6A4A">
      <w:pPr>
        <w:spacing w:after="0" w:line="240" w:lineRule="auto"/>
        <w:ind w:firstLine="9356"/>
        <w:outlineLvl w:val="0"/>
        <w:rPr>
          <w:rFonts w:ascii="Times New Roman" w:hAnsi="Times New Roman" w:cs="Times New Roman"/>
          <w:color w:val="000000" w:themeColor="text1"/>
          <w:sz w:val="28"/>
          <w:szCs w:val="28"/>
        </w:rPr>
      </w:pPr>
      <w:r w:rsidRPr="00552351">
        <w:rPr>
          <w:rFonts w:ascii="Times New Roman" w:hAnsi="Times New Roman" w:cs="Times New Roman"/>
          <w:color w:val="000000" w:themeColor="text1"/>
          <w:sz w:val="28"/>
          <w:szCs w:val="28"/>
        </w:rPr>
        <w:t xml:space="preserve">    к Муниципальной  программе </w:t>
      </w:r>
    </w:p>
    <w:p w:rsidR="00DA6A4A" w:rsidRPr="00552351" w:rsidRDefault="00DA6A4A" w:rsidP="00DA6A4A">
      <w:pPr>
        <w:spacing w:after="0" w:line="240" w:lineRule="auto"/>
        <w:ind w:firstLine="9356"/>
        <w:jc w:val="center"/>
        <w:outlineLvl w:val="0"/>
        <w:rPr>
          <w:rFonts w:ascii="Times New Roman" w:hAnsi="Times New Roman" w:cs="Times New Roman"/>
          <w:color w:val="000000" w:themeColor="text1"/>
          <w:sz w:val="28"/>
          <w:szCs w:val="28"/>
        </w:rPr>
      </w:pPr>
      <w:r w:rsidRPr="00552351">
        <w:rPr>
          <w:rFonts w:ascii="Times New Roman" w:hAnsi="Times New Roman" w:cs="Times New Roman"/>
          <w:color w:val="000000" w:themeColor="text1"/>
          <w:sz w:val="28"/>
          <w:szCs w:val="28"/>
        </w:rPr>
        <w:t xml:space="preserve">«Развитие культуры в Муниципальном </w:t>
      </w:r>
    </w:p>
    <w:p w:rsidR="00DA6A4A" w:rsidRPr="00552351" w:rsidRDefault="00DA6A4A" w:rsidP="00DA6A4A">
      <w:pPr>
        <w:spacing w:after="0" w:line="240" w:lineRule="auto"/>
        <w:ind w:firstLine="9356"/>
        <w:outlineLvl w:val="0"/>
        <w:rPr>
          <w:rFonts w:ascii="Times New Roman" w:hAnsi="Times New Roman" w:cs="Times New Roman"/>
          <w:color w:val="000000" w:themeColor="text1"/>
          <w:sz w:val="28"/>
          <w:szCs w:val="28"/>
        </w:rPr>
      </w:pPr>
      <w:r w:rsidRPr="00552351">
        <w:rPr>
          <w:rFonts w:ascii="Times New Roman" w:hAnsi="Times New Roman" w:cs="Times New Roman"/>
          <w:color w:val="000000" w:themeColor="text1"/>
          <w:sz w:val="28"/>
          <w:szCs w:val="28"/>
        </w:rPr>
        <w:t xml:space="preserve">    районе «Железногорский район»</w:t>
      </w:r>
    </w:p>
    <w:p w:rsidR="00DA6A4A" w:rsidRPr="00552351" w:rsidRDefault="00DA6A4A" w:rsidP="00DA6A4A">
      <w:pPr>
        <w:spacing w:after="0" w:line="240" w:lineRule="auto"/>
        <w:ind w:firstLine="9356"/>
        <w:outlineLvl w:val="0"/>
        <w:rPr>
          <w:rFonts w:ascii="Times New Roman" w:hAnsi="Times New Roman" w:cs="Times New Roman"/>
          <w:color w:val="000000" w:themeColor="text1"/>
          <w:sz w:val="28"/>
          <w:szCs w:val="28"/>
        </w:rPr>
      </w:pPr>
      <w:r w:rsidRPr="00552351">
        <w:rPr>
          <w:rFonts w:ascii="Times New Roman" w:hAnsi="Times New Roman" w:cs="Times New Roman"/>
          <w:color w:val="000000" w:themeColor="text1"/>
          <w:sz w:val="28"/>
          <w:szCs w:val="28"/>
        </w:rPr>
        <w:t xml:space="preserve">    Курской области »(Постановление о </w:t>
      </w:r>
    </w:p>
    <w:p w:rsidR="00DA6A4A" w:rsidRPr="00552351" w:rsidRDefault="00DA6A4A" w:rsidP="00DA6A4A">
      <w:pPr>
        <w:spacing w:after="0" w:line="240" w:lineRule="auto"/>
        <w:ind w:firstLine="9356"/>
        <w:outlineLvl w:val="0"/>
        <w:rPr>
          <w:rFonts w:ascii="Times New Roman" w:hAnsi="Times New Roman" w:cs="Times New Roman"/>
          <w:color w:val="000000" w:themeColor="text1"/>
          <w:sz w:val="28"/>
          <w:szCs w:val="28"/>
        </w:rPr>
      </w:pPr>
      <w:r w:rsidRPr="00552351">
        <w:rPr>
          <w:rFonts w:ascii="Times New Roman" w:hAnsi="Times New Roman" w:cs="Times New Roman"/>
          <w:color w:val="000000" w:themeColor="text1"/>
          <w:sz w:val="28"/>
          <w:szCs w:val="28"/>
        </w:rPr>
        <w:t xml:space="preserve">    внесении изменений в программу №___</w:t>
      </w:r>
    </w:p>
    <w:p w:rsidR="00DA6A4A" w:rsidRPr="00552351" w:rsidRDefault="00DA6A4A" w:rsidP="00DA6A4A">
      <w:pPr>
        <w:spacing w:after="0" w:line="240" w:lineRule="auto"/>
        <w:ind w:firstLine="9356"/>
        <w:outlineLvl w:val="0"/>
        <w:rPr>
          <w:rFonts w:ascii="Times New Roman" w:hAnsi="Times New Roman" w:cs="Times New Roman"/>
          <w:color w:val="000000" w:themeColor="text1"/>
          <w:sz w:val="28"/>
          <w:szCs w:val="28"/>
        </w:rPr>
      </w:pPr>
      <w:r w:rsidRPr="00552351">
        <w:rPr>
          <w:rFonts w:ascii="Times New Roman" w:hAnsi="Times New Roman" w:cs="Times New Roman"/>
          <w:color w:val="000000" w:themeColor="text1"/>
          <w:sz w:val="28"/>
          <w:szCs w:val="28"/>
        </w:rPr>
        <w:t xml:space="preserve">    от    .  .2018 г)</w:t>
      </w:r>
    </w:p>
    <w:p w:rsidR="00DA6A4A" w:rsidRPr="00552351" w:rsidRDefault="00DA6A4A" w:rsidP="00DA6A4A">
      <w:pPr>
        <w:spacing w:after="0" w:line="240" w:lineRule="auto"/>
        <w:outlineLvl w:val="0"/>
        <w:rPr>
          <w:rFonts w:ascii="Times New Roman" w:hAnsi="Times New Roman" w:cs="Times New Roman"/>
          <w:b/>
          <w:bCs/>
          <w:color w:val="000000" w:themeColor="text1"/>
          <w:sz w:val="36"/>
          <w:szCs w:val="36"/>
        </w:rPr>
      </w:pPr>
    </w:p>
    <w:p w:rsidR="00DA6A4A" w:rsidRPr="00552351" w:rsidRDefault="00DA6A4A" w:rsidP="00DA6A4A">
      <w:pPr>
        <w:spacing w:before="240" w:after="240" w:line="240" w:lineRule="auto"/>
        <w:jc w:val="center"/>
        <w:rPr>
          <w:rFonts w:ascii="Times New Roman" w:hAnsi="Times New Roman" w:cs="Times New Roman"/>
          <w:b/>
          <w:bCs/>
          <w:color w:val="000000" w:themeColor="text1"/>
          <w:sz w:val="28"/>
          <w:szCs w:val="28"/>
        </w:rPr>
      </w:pPr>
      <w:r w:rsidRPr="00552351">
        <w:rPr>
          <w:rFonts w:ascii="Times New Roman" w:hAnsi="Times New Roman" w:cs="Times New Roman"/>
          <w:b/>
          <w:bCs/>
          <w:color w:val="000000" w:themeColor="text1"/>
          <w:sz w:val="28"/>
          <w:szCs w:val="28"/>
        </w:rPr>
        <w:t>Ресурсное обеспечение реализации Муниципальной программы «Развитие культуры в Муниципальном районе «Железногорский район» Курской области» за счет средств областного и  местного бюджетов  (руб.)</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74"/>
        <w:gridCol w:w="1984"/>
        <w:gridCol w:w="1702"/>
        <w:gridCol w:w="850"/>
        <w:gridCol w:w="701"/>
        <w:gridCol w:w="993"/>
        <w:gridCol w:w="583"/>
        <w:gridCol w:w="1036"/>
        <w:gridCol w:w="1026"/>
        <w:gridCol w:w="1026"/>
        <w:gridCol w:w="1107"/>
        <w:gridCol w:w="1134"/>
        <w:gridCol w:w="25"/>
        <w:gridCol w:w="19"/>
        <w:gridCol w:w="1232"/>
      </w:tblGrid>
      <w:tr w:rsidR="00DA6A4A" w:rsidRPr="00552351" w:rsidTr="00552351">
        <w:trPr>
          <w:trHeight w:val="1044"/>
          <w:tblHeader/>
        </w:trPr>
        <w:tc>
          <w:tcPr>
            <w:tcW w:w="1574" w:type="dxa"/>
            <w:vMerge w:val="restart"/>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Статус</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 xml:space="preserve">Наименование </w:t>
            </w:r>
            <w:r w:rsidRPr="00552351">
              <w:rPr>
                <w:rFonts w:ascii="Times New Roman" w:hAnsi="Times New Roman" w:cs="Times New Roman"/>
                <w:b/>
                <w:bCs/>
                <w:color w:val="000000" w:themeColor="text1"/>
                <w:sz w:val="18"/>
                <w:szCs w:val="18"/>
              </w:rPr>
              <w:t>муниципальной программы, подпрограммы муниципальной программы, ведомственной целевой программы,  основного мероприятия</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Ответственный исполнитель, соисполнители, участники</w:t>
            </w:r>
          </w:p>
          <w:p w:rsidR="00DA6A4A" w:rsidRPr="00552351" w:rsidRDefault="00DA6A4A" w:rsidP="00552351">
            <w:pPr>
              <w:spacing w:after="0" w:line="240" w:lineRule="auto"/>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 </w:t>
            </w:r>
          </w:p>
          <w:p w:rsidR="00DA6A4A" w:rsidRPr="00552351" w:rsidRDefault="00DA6A4A" w:rsidP="00552351">
            <w:pPr>
              <w:spacing w:after="0" w:line="240" w:lineRule="auto"/>
              <w:rPr>
                <w:rFonts w:ascii="Times New Roman" w:hAnsi="Times New Roman" w:cs="Times New Roman"/>
                <w:b/>
                <w:bCs/>
                <w:color w:val="000000" w:themeColor="text1"/>
                <w:sz w:val="20"/>
                <w:szCs w:val="20"/>
              </w:rPr>
            </w:pPr>
            <w:r w:rsidRPr="00552351">
              <w:rPr>
                <w:rFonts w:ascii="Times New Roman" w:hAnsi="Times New Roman" w:cs="Times New Roman"/>
                <w:color w:val="000000" w:themeColor="text1"/>
                <w:sz w:val="20"/>
                <w:szCs w:val="20"/>
              </w:rPr>
              <w:t> </w:t>
            </w:r>
          </w:p>
        </w:tc>
        <w:tc>
          <w:tcPr>
            <w:tcW w:w="3127" w:type="dxa"/>
            <w:gridSpan w:val="4"/>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 xml:space="preserve">Код бюджетной классификации </w:t>
            </w:r>
          </w:p>
        </w:tc>
        <w:tc>
          <w:tcPr>
            <w:tcW w:w="6605" w:type="dxa"/>
            <w:gridSpan w:val="8"/>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ind w:right="-801"/>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Расходы ( руб.), годы </w:t>
            </w:r>
          </w:p>
        </w:tc>
      </w:tr>
      <w:tr w:rsidR="00DA6A4A" w:rsidRPr="00552351" w:rsidTr="00552351">
        <w:trPr>
          <w:trHeight w:val="300"/>
          <w:tblHeader/>
        </w:trPr>
        <w:tc>
          <w:tcPr>
            <w:tcW w:w="1574" w:type="dxa"/>
            <w:vMerge/>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b/>
                <w:bCs/>
                <w:color w:val="000000" w:themeColor="text1"/>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b/>
                <w:bCs/>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ГРБС</w:t>
            </w:r>
          </w:p>
        </w:tc>
        <w:tc>
          <w:tcPr>
            <w:tcW w:w="701"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РзПр</w:t>
            </w:r>
          </w:p>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ЦСР</w:t>
            </w:r>
          </w:p>
        </w:tc>
        <w:tc>
          <w:tcPr>
            <w:tcW w:w="583"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ВР</w:t>
            </w:r>
          </w:p>
        </w:tc>
        <w:tc>
          <w:tcPr>
            <w:tcW w:w="1036"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2017</w:t>
            </w:r>
          </w:p>
        </w:tc>
        <w:tc>
          <w:tcPr>
            <w:tcW w:w="1026"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2018</w:t>
            </w:r>
          </w:p>
        </w:tc>
        <w:tc>
          <w:tcPr>
            <w:tcW w:w="1026"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2019</w:t>
            </w:r>
          </w:p>
        </w:tc>
        <w:tc>
          <w:tcPr>
            <w:tcW w:w="1107"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2020</w:t>
            </w:r>
          </w:p>
        </w:tc>
        <w:tc>
          <w:tcPr>
            <w:tcW w:w="1178" w:type="dxa"/>
            <w:gridSpan w:val="3"/>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2021</w:t>
            </w:r>
          </w:p>
        </w:tc>
        <w:tc>
          <w:tcPr>
            <w:tcW w:w="1232"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ВСЕГО</w:t>
            </w:r>
          </w:p>
        </w:tc>
      </w:tr>
      <w:tr w:rsidR="00DA6A4A" w:rsidRPr="00552351" w:rsidTr="00552351">
        <w:trPr>
          <w:trHeight w:val="964"/>
        </w:trPr>
        <w:tc>
          <w:tcPr>
            <w:tcW w:w="1574"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Муниципальная программа</w:t>
            </w:r>
          </w:p>
        </w:tc>
        <w:tc>
          <w:tcPr>
            <w:tcW w:w="1984"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Развитие культуры в Муниципальном районе «Железногорский район» Курской области»</w:t>
            </w:r>
          </w:p>
        </w:tc>
        <w:tc>
          <w:tcPr>
            <w:tcW w:w="1702"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Всего,</w:t>
            </w:r>
          </w:p>
          <w:p w:rsidR="00DA6A4A" w:rsidRPr="00552351" w:rsidRDefault="00DA6A4A" w:rsidP="00552351">
            <w:pPr>
              <w:spacing w:after="0" w:line="240" w:lineRule="auto"/>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Х</w:t>
            </w:r>
          </w:p>
        </w:tc>
        <w:tc>
          <w:tcPr>
            <w:tcW w:w="701"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Х</w:t>
            </w:r>
          </w:p>
        </w:tc>
        <w:tc>
          <w:tcPr>
            <w:tcW w:w="583"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Х</w:t>
            </w:r>
          </w:p>
        </w:tc>
        <w:tc>
          <w:tcPr>
            <w:tcW w:w="1036"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18"/>
                <w:szCs w:val="18"/>
              </w:rPr>
            </w:pPr>
            <w:r w:rsidRPr="00552351">
              <w:rPr>
                <w:rFonts w:ascii="Times New Roman" w:hAnsi="Times New Roman" w:cs="Times New Roman"/>
                <w:b/>
                <w:bCs/>
                <w:color w:val="000000" w:themeColor="text1"/>
                <w:sz w:val="18"/>
                <w:szCs w:val="18"/>
              </w:rPr>
              <w:t>26 891 989</w:t>
            </w:r>
          </w:p>
        </w:tc>
        <w:tc>
          <w:tcPr>
            <w:tcW w:w="1026"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18"/>
                <w:szCs w:val="18"/>
              </w:rPr>
            </w:pPr>
            <w:r w:rsidRPr="00552351">
              <w:rPr>
                <w:rFonts w:ascii="Times New Roman" w:hAnsi="Times New Roman" w:cs="Times New Roman"/>
                <w:b/>
                <w:bCs/>
                <w:color w:val="000000" w:themeColor="text1"/>
                <w:sz w:val="18"/>
                <w:szCs w:val="18"/>
              </w:rPr>
              <w:t>36 611 038</w:t>
            </w:r>
          </w:p>
        </w:tc>
        <w:tc>
          <w:tcPr>
            <w:tcW w:w="1026"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18"/>
                <w:szCs w:val="18"/>
              </w:rPr>
            </w:pPr>
            <w:r w:rsidRPr="00552351">
              <w:rPr>
                <w:rFonts w:ascii="Times New Roman" w:hAnsi="Times New Roman" w:cs="Times New Roman"/>
                <w:b/>
                <w:bCs/>
                <w:color w:val="000000" w:themeColor="text1"/>
                <w:sz w:val="18"/>
                <w:szCs w:val="18"/>
              </w:rPr>
              <w:t>35 305 212</w:t>
            </w:r>
          </w:p>
        </w:tc>
        <w:tc>
          <w:tcPr>
            <w:tcW w:w="1107"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jc w:val="center"/>
              <w:rPr>
                <w:rFonts w:ascii="Times New Roman" w:hAnsi="Times New Roman" w:cs="Times New Roman"/>
                <w:b/>
                <w:bCs/>
                <w:color w:val="000000" w:themeColor="text1"/>
                <w:sz w:val="18"/>
                <w:szCs w:val="18"/>
              </w:rPr>
            </w:pPr>
            <w:r w:rsidRPr="00552351">
              <w:rPr>
                <w:rFonts w:ascii="Times New Roman" w:hAnsi="Times New Roman" w:cs="Times New Roman"/>
                <w:b/>
                <w:bCs/>
                <w:color w:val="000000" w:themeColor="text1"/>
                <w:sz w:val="18"/>
                <w:szCs w:val="18"/>
              </w:rPr>
              <w:t>36 333 830</w:t>
            </w:r>
          </w:p>
        </w:tc>
        <w:tc>
          <w:tcPr>
            <w:tcW w:w="1178" w:type="dxa"/>
            <w:gridSpan w:val="3"/>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jc w:val="center"/>
              <w:rPr>
                <w:rFonts w:ascii="Times New Roman" w:hAnsi="Times New Roman" w:cs="Times New Roman"/>
                <w:b/>
                <w:bCs/>
                <w:color w:val="000000" w:themeColor="text1"/>
                <w:sz w:val="18"/>
                <w:szCs w:val="18"/>
              </w:rPr>
            </w:pPr>
            <w:r w:rsidRPr="00552351">
              <w:rPr>
                <w:rFonts w:ascii="Times New Roman" w:hAnsi="Times New Roman" w:cs="Times New Roman"/>
                <w:b/>
                <w:bCs/>
                <w:color w:val="000000" w:themeColor="text1"/>
                <w:sz w:val="18"/>
                <w:szCs w:val="18"/>
              </w:rPr>
              <w:t>37 588 043</w:t>
            </w:r>
          </w:p>
        </w:tc>
        <w:tc>
          <w:tcPr>
            <w:tcW w:w="1232"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jc w:val="center"/>
              <w:rPr>
                <w:rFonts w:ascii="Times New Roman" w:hAnsi="Times New Roman" w:cs="Times New Roman"/>
                <w:b/>
                <w:bCs/>
                <w:color w:val="000000" w:themeColor="text1"/>
                <w:sz w:val="18"/>
                <w:szCs w:val="18"/>
              </w:rPr>
            </w:pPr>
            <w:r w:rsidRPr="00552351">
              <w:rPr>
                <w:rFonts w:ascii="Times New Roman" w:hAnsi="Times New Roman" w:cs="Times New Roman"/>
                <w:b/>
                <w:bCs/>
                <w:color w:val="000000" w:themeColor="text1"/>
                <w:sz w:val="18"/>
                <w:szCs w:val="18"/>
              </w:rPr>
              <w:t>172 730 112</w:t>
            </w:r>
          </w:p>
        </w:tc>
      </w:tr>
      <w:tr w:rsidR="00DA6A4A" w:rsidRPr="00552351" w:rsidTr="00552351">
        <w:trPr>
          <w:trHeight w:val="979"/>
        </w:trPr>
        <w:tc>
          <w:tcPr>
            <w:tcW w:w="1574"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 </w:t>
            </w:r>
          </w:p>
        </w:tc>
        <w:tc>
          <w:tcPr>
            <w:tcW w:w="1984"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 </w:t>
            </w:r>
          </w:p>
        </w:tc>
        <w:tc>
          <w:tcPr>
            <w:tcW w:w="1702"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 xml:space="preserve">Управление культуры администрации Железногорского района Курской области </w:t>
            </w:r>
          </w:p>
        </w:tc>
        <w:tc>
          <w:tcPr>
            <w:tcW w:w="850"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400</w:t>
            </w:r>
          </w:p>
        </w:tc>
        <w:tc>
          <w:tcPr>
            <w:tcW w:w="701"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Х</w:t>
            </w:r>
          </w:p>
        </w:tc>
        <w:tc>
          <w:tcPr>
            <w:tcW w:w="583"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Х</w:t>
            </w:r>
          </w:p>
        </w:tc>
        <w:tc>
          <w:tcPr>
            <w:tcW w:w="1036"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18"/>
                <w:szCs w:val="18"/>
              </w:rPr>
            </w:pPr>
            <w:r w:rsidRPr="00552351">
              <w:rPr>
                <w:rFonts w:ascii="Times New Roman" w:hAnsi="Times New Roman" w:cs="Times New Roman"/>
                <w:b/>
                <w:bCs/>
                <w:color w:val="000000" w:themeColor="text1"/>
                <w:sz w:val="18"/>
                <w:szCs w:val="18"/>
              </w:rPr>
              <w:t>26 891 989</w:t>
            </w:r>
          </w:p>
        </w:tc>
        <w:tc>
          <w:tcPr>
            <w:tcW w:w="1026"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18"/>
                <w:szCs w:val="18"/>
              </w:rPr>
            </w:pPr>
            <w:r w:rsidRPr="00552351">
              <w:rPr>
                <w:rFonts w:ascii="Times New Roman" w:hAnsi="Times New Roman" w:cs="Times New Roman"/>
                <w:b/>
                <w:bCs/>
                <w:color w:val="000000" w:themeColor="text1"/>
                <w:sz w:val="18"/>
                <w:szCs w:val="18"/>
              </w:rPr>
              <w:t>36 611 038</w:t>
            </w:r>
          </w:p>
        </w:tc>
        <w:tc>
          <w:tcPr>
            <w:tcW w:w="1026"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18"/>
                <w:szCs w:val="18"/>
              </w:rPr>
            </w:pPr>
            <w:r w:rsidRPr="00552351">
              <w:rPr>
                <w:rFonts w:ascii="Times New Roman" w:hAnsi="Times New Roman" w:cs="Times New Roman"/>
                <w:b/>
                <w:bCs/>
                <w:color w:val="000000" w:themeColor="text1"/>
                <w:sz w:val="18"/>
                <w:szCs w:val="18"/>
              </w:rPr>
              <w:t>35 305 212</w:t>
            </w:r>
          </w:p>
        </w:tc>
        <w:tc>
          <w:tcPr>
            <w:tcW w:w="1107"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jc w:val="center"/>
              <w:rPr>
                <w:rFonts w:ascii="Times New Roman" w:hAnsi="Times New Roman" w:cs="Times New Roman"/>
                <w:b/>
                <w:bCs/>
                <w:color w:val="000000" w:themeColor="text1"/>
                <w:sz w:val="18"/>
                <w:szCs w:val="18"/>
              </w:rPr>
            </w:pPr>
            <w:r w:rsidRPr="00552351">
              <w:rPr>
                <w:rFonts w:ascii="Times New Roman" w:hAnsi="Times New Roman" w:cs="Times New Roman"/>
                <w:b/>
                <w:bCs/>
                <w:color w:val="000000" w:themeColor="text1"/>
                <w:sz w:val="18"/>
                <w:szCs w:val="18"/>
              </w:rPr>
              <w:t>36 333 830</w:t>
            </w:r>
          </w:p>
        </w:tc>
        <w:tc>
          <w:tcPr>
            <w:tcW w:w="1178" w:type="dxa"/>
            <w:gridSpan w:val="3"/>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jc w:val="center"/>
              <w:rPr>
                <w:rFonts w:ascii="Times New Roman" w:hAnsi="Times New Roman" w:cs="Times New Roman"/>
                <w:b/>
                <w:bCs/>
                <w:color w:val="000000" w:themeColor="text1"/>
                <w:sz w:val="18"/>
                <w:szCs w:val="18"/>
              </w:rPr>
            </w:pPr>
            <w:r w:rsidRPr="00552351">
              <w:rPr>
                <w:rFonts w:ascii="Times New Roman" w:hAnsi="Times New Roman" w:cs="Times New Roman"/>
                <w:b/>
                <w:bCs/>
                <w:color w:val="000000" w:themeColor="text1"/>
                <w:sz w:val="18"/>
                <w:szCs w:val="18"/>
              </w:rPr>
              <w:t>37 588 043</w:t>
            </w:r>
          </w:p>
        </w:tc>
        <w:tc>
          <w:tcPr>
            <w:tcW w:w="1232"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jc w:val="center"/>
              <w:rPr>
                <w:rFonts w:ascii="Times New Roman" w:hAnsi="Times New Roman" w:cs="Times New Roman"/>
                <w:b/>
                <w:bCs/>
                <w:color w:val="000000" w:themeColor="text1"/>
                <w:sz w:val="18"/>
                <w:szCs w:val="18"/>
              </w:rPr>
            </w:pPr>
            <w:r w:rsidRPr="00552351">
              <w:rPr>
                <w:rFonts w:ascii="Times New Roman" w:hAnsi="Times New Roman" w:cs="Times New Roman"/>
                <w:b/>
                <w:bCs/>
                <w:color w:val="000000" w:themeColor="text1"/>
                <w:sz w:val="18"/>
                <w:szCs w:val="18"/>
              </w:rPr>
              <w:t>172 730 112</w:t>
            </w:r>
          </w:p>
        </w:tc>
      </w:tr>
      <w:tr w:rsidR="00DA6A4A" w:rsidRPr="00552351" w:rsidTr="00552351">
        <w:trPr>
          <w:trHeight w:val="938"/>
        </w:trPr>
        <w:tc>
          <w:tcPr>
            <w:tcW w:w="1574"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lastRenderedPageBreak/>
              <w:t>Подпрограмма 1</w:t>
            </w:r>
          </w:p>
        </w:tc>
        <w:tc>
          <w:tcPr>
            <w:tcW w:w="1984"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Искусство</w:t>
            </w:r>
          </w:p>
        </w:tc>
        <w:tc>
          <w:tcPr>
            <w:tcW w:w="1702"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Х</w:t>
            </w:r>
          </w:p>
        </w:tc>
        <w:tc>
          <w:tcPr>
            <w:tcW w:w="701"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Х</w:t>
            </w:r>
          </w:p>
        </w:tc>
        <w:tc>
          <w:tcPr>
            <w:tcW w:w="583"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Х</w:t>
            </w:r>
          </w:p>
        </w:tc>
        <w:tc>
          <w:tcPr>
            <w:tcW w:w="1036"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18"/>
                <w:szCs w:val="18"/>
              </w:rPr>
              <w:t>10 186 537</w:t>
            </w:r>
          </w:p>
        </w:tc>
        <w:tc>
          <w:tcPr>
            <w:tcW w:w="1026"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18"/>
                <w:szCs w:val="18"/>
              </w:rPr>
              <w:t>16 247 655</w:t>
            </w:r>
          </w:p>
        </w:tc>
        <w:tc>
          <w:tcPr>
            <w:tcW w:w="1026"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18"/>
                <w:szCs w:val="18"/>
              </w:rPr>
              <w:t>13 595 687</w:t>
            </w:r>
          </w:p>
        </w:tc>
        <w:tc>
          <w:tcPr>
            <w:tcW w:w="1107"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18"/>
                <w:szCs w:val="18"/>
              </w:rPr>
              <w:t>14 133 394</w:t>
            </w: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18"/>
                <w:szCs w:val="18"/>
              </w:rPr>
              <w:t>14 716 327</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68 879 600</w:t>
            </w:r>
          </w:p>
        </w:tc>
      </w:tr>
      <w:tr w:rsidR="00DA6A4A" w:rsidRPr="00552351" w:rsidTr="00552351">
        <w:trPr>
          <w:trHeight w:val="1763"/>
        </w:trPr>
        <w:tc>
          <w:tcPr>
            <w:tcW w:w="1574"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Мероприятие 1.1</w:t>
            </w:r>
          </w:p>
        </w:tc>
        <w:tc>
          <w:tcPr>
            <w:tcW w:w="1984"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Сохранение и развитие самодеятельного искусства традиционной народной культуры и киновидеообслуживания населения</w:t>
            </w:r>
          </w:p>
        </w:tc>
        <w:tc>
          <w:tcPr>
            <w:tcW w:w="1702"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color w:val="000000" w:themeColor="text1"/>
                <w:sz w:val="20"/>
                <w:szCs w:val="20"/>
              </w:rPr>
            </w:pPr>
            <w:r w:rsidRPr="00552351">
              <w:rPr>
                <w:rFonts w:ascii="Times New Roman" w:hAnsi="Times New Roman" w:cs="Times New Roman"/>
                <w:b/>
                <w:bCs/>
                <w:color w:val="000000" w:themeColor="text1"/>
                <w:sz w:val="20"/>
                <w:szCs w:val="20"/>
              </w:rPr>
              <w:t>Управление культуры администрацииЖелезногорского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400</w:t>
            </w:r>
          </w:p>
        </w:tc>
        <w:tc>
          <w:tcPr>
            <w:tcW w:w="701"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Х</w:t>
            </w:r>
          </w:p>
        </w:tc>
        <w:tc>
          <w:tcPr>
            <w:tcW w:w="583"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Х</w:t>
            </w:r>
          </w:p>
        </w:tc>
        <w:tc>
          <w:tcPr>
            <w:tcW w:w="1036"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18"/>
                <w:szCs w:val="18"/>
              </w:rPr>
              <w:t>10 186 537</w:t>
            </w:r>
          </w:p>
        </w:tc>
        <w:tc>
          <w:tcPr>
            <w:tcW w:w="1026"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18"/>
                <w:szCs w:val="18"/>
              </w:rPr>
            </w:pPr>
            <w:r w:rsidRPr="00552351">
              <w:rPr>
                <w:rFonts w:ascii="Times New Roman" w:hAnsi="Times New Roman" w:cs="Times New Roman"/>
                <w:b/>
                <w:bCs/>
                <w:color w:val="000000" w:themeColor="text1"/>
                <w:sz w:val="18"/>
                <w:szCs w:val="18"/>
              </w:rPr>
              <w:t>16 247 655</w:t>
            </w:r>
          </w:p>
        </w:tc>
        <w:tc>
          <w:tcPr>
            <w:tcW w:w="1026"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18"/>
                <w:szCs w:val="18"/>
              </w:rPr>
            </w:pPr>
            <w:r w:rsidRPr="00552351">
              <w:rPr>
                <w:rFonts w:ascii="Times New Roman" w:hAnsi="Times New Roman" w:cs="Times New Roman"/>
                <w:b/>
                <w:bCs/>
                <w:color w:val="000000" w:themeColor="text1"/>
                <w:sz w:val="18"/>
                <w:szCs w:val="18"/>
              </w:rPr>
              <w:t>13 595 687</w:t>
            </w:r>
          </w:p>
        </w:tc>
        <w:tc>
          <w:tcPr>
            <w:tcW w:w="1107"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18"/>
                <w:szCs w:val="18"/>
              </w:rPr>
            </w:pPr>
            <w:r w:rsidRPr="00552351">
              <w:rPr>
                <w:rFonts w:ascii="Times New Roman" w:hAnsi="Times New Roman" w:cs="Times New Roman"/>
                <w:b/>
                <w:bCs/>
                <w:color w:val="000000" w:themeColor="text1"/>
                <w:sz w:val="18"/>
                <w:szCs w:val="18"/>
              </w:rPr>
              <w:t>14 133 394</w:t>
            </w: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jc w:val="center"/>
              <w:rPr>
                <w:rFonts w:ascii="Times New Roman" w:hAnsi="Times New Roman" w:cs="Times New Roman"/>
                <w:b/>
                <w:bCs/>
                <w:color w:val="000000" w:themeColor="text1"/>
                <w:sz w:val="18"/>
                <w:szCs w:val="18"/>
              </w:rPr>
            </w:pPr>
            <w:r w:rsidRPr="00552351">
              <w:rPr>
                <w:rFonts w:ascii="Times New Roman" w:hAnsi="Times New Roman" w:cs="Times New Roman"/>
                <w:b/>
                <w:bCs/>
                <w:color w:val="000000" w:themeColor="text1"/>
                <w:sz w:val="18"/>
                <w:szCs w:val="18"/>
              </w:rPr>
              <w:t>14 716 327</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jc w:val="center"/>
              <w:rPr>
                <w:rFonts w:ascii="Times New Roman" w:hAnsi="Times New Roman" w:cs="Times New Roman"/>
                <w:b/>
                <w:bCs/>
                <w:color w:val="000000" w:themeColor="text1"/>
                <w:sz w:val="18"/>
                <w:szCs w:val="18"/>
              </w:rPr>
            </w:pPr>
            <w:r w:rsidRPr="00552351">
              <w:rPr>
                <w:rFonts w:ascii="Times New Roman" w:hAnsi="Times New Roman" w:cs="Times New Roman"/>
                <w:b/>
                <w:bCs/>
                <w:color w:val="000000" w:themeColor="text1"/>
                <w:sz w:val="18"/>
                <w:szCs w:val="18"/>
              </w:rPr>
              <w:t>68 879 600</w:t>
            </w:r>
          </w:p>
        </w:tc>
      </w:tr>
      <w:tr w:rsidR="00DA6A4A" w:rsidRPr="00552351" w:rsidTr="0055235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color w:val="000000" w:themeColor="text1"/>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400</w:t>
            </w:r>
          </w:p>
        </w:tc>
        <w:tc>
          <w:tcPr>
            <w:tcW w:w="701"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0801</w:t>
            </w:r>
          </w:p>
        </w:tc>
        <w:tc>
          <w:tcPr>
            <w:tcW w:w="993"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0000000</w:t>
            </w:r>
          </w:p>
        </w:tc>
        <w:tc>
          <w:tcPr>
            <w:tcW w:w="583"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100</w:t>
            </w:r>
          </w:p>
        </w:tc>
        <w:tc>
          <w:tcPr>
            <w:tcW w:w="1036"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8521657</w:t>
            </w:r>
          </w:p>
        </w:tc>
        <w:tc>
          <w:tcPr>
            <w:tcW w:w="1026"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10351984</w:t>
            </w:r>
          </w:p>
        </w:tc>
        <w:tc>
          <w:tcPr>
            <w:tcW w:w="1026"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11755860</w:t>
            </w:r>
          </w:p>
        </w:tc>
        <w:tc>
          <w:tcPr>
            <w:tcW w:w="1107"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12339067</w:t>
            </w: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12922000</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55 890 568</w:t>
            </w:r>
          </w:p>
        </w:tc>
      </w:tr>
      <w:tr w:rsidR="00DA6A4A" w:rsidRPr="00552351" w:rsidTr="0055235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color w:val="000000" w:themeColor="text1"/>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400</w:t>
            </w:r>
          </w:p>
        </w:tc>
        <w:tc>
          <w:tcPr>
            <w:tcW w:w="701"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0801</w:t>
            </w:r>
          </w:p>
        </w:tc>
        <w:tc>
          <w:tcPr>
            <w:tcW w:w="993"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0000000</w:t>
            </w:r>
          </w:p>
        </w:tc>
        <w:tc>
          <w:tcPr>
            <w:tcW w:w="583"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200</w:t>
            </w:r>
          </w:p>
        </w:tc>
        <w:tc>
          <w:tcPr>
            <w:tcW w:w="1036"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1662080</w:t>
            </w:r>
          </w:p>
        </w:tc>
        <w:tc>
          <w:tcPr>
            <w:tcW w:w="1026"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5 880 521</w:t>
            </w:r>
          </w:p>
        </w:tc>
        <w:tc>
          <w:tcPr>
            <w:tcW w:w="1026"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1828815</w:t>
            </w:r>
          </w:p>
        </w:tc>
        <w:tc>
          <w:tcPr>
            <w:tcW w:w="1107"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1783315</w:t>
            </w: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1783315</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12 938 046</w:t>
            </w:r>
          </w:p>
        </w:tc>
      </w:tr>
      <w:tr w:rsidR="00DA6A4A" w:rsidRPr="00552351" w:rsidTr="0055235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color w:val="000000" w:themeColor="text1"/>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400</w:t>
            </w:r>
          </w:p>
        </w:tc>
        <w:tc>
          <w:tcPr>
            <w:tcW w:w="701"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0801</w:t>
            </w:r>
          </w:p>
        </w:tc>
        <w:tc>
          <w:tcPr>
            <w:tcW w:w="993"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0000000</w:t>
            </w:r>
          </w:p>
        </w:tc>
        <w:tc>
          <w:tcPr>
            <w:tcW w:w="583"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800</w:t>
            </w:r>
          </w:p>
        </w:tc>
        <w:tc>
          <w:tcPr>
            <w:tcW w:w="1036"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2800</w:t>
            </w:r>
          </w:p>
        </w:tc>
        <w:tc>
          <w:tcPr>
            <w:tcW w:w="1026"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15150</w:t>
            </w:r>
          </w:p>
        </w:tc>
        <w:tc>
          <w:tcPr>
            <w:tcW w:w="1026"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11012</w:t>
            </w:r>
          </w:p>
        </w:tc>
        <w:tc>
          <w:tcPr>
            <w:tcW w:w="1107"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11012</w:t>
            </w: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11012</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50 986</w:t>
            </w:r>
          </w:p>
        </w:tc>
      </w:tr>
      <w:tr w:rsidR="00DA6A4A" w:rsidRPr="00552351" w:rsidTr="0055235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В т.ч.</w:t>
            </w:r>
          </w:p>
        </w:tc>
        <w:tc>
          <w:tcPr>
            <w:tcW w:w="1984"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bCs/>
                <w:color w:val="000000" w:themeColor="text1"/>
                <w:sz w:val="20"/>
                <w:szCs w:val="20"/>
              </w:rPr>
            </w:pPr>
            <w:r w:rsidRPr="00552351">
              <w:rPr>
                <w:rFonts w:ascii="Times New Roman" w:hAnsi="Times New Roman" w:cs="Times New Roman"/>
                <w:bCs/>
                <w:color w:val="000000" w:themeColor="text1"/>
                <w:sz w:val="20"/>
                <w:szCs w:val="20"/>
              </w:rPr>
              <w:t>Обеспечение развития и укрепления материально-технической базы домов культуры в населенных пунктах с числом жителей до 50 тыс. человек</w:t>
            </w:r>
          </w:p>
        </w:tc>
        <w:tc>
          <w:tcPr>
            <w:tcW w:w="1702"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400</w:t>
            </w:r>
          </w:p>
        </w:tc>
        <w:tc>
          <w:tcPr>
            <w:tcW w:w="701"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Х</w:t>
            </w:r>
          </w:p>
        </w:tc>
        <w:tc>
          <w:tcPr>
            <w:tcW w:w="583"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Х</w:t>
            </w:r>
          </w:p>
        </w:tc>
        <w:tc>
          <w:tcPr>
            <w:tcW w:w="1036"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w:t>
            </w:r>
          </w:p>
        </w:tc>
        <w:tc>
          <w:tcPr>
            <w:tcW w:w="1026"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b/>
                <w:color w:val="000000" w:themeColor="text1"/>
                <w:sz w:val="20"/>
                <w:szCs w:val="20"/>
              </w:rPr>
            </w:pPr>
            <w:r w:rsidRPr="00552351">
              <w:rPr>
                <w:rFonts w:ascii="Times New Roman" w:hAnsi="Times New Roman" w:cs="Times New Roman"/>
                <w:b/>
                <w:color w:val="000000" w:themeColor="text1"/>
                <w:sz w:val="20"/>
                <w:szCs w:val="20"/>
              </w:rPr>
              <w:t>1000000</w:t>
            </w:r>
          </w:p>
        </w:tc>
        <w:tc>
          <w:tcPr>
            <w:tcW w:w="1026"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color w:val="000000" w:themeColor="text1"/>
                <w:sz w:val="20"/>
                <w:szCs w:val="20"/>
              </w:rPr>
            </w:pPr>
            <w:r w:rsidRPr="00552351">
              <w:rPr>
                <w:rFonts w:ascii="Times New Roman" w:hAnsi="Times New Roman" w:cs="Times New Roman"/>
                <w:b/>
                <w:color w:val="000000" w:themeColor="text1"/>
                <w:sz w:val="20"/>
                <w:szCs w:val="20"/>
              </w:rPr>
              <w:t>-</w:t>
            </w:r>
          </w:p>
        </w:tc>
        <w:tc>
          <w:tcPr>
            <w:tcW w:w="1107"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color w:val="000000" w:themeColor="text1"/>
                <w:sz w:val="20"/>
                <w:szCs w:val="20"/>
              </w:rPr>
            </w:pPr>
            <w:r w:rsidRPr="00552351">
              <w:rPr>
                <w:rFonts w:ascii="Times New Roman" w:hAnsi="Times New Roman" w:cs="Times New Roman"/>
                <w:b/>
                <w:color w:val="000000" w:themeColor="text1"/>
                <w:sz w:val="20"/>
                <w:szCs w:val="20"/>
              </w:rPr>
              <w:t>-</w:t>
            </w: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jc w:val="center"/>
              <w:rPr>
                <w:rFonts w:ascii="Times New Roman" w:hAnsi="Times New Roman" w:cs="Times New Roman"/>
                <w:b/>
                <w:color w:val="000000" w:themeColor="text1"/>
                <w:sz w:val="20"/>
                <w:szCs w:val="20"/>
              </w:rPr>
            </w:pPr>
            <w:r w:rsidRPr="00552351">
              <w:rPr>
                <w:rFonts w:ascii="Times New Roman" w:hAnsi="Times New Roman" w:cs="Times New Roman"/>
                <w:b/>
                <w:color w:val="000000" w:themeColor="text1"/>
                <w:sz w:val="20"/>
                <w:szCs w:val="20"/>
              </w:rPr>
              <w:t>-</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jc w:val="center"/>
              <w:rPr>
                <w:rFonts w:ascii="Times New Roman" w:hAnsi="Times New Roman" w:cs="Times New Roman"/>
                <w:b/>
                <w:color w:val="000000" w:themeColor="text1"/>
                <w:sz w:val="20"/>
                <w:szCs w:val="20"/>
              </w:rPr>
            </w:pPr>
            <w:r w:rsidRPr="00552351">
              <w:rPr>
                <w:rFonts w:ascii="Times New Roman" w:hAnsi="Times New Roman" w:cs="Times New Roman"/>
                <w:b/>
                <w:color w:val="000000" w:themeColor="text1"/>
                <w:sz w:val="20"/>
                <w:szCs w:val="20"/>
              </w:rPr>
              <w:t>1000000</w:t>
            </w:r>
          </w:p>
        </w:tc>
      </w:tr>
      <w:tr w:rsidR="00DA6A4A" w:rsidRPr="00552351" w:rsidTr="0055235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color w:val="000000" w:themeColor="text1"/>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400</w:t>
            </w:r>
          </w:p>
        </w:tc>
        <w:tc>
          <w:tcPr>
            <w:tcW w:w="701"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0801</w:t>
            </w:r>
          </w:p>
        </w:tc>
        <w:tc>
          <w:tcPr>
            <w:tcW w:w="993"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01101</w:t>
            </w:r>
            <w:r w:rsidRPr="00552351">
              <w:rPr>
                <w:rFonts w:ascii="Times New Roman" w:hAnsi="Times New Roman" w:cs="Times New Roman"/>
                <w:color w:val="000000" w:themeColor="text1"/>
                <w:sz w:val="20"/>
                <w:szCs w:val="20"/>
                <w:lang w:val="en-US"/>
              </w:rPr>
              <w:t>L</w:t>
            </w:r>
            <w:r w:rsidRPr="00552351">
              <w:rPr>
                <w:rFonts w:ascii="Times New Roman" w:hAnsi="Times New Roman" w:cs="Times New Roman"/>
                <w:color w:val="000000" w:themeColor="text1"/>
                <w:sz w:val="20"/>
                <w:szCs w:val="20"/>
              </w:rPr>
              <w:t>4670</w:t>
            </w:r>
          </w:p>
        </w:tc>
        <w:tc>
          <w:tcPr>
            <w:tcW w:w="583"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200</w:t>
            </w:r>
          </w:p>
        </w:tc>
        <w:tc>
          <w:tcPr>
            <w:tcW w:w="1036"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w:t>
            </w:r>
          </w:p>
        </w:tc>
        <w:tc>
          <w:tcPr>
            <w:tcW w:w="1026"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1000000</w:t>
            </w:r>
          </w:p>
        </w:tc>
        <w:tc>
          <w:tcPr>
            <w:tcW w:w="1026"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w:t>
            </w:r>
          </w:p>
        </w:tc>
        <w:tc>
          <w:tcPr>
            <w:tcW w:w="1107"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1 000 000</w:t>
            </w:r>
          </w:p>
        </w:tc>
      </w:tr>
      <w:tr w:rsidR="00DA6A4A" w:rsidRPr="00552351" w:rsidTr="00552351">
        <w:trPr>
          <w:trHeight w:val="540"/>
        </w:trPr>
        <w:tc>
          <w:tcPr>
            <w:tcW w:w="1574"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lastRenderedPageBreak/>
              <w:t xml:space="preserve">Подпрограмма 2 </w:t>
            </w:r>
          </w:p>
        </w:tc>
        <w:tc>
          <w:tcPr>
            <w:tcW w:w="1984"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Наследие</w:t>
            </w:r>
          </w:p>
        </w:tc>
        <w:tc>
          <w:tcPr>
            <w:tcW w:w="1702"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400</w:t>
            </w:r>
          </w:p>
        </w:tc>
        <w:tc>
          <w:tcPr>
            <w:tcW w:w="701"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Х</w:t>
            </w:r>
          </w:p>
        </w:tc>
        <w:tc>
          <w:tcPr>
            <w:tcW w:w="583"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Х</w:t>
            </w:r>
          </w:p>
        </w:tc>
        <w:tc>
          <w:tcPr>
            <w:tcW w:w="1036"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10885304</w:t>
            </w:r>
          </w:p>
        </w:tc>
        <w:tc>
          <w:tcPr>
            <w:tcW w:w="1026"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13142775</w:t>
            </w:r>
          </w:p>
        </w:tc>
        <w:tc>
          <w:tcPr>
            <w:tcW w:w="1026"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14642163</w:t>
            </w:r>
          </w:p>
        </w:tc>
        <w:tc>
          <w:tcPr>
            <w:tcW w:w="1107" w:type="dxa"/>
            <w:tcBorders>
              <w:top w:val="single" w:sz="4" w:space="0" w:color="auto"/>
              <w:left w:val="single" w:sz="4" w:space="0" w:color="auto"/>
              <w:bottom w:val="single" w:sz="4" w:space="0" w:color="auto"/>
              <w:right w:val="single" w:sz="4" w:space="0" w:color="auto"/>
            </w:tcBorders>
          </w:tcPr>
          <w:p w:rsidR="00DA6A4A" w:rsidRPr="00552351" w:rsidRDefault="00DA6A4A" w:rsidP="00552351">
            <w:pP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15169082</w:t>
            </w:r>
          </w:p>
        </w:tc>
        <w:tc>
          <w:tcPr>
            <w:tcW w:w="1134" w:type="dxa"/>
            <w:tcBorders>
              <w:top w:val="single" w:sz="4" w:space="0" w:color="auto"/>
              <w:left w:val="single" w:sz="4" w:space="0" w:color="auto"/>
              <w:bottom w:val="single" w:sz="4" w:space="0" w:color="auto"/>
              <w:right w:val="single" w:sz="4" w:space="0" w:color="auto"/>
            </w:tcBorders>
          </w:tcPr>
          <w:p w:rsidR="00DA6A4A" w:rsidRPr="00552351" w:rsidRDefault="00DA6A4A" w:rsidP="00552351">
            <w:pPr>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15841154</w:t>
            </w:r>
          </w:p>
        </w:tc>
        <w:tc>
          <w:tcPr>
            <w:tcW w:w="1276" w:type="dxa"/>
            <w:gridSpan w:val="3"/>
            <w:tcBorders>
              <w:top w:val="single" w:sz="4" w:space="0" w:color="auto"/>
              <w:left w:val="single" w:sz="4" w:space="0" w:color="auto"/>
              <w:bottom w:val="single" w:sz="4" w:space="0" w:color="auto"/>
              <w:right w:val="single" w:sz="4" w:space="0" w:color="auto"/>
            </w:tcBorders>
          </w:tcPr>
          <w:p w:rsidR="00DA6A4A" w:rsidRPr="00552351" w:rsidRDefault="00DA6A4A" w:rsidP="00552351">
            <w:pPr>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69 680 478</w:t>
            </w:r>
          </w:p>
        </w:tc>
      </w:tr>
      <w:tr w:rsidR="00DA6A4A" w:rsidRPr="00552351" w:rsidTr="00552351">
        <w:trPr>
          <w:trHeight w:val="882"/>
        </w:trPr>
        <w:tc>
          <w:tcPr>
            <w:tcW w:w="1574"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 xml:space="preserve">Основное мероприятие 2.1 </w:t>
            </w:r>
          </w:p>
        </w:tc>
        <w:tc>
          <w:tcPr>
            <w:tcW w:w="1984"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Развитие библиотечного дела</w:t>
            </w:r>
          </w:p>
        </w:tc>
        <w:tc>
          <w:tcPr>
            <w:tcW w:w="1702"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color w:val="000000" w:themeColor="text1"/>
                <w:sz w:val="20"/>
                <w:szCs w:val="20"/>
              </w:rPr>
            </w:pPr>
            <w:r w:rsidRPr="00552351">
              <w:rPr>
                <w:rFonts w:ascii="Times New Roman" w:hAnsi="Times New Roman" w:cs="Times New Roman"/>
                <w:b/>
                <w:bCs/>
                <w:color w:val="000000" w:themeColor="text1"/>
                <w:sz w:val="20"/>
                <w:szCs w:val="20"/>
              </w:rPr>
              <w:t>Управление культуры администрацииЖелезногорского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400</w:t>
            </w:r>
          </w:p>
        </w:tc>
        <w:tc>
          <w:tcPr>
            <w:tcW w:w="701"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Х</w:t>
            </w:r>
          </w:p>
        </w:tc>
        <w:tc>
          <w:tcPr>
            <w:tcW w:w="993"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Х</w:t>
            </w:r>
          </w:p>
        </w:tc>
        <w:tc>
          <w:tcPr>
            <w:tcW w:w="583"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Х</w:t>
            </w:r>
          </w:p>
        </w:tc>
        <w:tc>
          <w:tcPr>
            <w:tcW w:w="1036"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10885304</w:t>
            </w:r>
          </w:p>
        </w:tc>
        <w:tc>
          <w:tcPr>
            <w:tcW w:w="1026"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13142775</w:t>
            </w:r>
          </w:p>
        </w:tc>
        <w:tc>
          <w:tcPr>
            <w:tcW w:w="1026"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14642163</w:t>
            </w:r>
          </w:p>
        </w:tc>
        <w:tc>
          <w:tcPr>
            <w:tcW w:w="1107" w:type="dxa"/>
            <w:tcBorders>
              <w:top w:val="single" w:sz="4" w:space="0" w:color="auto"/>
              <w:left w:val="single" w:sz="4" w:space="0" w:color="auto"/>
              <w:bottom w:val="single" w:sz="4" w:space="0" w:color="auto"/>
              <w:right w:val="single" w:sz="4" w:space="0" w:color="auto"/>
            </w:tcBorders>
          </w:tcPr>
          <w:p w:rsidR="00DA6A4A" w:rsidRPr="00552351" w:rsidRDefault="00DA6A4A" w:rsidP="00552351">
            <w:pPr>
              <w:rPr>
                <w:rFonts w:ascii="Times New Roman" w:hAnsi="Times New Roman" w:cs="Times New Roman"/>
                <w:b/>
                <w:bCs/>
                <w:color w:val="000000" w:themeColor="text1"/>
                <w:sz w:val="20"/>
                <w:szCs w:val="20"/>
              </w:rPr>
            </w:pPr>
          </w:p>
          <w:p w:rsidR="00DA6A4A" w:rsidRPr="00552351" w:rsidRDefault="00DA6A4A" w:rsidP="00552351">
            <w:pP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15169082</w:t>
            </w:r>
          </w:p>
        </w:tc>
        <w:tc>
          <w:tcPr>
            <w:tcW w:w="1134" w:type="dxa"/>
            <w:tcBorders>
              <w:top w:val="single" w:sz="4" w:space="0" w:color="auto"/>
              <w:left w:val="single" w:sz="4" w:space="0" w:color="auto"/>
              <w:bottom w:val="single" w:sz="4" w:space="0" w:color="auto"/>
              <w:right w:val="single" w:sz="4" w:space="0" w:color="auto"/>
            </w:tcBorders>
          </w:tcPr>
          <w:p w:rsidR="00DA6A4A" w:rsidRPr="00552351" w:rsidRDefault="00DA6A4A" w:rsidP="00552351">
            <w:pPr>
              <w:jc w:val="center"/>
              <w:rPr>
                <w:rFonts w:ascii="Times New Roman" w:hAnsi="Times New Roman" w:cs="Times New Roman"/>
                <w:b/>
                <w:bCs/>
                <w:color w:val="000000" w:themeColor="text1"/>
                <w:sz w:val="20"/>
                <w:szCs w:val="20"/>
              </w:rPr>
            </w:pPr>
          </w:p>
          <w:p w:rsidR="00DA6A4A" w:rsidRPr="00552351" w:rsidRDefault="00DA6A4A" w:rsidP="00552351">
            <w:pPr>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15841154</w:t>
            </w:r>
          </w:p>
        </w:tc>
        <w:tc>
          <w:tcPr>
            <w:tcW w:w="1276" w:type="dxa"/>
            <w:gridSpan w:val="3"/>
            <w:tcBorders>
              <w:top w:val="single" w:sz="4" w:space="0" w:color="auto"/>
              <w:left w:val="single" w:sz="4" w:space="0" w:color="auto"/>
              <w:bottom w:val="single" w:sz="4" w:space="0" w:color="auto"/>
              <w:right w:val="single" w:sz="4" w:space="0" w:color="auto"/>
            </w:tcBorders>
          </w:tcPr>
          <w:p w:rsidR="00DA6A4A" w:rsidRPr="00552351" w:rsidRDefault="00DA6A4A" w:rsidP="00552351">
            <w:pPr>
              <w:jc w:val="center"/>
              <w:rPr>
                <w:rFonts w:ascii="Times New Roman" w:hAnsi="Times New Roman" w:cs="Times New Roman"/>
                <w:b/>
                <w:bCs/>
                <w:color w:val="000000" w:themeColor="text1"/>
                <w:sz w:val="20"/>
                <w:szCs w:val="20"/>
              </w:rPr>
            </w:pPr>
          </w:p>
          <w:p w:rsidR="00DA6A4A" w:rsidRPr="00552351" w:rsidRDefault="00DA6A4A" w:rsidP="00552351">
            <w:pPr>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69 680 478</w:t>
            </w:r>
          </w:p>
        </w:tc>
      </w:tr>
      <w:tr w:rsidR="00DA6A4A" w:rsidRPr="00552351" w:rsidTr="0055235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color w:val="000000" w:themeColor="text1"/>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400</w:t>
            </w:r>
          </w:p>
        </w:tc>
        <w:tc>
          <w:tcPr>
            <w:tcW w:w="701"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0801</w:t>
            </w:r>
          </w:p>
        </w:tc>
        <w:tc>
          <w:tcPr>
            <w:tcW w:w="993"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0000000</w:t>
            </w:r>
          </w:p>
        </w:tc>
        <w:tc>
          <w:tcPr>
            <w:tcW w:w="583"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100</w:t>
            </w:r>
          </w:p>
        </w:tc>
        <w:tc>
          <w:tcPr>
            <w:tcW w:w="1036"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10062384</w:t>
            </w:r>
          </w:p>
        </w:tc>
        <w:tc>
          <w:tcPr>
            <w:tcW w:w="1026"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11517425</w:t>
            </w:r>
          </w:p>
        </w:tc>
        <w:tc>
          <w:tcPr>
            <w:tcW w:w="1026"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12986097</w:t>
            </w:r>
          </w:p>
        </w:tc>
        <w:tc>
          <w:tcPr>
            <w:tcW w:w="1107"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13659648</w:t>
            </w:r>
          </w:p>
        </w:tc>
        <w:tc>
          <w:tcPr>
            <w:tcW w:w="1134"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14331720</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62 557 274</w:t>
            </w:r>
          </w:p>
        </w:tc>
      </w:tr>
      <w:tr w:rsidR="00DA6A4A" w:rsidRPr="00552351" w:rsidTr="0055235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color w:val="000000" w:themeColor="text1"/>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400</w:t>
            </w:r>
          </w:p>
        </w:tc>
        <w:tc>
          <w:tcPr>
            <w:tcW w:w="701"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0801</w:t>
            </w:r>
          </w:p>
        </w:tc>
        <w:tc>
          <w:tcPr>
            <w:tcW w:w="993"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jc w:val="center"/>
              <w:rPr>
                <w:color w:val="000000" w:themeColor="text1"/>
              </w:rPr>
            </w:pPr>
            <w:r w:rsidRPr="00552351">
              <w:rPr>
                <w:rFonts w:ascii="Times New Roman" w:hAnsi="Times New Roman" w:cs="Times New Roman"/>
                <w:color w:val="000000" w:themeColor="text1"/>
                <w:sz w:val="20"/>
                <w:szCs w:val="20"/>
              </w:rPr>
              <w:t>0000000</w:t>
            </w:r>
          </w:p>
        </w:tc>
        <w:tc>
          <w:tcPr>
            <w:tcW w:w="583"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200</w:t>
            </w:r>
          </w:p>
        </w:tc>
        <w:tc>
          <w:tcPr>
            <w:tcW w:w="1036"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822920</w:t>
            </w:r>
          </w:p>
        </w:tc>
        <w:tc>
          <w:tcPr>
            <w:tcW w:w="1026"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1625000</w:t>
            </w:r>
          </w:p>
        </w:tc>
        <w:tc>
          <w:tcPr>
            <w:tcW w:w="1026"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1656034</w:t>
            </w:r>
          </w:p>
        </w:tc>
        <w:tc>
          <w:tcPr>
            <w:tcW w:w="1107"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1509434</w:t>
            </w:r>
          </w:p>
        </w:tc>
        <w:tc>
          <w:tcPr>
            <w:tcW w:w="1134"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1509434</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7 122 822</w:t>
            </w:r>
          </w:p>
        </w:tc>
      </w:tr>
      <w:tr w:rsidR="00DA6A4A" w:rsidRPr="00552351" w:rsidTr="0055235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color w:val="000000" w:themeColor="text1"/>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400</w:t>
            </w:r>
          </w:p>
        </w:tc>
        <w:tc>
          <w:tcPr>
            <w:tcW w:w="701"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0801</w:t>
            </w:r>
          </w:p>
        </w:tc>
        <w:tc>
          <w:tcPr>
            <w:tcW w:w="993"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0000000</w:t>
            </w:r>
          </w:p>
        </w:tc>
        <w:tc>
          <w:tcPr>
            <w:tcW w:w="583"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800</w:t>
            </w:r>
          </w:p>
        </w:tc>
        <w:tc>
          <w:tcPr>
            <w:tcW w:w="1036"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w:t>
            </w:r>
          </w:p>
        </w:tc>
        <w:tc>
          <w:tcPr>
            <w:tcW w:w="1026"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350</w:t>
            </w:r>
          </w:p>
        </w:tc>
        <w:tc>
          <w:tcPr>
            <w:tcW w:w="1026"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32</w:t>
            </w:r>
          </w:p>
        </w:tc>
        <w:tc>
          <w:tcPr>
            <w:tcW w:w="1107"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382</w:t>
            </w:r>
          </w:p>
        </w:tc>
      </w:tr>
      <w:tr w:rsidR="00DA6A4A" w:rsidRPr="00552351" w:rsidTr="00552351">
        <w:trPr>
          <w:trHeight w:val="1311"/>
        </w:trPr>
        <w:tc>
          <w:tcPr>
            <w:tcW w:w="1574"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Подпрограмма 3</w:t>
            </w:r>
          </w:p>
        </w:tc>
        <w:tc>
          <w:tcPr>
            <w:tcW w:w="1984"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Управление муниципальной программой и обеспечение условий реализации Муниципальной программы</w:t>
            </w:r>
          </w:p>
        </w:tc>
        <w:tc>
          <w:tcPr>
            <w:tcW w:w="1702"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Х</w:t>
            </w:r>
          </w:p>
        </w:tc>
        <w:tc>
          <w:tcPr>
            <w:tcW w:w="701"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Х</w:t>
            </w:r>
          </w:p>
        </w:tc>
        <w:tc>
          <w:tcPr>
            <w:tcW w:w="583"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Х</w:t>
            </w:r>
          </w:p>
        </w:tc>
        <w:tc>
          <w:tcPr>
            <w:tcW w:w="1036"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18"/>
                <w:szCs w:val="18"/>
              </w:rPr>
            </w:pPr>
            <w:r w:rsidRPr="00552351">
              <w:rPr>
                <w:rFonts w:ascii="Times New Roman" w:hAnsi="Times New Roman" w:cs="Times New Roman"/>
                <w:b/>
                <w:bCs/>
                <w:color w:val="000000" w:themeColor="text1"/>
                <w:sz w:val="18"/>
                <w:szCs w:val="18"/>
              </w:rPr>
              <w:t>5 820 148</w:t>
            </w:r>
          </w:p>
        </w:tc>
        <w:tc>
          <w:tcPr>
            <w:tcW w:w="1026"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18"/>
                <w:szCs w:val="18"/>
              </w:rPr>
            </w:pPr>
            <w:r w:rsidRPr="00552351">
              <w:rPr>
                <w:rFonts w:ascii="Times New Roman" w:hAnsi="Times New Roman" w:cs="Times New Roman"/>
                <w:b/>
                <w:bCs/>
                <w:color w:val="000000" w:themeColor="text1"/>
                <w:sz w:val="18"/>
                <w:szCs w:val="18"/>
              </w:rPr>
              <w:t>7 220 608</w:t>
            </w:r>
          </w:p>
        </w:tc>
        <w:tc>
          <w:tcPr>
            <w:tcW w:w="1026"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18"/>
                <w:szCs w:val="18"/>
              </w:rPr>
            </w:pPr>
            <w:r w:rsidRPr="00552351">
              <w:rPr>
                <w:rFonts w:ascii="Times New Roman" w:hAnsi="Times New Roman" w:cs="Times New Roman"/>
                <w:b/>
                <w:bCs/>
                <w:color w:val="000000" w:themeColor="text1"/>
                <w:sz w:val="18"/>
                <w:szCs w:val="18"/>
              </w:rPr>
              <w:t>7 067 362</w:t>
            </w:r>
          </w:p>
        </w:tc>
        <w:tc>
          <w:tcPr>
            <w:tcW w:w="1107"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18"/>
                <w:szCs w:val="18"/>
              </w:rPr>
            </w:pPr>
            <w:r w:rsidRPr="00552351">
              <w:rPr>
                <w:rFonts w:ascii="Times New Roman" w:hAnsi="Times New Roman" w:cs="Times New Roman"/>
                <w:b/>
                <w:bCs/>
                <w:color w:val="000000" w:themeColor="text1"/>
                <w:sz w:val="18"/>
                <w:szCs w:val="18"/>
              </w:rPr>
              <w:t>7 031 354</w:t>
            </w:r>
          </w:p>
        </w:tc>
        <w:tc>
          <w:tcPr>
            <w:tcW w:w="1134"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jc w:val="center"/>
              <w:rPr>
                <w:rFonts w:ascii="Times New Roman" w:hAnsi="Times New Roman" w:cs="Times New Roman"/>
                <w:b/>
                <w:bCs/>
                <w:color w:val="000000" w:themeColor="text1"/>
                <w:sz w:val="18"/>
                <w:szCs w:val="18"/>
              </w:rPr>
            </w:pPr>
            <w:r w:rsidRPr="00552351">
              <w:rPr>
                <w:rFonts w:ascii="Times New Roman" w:hAnsi="Times New Roman" w:cs="Times New Roman"/>
                <w:b/>
                <w:bCs/>
                <w:color w:val="000000" w:themeColor="text1"/>
                <w:sz w:val="18"/>
                <w:szCs w:val="18"/>
              </w:rPr>
              <w:t>7 030 562</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jc w:val="center"/>
              <w:rPr>
                <w:rFonts w:ascii="Times New Roman" w:hAnsi="Times New Roman" w:cs="Times New Roman"/>
                <w:b/>
                <w:bCs/>
                <w:color w:val="000000" w:themeColor="text1"/>
                <w:sz w:val="18"/>
                <w:szCs w:val="18"/>
              </w:rPr>
            </w:pPr>
            <w:r w:rsidRPr="00552351">
              <w:rPr>
                <w:rFonts w:ascii="Times New Roman" w:hAnsi="Times New Roman" w:cs="Times New Roman"/>
                <w:b/>
                <w:bCs/>
                <w:color w:val="000000" w:themeColor="text1"/>
                <w:sz w:val="18"/>
                <w:szCs w:val="18"/>
              </w:rPr>
              <w:t>34 170 034</w:t>
            </w:r>
          </w:p>
        </w:tc>
      </w:tr>
      <w:tr w:rsidR="00DA6A4A" w:rsidRPr="00552351" w:rsidTr="00552351">
        <w:trPr>
          <w:trHeight w:val="930"/>
        </w:trPr>
        <w:tc>
          <w:tcPr>
            <w:tcW w:w="1574"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Основное мероприятие 3.1</w:t>
            </w:r>
          </w:p>
        </w:tc>
        <w:tc>
          <w:tcPr>
            <w:tcW w:w="1984"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 xml:space="preserve">Обеспечение деятельности подведомственных учреждений;финансовое обеспечение муниципальной программы и </w:t>
            </w:r>
            <w:r w:rsidRPr="00552351">
              <w:rPr>
                <w:rFonts w:ascii="Times New Roman" w:hAnsi="Times New Roman" w:cs="Times New Roman"/>
                <w:color w:val="000000" w:themeColor="text1"/>
                <w:sz w:val="20"/>
                <w:szCs w:val="20"/>
              </w:rPr>
              <w:lastRenderedPageBreak/>
              <w:t>повышение эффективности использования средств областного и местного бюджетов</w:t>
            </w:r>
          </w:p>
        </w:tc>
        <w:tc>
          <w:tcPr>
            <w:tcW w:w="1702"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color w:val="000000" w:themeColor="text1"/>
                <w:sz w:val="20"/>
                <w:szCs w:val="20"/>
              </w:rPr>
            </w:pPr>
            <w:r w:rsidRPr="00552351">
              <w:rPr>
                <w:rFonts w:ascii="Times New Roman" w:hAnsi="Times New Roman" w:cs="Times New Roman"/>
                <w:b/>
                <w:bCs/>
                <w:color w:val="000000" w:themeColor="text1"/>
                <w:sz w:val="20"/>
                <w:szCs w:val="20"/>
              </w:rPr>
              <w:lastRenderedPageBreak/>
              <w:t>Управление культуры администрацииЖелезногорского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400</w:t>
            </w:r>
          </w:p>
        </w:tc>
        <w:tc>
          <w:tcPr>
            <w:tcW w:w="701"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Х</w:t>
            </w:r>
          </w:p>
        </w:tc>
        <w:tc>
          <w:tcPr>
            <w:tcW w:w="583"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Х</w:t>
            </w:r>
          </w:p>
        </w:tc>
        <w:tc>
          <w:tcPr>
            <w:tcW w:w="1036"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18"/>
                <w:szCs w:val="18"/>
              </w:rPr>
            </w:pPr>
            <w:r w:rsidRPr="00552351">
              <w:rPr>
                <w:rFonts w:ascii="Times New Roman" w:hAnsi="Times New Roman" w:cs="Times New Roman"/>
                <w:b/>
                <w:bCs/>
                <w:color w:val="000000" w:themeColor="text1"/>
                <w:sz w:val="18"/>
                <w:szCs w:val="18"/>
              </w:rPr>
              <w:t>5 820 148</w:t>
            </w:r>
          </w:p>
        </w:tc>
        <w:tc>
          <w:tcPr>
            <w:tcW w:w="1026"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18"/>
                <w:szCs w:val="18"/>
              </w:rPr>
            </w:pPr>
            <w:r w:rsidRPr="00552351">
              <w:rPr>
                <w:rFonts w:ascii="Times New Roman" w:hAnsi="Times New Roman" w:cs="Times New Roman"/>
                <w:b/>
                <w:bCs/>
                <w:color w:val="000000" w:themeColor="text1"/>
                <w:sz w:val="18"/>
                <w:szCs w:val="18"/>
              </w:rPr>
              <w:t>7 220 608</w:t>
            </w:r>
          </w:p>
        </w:tc>
        <w:tc>
          <w:tcPr>
            <w:tcW w:w="1026"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18"/>
                <w:szCs w:val="18"/>
              </w:rPr>
            </w:pPr>
            <w:r w:rsidRPr="00552351">
              <w:rPr>
                <w:rFonts w:ascii="Times New Roman" w:hAnsi="Times New Roman" w:cs="Times New Roman"/>
                <w:b/>
                <w:bCs/>
                <w:color w:val="000000" w:themeColor="text1"/>
                <w:sz w:val="18"/>
                <w:szCs w:val="18"/>
              </w:rPr>
              <w:t>7 067 362</w:t>
            </w:r>
          </w:p>
        </w:tc>
        <w:tc>
          <w:tcPr>
            <w:tcW w:w="1107"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b/>
                <w:bCs/>
                <w:color w:val="000000" w:themeColor="text1"/>
                <w:sz w:val="18"/>
                <w:szCs w:val="18"/>
              </w:rPr>
            </w:pPr>
            <w:r w:rsidRPr="00552351">
              <w:rPr>
                <w:rFonts w:ascii="Times New Roman" w:hAnsi="Times New Roman" w:cs="Times New Roman"/>
                <w:b/>
                <w:bCs/>
                <w:color w:val="000000" w:themeColor="text1"/>
                <w:sz w:val="18"/>
                <w:szCs w:val="18"/>
              </w:rPr>
              <w:t>7 031 354</w:t>
            </w:r>
          </w:p>
        </w:tc>
        <w:tc>
          <w:tcPr>
            <w:tcW w:w="1134"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jc w:val="center"/>
              <w:rPr>
                <w:rFonts w:ascii="Times New Roman" w:hAnsi="Times New Roman" w:cs="Times New Roman"/>
                <w:b/>
                <w:bCs/>
                <w:color w:val="000000" w:themeColor="text1"/>
                <w:sz w:val="18"/>
                <w:szCs w:val="18"/>
              </w:rPr>
            </w:pPr>
            <w:r w:rsidRPr="00552351">
              <w:rPr>
                <w:rFonts w:ascii="Times New Roman" w:hAnsi="Times New Roman" w:cs="Times New Roman"/>
                <w:b/>
                <w:bCs/>
                <w:color w:val="000000" w:themeColor="text1"/>
                <w:sz w:val="18"/>
                <w:szCs w:val="18"/>
              </w:rPr>
              <w:t>7 030 562</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jc w:val="center"/>
              <w:rPr>
                <w:rFonts w:ascii="Times New Roman" w:hAnsi="Times New Roman" w:cs="Times New Roman"/>
                <w:b/>
                <w:bCs/>
                <w:color w:val="000000" w:themeColor="text1"/>
                <w:sz w:val="18"/>
                <w:szCs w:val="18"/>
              </w:rPr>
            </w:pPr>
            <w:r w:rsidRPr="00552351">
              <w:rPr>
                <w:rFonts w:ascii="Times New Roman" w:hAnsi="Times New Roman" w:cs="Times New Roman"/>
                <w:b/>
                <w:bCs/>
                <w:color w:val="000000" w:themeColor="text1"/>
                <w:sz w:val="18"/>
                <w:szCs w:val="18"/>
              </w:rPr>
              <w:t>34 170 034</w:t>
            </w:r>
          </w:p>
        </w:tc>
      </w:tr>
      <w:tr w:rsidR="00DA6A4A" w:rsidRPr="00552351" w:rsidTr="00552351">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b/>
                <w:bCs/>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b/>
                <w:bCs/>
                <w:color w:val="000000" w:themeColor="text1"/>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400</w:t>
            </w:r>
          </w:p>
        </w:tc>
        <w:tc>
          <w:tcPr>
            <w:tcW w:w="701"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0804</w:t>
            </w:r>
          </w:p>
        </w:tc>
        <w:tc>
          <w:tcPr>
            <w:tcW w:w="993"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0000000</w:t>
            </w:r>
          </w:p>
        </w:tc>
        <w:tc>
          <w:tcPr>
            <w:tcW w:w="583"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100</w:t>
            </w:r>
          </w:p>
        </w:tc>
        <w:tc>
          <w:tcPr>
            <w:tcW w:w="1036"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5646388</w:t>
            </w:r>
          </w:p>
        </w:tc>
        <w:tc>
          <w:tcPr>
            <w:tcW w:w="1026"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6 873 808</w:t>
            </w:r>
          </w:p>
        </w:tc>
        <w:tc>
          <w:tcPr>
            <w:tcW w:w="1026"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6884312</w:t>
            </w:r>
          </w:p>
        </w:tc>
        <w:tc>
          <w:tcPr>
            <w:tcW w:w="1107"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6883904</w:t>
            </w:r>
          </w:p>
        </w:tc>
        <w:tc>
          <w:tcPr>
            <w:tcW w:w="1134"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6883112</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33 171 524</w:t>
            </w:r>
          </w:p>
        </w:tc>
      </w:tr>
      <w:tr w:rsidR="00DA6A4A" w:rsidRPr="00552351" w:rsidTr="0055235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b/>
                <w:bCs/>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b/>
                <w:bCs/>
                <w:color w:val="000000" w:themeColor="text1"/>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rPr>
                <w:rFonts w:ascii="Times New Roman" w:hAnsi="Times New Roman" w:cs="Times New Roman"/>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400</w:t>
            </w:r>
          </w:p>
        </w:tc>
        <w:tc>
          <w:tcPr>
            <w:tcW w:w="701"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0804</w:t>
            </w:r>
          </w:p>
        </w:tc>
        <w:tc>
          <w:tcPr>
            <w:tcW w:w="993"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0000000</w:t>
            </w:r>
          </w:p>
        </w:tc>
        <w:tc>
          <w:tcPr>
            <w:tcW w:w="583"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200</w:t>
            </w:r>
          </w:p>
        </w:tc>
        <w:tc>
          <w:tcPr>
            <w:tcW w:w="1036"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173760</w:t>
            </w:r>
          </w:p>
        </w:tc>
        <w:tc>
          <w:tcPr>
            <w:tcW w:w="1026" w:type="dxa"/>
            <w:tcBorders>
              <w:top w:val="single" w:sz="4" w:space="0" w:color="auto"/>
              <w:left w:val="single" w:sz="4" w:space="0" w:color="auto"/>
              <w:bottom w:val="single" w:sz="4" w:space="0" w:color="auto"/>
              <w:right w:val="single" w:sz="4" w:space="0" w:color="auto"/>
            </w:tcBorders>
            <w:noWrap/>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346 800</w:t>
            </w:r>
          </w:p>
        </w:tc>
        <w:tc>
          <w:tcPr>
            <w:tcW w:w="1026"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183050</w:t>
            </w:r>
          </w:p>
        </w:tc>
        <w:tc>
          <w:tcPr>
            <w:tcW w:w="1107"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spacing w:after="0" w:line="240" w:lineRule="auto"/>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147450</w:t>
            </w:r>
          </w:p>
        </w:tc>
        <w:tc>
          <w:tcPr>
            <w:tcW w:w="1134" w:type="dxa"/>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147450</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DA6A4A" w:rsidRPr="00552351" w:rsidRDefault="00DA6A4A" w:rsidP="00552351">
            <w:pPr>
              <w:jc w:val="center"/>
              <w:rPr>
                <w:rFonts w:ascii="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998 510</w:t>
            </w:r>
          </w:p>
        </w:tc>
      </w:tr>
    </w:tbl>
    <w:p w:rsidR="00DA6A4A" w:rsidRPr="00552351" w:rsidRDefault="00DA6A4A" w:rsidP="00DA6A4A">
      <w:pPr>
        <w:spacing w:before="240" w:after="240" w:line="240" w:lineRule="auto"/>
        <w:jc w:val="center"/>
        <w:rPr>
          <w:rFonts w:ascii="Times New Roman" w:hAnsi="Times New Roman" w:cs="Times New Roman"/>
          <w:b/>
          <w:bCs/>
          <w:color w:val="000000" w:themeColor="text1"/>
          <w:sz w:val="28"/>
          <w:szCs w:val="28"/>
        </w:rPr>
      </w:pPr>
    </w:p>
    <w:p w:rsidR="00DA6A4A" w:rsidRPr="00552351" w:rsidRDefault="00DA6A4A" w:rsidP="00DA6A4A">
      <w:pPr>
        <w:spacing w:before="240" w:after="240" w:line="240" w:lineRule="auto"/>
        <w:jc w:val="center"/>
        <w:rPr>
          <w:rFonts w:ascii="Times New Roman" w:hAnsi="Times New Roman" w:cs="Times New Roman"/>
          <w:b/>
          <w:bCs/>
          <w:color w:val="000000" w:themeColor="text1"/>
          <w:sz w:val="28"/>
          <w:szCs w:val="28"/>
        </w:rPr>
      </w:pPr>
    </w:p>
    <w:p w:rsidR="00552351" w:rsidRDefault="00DA6A4A" w:rsidP="00FE79DA">
      <w:pPr>
        <w:spacing w:after="0" w:line="240" w:lineRule="auto"/>
        <w:ind w:firstLine="9356"/>
        <w:jc w:val="center"/>
        <w:outlineLvl w:val="0"/>
        <w:rPr>
          <w:b/>
          <w:color w:val="000000" w:themeColor="text1"/>
          <w:sz w:val="40"/>
          <w:szCs w:val="40"/>
        </w:rPr>
      </w:pPr>
      <w:r w:rsidRPr="00552351">
        <w:rPr>
          <w:b/>
          <w:color w:val="000000" w:themeColor="text1"/>
          <w:sz w:val="40"/>
          <w:szCs w:val="40"/>
        </w:rPr>
        <w:t xml:space="preserve">    </w:t>
      </w:r>
    </w:p>
    <w:p w:rsidR="00552351" w:rsidRDefault="00552351" w:rsidP="00FE79DA">
      <w:pPr>
        <w:spacing w:after="0" w:line="240" w:lineRule="auto"/>
        <w:ind w:firstLine="9356"/>
        <w:jc w:val="center"/>
        <w:outlineLvl w:val="0"/>
        <w:rPr>
          <w:b/>
          <w:color w:val="000000" w:themeColor="text1"/>
          <w:sz w:val="40"/>
          <w:szCs w:val="40"/>
        </w:rPr>
      </w:pPr>
    </w:p>
    <w:p w:rsidR="00552351" w:rsidRDefault="00552351" w:rsidP="00FE79DA">
      <w:pPr>
        <w:spacing w:after="0" w:line="240" w:lineRule="auto"/>
        <w:ind w:firstLine="9356"/>
        <w:jc w:val="center"/>
        <w:outlineLvl w:val="0"/>
        <w:rPr>
          <w:b/>
          <w:color w:val="000000" w:themeColor="text1"/>
          <w:sz w:val="40"/>
          <w:szCs w:val="40"/>
        </w:rPr>
      </w:pPr>
    </w:p>
    <w:p w:rsidR="00552351" w:rsidRDefault="00552351" w:rsidP="00FE79DA">
      <w:pPr>
        <w:spacing w:after="0" w:line="240" w:lineRule="auto"/>
        <w:ind w:firstLine="9356"/>
        <w:jc w:val="center"/>
        <w:outlineLvl w:val="0"/>
        <w:rPr>
          <w:b/>
          <w:color w:val="000000" w:themeColor="text1"/>
          <w:sz w:val="40"/>
          <w:szCs w:val="40"/>
        </w:rPr>
      </w:pPr>
    </w:p>
    <w:p w:rsidR="00552351" w:rsidRDefault="00552351" w:rsidP="00FE79DA">
      <w:pPr>
        <w:spacing w:after="0" w:line="240" w:lineRule="auto"/>
        <w:ind w:firstLine="9356"/>
        <w:jc w:val="center"/>
        <w:outlineLvl w:val="0"/>
        <w:rPr>
          <w:b/>
          <w:color w:val="000000" w:themeColor="text1"/>
          <w:sz w:val="40"/>
          <w:szCs w:val="40"/>
        </w:rPr>
      </w:pPr>
    </w:p>
    <w:p w:rsidR="00552351" w:rsidRDefault="00552351" w:rsidP="00FE79DA">
      <w:pPr>
        <w:spacing w:after="0" w:line="240" w:lineRule="auto"/>
        <w:ind w:firstLine="9356"/>
        <w:jc w:val="center"/>
        <w:outlineLvl w:val="0"/>
        <w:rPr>
          <w:b/>
          <w:color w:val="000000" w:themeColor="text1"/>
          <w:sz w:val="40"/>
          <w:szCs w:val="40"/>
        </w:rPr>
      </w:pPr>
    </w:p>
    <w:p w:rsidR="00552351" w:rsidRDefault="00552351" w:rsidP="00FE79DA">
      <w:pPr>
        <w:spacing w:after="0" w:line="240" w:lineRule="auto"/>
        <w:ind w:firstLine="9356"/>
        <w:jc w:val="center"/>
        <w:outlineLvl w:val="0"/>
        <w:rPr>
          <w:b/>
          <w:color w:val="000000" w:themeColor="text1"/>
          <w:sz w:val="40"/>
          <w:szCs w:val="40"/>
        </w:rPr>
      </w:pPr>
    </w:p>
    <w:p w:rsidR="00552351" w:rsidRDefault="00552351" w:rsidP="00FE79DA">
      <w:pPr>
        <w:spacing w:after="0" w:line="240" w:lineRule="auto"/>
        <w:ind w:firstLine="9356"/>
        <w:jc w:val="center"/>
        <w:outlineLvl w:val="0"/>
        <w:rPr>
          <w:b/>
          <w:color w:val="000000" w:themeColor="text1"/>
          <w:sz w:val="40"/>
          <w:szCs w:val="40"/>
        </w:rPr>
      </w:pPr>
    </w:p>
    <w:p w:rsidR="00552351" w:rsidRDefault="00552351" w:rsidP="00FE79DA">
      <w:pPr>
        <w:spacing w:after="0" w:line="240" w:lineRule="auto"/>
        <w:ind w:firstLine="9356"/>
        <w:jc w:val="center"/>
        <w:outlineLvl w:val="0"/>
        <w:rPr>
          <w:b/>
          <w:color w:val="000000" w:themeColor="text1"/>
          <w:sz w:val="40"/>
          <w:szCs w:val="40"/>
        </w:rPr>
      </w:pPr>
    </w:p>
    <w:p w:rsidR="00FE79DA" w:rsidRPr="00552351" w:rsidRDefault="00DA6A4A" w:rsidP="00FE79DA">
      <w:pPr>
        <w:spacing w:after="0" w:line="240" w:lineRule="auto"/>
        <w:ind w:firstLine="9356"/>
        <w:jc w:val="center"/>
        <w:outlineLvl w:val="0"/>
        <w:rPr>
          <w:rFonts w:ascii="Times New Roman" w:hAnsi="Times New Roman" w:cs="Times New Roman"/>
          <w:color w:val="000000" w:themeColor="text1"/>
          <w:sz w:val="28"/>
          <w:szCs w:val="28"/>
        </w:rPr>
      </w:pPr>
      <w:r w:rsidRPr="00552351">
        <w:rPr>
          <w:b/>
          <w:color w:val="000000" w:themeColor="text1"/>
          <w:sz w:val="40"/>
          <w:szCs w:val="40"/>
        </w:rPr>
        <w:t xml:space="preserve">  </w:t>
      </w:r>
      <w:r w:rsidR="00FE79DA" w:rsidRPr="00552351">
        <w:rPr>
          <w:rFonts w:ascii="Times New Roman" w:hAnsi="Times New Roman" w:cs="Times New Roman"/>
          <w:color w:val="000000" w:themeColor="text1"/>
          <w:sz w:val="28"/>
          <w:szCs w:val="28"/>
        </w:rPr>
        <w:t>ПРИЛОЖЕНИЕ № 5</w:t>
      </w:r>
    </w:p>
    <w:p w:rsidR="00FE79DA" w:rsidRPr="00552351" w:rsidRDefault="00FE79DA" w:rsidP="00FE79DA">
      <w:pPr>
        <w:spacing w:after="0" w:line="240" w:lineRule="auto"/>
        <w:outlineLvl w:val="0"/>
        <w:rPr>
          <w:rFonts w:ascii="Times New Roman" w:hAnsi="Times New Roman" w:cs="Times New Roman"/>
          <w:color w:val="000000" w:themeColor="text1"/>
          <w:sz w:val="28"/>
          <w:szCs w:val="28"/>
        </w:rPr>
      </w:pPr>
      <w:r w:rsidRPr="00552351">
        <w:rPr>
          <w:rFonts w:ascii="Times New Roman" w:hAnsi="Times New Roman" w:cs="Times New Roman"/>
          <w:color w:val="000000" w:themeColor="text1"/>
          <w:sz w:val="28"/>
          <w:szCs w:val="28"/>
        </w:rPr>
        <w:t xml:space="preserve">                                                                                                                                          к Муниципальной  программе </w:t>
      </w:r>
    </w:p>
    <w:p w:rsidR="00FE79DA" w:rsidRPr="00552351" w:rsidRDefault="00FE79DA" w:rsidP="00FE79DA">
      <w:pPr>
        <w:spacing w:after="0" w:line="240" w:lineRule="auto"/>
        <w:ind w:firstLine="9356"/>
        <w:jc w:val="center"/>
        <w:outlineLvl w:val="0"/>
        <w:rPr>
          <w:rFonts w:ascii="Times New Roman" w:hAnsi="Times New Roman" w:cs="Times New Roman"/>
          <w:color w:val="000000" w:themeColor="text1"/>
          <w:sz w:val="28"/>
          <w:szCs w:val="28"/>
        </w:rPr>
      </w:pPr>
      <w:r w:rsidRPr="00552351">
        <w:rPr>
          <w:rFonts w:ascii="Times New Roman" w:hAnsi="Times New Roman" w:cs="Times New Roman"/>
          <w:color w:val="000000" w:themeColor="text1"/>
          <w:sz w:val="28"/>
          <w:szCs w:val="28"/>
        </w:rPr>
        <w:t xml:space="preserve">«Развитие культуры в Муниципальном </w:t>
      </w:r>
    </w:p>
    <w:p w:rsidR="00FE79DA" w:rsidRPr="00552351" w:rsidRDefault="00FE79DA" w:rsidP="00FE79DA">
      <w:pPr>
        <w:spacing w:after="0" w:line="240" w:lineRule="auto"/>
        <w:ind w:firstLine="9356"/>
        <w:outlineLvl w:val="0"/>
        <w:rPr>
          <w:rFonts w:ascii="Times New Roman" w:hAnsi="Times New Roman" w:cs="Times New Roman"/>
          <w:color w:val="000000" w:themeColor="text1"/>
          <w:sz w:val="28"/>
          <w:szCs w:val="28"/>
        </w:rPr>
      </w:pPr>
      <w:r w:rsidRPr="00552351">
        <w:rPr>
          <w:rFonts w:ascii="Times New Roman" w:hAnsi="Times New Roman" w:cs="Times New Roman"/>
          <w:color w:val="000000" w:themeColor="text1"/>
          <w:sz w:val="28"/>
          <w:szCs w:val="28"/>
        </w:rPr>
        <w:t xml:space="preserve">    районе «Железногорский район»</w:t>
      </w:r>
    </w:p>
    <w:p w:rsidR="00FE79DA" w:rsidRPr="00552351" w:rsidRDefault="00FE79DA" w:rsidP="00FE79DA">
      <w:pPr>
        <w:spacing w:after="0" w:line="240" w:lineRule="auto"/>
        <w:ind w:firstLine="9356"/>
        <w:outlineLvl w:val="0"/>
        <w:rPr>
          <w:rFonts w:ascii="Times New Roman" w:hAnsi="Times New Roman" w:cs="Times New Roman"/>
          <w:color w:val="000000" w:themeColor="text1"/>
          <w:sz w:val="28"/>
          <w:szCs w:val="28"/>
        </w:rPr>
      </w:pPr>
      <w:r w:rsidRPr="00552351">
        <w:rPr>
          <w:rFonts w:ascii="Times New Roman" w:hAnsi="Times New Roman" w:cs="Times New Roman"/>
          <w:color w:val="000000" w:themeColor="text1"/>
          <w:sz w:val="28"/>
          <w:szCs w:val="28"/>
        </w:rPr>
        <w:t xml:space="preserve">    Курской области» (Постановление о </w:t>
      </w:r>
    </w:p>
    <w:p w:rsidR="00FE79DA" w:rsidRPr="00552351" w:rsidRDefault="00FE79DA" w:rsidP="00FE79DA">
      <w:pPr>
        <w:spacing w:after="0" w:line="240" w:lineRule="auto"/>
        <w:ind w:firstLine="9356"/>
        <w:outlineLvl w:val="0"/>
        <w:rPr>
          <w:rFonts w:ascii="Times New Roman" w:hAnsi="Times New Roman" w:cs="Times New Roman"/>
          <w:color w:val="000000" w:themeColor="text1"/>
          <w:sz w:val="28"/>
          <w:szCs w:val="28"/>
        </w:rPr>
      </w:pPr>
      <w:r w:rsidRPr="00552351">
        <w:rPr>
          <w:rFonts w:ascii="Times New Roman" w:hAnsi="Times New Roman" w:cs="Times New Roman"/>
          <w:color w:val="000000" w:themeColor="text1"/>
          <w:sz w:val="28"/>
          <w:szCs w:val="28"/>
        </w:rPr>
        <w:t xml:space="preserve">    внесении изменений в программу №___</w:t>
      </w:r>
    </w:p>
    <w:p w:rsidR="00FE79DA" w:rsidRPr="00552351" w:rsidRDefault="00FE79DA" w:rsidP="00FE79DA">
      <w:pPr>
        <w:spacing w:after="0" w:line="240" w:lineRule="auto"/>
        <w:ind w:firstLine="9356"/>
        <w:outlineLvl w:val="0"/>
        <w:rPr>
          <w:rFonts w:ascii="Times New Roman" w:hAnsi="Times New Roman" w:cs="Times New Roman"/>
          <w:color w:val="000000" w:themeColor="text1"/>
          <w:sz w:val="28"/>
          <w:szCs w:val="28"/>
        </w:rPr>
      </w:pPr>
      <w:r w:rsidRPr="00552351">
        <w:rPr>
          <w:rFonts w:ascii="Times New Roman" w:hAnsi="Times New Roman" w:cs="Times New Roman"/>
          <w:color w:val="000000" w:themeColor="text1"/>
          <w:sz w:val="28"/>
          <w:szCs w:val="28"/>
        </w:rPr>
        <w:t xml:space="preserve">    от   .  .2018 г)</w:t>
      </w:r>
    </w:p>
    <w:p w:rsidR="00FE79DA" w:rsidRPr="00552351" w:rsidRDefault="00FE79DA" w:rsidP="00FE79DA">
      <w:pPr>
        <w:spacing w:before="240" w:after="240" w:line="240" w:lineRule="auto"/>
        <w:jc w:val="center"/>
        <w:rPr>
          <w:rFonts w:ascii="Times New Roman" w:hAnsi="Times New Roman" w:cs="Times New Roman"/>
          <w:b/>
          <w:bCs/>
          <w:color w:val="000000" w:themeColor="text1"/>
          <w:sz w:val="28"/>
          <w:szCs w:val="28"/>
        </w:rPr>
      </w:pPr>
      <w:r w:rsidRPr="00552351">
        <w:rPr>
          <w:rFonts w:ascii="Times New Roman" w:hAnsi="Times New Roman" w:cs="Times New Roman"/>
          <w:b/>
          <w:bCs/>
          <w:color w:val="000000" w:themeColor="text1"/>
          <w:sz w:val="28"/>
          <w:szCs w:val="28"/>
        </w:rPr>
        <w:t xml:space="preserve">Ресурсное обеспечение и прогнозная (справочная) оценка расходов </w:t>
      </w:r>
      <w:r w:rsidRPr="00552351">
        <w:rPr>
          <w:rFonts w:ascii="Times New Roman" w:hAnsi="Times New Roman" w:cs="Times New Roman"/>
          <w:b/>
          <w:bCs/>
          <w:color w:val="000000" w:themeColor="text1"/>
          <w:sz w:val="28"/>
          <w:szCs w:val="28"/>
        </w:rPr>
        <w:br/>
        <w:t>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Муниципальной программы ( руб.)</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68"/>
        <w:gridCol w:w="2595"/>
        <w:gridCol w:w="3128"/>
        <w:gridCol w:w="1267"/>
        <w:gridCol w:w="1418"/>
        <w:gridCol w:w="1275"/>
        <w:gridCol w:w="1134"/>
        <w:gridCol w:w="1141"/>
        <w:gridCol w:w="18"/>
        <w:gridCol w:w="1676"/>
      </w:tblGrid>
      <w:tr w:rsidR="00FE79DA" w:rsidRPr="00552351" w:rsidTr="00FE79DA">
        <w:trPr>
          <w:tblHeader/>
        </w:trPr>
        <w:tc>
          <w:tcPr>
            <w:tcW w:w="1767" w:type="dxa"/>
            <w:vMerge w:val="restart"/>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Статус</w:t>
            </w:r>
          </w:p>
        </w:tc>
        <w:tc>
          <w:tcPr>
            <w:tcW w:w="2594" w:type="dxa"/>
            <w:vMerge w:val="restart"/>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3127" w:type="dxa"/>
            <w:vMerge w:val="restart"/>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Источники ресурсного обеспечения</w:t>
            </w:r>
          </w:p>
        </w:tc>
        <w:tc>
          <w:tcPr>
            <w:tcW w:w="7929" w:type="dxa"/>
            <w:gridSpan w:val="7"/>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b/>
                <w:bCs/>
                <w:color w:val="000000" w:themeColor="text1"/>
                <w:sz w:val="19"/>
                <w:szCs w:val="19"/>
              </w:rPr>
            </w:pPr>
            <w:r w:rsidRPr="00552351">
              <w:rPr>
                <w:rFonts w:ascii="Times New Roman" w:hAnsi="Times New Roman" w:cs="Times New Roman"/>
                <w:b/>
                <w:bCs/>
                <w:color w:val="000000" w:themeColor="text1"/>
                <w:sz w:val="20"/>
                <w:szCs w:val="20"/>
              </w:rPr>
              <w:t>Оценка расходов ( руб.), годы</w:t>
            </w:r>
          </w:p>
        </w:tc>
      </w:tr>
      <w:tr w:rsidR="00FE79DA" w:rsidRPr="00552351" w:rsidTr="00FE79DA">
        <w:trPr>
          <w:tblHeader/>
        </w:trPr>
        <w:tc>
          <w:tcPr>
            <w:tcW w:w="1767"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3127"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126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2017 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2018 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2020</w:t>
            </w:r>
          </w:p>
        </w:tc>
        <w:tc>
          <w:tcPr>
            <w:tcW w:w="1159" w:type="dxa"/>
            <w:gridSpan w:val="2"/>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2021</w:t>
            </w:r>
          </w:p>
        </w:tc>
        <w:tc>
          <w:tcPr>
            <w:tcW w:w="1676"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Всего</w:t>
            </w:r>
          </w:p>
        </w:tc>
      </w:tr>
      <w:tr w:rsidR="00FE79DA" w:rsidRPr="00552351" w:rsidTr="00FE79DA">
        <w:trPr>
          <w:tblHeader/>
        </w:trPr>
        <w:tc>
          <w:tcPr>
            <w:tcW w:w="176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1</w:t>
            </w:r>
          </w:p>
        </w:tc>
        <w:tc>
          <w:tcPr>
            <w:tcW w:w="2594"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2</w:t>
            </w:r>
          </w:p>
        </w:tc>
        <w:tc>
          <w:tcPr>
            <w:tcW w:w="312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3</w:t>
            </w:r>
          </w:p>
        </w:tc>
        <w:tc>
          <w:tcPr>
            <w:tcW w:w="126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7</w:t>
            </w:r>
          </w:p>
        </w:tc>
        <w:tc>
          <w:tcPr>
            <w:tcW w:w="1159" w:type="dxa"/>
            <w:gridSpan w:val="2"/>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8</w:t>
            </w:r>
          </w:p>
        </w:tc>
        <w:tc>
          <w:tcPr>
            <w:tcW w:w="1676"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9</w:t>
            </w:r>
          </w:p>
        </w:tc>
      </w:tr>
      <w:tr w:rsidR="00FE79DA" w:rsidRPr="00552351" w:rsidTr="00FE79DA">
        <w:tc>
          <w:tcPr>
            <w:tcW w:w="1767" w:type="dxa"/>
            <w:vMerge w:val="restart"/>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Муниципальная программа</w:t>
            </w:r>
          </w:p>
        </w:tc>
        <w:tc>
          <w:tcPr>
            <w:tcW w:w="2594" w:type="dxa"/>
            <w:vMerge w:val="restart"/>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 xml:space="preserve">«Развитие культуры в Муниципальном районе «Железногорский район» Курской области»  </w:t>
            </w:r>
          </w:p>
        </w:tc>
        <w:tc>
          <w:tcPr>
            <w:tcW w:w="312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всего</w:t>
            </w:r>
          </w:p>
        </w:tc>
        <w:tc>
          <w:tcPr>
            <w:tcW w:w="126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b/>
                <w:bCs/>
                <w:color w:val="000000" w:themeColor="text1"/>
                <w:sz w:val="19"/>
                <w:szCs w:val="19"/>
              </w:rPr>
            </w:pPr>
            <w:r w:rsidRPr="00552351">
              <w:rPr>
                <w:rFonts w:ascii="Times New Roman" w:hAnsi="Times New Roman" w:cs="Times New Roman"/>
                <w:b/>
                <w:bCs/>
                <w:color w:val="000000" w:themeColor="text1"/>
                <w:sz w:val="19"/>
                <w:szCs w:val="19"/>
              </w:rPr>
              <w:t>26 891 989</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b/>
                <w:bCs/>
                <w:color w:val="000000" w:themeColor="text1"/>
                <w:sz w:val="19"/>
                <w:szCs w:val="19"/>
              </w:rPr>
            </w:pPr>
            <w:r w:rsidRPr="00552351">
              <w:rPr>
                <w:rFonts w:ascii="Times New Roman" w:hAnsi="Times New Roman" w:cs="Times New Roman"/>
                <w:b/>
                <w:bCs/>
                <w:color w:val="000000" w:themeColor="text1"/>
                <w:sz w:val="19"/>
                <w:szCs w:val="19"/>
              </w:rPr>
              <w:t>36 611 038</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b/>
                <w:bCs/>
                <w:color w:val="000000" w:themeColor="text1"/>
                <w:sz w:val="19"/>
                <w:szCs w:val="19"/>
              </w:rPr>
            </w:pPr>
            <w:r w:rsidRPr="00552351">
              <w:rPr>
                <w:rFonts w:ascii="Times New Roman" w:hAnsi="Times New Roman" w:cs="Times New Roman"/>
                <w:b/>
                <w:bCs/>
                <w:color w:val="000000" w:themeColor="text1"/>
                <w:sz w:val="19"/>
                <w:szCs w:val="19"/>
              </w:rPr>
              <w:t>35 305 212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b/>
                <w:bCs/>
                <w:color w:val="000000" w:themeColor="text1"/>
                <w:sz w:val="19"/>
                <w:szCs w:val="19"/>
              </w:rPr>
            </w:pPr>
            <w:r w:rsidRPr="00552351">
              <w:rPr>
                <w:rFonts w:ascii="Times New Roman" w:hAnsi="Times New Roman" w:cs="Times New Roman"/>
                <w:b/>
                <w:bCs/>
                <w:color w:val="000000" w:themeColor="text1"/>
                <w:sz w:val="19"/>
                <w:szCs w:val="19"/>
              </w:rPr>
              <w:t>36 333 830</w:t>
            </w:r>
          </w:p>
        </w:tc>
        <w:tc>
          <w:tcPr>
            <w:tcW w:w="1159" w:type="dxa"/>
            <w:gridSpan w:val="2"/>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b/>
                <w:bCs/>
                <w:color w:val="000000" w:themeColor="text1"/>
                <w:sz w:val="19"/>
                <w:szCs w:val="19"/>
              </w:rPr>
            </w:pPr>
            <w:r w:rsidRPr="00552351">
              <w:rPr>
                <w:rFonts w:ascii="Times New Roman" w:hAnsi="Times New Roman" w:cs="Times New Roman"/>
                <w:b/>
                <w:bCs/>
                <w:color w:val="000000" w:themeColor="text1"/>
                <w:sz w:val="19"/>
                <w:szCs w:val="19"/>
              </w:rPr>
              <w:t>37 588 043</w:t>
            </w:r>
          </w:p>
        </w:tc>
        <w:tc>
          <w:tcPr>
            <w:tcW w:w="1676"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b/>
                <w:bCs/>
                <w:color w:val="000000" w:themeColor="text1"/>
                <w:sz w:val="19"/>
                <w:szCs w:val="19"/>
              </w:rPr>
            </w:pPr>
            <w:r w:rsidRPr="00552351">
              <w:rPr>
                <w:rFonts w:ascii="Times New Roman" w:hAnsi="Times New Roman" w:cs="Times New Roman"/>
                <w:b/>
                <w:bCs/>
                <w:color w:val="000000" w:themeColor="text1"/>
                <w:sz w:val="19"/>
                <w:szCs w:val="19"/>
              </w:rPr>
              <w:t>172 730 112</w:t>
            </w:r>
          </w:p>
        </w:tc>
      </w:tr>
      <w:tr w:rsidR="00FE79DA" w:rsidRPr="00552351" w:rsidTr="00FE79DA">
        <w:tc>
          <w:tcPr>
            <w:tcW w:w="1767"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312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федеральный бюджет</w:t>
            </w:r>
          </w:p>
        </w:tc>
        <w:tc>
          <w:tcPr>
            <w:tcW w:w="126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50000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926 436,49</w:t>
            </w:r>
          </w:p>
        </w:tc>
        <w:tc>
          <w:tcPr>
            <w:tcW w:w="1275" w:type="dxa"/>
            <w:tcBorders>
              <w:top w:val="single" w:sz="4" w:space="0" w:color="auto"/>
              <w:left w:val="single" w:sz="4" w:space="0" w:color="auto"/>
              <w:bottom w:val="single" w:sz="4" w:space="0" w:color="auto"/>
              <w:right w:val="single" w:sz="4" w:space="0" w:color="auto"/>
            </w:tcBorders>
            <w:vAlign w:val="center"/>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FE79DA" w:rsidRPr="00552351" w:rsidRDefault="00FE79DA">
            <w:pPr>
              <w:jc w:val="center"/>
              <w:rPr>
                <w:rFonts w:ascii="Times New Roman" w:eastAsia="Times New Roman" w:hAnsi="Times New Roman" w:cs="Times New Roman"/>
                <w:color w:val="000000" w:themeColor="text1"/>
                <w:sz w:val="19"/>
                <w:szCs w:val="19"/>
              </w:rPr>
            </w:pP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FE79DA" w:rsidRPr="00552351" w:rsidRDefault="00FE79DA">
            <w:pPr>
              <w:jc w:val="center"/>
              <w:rPr>
                <w:rFonts w:ascii="Times New Roman" w:eastAsia="Times New Roman" w:hAnsi="Times New Roman" w:cs="Times New Roman"/>
                <w:b/>
                <w:color w:val="000000" w:themeColor="text1"/>
                <w:sz w:val="19"/>
                <w:szCs w:val="19"/>
              </w:rPr>
            </w:pPr>
          </w:p>
        </w:tc>
        <w:tc>
          <w:tcPr>
            <w:tcW w:w="1676"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b/>
                <w:color w:val="000000" w:themeColor="text1"/>
                <w:sz w:val="19"/>
                <w:szCs w:val="19"/>
              </w:rPr>
            </w:pPr>
            <w:r w:rsidRPr="00552351">
              <w:rPr>
                <w:rFonts w:ascii="Times New Roman" w:hAnsi="Times New Roman" w:cs="Times New Roman"/>
                <w:b/>
                <w:color w:val="000000" w:themeColor="text1"/>
                <w:sz w:val="19"/>
                <w:szCs w:val="19"/>
              </w:rPr>
              <w:t>976 436,49</w:t>
            </w:r>
          </w:p>
        </w:tc>
      </w:tr>
      <w:tr w:rsidR="00FE79DA" w:rsidRPr="00552351" w:rsidTr="00FE79DA">
        <w:tc>
          <w:tcPr>
            <w:tcW w:w="1767"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312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областной бюджет</w:t>
            </w:r>
          </w:p>
        </w:tc>
        <w:tc>
          <w:tcPr>
            <w:tcW w:w="126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37188</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173 198,51</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52 872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52 872</w:t>
            </w:r>
          </w:p>
        </w:tc>
        <w:tc>
          <w:tcPr>
            <w:tcW w:w="1159" w:type="dxa"/>
            <w:gridSpan w:val="2"/>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52 872</w:t>
            </w:r>
          </w:p>
        </w:tc>
        <w:tc>
          <w:tcPr>
            <w:tcW w:w="1676"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b/>
                <w:color w:val="000000" w:themeColor="text1"/>
                <w:sz w:val="19"/>
                <w:szCs w:val="19"/>
              </w:rPr>
            </w:pPr>
            <w:r w:rsidRPr="00552351">
              <w:rPr>
                <w:rFonts w:ascii="Times New Roman" w:hAnsi="Times New Roman" w:cs="Times New Roman"/>
                <w:b/>
                <w:color w:val="000000" w:themeColor="text1"/>
                <w:sz w:val="19"/>
                <w:szCs w:val="19"/>
              </w:rPr>
              <w:t>369 002,51</w:t>
            </w:r>
          </w:p>
        </w:tc>
      </w:tr>
      <w:tr w:rsidR="00FE79DA" w:rsidRPr="00552351" w:rsidTr="00FE79DA">
        <w:tc>
          <w:tcPr>
            <w:tcW w:w="1767"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312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местные бюджеты</w:t>
            </w:r>
          </w:p>
        </w:tc>
        <w:tc>
          <w:tcPr>
            <w:tcW w:w="126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26 804 801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35 511 403</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35 252 340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36 280 958</w:t>
            </w:r>
          </w:p>
        </w:tc>
        <w:tc>
          <w:tcPr>
            <w:tcW w:w="1159" w:type="dxa"/>
            <w:gridSpan w:val="2"/>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37 535 171</w:t>
            </w:r>
          </w:p>
        </w:tc>
        <w:tc>
          <w:tcPr>
            <w:tcW w:w="1676"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b/>
                <w:color w:val="000000" w:themeColor="text1"/>
                <w:sz w:val="19"/>
                <w:szCs w:val="19"/>
              </w:rPr>
            </w:pPr>
            <w:r w:rsidRPr="00552351">
              <w:rPr>
                <w:rFonts w:ascii="Times New Roman" w:hAnsi="Times New Roman" w:cs="Times New Roman"/>
                <w:b/>
                <w:color w:val="000000" w:themeColor="text1"/>
                <w:sz w:val="19"/>
                <w:szCs w:val="19"/>
              </w:rPr>
              <w:t>171 384 673</w:t>
            </w:r>
          </w:p>
        </w:tc>
      </w:tr>
      <w:tr w:rsidR="00FE79DA" w:rsidRPr="00552351" w:rsidTr="00FE79DA">
        <w:tc>
          <w:tcPr>
            <w:tcW w:w="1767"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312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государственные внебюджетные фонды Российской Федерации</w:t>
            </w:r>
          </w:p>
        </w:tc>
        <w:tc>
          <w:tcPr>
            <w:tcW w:w="126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275" w:type="dxa"/>
            <w:tcBorders>
              <w:top w:val="single" w:sz="4" w:space="0" w:color="auto"/>
              <w:left w:val="single" w:sz="4" w:space="0" w:color="auto"/>
              <w:bottom w:val="single" w:sz="4" w:space="0" w:color="auto"/>
              <w:right w:val="single" w:sz="4" w:space="0" w:color="auto"/>
            </w:tcBorders>
            <w:vAlign w:val="center"/>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FE79DA" w:rsidRPr="00552351" w:rsidRDefault="00FE79DA">
            <w:pPr>
              <w:jc w:val="center"/>
              <w:rPr>
                <w:rFonts w:ascii="Times New Roman" w:eastAsia="Times New Roman" w:hAnsi="Times New Roman" w:cs="Times New Roman"/>
                <w:color w:val="000000" w:themeColor="text1"/>
                <w:sz w:val="19"/>
                <w:szCs w:val="19"/>
              </w:rPr>
            </w:pPr>
          </w:p>
        </w:tc>
        <w:tc>
          <w:tcPr>
            <w:tcW w:w="1676" w:type="dxa"/>
            <w:tcBorders>
              <w:top w:val="single" w:sz="4" w:space="0" w:color="auto"/>
              <w:left w:val="single" w:sz="4" w:space="0" w:color="auto"/>
              <w:bottom w:val="single" w:sz="4" w:space="0" w:color="auto"/>
              <w:right w:val="single" w:sz="4" w:space="0" w:color="auto"/>
            </w:tcBorders>
            <w:vAlign w:val="center"/>
          </w:tcPr>
          <w:p w:rsidR="00FE79DA" w:rsidRPr="00552351" w:rsidRDefault="00FE79DA">
            <w:pPr>
              <w:jc w:val="center"/>
              <w:rPr>
                <w:rFonts w:ascii="Times New Roman" w:eastAsia="Times New Roman" w:hAnsi="Times New Roman" w:cs="Times New Roman"/>
                <w:color w:val="000000" w:themeColor="text1"/>
                <w:sz w:val="19"/>
                <w:szCs w:val="19"/>
              </w:rPr>
            </w:pPr>
          </w:p>
        </w:tc>
      </w:tr>
      <w:tr w:rsidR="00FE79DA" w:rsidRPr="00552351" w:rsidTr="00FE79DA">
        <w:tc>
          <w:tcPr>
            <w:tcW w:w="1767"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312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 xml:space="preserve">территориальные </w:t>
            </w:r>
            <w:r w:rsidRPr="00552351">
              <w:rPr>
                <w:rFonts w:ascii="Times New Roman" w:hAnsi="Times New Roman" w:cs="Times New Roman"/>
                <w:color w:val="000000" w:themeColor="text1"/>
                <w:sz w:val="20"/>
                <w:szCs w:val="20"/>
              </w:rPr>
              <w:lastRenderedPageBreak/>
              <w:t xml:space="preserve">государственные внебюджетные фонды </w:t>
            </w:r>
          </w:p>
        </w:tc>
        <w:tc>
          <w:tcPr>
            <w:tcW w:w="126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lastRenderedPageBreak/>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275" w:type="dxa"/>
            <w:tcBorders>
              <w:top w:val="single" w:sz="4" w:space="0" w:color="auto"/>
              <w:left w:val="single" w:sz="4" w:space="0" w:color="auto"/>
              <w:bottom w:val="single" w:sz="4" w:space="0" w:color="auto"/>
              <w:right w:val="single" w:sz="4" w:space="0" w:color="auto"/>
            </w:tcBorders>
            <w:vAlign w:val="center"/>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FE79DA" w:rsidRPr="00552351" w:rsidRDefault="00FE79DA">
            <w:pPr>
              <w:jc w:val="center"/>
              <w:rPr>
                <w:rFonts w:ascii="Times New Roman" w:eastAsia="Times New Roman" w:hAnsi="Times New Roman" w:cs="Times New Roman"/>
                <w:color w:val="000000" w:themeColor="text1"/>
                <w:sz w:val="19"/>
                <w:szCs w:val="19"/>
              </w:rPr>
            </w:pPr>
          </w:p>
        </w:tc>
        <w:tc>
          <w:tcPr>
            <w:tcW w:w="1676" w:type="dxa"/>
            <w:tcBorders>
              <w:top w:val="single" w:sz="4" w:space="0" w:color="auto"/>
              <w:left w:val="single" w:sz="4" w:space="0" w:color="auto"/>
              <w:bottom w:val="single" w:sz="4" w:space="0" w:color="auto"/>
              <w:right w:val="single" w:sz="4" w:space="0" w:color="auto"/>
            </w:tcBorders>
            <w:vAlign w:val="center"/>
          </w:tcPr>
          <w:p w:rsidR="00FE79DA" w:rsidRPr="00552351" w:rsidRDefault="00FE79DA">
            <w:pPr>
              <w:jc w:val="center"/>
              <w:rPr>
                <w:rFonts w:ascii="Times New Roman" w:eastAsia="Times New Roman" w:hAnsi="Times New Roman" w:cs="Times New Roman"/>
                <w:color w:val="000000" w:themeColor="text1"/>
                <w:sz w:val="19"/>
                <w:szCs w:val="19"/>
              </w:rPr>
            </w:pPr>
          </w:p>
        </w:tc>
      </w:tr>
      <w:tr w:rsidR="00FE79DA" w:rsidRPr="00552351" w:rsidTr="00FE79DA">
        <w:tc>
          <w:tcPr>
            <w:tcW w:w="1767"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312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внебюджетные источники</w:t>
            </w:r>
          </w:p>
        </w:tc>
        <w:tc>
          <w:tcPr>
            <w:tcW w:w="126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275" w:type="dxa"/>
            <w:tcBorders>
              <w:top w:val="single" w:sz="4" w:space="0" w:color="auto"/>
              <w:left w:val="single" w:sz="4" w:space="0" w:color="auto"/>
              <w:bottom w:val="single" w:sz="4" w:space="0" w:color="auto"/>
              <w:right w:val="single" w:sz="4" w:space="0" w:color="auto"/>
            </w:tcBorders>
            <w:vAlign w:val="center"/>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141" w:type="dxa"/>
            <w:tcBorders>
              <w:top w:val="single" w:sz="4" w:space="0" w:color="auto"/>
              <w:left w:val="single" w:sz="4" w:space="0" w:color="auto"/>
              <w:bottom w:val="single" w:sz="4" w:space="0" w:color="auto"/>
              <w:right w:val="single" w:sz="4" w:space="0" w:color="auto"/>
            </w:tcBorders>
            <w:vAlign w:val="center"/>
          </w:tcPr>
          <w:p w:rsidR="00FE79DA" w:rsidRPr="00552351" w:rsidRDefault="00FE79DA">
            <w:pPr>
              <w:jc w:val="center"/>
              <w:rPr>
                <w:rFonts w:ascii="Times New Roman" w:eastAsia="Times New Roman" w:hAnsi="Times New Roman" w:cs="Times New Roman"/>
                <w:color w:val="000000" w:themeColor="text1"/>
                <w:sz w:val="19"/>
                <w:szCs w:val="19"/>
              </w:rPr>
            </w:pP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FE79DA" w:rsidRPr="00552351" w:rsidRDefault="00FE79DA">
            <w:pPr>
              <w:jc w:val="center"/>
              <w:rPr>
                <w:rFonts w:ascii="Times New Roman" w:eastAsia="Times New Roman" w:hAnsi="Times New Roman" w:cs="Times New Roman"/>
                <w:color w:val="000000" w:themeColor="text1"/>
                <w:sz w:val="19"/>
                <w:szCs w:val="19"/>
              </w:rPr>
            </w:pPr>
          </w:p>
        </w:tc>
      </w:tr>
      <w:tr w:rsidR="00FE79DA" w:rsidRPr="00552351" w:rsidTr="00FE79DA">
        <w:tc>
          <w:tcPr>
            <w:tcW w:w="1767" w:type="dxa"/>
            <w:vMerge w:val="restart"/>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Подпрограмма 1</w:t>
            </w:r>
          </w:p>
        </w:tc>
        <w:tc>
          <w:tcPr>
            <w:tcW w:w="2594" w:type="dxa"/>
            <w:vMerge w:val="restart"/>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Искусство</w:t>
            </w:r>
          </w:p>
        </w:tc>
        <w:tc>
          <w:tcPr>
            <w:tcW w:w="312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всего</w:t>
            </w:r>
          </w:p>
        </w:tc>
        <w:tc>
          <w:tcPr>
            <w:tcW w:w="126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b/>
                <w:bCs/>
                <w:color w:val="000000" w:themeColor="text1"/>
                <w:sz w:val="19"/>
                <w:szCs w:val="19"/>
              </w:rPr>
            </w:pPr>
            <w:r w:rsidRPr="00552351">
              <w:rPr>
                <w:rFonts w:ascii="Times New Roman" w:hAnsi="Times New Roman" w:cs="Times New Roman"/>
                <w:b/>
                <w:bCs/>
                <w:color w:val="000000" w:themeColor="text1"/>
                <w:sz w:val="19"/>
                <w:szCs w:val="19"/>
              </w:rPr>
              <w:t>10 186 537</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b/>
                <w:bCs/>
                <w:color w:val="000000" w:themeColor="text1"/>
                <w:sz w:val="19"/>
                <w:szCs w:val="19"/>
              </w:rPr>
            </w:pPr>
            <w:r w:rsidRPr="00552351">
              <w:rPr>
                <w:rFonts w:ascii="Times New Roman" w:hAnsi="Times New Roman" w:cs="Times New Roman"/>
                <w:b/>
                <w:bCs/>
                <w:color w:val="000000" w:themeColor="text1"/>
                <w:sz w:val="19"/>
                <w:szCs w:val="19"/>
              </w:rPr>
              <w:t>16 247 655</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b/>
                <w:bCs/>
                <w:color w:val="000000" w:themeColor="text1"/>
                <w:sz w:val="19"/>
                <w:szCs w:val="19"/>
              </w:rPr>
            </w:pPr>
            <w:r w:rsidRPr="00552351">
              <w:rPr>
                <w:rFonts w:ascii="Times New Roman" w:hAnsi="Times New Roman" w:cs="Times New Roman"/>
                <w:b/>
                <w:bCs/>
                <w:color w:val="000000" w:themeColor="text1"/>
                <w:sz w:val="19"/>
                <w:szCs w:val="19"/>
              </w:rPr>
              <w:t>13 595 687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b/>
                <w:bCs/>
                <w:color w:val="000000" w:themeColor="text1"/>
                <w:sz w:val="19"/>
                <w:szCs w:val="19"/>
              </w:rPr>
            </w:pPr>
            <w:r w:rsidRPr="00552351">
              <w:rPr>
                <w:rFonts w:ascii="Times New Roman" w:hAnsi="Times New Roman" w:cs="Times New Roman"/>
                <w:b/>
                <w:bCs/>
                <w:color w:val="000000" w:themeColor="text1"/>
                <w:sz w:val="19"/>
                <w:szCs w:val="19"/>
              </w:rPr>
              <w:t>14 133 394</w:t>
            </w:r>
          </w:p>
        </w:tc>
        <w:tc>
          <w:tcPr>
            <w:tcW w:w="1141"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b/>
                <w:bCs/>
                <w:color w:val="000000" w:themeColor="text1"/>
                <w:sz w:val="19"/>
                <w:szCs w:val="19"/>
              </w:rPr>
            </w:pPr>
            <w:r w:rsidRPr="00552351">
              <w:rPr>
                <w:rFonts w:ascii="Times New Roman" w:hAnsi="Times New Roman" w:cs="Times New Roman"/>
                <w:b/>
                <w:bCs/>
                <w:color w:val="000000" w:themeColor="text1"/>
                <w:sz w:val="19"/>
                <w:szCs w:val="19"/>
              </w:rPr>
              <w:t>14 716 327</w:t>
            </w:r>
          </w:p>
        </w:tc>
        <w:tc>
          <w:tcPr>
            <w:tcW w:w="1694" w:type="dxa"/>
            <w:gridSpan w:val="2"/>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b/>
                <w:bCs/>
                <w:color w:val="000000" w:themeColor="text1"/>
                <w:sz w:val="19"/>
                <w:szCs w:val="19"/>
              </w:rPr>
            </w:pPr>
            <w:r w:rsidRPr="00552351">
              <w:rPr>
                <w:rFonts w:ascii="Times New Roman" w:hAnsi="Times New Roman" w:cs="Times New Roman"/>
                <w:b/>
                <w:bCs/>
                <w:color w:val="000000" w:themeColor="text1"/>
                <w:sz w:val="19"/>
                <w:szCs w:val="19"/>
              </w:rPr>
              <w:t>68 879 600</w:t>
            </w:r>
          </w:p>
        </w:tc>
      </w:tr>
      <w:tr w:rsidR="00FE79DA" w:rsidRPr="00552351" w:rsidTr="00FE79DA">
        <w:tc>
          <w:tcPr>
            <w:tcW w:w="1767"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312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федеральный бюджет</w:t>
            </w:r>
          </w:p>
        </w:tc>
        <w:tc>
          <w:tcPr>
            <w:tcW w:w="126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826436,49</w:t>
            </w:r>
          </w:p>
        </w:tc>
        <w:tc>
          <w:tcPr>
            <w:tcW w:w="1275" w:type="dxa"/>
            <w:tcBorders>
              <w:top w:val="single" w:sz="4" w:space="0" w:color="auto"/>
              <w:left w:val="single" w:sz="4" w:space="0" w:color="auto"/>
              <w:bottom w:val="single" w:sz="4" w:space="0" w:color="auto"/>
              <w:right w:val="single" w:sz="4" w:space="0" w:color="auto"/>
            </w:tcBorders>
            <w:vAlign w:val="center"/>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141"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694" w:type="dxa"/>
            <w:gridSpan w:val="2"/>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b/>
                <w:color w:val="000000" w:themeColor="text1"/>
                <w:sz w:val="19"/>
                <w:szCs w:val="19"/>
              </w:rPr>
            </w:pPr>
            <w:r w:rsidRPr="00552351">
              <w:rPr>
                <w:rFonts w:ascii="Times New Roman" w:hAnsi="Times New Roman" w:cs="Times New Roman"/>
                <w:b/>
                <w:color w:val="000000" w:themeColor="text1"/>
                <w:sz w:val="19"/>
                <w:szCs w:val="19"/>
              </w:rPr>
              <w:t>826 436,49</w:t>
            </w:r>
          </w:p>
        </w:tc>
      </w:tr>
      <w:tr w:rsidR="00FE79DA" w:rsidRPr="00552351" w:rsidTr="00FE79DA">
        <w:tc>
          <w:tcPr>
            <w:tcW w:w="1767"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312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 xml:space="preserve">областной бюджет </w:t>
            </w:r>
          </w:p>
        </w:tc>
        <w:tc>
          <w:tcPr>
            <w:tcW w:w="126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123490,51</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141"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694" w:type="dxa"/>
            <w:gridSpan w:val="2"/>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b/>
                <w:color w:val="000000" w:themeColor="text1"/>
                <w:sz w:val="19"/>
                <w:szCs w:val="19"/>
              </w:rPr>
            </w:pPr>
            <w:r w:rsidRPr="00552351">
              <w:rPr>
                <w:rFonts w:ascii="Times New Roman" w:hAnsi="Times New Roman" w:cs="Times New Roman"/>
                <w:b/>
                <w:color w:val="000000" w:themeColor="text1"/>
                <w:sz w:val="19"/>
                <w:szCs w:val="19"/>
              </w:rPr>
              <w:t>123 490,51</w:t>
            </w:r>
          </w:p>
        </w:tc>
      </w:tr>
      <w:tr w:rsidR="00FE79DA" w:rsidRPr="00552351" w:rsidTr="00FE79DA">
        <w:tc>
          <w:tcPr>
            <w:tcW w:w="1767"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312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местные бюджеты</w:t>
            </w:r>
          </w:p>
        </w:tc>
        <w:tc>
          <w:tcPr>
            <w:tcW w:w="126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bCs/>
                <w:color w:val="000000" w:themeColor="text1"/>
                <w:sz w:val="19"/>
                <w:szCs w:val="19"/>
              </w:rPr>
            </w:pPr>
            <w:r w:rsidRPr="00552351">
              <w:rPr>
                <w:rFonts w:ascii="Times New Roman" w:hAnsi="Times New Roman" w:cs="Times New Roman"/>
                <w:bCs/>
                <w:color w:val="000000" w:themeColor="text1"/>
                <w:sz w:val="19"/>
                <w:szCs w:val="19"/>
              </w:rPr>
              <w:t>10 186 537</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bCs/>
                <w:color w:val="000000" w:themeColor="text1"/>
                <w:sz w:val="19"/>
                <w:szCs w:val="19"/>
              </w:rPr>
            </w:pPr>
            <w:r w:rsidRPr="00552351">
              <w:rPr>
                <w:rFonts w:ascii="Times New Roman" w:hAnsi="Times New Roman" w:cs="Times New Roman"/>
                <w:bCs/>
                <w:color w:val="000000" w:themeColor="text1"/>
                <w:sz w:val="19"/>
                <w:szCs w:val="19"/>
              </w:rPr>
              <w:t>15 297 728</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bCs/>
                <w:color w:val="000000" w:themeColor="text1"/>
                <w:sz w:val="19"/>
                <w:szCs w:val="19"/>
              </w:rPr>
            </w:pPr>
            <w:r w:rsidRPr="00552351">
              <w:rPr>
                <w:rFonts w:ascii="Times New Roman" w:hAnsi="Times New Roman" w:cs="Times New Roman"/>
                <w:bCs/>
                <w:color w:val="000000" w:themeColor="text1"/>
                <w:sz w:val="19"/>
                <w:szCs w:val="19"/>
              </w:rPr>
              <w:t>13 595 687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bCs/>
                <w:color w:val="000000" w:themeColor="text1"/>
                <w:sz w:val="19"/>
                <w:szCs w:val="19"/>
              </w:rPr>
            </w:pPr>
            <w:r w:rsidRPr="00552351">
              <w:rPr>
                <w:rFonts w:ascii="Times New Roman" w:hAnsi="Times New Roman" w:cs="Times New Roman"/>
                <w:bCs/>
                <w:color w:val="000000" w:themeColor="text1"/>
                <w:sz w:val="19"/>
                <w:szCs w:val="19"/>
              </w:rPr>
              <w:t>14 133 394</w:t>
            </w:r>
          </w:p>
        </w:tc>
        <w:tc>
          <w:tcPr>
            <w:tcW w:w="1141"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bCs/>
                <w:color w:val="000000" w:themeColor="text1"/>
                <w:sz w:val="19"/>
                <w:szCs w:val="19"/>
              </w:rPr>
            </w:pPr>
            <w:r w:rsidRPr="00552351">
              <w:rPr>
                <w:rFonts w:ascii="Times New Roman" w:hAnsi="Times New Roman" w:cs="Times New Roman"/>
                <w:bCs/>
                <w:color w:val="000000" w:themeColor="text1"/>
                <w:sz w:val="19"/>
                <w:szCs w:val="19"/>
              </w:rPr>
              <w:t>14 716 327</w:t>
            </w:r>
          </w:p>
        </w:tc>
        <w:tc>
          <w:tcPr>
            <w:tcW w:w="1694" w:type="dxa"/>
            <w:gridSpan w:val="2"/>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b/>
                <w:bCs/>
                <w:color w:val="000000" w:themeColor="text1"/>
                <w:sz w:val="19"/>
                <w:szCs w:val="19"/>
              </w:rPr>
            </w:pPr>
            <w:r w:rsidRPr="00552351">
              <w:rPr>
                <w:rFonts w:ascii="Times New Roman" w:hAnsi="Times New Roman" w:cs="Times New Roman"/>
                <w:b/>
                <w:bCs/>
                <w:color w:val="000000" w:themeColor="text1"/>
                <w:sz w:val="19"/>
                <w:szCs w:val="19"/>
              </w:rPr>
              <w:t>67 929 673</w:t>
            </w:r>
          </w:p>
        </w:tc>
      </w:tr>
      <w:tr w:rsidR="00FE79DA" w:rsidRPr="00552351" w:rsidTr="00FE79DA">
        <w:tc>
          <w:tcPr>
            <w:tcW w:w="1767"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312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государственные внебюджетные фонды Российской Федерации</w:t>
            </w:r>
          </w:p>
        </w:tc>
        <w:tc>
          <w:tcPr>
            <w:tcW w:w="126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141" w:type="dxa"/>
            <w:tcBorders>
              <w:top w:val="single" w:sz="4" w:space="0" w:color="auto"/>
              <w:left w:val="single" w:sz="4" w:space="0" w:color="auto"/>
              <w:bottom w:val="single" w:sz="4" w:space="0" w:color="auto"/>
              <w:right w:val="single" w:sz="4" w:space="0" w:color="auto"/>
            </w:tcBorders>
            <w:vAlign w:val="center"/>
          </w:tcPr>
          <w:p w:rsidR="00FE79DA" w:rsidRPr="00552351" w:rsidRDefault="00FE79DA">
            <w:pPr>
              <w:jc w:val="center"/>
              <w:rPr>
                <w:rFonts w:ascii="Times New Roman" w:eastAsia="Times New Roman" w:hAnsi="Times New Roman" w:cs="Times New Roman"/>
                <w:color w:val="000000" w:themeColor="text1"/>
                <w:sz w:val="19"/>
                <w:szCs w:val="19"/>
              </w:rPr>
            </w:pPr>
          </w:p>
        </w:tc>
        <w:tc>
          <w:tcPr>
            <w:tcW w:w="1694" w:type="dxa"/>
            <w:gridSpan w:val="2"/>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r>
      <w:tr w:rsidR="00FE79DA" w:rsidRPr="00552351" w:rsidTr="00FE79DA">
        <w:tc>
          <w:tcPr>
            <w:tcW w:w="1767" w:type="dxa"/>
            <w:tcBorders>
              <w:top w:val="single" w:sz="4" w:space="0" w:color="auto"/>
              <w:left w:val="single" w:sz="4" w:space="0" w:color="auto"/>
              <w:bottom w:val="single" w:sz="4" w:space="0" w:color="auto"/>
              <w:right w:val="single" w:sz="4" w:space="0" w:color="auto"/>
            </w:tcBorders>
            <w:vAlign w:val="center"/>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2594" w:type="dxa"/>
            <w:tcBorders>
              <w:top w:val="single" w:sz="4" w:space="0" w:color="auto"/>
              <w:left w:val="single" w:sz="4" w:space="0" w:color="auto"/>
              <w:bottom w:val="single" w:sz="4" w:space="0" w:color="auto"/>
              <w:right w:val="single" w:sz="4" w:space="0" w:color="auto"/>
            </w:tcBorders>
            <w:vAlign w:val="center"/>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312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 xml:space="preserve">территориальные государственные внебюджетные фонды </w:t>
            </w:r>
          </w:p>
        </w:tc>
        <w:tc>
          <w:tcPr>
            <w:tcW w:w="126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141" w:type="dxa"/>
            <w:tcBorders>
              <w:top w:val="single" w:sz="4" w:space="0" w:color="auto"/>
              <w:left w:val="single" w:sz="4" w:space="0" w:color="auto"/>
              <w:bottom w:val="single" w:sz="4" w:space="0" w:color="auto"/>
              <w:right w:val="single" w:sz="4" w:space="0" w:color="auto"/>
            </w:tcBorders>
            <w:vAlign w:val="center"/>
          </w:tcPr>
          <w:p w:rsidR="00FE79DA" w:rsidRPr="00552351" w:rsidRDefault="00FE79DA">
            <w:pPr>
              <w:jc w:val="center"/>
              <w:rPr>
                <w:rFonts w:ascii="Times New Roman" w:eastAsia="Times New Roman" w:hAnsi="Times New Roman" w:cs="Times New Roman"/>
                <w:color w:val="000000" w:themeColor="text1"/>
                <w:sz w:val="19"/>
                <w:szCs w:val="19"/>
              </w:rPr>
            </w:pPr>
          </w:p>
        </w:tc>
        <w:tc>
          <w:tcPr>
            <w:tcW w:w="1694" w:type="dxa"/>
            <w:gridSpan w:val="2"/>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r>
      <w:tr w:rsidR="00FE79DA" w:rsidRPr="00552351" w:rsidTr="00FE79DA">
        <w:tc>
          <w:tcPr>
            <w:tcW w:w="1767" w:type="dxa"/>
            <w:tcBorders>
              <w:top w:val="single" w:sz="4" w:space="0" w:color="auto"/>
              <w:left w:val="single" w:sz="4" w:space="0" w:color="auto"/>
              <w:bottom w:val="single" w:sz="4" w:space="0" w:color="auto"/>
              <w:right w:val="single" w:sz="4" w:space="0" w:color="auto"/>
            </w:tcBorders>
            <w:vAlign w:val="center"/>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2594" w:type="dxa"/>
            <w:tcBorders>
              <w:top w:val="single" w:sz="4" w:space="0" w:color="auto"/>
              <w:left w:val="single" w:sz="4" w:space="0" w:color="auto"/>
              <w:bottom w:val="single" w:sz="4" w:space="0" w:color="auto"/>
              <w:right w:val="single" w:sz="4" w:space="0" w:color="auto"/>
            </w:tcBorders>
            <w:vAlign w:val="center"/>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312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внебюджетные источники</w:t>
            </w:r>
          </w:p>
        </w:tc>
        <w:tc>
          <w:tcPr>
            <w:tcW w:w="126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141" w:type="dxa"/>
            <w:tcBorders>
              <w:top w:val="single" w:sz="4" w:space="0" w:color="auto"/>
              <w:left w:val="single" w:sz="4" w:space="0" w:color="auto"/>
              <w:bottom w:val="single" w:sz="4" w:space="0" w:color="auto"/>
              <w:right w:val="single" w:sz="4" w:space="0" w:color="auto"/>
            </w:tcBorders>
            <w:vAlign w:val="center"/>
          </w:tcPr>
          <w:p w:rsidR="00FE79DA" w:rsidRPr="00552351" w:rsidRDefault="00FE79DA">
            <w:pPr>
              <w:jc w:val="center"/>
              <w:rPr>
                <w:rFonts w:ascii="Times New Roman" w:eastAsia="Times New Roman" w:hAnsi="Times New Roman" w:cs="Times New Roman"/>
                <w:color w:val="000000" w:themeColor="text1"/>
                <w:sz w:val="19"/>
                <w:szCs w:val="19"/>
              </w:rPr>
            </w:pPr>
          </w:p>
        </w:tc>
        <w:tc>
          <w:tcPr>
            <w:tcW w:w="1694" w:type="dxa"/>
            <w:gridSpan w:val="2"/>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r>
      <w:tr w:rsidR="00FE79DA" w:rsidRPr="00552351" w:rsidTr="00FE79DA">
        <w:tc>
          <w:tcPr>
            <w:tcW w:w="1767" w:type="dxa"/>
            <w:vMerge w:val="restart"/>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Подпрограмма 2</w:t>
            </w:r>
          </w:p>
        </w:tc>
        <w:tc>
          <w:tcPr>
            <w:tcW w:w="2594" w:type="dxa"/>
            <w:vMerge w:val="restart"/>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Наследие</w:t>
            </w:r>
          </w:p>
        </w:tc>
        <w:tc>
          <w:tcPr>
            <w:tcW w:w="312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всего</w:t>
            </w:r>
          </w:p>
        </w:tc>
        <w:tc>
          <w:tcPr>
            <w:tcW w:w="126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b/>
                <w:bCs/>
                <w:color w:val="000000" w:themeColor="text1"/>
                <w:sz w:val="19"/>
                <w:szCs w:val="19"/>
              </w:rPr>
            </w:pPr>
            <w:r w:rsidRPr="00552351">
              <w:rPr>
                <w:rFonts w:ascii="Times New Roman" w:hAnsi="Times New Roman" w:cs="Times New Roman"/>
                <w:b/>
                <w:bCs/>
                <w:color w:val="000000" w:themeColor="text1"/>
                <w:sz w:val="19"/>
                <w:szCs w:val="19"/>
              </w:rPr>
              <w:t>10 885 304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b/>
                <w:bCs/>
                <w:color w:val="000000" w:themeColor="text1"/>
                <w:sz w:val="19"/>
                <w:szCs w:val="19"/>
              </w:rPr>
            </w:pPr>
            <w:r w:rsidRPr="00552351">
              <w:rPr>
                <w:rFonts w:ascii="Times New Roman" w:hAnsi="Times New Roman" w:cs="Times New Roman"/>
                <w:b/>
                <w:bCs/>
                <w:color w:val="000000" w:themeColor="text1"/>
                <w:sz w:val="19"/>
                <w:szCs w:val="19"/>
              </w:rPr>
              <w:t>13 142 775</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b/>
                <w:bCs/>
                <w:color w:val="000000" w:themeColor="text1"/>
                <w:sz w:val="19"/>
                <w:szCs w:val="19"/>
              </w:rPr>
            </w:pPr>
            <w:r w:rsidRPr="00552351">
              <w:rPr>
                <w:rFonts w:ascii="Times New Roman" w:hAnsi="Times New Roman" w:cs="Times New Roman"/>
                <w:b/>
                <w:bCs/>
                <w:color w:val="000000" w:themeColor="text1"/>
                <w:sz w:val="19"/>
                <w:szCs w:val="19"/>
              </w:rPr>
              <w:t>14 642 163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b/>
                <w:bCs/>
                <w:color w:val="000000" w:themeColor="text1"/>
                <w:sz w:val="19"/>
                <w:szCs w:val="19"/>
              </w:rPr>
            </w:pPr>
            <w:r w:rsidRPr="00552351">
              <w:rPr>
                <w:rFonts w:ascii="Times New Roman" w:hAnsi="Times New Roman" w:cs="Times New Roman"/>
                <w:b/>
                <w:bCs/>
                <w:color w:val="000000" w:themeColor="text1"/>
                <w:sz w:val="19"/>
                <w:szCs w:val="19"/>
              </w:rPr>
              <w:t>15 169 082</w:t>
            </w:r>
          </w:p>
        </w:tc>
        <w:tc>
          <w:tcPr>
            <w:tcW w:w="1141"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b/>
                <w:bCs/>
                <w:color w:val="000000" w:themeColor="text1"/>
                <w:sz w:val="19"/>
                <w:szCs w:val="19"/>
              </w:rPr>
            </w:pPr>
            <w:r w:rsidRPr="00552351">
              <w:rPr>
                <w:rFonts w:ascii="Times New Roman" w:hAnsi="Times New Roman" w:cs="Times New Roman"/>
                <w:b/>
                <w:bCs/>
                <w:color w:val="000000" w:themeColor="text1"/>
                <w:sz w:val="19"/>
                <w:szCs w:val="19"/>
              </w:rPr>
              <w:t>15 841 154</w:t>
            </w:r>
          </w:p>
        </w:tc>
        <w:tc>
          <w:tcPr>
            <w:tcW w:w="1694" w:type="dxa"/>
            <w:gridSpan w:val="2"/>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b/>
                <w:bCs/>
                <w:color w:val="000000" w:themeColor="text1"/>
                <w:sz w:val="19"/>
                <w:szCs w:val="19"/>
              </w:rPr>
            </w:pPr>
            <w:r w:rsidRPr="00552351">
              <w:rPr>
                <w:rFonts w:ascii="Times New Roman" w:hAnsi="Times New Roman" w:cs="Times New Roman"/>
                <w:b/>
                <w:bCs/>
                <w:color w:val="000000" w:themeColor="text1"/>
                <w:sz w:val="19"/>
                <w:szCs w:val="19"/>
              </w:rPr>
              <w:t>69 680 478</w:t>
            </w:r>
          </w:p>
        </w:tc>
      </w:tr>
      <w:tr w:rsidR="00FE79DA" w:rsidRPr="00552351" w:rsidTr="00FE79DA">
        <w:tc>
          <w:tcPr>
            <w:tcW w:w="1767"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312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федеральный бюджет</w:t>
            </w:r>
          </w:p>
        </w:tc>
        <w:tc>
          <w:tcPr>
            <w:tcW w:w="126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50000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100 000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141"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b/>
                <w:color w:val="000000" w:themeColor="text1"/>
                <w:sz w:val="19"/>
                <w:szCs w:val="19"/>
              </w:rPr>
            </w:pPr>
            <w:r w:rsidRPr="00552351">
              <w:rPr>
                <w:rFonts w:ascii="Times New Roman" w:hAnsi="Times New Roman" w:cs="Times New Roman"/>
                <w:b/>
                <w:color w:val="000000" w:themeColor="text1"/>
                <w:sz w:val="19"/>
                <w:szCs w:val="19"/>
              </w:rPr>
              <w:t>0</w:t>
            </w:r>
          </w:p>
        </w:tc>
        <w:tc>
          <w:tcPr>
            <w:tcW w:w="1694" w:type="dxa"/>
            <w:gridSpan w:val="2"/>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b/>
                <w:color w:val="000000" w:themeColor="text1"/>
                <w:sz w:val="19"/>
                <w:szCs w:val="19"/>
              </w:rPr>
            </w:pPr>
            <w:r w:rsidRPr="00552351">
              <w:rPr>
                <w:rFonts w:ascii="Times New Roman" w:hAnsi="Times New Roman" w:cs="Times New Roman"/>
                <w:b/>
                <w:color w:val="000000" w:themeColor="text1"/>
                <w:sz w:val="19"/>
                <w:szCs w:val="19"/>
              </w:rPr>
              <w:t>150 000</w:t>
            </w:r>
          </w:p>
        </w:tc>
      </w:tr>
      <w:tr w:rsidR="00FE79DA" w:rsidRPr="00552351" w:rsidTr="00FE79DA">
        <w:tc>
          <w:tcPr>
            <w:tcW w:w="1767"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312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 xml:space="preserve">областной бюджет  </w:t>
            </w:r>
          </w:p>
        </w:tc>
        <w:tc>
          <w:tcPr>
            <w:tcW w:w="126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141" w:type="dxa"/>
            <w:tcBorders>
              <w:top w:val="single" w:sz="4" w:space="0" w:color="auto"/>
              <w:left w:val="single" w:sz="4" w:space="0" w:color="auto"/>
              <w:bottom w:val="single" w:sz="4" w:space="0" w:color="auto"/>
              <w:right w:val="single" w:sz="4" w:space="0" w:color="auto"/>
            </w:tcBorders>
            <w:vAlign w:val="center"/>
          </w:tcPr>
          <w:p w:rsidR="00FE79DA" w:rsidRPr="00552351" w:rsidRDefault="00FE79DA">
            <w:pPr>
              <w:jc w:val="center"/>
              <w:rPr>
                <w:rFonts w:ascii="Times New Roman" w:eastAsia="Times New Roman" w:hAnsi="Times New Roman" w:cs="Times New Roman"/>
                <w:color w:val="000000" w:themeColor="text1"/>
                <w:sz w:val="19"/>
                <w:szCs w:val="19"/>
              </w:rPr>
            </w:pPr>
          </w:p>
        </w:tc>
        <w:tc>
          <w:tcPr>
            <w:tcW w:w="1694" w:type="dxa"/>
            <w:gridSpan w:val="2"/>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r>
      <w:tr w:rsidR="00FE79DA" w:rsidRPr="00552351" w:rsidTr="00FE79DA">
        <w:tc>
          <w:tcPr>
            <w:tcW w:w="1767"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312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местные бюджеты</w:t>
            </w:r>
          </w:p>
        </w:tc>
        <w:tc>
          <w:tcPr>
            <w:tcW w:w="126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bCs/>
                <w:color w:val="000000" w:themeColor="text1"/>
                <w:sz w:val="19"/>
                <w:szCs w:val="19"/>
              </w:rPr>
            </w:pPr>
            <w:r w:rsidRPr="00552351">
              <w:rPr>
                <w:rFonts w:ascii="Times New Roman" w:hAnsi="Times New Roman" w:cs="Times New Roman"/>
                <w:bCs/>
                <w:color w:val="000000" w:themeColor="text1"/>
                <w:sz w:val="19"/>
                <w:szCs w:val="19"/>
              </w:rPr>
              <w:t>10 835 304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bCs/>
                <w:color w:val="000000" w:themeColor="text1"/>
                <w:sz w:val="19"/>
                <w:szCs w:val="19"/>
              </w:rPr>
            </w:pPr>
            <w:r w:rsidRPr="00552351">
              <w:rPr>
                <w:rFonts w:ascii="Times New Roman" w:hAnsi="Times New Roman" w:cs="Times New Roman"/>
                <w:bCs/>
                <w:color w:val="000000" w:themeColor="text1"/>
                <w:sz w:val="19"/>
                <w:szCs w:val="19"/>
              </w:rPr>
              <w:t>13 042 775</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bCs/>
                <w:color w:val="000000" w:themeColor="text1"/>
                <w:sz w:val="19"/>
                <w:szCs w:val="19"/>
              </w:rPr>
            </w:pPr>
            <w:r w:rsidRPr="00552351">
              <w:rPr>
                <w:rFonts w:ascii="Times New Roman" w:hAnsi="Times New Roman" w:cs="Times New Roman"/>
                <w:bCs/>
                <w:color w:val="000000" w:themeColor="text1"/>
                <w:sz w:val="19"/>
                <w:szCs w:val="19"/>
              </w:rPr>
              <w:t>14 642 163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bCs/>
                <w:color w:val="000000" w:themeColor="text1"/>
                <w:sz w:val="19"/>
                <w:szCs w:val="19"/>
              </w:rPr>
            </w:pPr>
            <w:r w:rsidRPr="00552351">
              <w:rPr>
                <w:rFonts w:ascii="Times New Roman" w:hAnsi="Times New Roman" w:cs="Times New Roman"/>
                <w:bCs/>
                <w:color w:val="000000" w:themeColor="text1"/>
                <w:sz w:val="19"/>
                <w:szCs w:val="19"/>
              </w:rPr>
              <w:t>15 169 082</w:t>
            </w:r>
          </w:p>
        </w:tc>
        <w:tc>
          <w:tcPr>
            <w:tcW w:w="1141"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bCs/>
                <w:color w:val="000000" w:themeColor="text1"/>
                <w:sz w:val="19"/>
                <w:szCs w:val="19"/>
              </w:rPr>
            </w:pPr>
            <w:r w:rsidRPr="00552351">
              <w:rPr>
                <w:rFonts w:ascii="Times New Roman" w:hAnsi="Times New Roman" w:cs="Times New Roman"/>
                <w:bCs/>
                <w:color w:val="000000" w:themeColor="text1"/>
                <w:sz w:val="19"/>
                <w:szCs w:val="19"/>
              </w:rPr>
              <w:t>15 841 154</w:t>
            </w:r>
          </w:p>
        </w:tc>
        <w:tc>
          <w:tcPr>
            <w:tcW w:w="1694" w:type="dxa"/>
            <w:gridSpan w:val="2"/>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b/>
                <w:bCs/>
                <w:color w:val="000000" w:themeColor="text1"/>
                <w:sz w:val="19"/>
                <w:szCs w:val="19"/>
              </w:rPr>
            </w:pPr>
            <w:r w:rsidRPr="00552351">
              <w:rPr>
                <w:rFonts w:ascii="Times New Roman" w:hAnsi="Times New Roman" w:cs="Times New Roman"/>
                <w:b/>
                <w:bCs/>
                <w:color w:val="000000" w:themeColor="text1"/>
                <w:sz w:val="19"/>
                <w:szCs w:val="19"/>
              </w:rPr>
              <w:t>69 530 478</w:t>
            </w:r>
          </w:p>
        </w:tc>
      </w:tr>
      <w:tr w:rsidR="00FE79DA" w:rsidRPr="00552351" w:rsidTr="00FE79DA">
        <w:tc>
          <w:tcPr>
            <w:tcW w:w="1767"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312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государственные внебюджетные фонды Российской Федерации</w:t>
            </w:r>
          </w:p>
        </w:tc>
        <w:tc>
          <w:tcPr>
            <w:tcW w:w="126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141" w:type="dxa"/>
            <w:tcBorders>
              <w:top w:val="single" w:sz="4" w:space="0" w:color="auto"/>
              <w:left w:val="single" w:sz="4" w:space="0" w:color="auto"/>
              <w:bottom w:val="single" w:sz="4" w:space="0" w:color="auto"/>
              <w:right w:val="single" w:sz="4" w:space="0" w:color="auto"/>
            </w:tcBorders>
            <w:vAlign w:val="center"/>
          </w:tcPr>
          <w:p w:rsidR="00FE79DA" w:rsidRPr="00552351" w:rsidRDefault="00FE79DA">
            <w:pPr>
              <w:jc w:val="center"/>
              <w:rPr>
                <w:rFonts w:ascii="Times New Roman" w:eastAsia="Times New Roman" w:hAnsi="Times New Roman" w:cs="Times New Roman"/>
                <w:color w:val="000000" w:themeColor="text1"/>
                <w:sz w:val="19"/>
                <w:szCs w:val="19"/>
              </w:rPr>
            </w:pPr>
          </w:p>
        </w:tc>
        <w:tc>
          <w:tcPr>
            <w:tcW w:w="1694" w:type="dxa"/>
            <w:gridSpan w:val="2"/>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r>
      <w:tr w:rsidR="00FE79DA" w:rsidRPr="00552351" w:rsidTr="00FE79DA">
        <w:tc>
          <w:tcPr>
            <w:tcW w:w="1767"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312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 xml:space="preserve">территориальные государственные внебюджетные фонды </w:t>
            </w:r>
          </w:p>
        </w:tc>
        <w:tc>
          <w:tcPr>
            <w:tcW w:w="126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141" w:type="dxa"/>
            <w:tcBorders>
              <w:top w:val="single" w:sz="4" w:space="0" w:color="auto"/>
              <w:left w:val="single" w:sz="4" w:space="0" w:color="auto"/>
              <w:bottom w:val="single" w:sz="4" w:space="0" w:color="auto"/>
              <w:right w:val="single" w:sz="4" w:space="0" w:color="auto"/>
            </w:tcBorders>
            <w:vAlign w:val="center"/>
          </w:tcPr>
          <w:p w:rsidR="00FE79DA" w:rsidRPr="00552351" w:rsidRDefault="00FE79DA">
            <w:pPr>
              <w:jc w:val="center"/>
              <w:rPr>
                <w:rFonts w:ascii="Times New Roman" w:eastAsia="Times New Roman" w:hAnsi="Times New Roman" w:cs="Times New Roman"/>
                <w:color w:val="000000" w:themeColor="text1"/>
                <w:sz w:val="19"/>
                <w:szCs w:val="19"/>
              </w:rPr>
            </w:pPr>
          </w:p>
        </w:tc>
        <w:tc>
          <w:tcPr>
            <w:tcW w:w="1694" w:type="dxa"/>
            <w:gridSpan w:val="2"/>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r>
      <w:tr w:rsidR="00FE79DA" w:rsidRPr="00552351" w:rsidTr="00FE79DA">
        <w:tc>
          <w:tcPr>
            <w:tcW w:w="1767"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312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внебюджетные источники</w:t>
            </w:r>
          </w:p>
        </w:tc>
        <w:tc>
          <w:tcPr>
            <w:tcW w:w="126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141" w:type="dxa"/>
            <w:tcBorders>
              <w:top w:val="single" w:sz="4" w:space="0" w:color="auto"/>
              <w:left w:val="single" w:sz="4" w:space="0" w:color="auto"/>
              <w:bottom w:val="single" w:sz="4" w:space="0" w:color="auto"/>
              <w:right w:val="single" w:sz="4" w:space="0" w:color="auto"/>
            </w:tcBorders>
            <w:vAlign w:val="center"/>
          </w:tcPr>
          <w:p w:rsidR="00FE79DA" w:rsidRPr="00552351" w:rsidRDefault="00FE79DA">
            <w:pPr>
              <w:jc w:val="center"/>
              <w:rPr>
                <w:rFonts w:ascii="Times New Roman" w:eastAsia="Times New Roman" w:hAnsi="Times New Roman" w:cs="Times New Roman"/>
                <w:color w:val="000000" w:themeColor="text1"/>
                <w:sz w:val="19"/>
                <w:szCs w:val="19"/>
              </w:rPr>
            </w:pPr>
          </w:p>
        </w:tc>
        <w:tc>
          <w:tcPr>
            <w:tcW w:w="1694" w:type="dxa"/>
            <w:gridSpan w:val="2"/>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r>
      <w:tr w:rsidR="00FE79DA" w:rsidRPr="00552351" w:rsidTr="00FE79DA">
        <w:tc>
          <w:tcPr>
            <w:tcW w:w="1767" w:type="dxa"/>
            <w:vMerge w:val="restart"/>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Подпрограмма 3</w:t>
            </w:r>
          </w:p>
        </w:tc>
        <w:tc>
          <w:tcPr>
            <w:tcW w:w="2594" w:type="dxa"/>
            <w:vMerge w:val="restart"/>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Управление Муниципальной программой и обеспечение условий реализации Муниципальной программы</w:t>
            </w:r>
          </w:p>
        </w:tc>
        <w:tc>
          <w:tcPr>
            <w:tcW w:w="312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r w:rsidRPr="00552351">
              <w:rPr>
                <w:rFonts w:ascii="Times New Roman" w:hAnsi="Times New Roman" w:cs="Times New Roman"/>
                <w:b/>
                <w:bCs/>
                <w:color w:val="000000" w:themeColor="text1"/>
                <w:sz w:val="20"/>
                <w:szCs w:val="20"/>
              </w:rPr>
              <w:t>всего</w:t>
            </w:r>
          </w:p>
        </w:tc>
        <w:tc>
          <w:tcPr>
            <w:tcW w:w="126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b/>
                <w:bCs/>
                <w:color w:val="000000" w:themeColor="text1"/>
                <w:sz w:val="19"/>
                <w:szCs w:val="19"/>
              </w:rPr>
            </w:pPr>
            <w:r w:rsidRPr="00552351">
              <w:rPr>
                <w:rFonts w:ascii="Times New Roman" w:hAnsi="Times New Roman" w:cs="Times New Roman"/>
                <w:b/>
                <w:bCs/>
                <w:color w:val="000000" w:themeColor="text1"/>
                <w:sz w:val="19"/>
                <w:szCs w:val="19"/>
              </w:rPr>
              <w:t>5 820 148</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b/>
                <w:bCs/>
                <w:color w:val="000000" w:themeColor="text1"/>
                <w:sz w:val="19"/>
                <w:szCs w:val="19"/>
              </w:rPr>
            </w:pPr>
            <w:r w:rsidRPr="00552351">
              <w:rPr>
                <w:rFonts w:ascii="Times New Roman" w:hAnsi="Times New Roman" w:cs="Times New Roman"/>
                <w:b/>
                <w:bCs/>
                <w:color w:val="000000" w:themeColor="text1"/>
                <w:sz w:val="19"/>
                <w:szCs w:val="19"/>
              </w:rPr>
              <w:t>7 220 608</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b/>
                <w:bCs/>
                <w:color w:val="000000" w:themeColor="text1"/>
                <w:sz w:val="19"/>
                <w:szCs w:val="19"/>
              </w:rPr>
            </w:pPr>
            <w:r w:rsidRPr="00552351">
              <w:rPr>
                <w:rFonts w:ascii="Times New Roman" w:hAnsi="Times New Roman" w:cs="Times New Roman"/>
                <w:b/>
                <w:bCs/>
                <w:color w:val="000000" w:themeColor="text1"/>
                <w:sz w:val="19"/>
                <w:szCs w:val="19"/>
              </w:rPr>
              <w:t>7 067 362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b/>
                <w:bCs/>
                <w:color w:val="000000" w:themeColor="text1"/>
                <w:sz w:val="19"/>
                <w:szCs w:val="19"/>
              </w:rPr>
            </w:pPr>
            <w:r w:rsidRPr="00552351">
              <w:rPr>
                <w:rFonts w:ascii="Times New Roman" w:hAnsi="Times New Roman" w:cs="Times New Roman"/>
                <w:b/>
                <w:bCs/>
                <w:color w:val="000000" w:themeColor="text1"/>
                <w:sz w:val="19"/>
                <w:szCs w:val="19"/>
              </w:rPr>
              <w:t>7 031 354</w:t>
            </w:r>
          </w:p>
        </w:tc>
        <w:tc>
          <w:tcPr>
            <w:tcW w:w="1141"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b/>
                <w:bCs/>
                <w:color w:val="000000" w:themeColor="text1"/>
                <w:sz w:val="19"/>
                <w:szCs w:val="19"/>
              </w:rPr>
            </w:pPr>
            <w:r w:rsidRPr="00552351">
              <w:rPr>
                <w:rFonts w:ascii="Times New Roman" w:hAnsi="Times New Roman" w:cs="Times New Roman"/>
                <w:b/>
                <w:bCs/>
                <w:color w:val="000000" w:themeColor="text1"/>
                <w:sz w:val="19"/>
                <w:szCs w:val="19"/>
              </w:rPr>
              <w:t>7 030 562</w:t>
            </w:r>
          </w:p>
        </w:tc>
        <w:tc>
          <w:tcPr>
            <w:tcW w:w="1694" w:type="dxa"/>
            <w:gridSpan w:val="2"/>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b/>
                <w:bCs/>
                <w:color w:val="000000" w:themeColor="text1"/>
                <w:sz w:val="19"/>
                <w:szCs w:val="19"/>
              </w:rPr>
            </w:pPr>
            <w:r w:rsidRPr="00552351">
              <w:rPr>
                <w:rFonts w:ascii="Times New Roman" w:hAnsi="Times New Roman" w:cs="Times New Roman"/>
                <w:b/>
                <w:bCs/>
                <w:color w:val="000000" w:themeColor="text1"/>
                <w:sz w:val="19"/>
                <w:szCs w:val="19"/>
              </w:rPr>
              <w:t>34 170 034</w:t>
            </w:r>
          </w:p>
        </w:tc>
      </w:tr>
      <w:tr w:rsidR="00FE79DA" w:rsidRPr="00552351" w:rsidTr="00FE79DA">
        <w:tc>
          <w:tcPr>
            <w:tcW w:w="1767"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312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федеральный бюджет</w:t>
            </w:r>
          </w:p>
        </w:tc>
        <w:tc>
          <w:tcPr>
            <w:tcW w:w="126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418" w:type="dxa"/>
            <w:tcBorders>
              <w:top w:val="single" w:sz="4" w:space="0" w:color="auto"/>
              <w:left w:val="single" w:sz="4" w:space="0" w:color="auto"/>
              <w:bottom w:val="single" w:sz="4" w:space="0" w:color="auto"/>
              <w:right w:val="single" w:sz="4" w:space="0" w:color="auto"/>
            </w:tcBorders>
            <w:vAlign w:val="center"/>
          </w:tcPr>
          <w:p w:rsidR="00FE79DA" w:rsidRPr="00552351" w:rsidRDefault="00FE79DA">
            <w:pPr>
              <w:spacing w:after="0" w:line="240" w:lineRule="auto"/>
              <w:jc w:val="center"/>
              <w:rPr>
                <w:rFonts w:ascii="Times New Roman" w:eastAsia="Times New Roman" w:hAnsi="Times New Roman" w:cs="Times New Roman"/>
                <w:b/>
                <w:color w:val="000000" w:themeColor="text1"/>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141" w:type="dxa"/>
            <w:tcBorders>
              <w:top w:val="single" w:sz="4" w:space="0" w:color="auto"/>
              <w:left w:val="single" w:sz="4" w:space="0" w:color="auto"/>
              <w:bottom w:val="single" w:sz="4" w:space="0" w:color="auto"/>
              <w:right w:val="single" w:sz="4" w:space="0" w:color="auto"/>
            </w:tcBorders>
            <w:vAlign w:val="center"/>
          </w:tcPr>
          <w:p w:rsidR="00FE79DA" w:rsidRPr="00552351" w:rsidRDefault="00FE79DA">
            <w:pPr>
              <w:jc w:val="center"/>
              <w:rPr>
                <w:rFonts w:ascii="Times New Roman" w:eastAsia="Times New Roman" w:hAnsi="Times New Roman" w:cs="Times New Roman"/>
                <w:color w:val="000000" w:themeColor="text1"/>
                <w:sz w:val="19"/>
                <w:szCs w:val="19"/>
              </w:rPr>
            </w:pPr>
          </w:p>
        </w:tc>
        <w:tc>
          <w:tcPr>
            <w:tcW w:w="1694" w:type="dxa"/>
            <w:gridSpan w:val="2"/>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r>
      <w:tr w:rsidR="00FE79DA" w:rsidRPr="00552351" w:rsidTr="00FE79DA">
        <w:tc>
          <w:tcPr>
            <w:tcW w:w="1767"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312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 xml:space="preserve">областной бюджет </w:t>
            </w:r>
          </w:p>
        </w:tc>
        <w:tc>
          <w:tcPr>
            <w:tcW w:w="126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 xml:space="preserve">     37 188</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49 708</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52 872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52 872</w:t>
            </w:r>
          </w:p>
        </w:tc>
        <w:tc>
          <w:tcPr>
            <w:tcW w:w="1141"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52 872</w:t>
            </w:r>
          </w:p>
        </w:tc>
        <w:tc>
          <w:tcPr>
            <w:tcW w:w="1694" w:type="dxa"/>
            <w:gridSpan w:val="2"/>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b/>
                <w:color w:val="000000" w:themeColor="text1"/>
                <w:sz w:val="19"/>
                <w:szCs w:val="19"/>
              </w:rPr>
            </w:pPr>
            <w:r w:rsidRPr="00552351">
              <w:rPr>
                <w:rFonts w:ascii="Times New Roman" w:hAnsi="Times New Roman" w:cs="Times New Roman"/>
                <w:b/>
                <w:color w:val="000000" w:themeColor="text1"/>
                <w:sz w:val="19"/>
                <w:szCs w:val="19"/>
              </w:rPr>
              <w:t>245 512</w:t>
            </w:r>
          </w:p>
        </w:tc>
      </w:tr>
      <w:tr w:rsidR="00FE79DA" w:rsidRPr="00552351" w:rsidTr="00FE79DA">
        <w:trPr>
          <w:trHeight w:val="585"/>
        </w:trPr>
        <w:tc>
          <w:tcPr>
            <w:tcW w:w="1767"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312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местные бюджеты</w:t>
            </w:r>
          </w:p>
        </w:tc>
        <w:tc>
          <w:tcPr>
            <w:tcW w:w="126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bCs/>
                <w:color w:val="000000" w:themeColor="text1"/>
                <w:sz w:val="19"/>
                <w:szCs w:val="19"/>
              </w:rPr>
            </w:pPr>
            <w:r w:rsidRPr="00552351">
              <w:rPr>
                <w:rFonts w:ascii="Times New Roman" w:hAnsi="Times New Roman" w:cs="Times New Roman"/>
                <w:bCs/>
                <w:color w:val="000000" w:themeColor="text1"/>
                <w:sz w:val="19"/>
                <w:szCs w:val="19"/>
              </w:rPr>
              <w:t>5 782 960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bCs/>
                <w:color w:val="000000" w:themeColor="text1"/>
                <w:sz w:val="19"/>
                <w:szCs w:val="19"/>
              </w:rPr>
            </w:pPr>
            <w:r w:rsidRPr="00552351">
              <w:rPr>
                <w:rFonts w:ascii="Times New Roman" w:hAnsi="Times New Roman" w:cs="Times New Roman"/>
                <w:bCs/>
                <w:color w:val="000000" w:themeColor="text1"/>
                <w:sz w:val="19"/>
                <w:szCs w:val="19"/>
              </w:rPr>
              <w:t>7 170 900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bCs/>
                <w:color w:val="000000" w:themeColor="text1"/>
                <w:sz w:val="19"/>
                <w:szCs w:val="19"/>
              </w:rPr>
            </w:pPr>
            <w:r w:rsidRPr="00552351">
              <w:rPr>
                <w:rFonts w:ascii="Times New Roman" w:hAnsi="Times New Roman" w:cs="Times New Roman"/>
                <w:bCs/>
                <w:color w:val="000000" w:themeColor="text1"/>
                <w:sz w:val="19"/>
                <w:szCs w:val="19"/>
              </w:rPr>
              <w:t>7 014 490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bCs/>
                <w:color w:val="000000" w:themeColor="text1"/>
                <w:sz w:val="19"/>
                <w:szCs w:val="19"/>
              </w:rPr>
            </w:pPr>
            <w:r w:rsidRPr="00552351">
              <w:rPr>
                <w:rFonts w:ascii="Times New Roman" w:hAnsi="Times New Roman" w:cs="Times New Roman"/>
                <w:bCs/>
                <w:color w:val="000000" w:themeColor="text1"/>
                <w:sz w:val="19"/>
                <w:szCs w:val="19"/>
              </w:rPr>
              <w:t>6 978 482</w:t>
            </w:r>
          </w:p>
        </w:tc>
        <w:tc>
          <w:tcPr>
            <w:tcW w:w="1141"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line="240" w:lineRule="auto"/>
              <w:jc w:val="center"/>
              <w:rPr>
                <w:rFonts w:ascii="Times New Roman" w:eastAsia="Times New Roman" w:hAnsi="Times New Roman" w:cs="Times New Roman"/>
                <w:bCs/>
                <w:color w:val="000000" w:themeColor="text1"/>
                <w:sz w:val="19"/>
                <w:szCs w:val="19"/>
              </w:rPr>
            </w:pPr>
            <w:r w:rsidRPr="00552351">
              <w:rPr>
                <w:rFonts w:ascii="Times New Roman" w:hAnsi="Times New Roman" w:cs="Times New Roman"/>
                <w:bCs/>
                <w:color w:val="000000" w:themeColor="text1"/>
                <w:sz w:val="19"/>
                <w:szCs w:val="19"/>
              </w:rPr>
              <w:t>6 977 690</w:t>
            </w:r>
          </w:p>
        </w:tc>
        <w:tc>
          <w:tcPr>
            <w:tcW w:w="1694" w:type="dxa"/>
            <w:gridSpan w:val="2"/>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line="240" w:lineRule="auto"/>
              <w:jc w:val="center"/>
              <w:rPr>
                <w:rFonts w:ascii="Times New Roman" w:eastAsia="Times New Roman" w:hAnsi="Times New Roman" w:cs="Times New Roman"/>
                <w:b/>
                <w:bCs/>
                <w:color w:val="000000" w:themeColor="text1"/>
                <w:sz w:val="19"/>
                <w:szCs w:val="19"/>
              </w:rPr>
            </w:pPr>
            <w:r w:rsidRPr="00552351">
              <w:rPr>
                <w:rFonts w:ascii="Times New Roman" w:hAnsi="Times New Roman" w:cs="Times New Roman"/>
                <w:b/>
                <w:bCs/>
                <w:color w:val="000000" w:themeColor="text1"/>
                <w:sz w:val="19"/>
                <w:szCs w:val="19"/>
              </w:rPr>
              <w:t>33 924 522</w:t>
            </w:r>
          </w:p>
        </w:tc>
      </w:tr>
      <w:tr w:rsidR="00FE79DA" w:rsidRPr="00552351" w:rsidTr="00FE79DA">
        <w:tc>
          <w:tcPr>
            <w:tcW w:w="1767"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312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государственные внебюджетные фонды Российской Федерации</w:t>
            </w:r>
          </w:p>
        </w:tc>
        <w:tc>
          <w:tcPr>
            <w:tcW w:w="126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141"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694" w:type="dxa"/>
            <w:gridSpan w:val="2"/>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r>
      <w:tr w:rsidR="00FE79DA" w:rsidRPr="00552351" w:rsidTr="00FE79DA">
        <w:tc>
          <w:tcPr>
            <w:tcW w:w="1767"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312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 xml:space="preserve">территориальные государственные внебюджетные фонды </w:t>
            </w:r>
          </w:p>
        </w:tc>
        <w:tc>
          <w:tcPr>
            <w:tcW w:w="126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141"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694" w:type="dxa"/>
            <w:gridSpan w:val="2"/>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r>
      <w:tr w:rsidR="00FE79DA" w:rsidRPr="00552351" w:rsidTr="00FE79DA">
        <w:tc>
          <w:tcPr>
            <w:tcW w:w="1767"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b/>
                <w:bCs/>
                <w:color w:val="000000" w:themeColor="text1"/>
                <w:sz w:val="20"/>
                <w:szCs w:val="20"/>
              </w:rPr>
            </w:pPr>
          </w:p>
        </w:tc>
        <w:tc>
          <w:tcPr>
            <w:tcW w:w="312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rPr>
                <w:rFonts w:ascii="Times New Roman" w:eastAsia="Times New Roman" w:hAnsi="Times New Roman" w:cs="Times New Roman"/>
                <w:color w:val="000000" w:themeColor="text1"/>
                <w:sz w:val="20"/>
                <w:szCs w:val="20"/>
              </w:rPr>
            </w:pPr>
            <w:r w:rsidRPr="00552351">
              <w:rPr>
                <w:rFonts w:ascii="Times New Roman" w:hAnsi="Times New Roman" w:cs="Times New Roman"/>
                <w:color w:val="000000" w:themeColor="text1"/>
                <w:sz w:val="20"/>
                <w:szCs w:val="20"/>
              </w:rPr>
              <w:t>внебюджетные источники</w:t>
            </w:r>
          </w:p>
        </w:tc>
        <w:tc>
          <w:tcPr>
            <w:tcW w:w="1267"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spacing w:after="0" w:line="240" w:lineRule="auto"/>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141" w:type="dxa"/>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c>
          <w:tcPr>
            <w:tcW w:w="1694" w:type="dxa"/>
            <w:gridSpan w:val="2"/>
            <w:tcBorders>
              <w:top w:val="single" w:sz="4" w:space="0" w:color="auto"/>
              <w:left w:val="single" w:sz="4" w:space="0" w:color="auto"/>
              <w:bottom w:val="single" w:sz="4" w:space="0" w:color="auto"/>
              <w:right w:val="single" w:sz="4" w:space="0" w:color="auto"/>
            </w:tcBorders>
            <w:vAlign w:val="center"/>
            <w:hideMark/>
          </w:tcPr>
          <w:p w:rsidR="00FE79DA" w:rsidRPr="00552351" w:rsidRDefault="00FE79DA">
            <w:pPr>
              <w:jc w:val="center"/>
              <w:rPr>
                <w:rFonts w:ascii="Times New Roman" w:eastAsia="Times New Roman" w:hAnsi="Times New Roman" w:cs="Times New Roman"/>
                <w:color w:val="000000" w:themeColor="text1"/>
                <w:sz w:val="19"/>
                <w:szCs w:val="19"/>
              </w:rPr>
            </w:pPr>
            <w:r w:rsidRPr="00552351">
              <w:rPr>
                <w:rFonts w:ascii="Times New Roman" w:hAnsi="Times New Roman" w:cs="Times New Roman"/>
                <w:color w:val="000000" w:themeColor="text1"/>
                <w:sz w:val="19"/>
                <w:szCs w:val="19"/>
              </w:rPr>
              <w:t>0</w:t>
            </w:r>
          </w:p>
        </w:tc>
      </w:tr>
    </w:tbl>
    <w:p w:rsidR="00FE79DA" w:rsidRPr="00552351" w:rsidRDefault="00FE79DA" w:rsidP="00FE79DA">
      <w:pPr>
        <w:rPr>
          <w:rFonts w:ascii="Times New Roman" w:eastAsia="Times New Roman" w:hAnsi="Times New Roman" w:cs="Times New Roman"/>
          <w:color w:val="000000" w:themeColor="text1"/>
          <w:sz w:val="28"/>
          <w:szCs w:val="28"/>
          <w:lang w:eastAsia="en-US"/>
        </w:rPr>
      </w:pPr>
    </w:p>
    <w:p w:rsidR="00FE79DA" w:rsidRPr="00552351" w:rsidRDefault="00FE79DA" w:rsidP="00FE79DA">
      <w:pPr>
        <w:widowControl w:val="0"/>
        <w:autoSpaceDE w:val="0"/>
        <w:autoSpaceDN w:val="0"/>
        <w:adjustRightInd w:val="0"/>
        <w:spacing w:after="0" w:line="240" w:lineRule="auto"/>
        <w:jc w:val="right"/>
        <w:outlineLvl w:val="2"/>
        <w:rPr>
          <w:rFonts w:ascii="Times New Roman" w:hAnsi="Times New Roman" w:cs="Times New Roman"/>
          <w:color w:val="000000" w:themeColor="text1"/>
          <w:sz w:val="28"/>
          <w:szCs w:val="28"/>
        </w:rPr>
      </w:pPr>
    </w:p>
    <w:p w:rsidR="00FE79DA" w:rsidRPr="00552351" w:rsidRDefault="00FE79DA" w:rsidP="00FE79DA">
      <w:pPr>
        <w:widowControl w:val="0"/>
        <w:autoSpaceDE w:val="0"/>
        <w:autoSpaceDN w:val="0"/>
        <w:adjustRightInd w:val="0"/>
        <w:spacing w:after="0" w:line="240" w:lineRule="auto"/>
        <w:jc w:val="right"/>
        <w:outlineLvl w:val="2"/>
        <w:rPr>
          <w:rFonts w:ascii="Times New Roman" w:hAnsi="Times New Roman" w:cs="Times New Roman"/>
          <w:color w:val="000000" w:themeColor="text1"/>
          <w:sz w:val="28"/>
          <w:szCs w:val="28"/>
        </w:rPr>
      </w:pPr>
    </w:p>
    <w:p w:rsidR="00FE79DA" w:rsidRPr="00552351" w:rsidRDefault="00FE79DA" w:rsidP="00FE79DA">
      <w:pPr>
        <w:rPr>
          <w:rFonts w:ascii="Calibri" w:hAnsi="Calibri" w:cs="Calibri"/>
          <w:color w:val="000000" w:themeColor="text1"/>
          <w:lang w:eastAsia="en-US"/>
        </w:rPr>
      </w:pPr>
    </w:p>
    <w:p w:rsidR="00DA6A4A" w:rsidRPr="00552351" w:rsidRDefault="00DA6A4A" w:rsidP="00DA6A4A">
      <w:pPr>
        <w:jc w:val="center"/>
        <w:rPr>
          <w:b/>
          <w:color w:val="000000" w:themeColor="text1"/>
          <w:sz w:val="40"/>
          <w:szCs w:val="40"/>
        </w:rPr>
      </w:pPr>
    </w:p>
    <w:p w:rsidR="00DA6A4A" w:rsidRPr="00552351" w:rsidRDefault="00DA6A4A" w:rsidP="00DA6A4A">
      <w:pPr>
        <w:jc w:val="center"/>
        <w:rPr>
          <w:b/>
          <w:color w:val="000000" w:themeColor="text1"/>
          <w:sz w:val="40"/>
          <w:szCs w:val="40"/>
        </w:rPr>
      </w:pPr>
    </w:p>
    <w:p w:rsidR="005C491A" w:rsidRPr="00552351" w:rsidRDefault="005C491A">
      <w:pPr>
        <w:rPr>
          <w:color w:val="000000" w:themeColor="text1"/>
        </w:rPr>
      </w:pPr>
    </w:p>
    <w:sectPr w:rsidR="005C491A" w:rsidRPr="00552351" w:rsidSect="00552351">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FC1" w:rsidRDefault="00631FC1" w:rsidP="00797E94">
      <w:pPr>
        <w:spacing w:after="0" w:line="240" w:lineRule="auto"/>
      </w:pPr>
      <w:r>
        <w:separator/>
      </w:r>
    </w:p>
  </w:endnote>
  <w:endnote w:type="continuationSeparator" w:id="1">
    <w:p w:rsidR="00631FC1" w:rsidRDefault="00631FC1" w:rsidP="00797E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FC1" w:rsidRDefault="00631FC1" w:rsidP="00797E94">
      <w:pPr>
        <w:spacing w:after="0" w:line="240" w:lineRule="auto"/>
      </w:pPr>
      <w:r>
        <w:separator/>
      </w:r>
    </w:p>
  </w:footnote>
  <w:footnote w:type="continuationSeparator" w:id="1">
    <w:p w:rsidR="00631FC1" w:rsidRDefault="00631FC1" w:rsidP="00797E94">
      <w:pPr>
        <w:spacing w:after="0" w:line="240" w:lineRule="auto"/>
      </w:pPr>
      <w:r>
        <w:continuationSeparator/>
      </w:r>
    </w:p>
  </w:footnote>
  <w:footnote w:id="2">
    <w:p w:rsidR="002239D3" w:rsidRDefault="002239D3" w:rsidP="00797E94">
      <w:pPr>
        <w:pStyle w:val="a8"/>
        <w:rPr>
          <w:rFonts w:ascii="Times New Roman" w:hAnsi="Times New Roman"/>
        </w:rPr>
      </w:pPr>
      <w:r>
        <w:rPr>
          <w:rStyle w:val="aff"/>
        </w:rPr>
        <w:footnoteRef/>
      </w:r>
      <w:r>
        <w:rPr>
          <w:rFonts w:ascii="Times New Roman" w:hAnsi="Times New Roman"/>
        </w:rPr>
        <w:t xml:space="preserve"> Оценка степени решения задач государственной программы осуществляется на основе показателей подпрограмм, направленных на решение соответствующей задачи.</w:t>
      </w:r>
    </w:p>
  </w:footnote>
  <w:footnote w:id="3">
    <w:p w:rsidR="002239D3" w:rsidRDefault="002239D3" w:rsidP="00797E94">
      <w:pPr>
        <w:pStyle w:val="a8"/>
        <w:rPr>
          <w:rFonts w:ascii="Times New Roman" w:hAnsi="Times New Roman"/>
        </w:rPr>
      </w:pPr>
      <w:r>
        <w:rPr>
          <w:rStyle w:val="aff"/>
        </w:rPr>
        <w:footnoteRef/>
      </w:r>
      <w:r>
        <w:rPr>
          <w:rFonts w:ascii="Times New Roman" w:hAnsi="Times New Roman"/>
        </w:rPr>
        <w:t xml:space="preserve"> Оценка степени решения задач государственной программы осуществляется на основе показателей подпрограмм, направленных на решение соответствующей задачи.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212077FF"/>
    <w:multiLevelType w:val="multilevel"/>
    <w:tmpl w:val="72A6CB58"/>
    <w:lvl w:ilvl="0">
      <w:start w:val="12"/>
      <w:numFmt w:val="decimal"/>
      <w:lvlText w:val="%1."/>
      <w:lvlJc w:val="left"/>
      <w:pPr>
        <w:tabs>
          <w:tab w:val="num" w:pos="765"/>
        </w:tabs>
        <w:ind w:left="765" w:hanging="765"/>
      </w:pPr>
    </w:lvl>
    <w:lvl w:ilvl="1">
      <w:start w:val="1"/>
      <w:numFmt w:val="decimal"/>
      <w:lvlText w:val="%1.%2."/>
      <w:lvlJc w:val="left"/>
      <w:pPr>
        <w:tabs>
          <w:tab w:val="num" w:pos="1332"/>
        </w:tabs>
        <w:ind w:left="1332" w:hanging="765"/>
      </w:pPr>
    </w:lvl>
    <w:lvl w:ilvl="2">
      <w:start w:val="2"/>
      <w:numFmt w:val="decimal"/>
      <w:lvlText w:val="%1.%2.%3."/>
      <w:lvlJc w:val="left"/>
      <w:pPr>
        <w:tabs>
          <w:tab w:val="num" w:pos="1899"/>
        </w:tabs>
        <w:ind w:left="1899" w:hanging="765"/>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5202"/>
        </w:tabs>
        <w:ind w:left="5202" w:hanging="180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696"/>
        </w:tabs>
        <w:ind w:left="6696" w:hanging="2160"/>
      </w:pPr>
    </w:lvl>
  </w:abstractNum>
  <w:abstractNum w:abstractNumId="2">
    <w:nsid w:val="4E6B37A6"/>
    <w:multiLevelType w:val="hybridMultilevel"/>
    <w:tmpl w:val="34EE043E"/>
    <w:lvl w:ilvl="0" w:tplc="04BABC84">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020D2"/>
    <w:rsid w:val="00011A6E"/>
    <w:rsid w:val="000452D4"/>
    <w:rsid w:val="001E22BE"/>
    <w:rsid w:val="002239D3"/>
    <w:rsid w:val="0023724D"/>
    <w:rsid w:val="0032438F"/>
    <w:rsid w:val="004D3D94"/>
    <w:rsid w:val="004F01F8"/>
    <w:rsid w:val="00552351"/>
    <w:rsid w:val="005C491A"/>
    <w:rsid w:val="00604322"/>
    <w:rsid w:val="00631FC1"/>
    <w:rsid w:val="00694584"/>
    <w:rsid w:val="00764B4E"/>
    <w:rsid w:val="00797E94"/>
    <w:rsid w:val="007C45D0"/>
    <w:rsid w:val="008754C8"/>
    <w:rsid w:val="008B1243"/>
    <w:rsid w:val="008E30A2"/>
    <w:rsid w:val="00904386"/>
    <w:rsid w:val="00A24F28"/>
    <w:rsid w:val="00A512EB"/>
    <w:rsid w:val="00A75A9F"/>
    <w:rsid w:val="00A91361"/>
    <w:rsid w:val="00B17B19"/>
    <w:rsid w:val="00C7618D"/>
    <w:rsid w:val="00D020D2"/>
    <w:rsid w:val="00D02296"/>
    <w:rsid w:val="00DA6A4A"/>
    <w:rsid w:val="00E63E58"/>
    <w:rsid w:val="00EC673C"/>
    <w:rsid w:val="00EF64DC"/>
    <w:rsid w:val="00F40157"/>
    <w:rsid w:val="00FE79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4386"/>
  </w:style>
  <w:style w:type="paragraph" w:styleId="1">
    <w:name w:val="heading 1"/>
    <w:aliases w:val="Знак"/>
    <w:basedOn w:val="a0"/>
    <w:link w:val="10"/>
    <w:uiPriority w:val="99"/>
    <w:qFormat/>
    <w:rsid w:val="00797E94"/>
    <w:pPr>
      <w:spacing w:after="160" w:line="240" w:lineRule="exact"/>
      <w:outlineLvl w:val="0"/>
    </w:pPr>
    <w:rPr>
      <w:rFonts w:ascii="Verdana" w:eastAsia="Times New Roman" w:hAnsi="Verdana" w:cs="Times New Roman"/>
      <w:sz w:val="20"/>
      <w:szCs w:val="20"/>
      <w:lang w:val="en-US" w:eastAsia="en-US"/>
    </w:rPr>
  </w:style>
  <w:style w:type="paragraph" w:styleId="2">
    <w:name w:val="heading 2"/>
    <w:basedOn w:val="a0"/>
    <w:next w:val="a0"/>
    <w:link w:val="20"/>
    <w:uiPriority w:val="99"/>
    <w:semiHidden/>
    <w:unhideWhenUsed/>
    <w:qFormat/>
    <w:rsid w:val="00797E94"/>
    <w:pPr>
      <w:keepNext/>
      <w:keepLines/>
      <w:spacing w:before="200" w:after="0"/>
      <w:outlineLvl w:val="1"/>
    </w:pPr>
    <w:rPr>
      <w:rFonts w:ascii="Cambria" w:eastAsia="Times New Roman" w:hAnsi="Cambria" w:cs="Times New Roman"/>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
    <w:basedOn w:val="a1"/>
    <w:link w:val="1"/>
    <w:uiPriority w:val="99"/>
    <w:rsid w:val="00797E94"/>
    <w:rPr>
      <w:rFonts w:ascii="Verdana" w:eastAsia="Times New Roman" w:hAnsi="Verdana" w:cs="Times New Roman"/>
      <w:sz w:val="20"/>
      <w:szCs w:val="20"/>
      <w:lang w:val="en-US" w:eastAsia="en-US"/>
    </w:rPr>
  </w:style>
  <w:style w:type="character" w:customStyle="1" w:styleId="20">
    <w:name w:val="Заголовок 2 Знак"/>
    <w:basedOn w:val="a1"/>
    <w:link w:val="2"/>
    <w:uiPriority w:val="99"/>
    <w:semiHidden/>
    <w:rsid w:val="00797E94"/>
    <w:rPr>
      <w:rFonts w:ascii="Cambria" w:eastAsia="Times New Roman" w:hAnsi="Cambria" w:cs="Times New Roman"/>
      <w:b/>
      <w:bCs/>
      <w:color w:val="4F81BD"/>
      <w:sz w:val="26"/>
      <w:szCs w:val="26"/>
    </w:rPr>
  </w:style>
  <w:style w:type="character" w:styleId="a4">
    <w:name w:val="Hyperlink"/>
    <w:uiPriority w:val="99"/>
    <w:semiHidden/>
    <w:unhideWhenUsed/>
    <w:rsid w:val="00797E94"/>
    <w:rPr>
      <w:color w:val="0000FF"/>
      <w:u w:val="single"/>
    </w:rPr>
  </w:style>
  <w:style w:type="character" w:styleId="a5">
    <w:name w:val="FollowedHyperlink"/>
    <w:uiPriority w:val="99"/>
    <w:semiHidden/>
    <w:unhideWhenUsed/>
    <w:rsid w:val="00797E94"/>
    <w:rPr>
      <w:color w:val="800080"/>
      <w:u w:val="single"/>
    </w:rPr>
  </w:style>
  <w:style w:type="character" w:customStyle="1" w:styleId="11">
    <w:name w:val="Заголовок 1 Знак1"/>
    <w:aliases w:val="Знак Знак1"/>
    <w:basedOn w:val="a1"/>
    <w:uiPriority w:val="99"/>
    <w:rsid w:val="00797E94"/>
    <w:rPr>
      <w:rFonts w:asciiTheme="majorHAnsi" w:eastAsiaTheme="majorEastAsia" w:hAnsiTheme="majorHAnsi" w:cstheme="majorBidi" w:hint="default"/>
      <w:b/>
      <w:bCs/>
      <w:color w:val="365F91" w:themeColor="accent1" w:themeShade="BF"/>
      <w:sz w:val="28"/>
      <w:szCs w:val="28"/>
      <w:lang w:eastAsia="en-US"/>
    </w:rPr>
  </w:style>
  <w:style w:type="character" w:styleId="a6">
    <w:name w:val="Strong"/>
    <w:qFormat/>
    <w:rsid w:val="00797E94"/>
    <w:rPr>
      <w:rFonts w:ascii="Times New Roman" w:hAnsi="Times New Roman" w:cs="Times New Roman" w:hint="default"/>
      <w:b/>
      <w:bCs/>
    </w:rPr>
  </w:style>
  <w:style w:type="paragraph" w:styleId="a7">
    <w:name w:val="Normal (Web)"/>
    <w:basedOn w:val="a0"/>
    <w:uiPriority w:val="99"/>
    <w:semiHidden/>
    <w:unhideWhenUsed/>
    <w:rsid w:val="00797E94"/>
    <w:pPr>
      <w:spacing w:after="150" w:line="240" w:lineRule="auto"/>
    </w:pPr>
    <w:rPr>
      <w:rFonts w:ascii="Times New Roman" w:eastAsia="Times New Roman" w:hAnsi="Times New Roman" w:cs="Times New Roman"/>
      <w:sz w:val="24"/>
      <w:szCs w:val="24"/>
    </w:rPr>
  </w:style>
  <w:style w:type="paragraph" w:styleId="a8">
    <w:name w:val="footnote text"/>
    <w:basedOn w:val="a0"/>
    <w:link w:val="a9"/>
    <w:uiPriority w:val="99"/>
    <w:semiHidden/>
    <w:unhideWhenUsed/>
    <w:rsid w:val="00797E94"/>
    <w:pPr>
      <w:spacing w:after="0" w:line="240" w:lineRule="auto"/>
    </w:pPr>
    <w:rPr>
      <w:rFonts w:ascii="Calibri" w:eastAsia="Calibri" w:hAnsi="Calibri" w:cs="Times New Roman"/>
      <w:sz w:val="20"/>
      <w:szCs w:val="20"/>
    </w:rPr>
  </w:style>
  <w:style w:type="character" w:customStyle="1" w:styleId="a9">
    <w:name w:val="Текст сноски Знак"/>
    <w:basedOn w:val="a1"/>
    <w:link w:val="a8"/>
    <w:uiPriority w:val="99"/>
    <w:semiHidden/>
    <w:rsid w:val="00797E94"/>
    <w:rPr>
      <w:rFonts w:ascii="Calibri" w:eastAsia="Calibri" w:hAnsi="Calibri" w:cs="Times New Roman"/>
      <w:sz w:val="20"/>
      <w:szCs w:val="20"/>
    </w:rPr>
  </w:style>
  <w:style w:type="paragraph" w:styleId="aa">
    <w:name w:val="header"/>
    <w:basedOn w:val="a0"/>
    <w:link w:val="ab"/>
    <w:uiPriority w:val="99"/>
    <w:semiHidden/>
    <w:unhideWhenUsed/>
    <w:rsid w:val="00797E94"/>
    <w:pPr>
      <w:tabs>
        <w:tab w:val="center" w:pos="4677"/>
        <w:tab w:val="right" w:pos="9355"/>
      </w:tabs>
      <w:spacing w:after="0" w:line="240" w:lineRule="auto"/>
    </w:pPr>
    <w:rPr>
      <w:rFonts w:ascii="Calibri" w:eastAsia="Calibri" w:hAnsi="Calibri" w:cs="Times New Roman"/>
      <w:lang w:eastAsia="en-US"/>
    </w:rPr>
  </w:style>
  <w:style w:type="character" w:customStyle="1" w:styleId="ab">
    <w:name w:val="Верхний колонтитул Знак"/>
    <w:basedOn w:val="a1"/>
    <w:link w:val="aa"/>
    <w:uiPriority w:val="99"/>
    <w:semiHidden/>
    <w:rsid w:val="00797E94"/>
    <w:rPr>
      <w:rFonts w:ascii="Calibri" w:eastAsia="Calibri" w:hAnsi="Calibri" w:cs="Times New Roman"/>
      <w:lang w:eastAsia="en-US"/>
    </w:rPr>
  </w:style>
  <w:style w:type="paragraph" w:styleId="ac">
    <w:name w:val="footer"/>
    <w:basedOn w:val="a0"/>
    <w:link w:val="ad"/>
    <w:uiPriority w:val="99"/>
    <w:semiHidden/>
    <w:unhideWhenUsed/>
    <w:rsid w:val="00797E9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1"/>
    <w:link w:val="ac"/>
    <w:uiPriority w:val="99"/>
    <w:semiHidden/>
    <w:rsid w:val="00797E94"/>
    <w:rPr>
      <w:rFonts w:ascii="Times New Roman" w:eastAsia="Times New Roman" w:hAnsi="Times New Roman" w:cs="Times New Roman"/>
      <w:sz w:val="24"/>
      <w:szCs w:val="24"/>
    </w:rPr>
  </w:style>
  <w:style w:type="paragraph" w:styleId="ae">
    <w:name w:val="Body Text"/>
    <w:basedOn w:val="a0"/>
    <w:link w:val="af"/>
    <w:uiPriority w:val="99"/>
    <w:semiHidden/>
    <w:unhideWhenUsed/>
    <w:rsid w:val="00797E94"/>
    <w:pPr>
      <w:spacing w:after="120" w:line="240" w:lineRule="auto"/>
    </w:pPr>
    <w:rPr>
      <w:rFonts w:ascii="Times New Roman" w:eastAsia="Calibri" w:hAnsi="Times New Roman" w:cs="Times New Roman"/>
      <w:sz w:val="24"/>
      <w:szCs w:val="24"/>
    </w:rPr>
  </w:style>
  <w:style w:type="character" w:customStyle="1" w:styleId="af">
    <w:name w:val="Основной текст Знак"/>
    <w:basedOn w:val="a1"/>
    <w:link w:val="ae"/>
    <w:uiPriority w:val="99"/>
    <w:semiHidden/>
    <w:rsid w:val="00797E94"/>
    <w:rPr>
      <w:rFonts w:ascii="Times New Roman" w:eastAsia="Calibri" w:hAnsi="Times New Roman" w:cs="Times New Roman"/>
      <w:sz w:val="24"/>
      <w:szCs w:val="24"/>
    </w:rPr>
  </w:style>
  <w:style w:type="paragraph" w:styleId="af0">
    <w:name w:val="Body Text Indent"/>
    <w:basedOn w:val="a0"/>
    <w:link w:val="af1"/>
    <w:uiPriority w:val="99"/>
    <w:semiHidden/>
    <w:unhideWhenUsed/>
    <w:rsid w:val="00797E94"/>
    <w:pPr>
      <w:spacing w:after="120" w:line="240" w:lineRule="auto"/>
      <w:ind w:left="283"/>
    </w:pPr>
    <w:rPr>
      <w:rFonts w:ascii="Times New Roman" w:eastAsia="Times New Roman" w:hAnsi="Times New Roman" w:cs="Times New Roman"/>
      <w:sz w:val="28"/>
      <w:szCs w:val="20"/>
    </w:rPr>
  </w:style>
  <w:style w:type="character" w:customStyle="1" w:styleId="af1">
    <w:name w:val="Основной текст с отступом Знак"/>
    <w:basedOn w:val="a1"/>
    <w:link w:val="af0"/>
    <w:uiPriority w:val="99"/>
    <w:semiHidden/>
    <w:rsid w:val="00797E94"/>
    <w:rPr>
      <w:rFonts w:ascii="Times New Roman" w:eastAsia="Times New Roman" w:hAnsi="Times New Roman" w:cs="Times New Roman"/>
      <w:sz w:val="28"/>
      <w:szCs w:val="20"/>
    </w:rPr>
  </w:style>
  <w:style w:type="paragraph" w:styleId="21">
    <w:name w:val="Body Text 2"/>
    <w:basedOn w:val="a0"/>
    <w:link w:val="22"/>
    <w:uiPriority w:val="99"/>
    <w:semiHidden/>
    <w:unhideWhenUsed/>
    <w:rsid w:val="00797E94"/>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1"/>
    <w:link w:val="21"/>
    <w:uiPriority w:val="99"/>
    <w:semiHidden/>
    <w:rsid w:val="00797E94"/>
    <w:rPr>
      <w:rFonts w:ascii="Times New Roman" w:eastAsia="Times New Roman" w:hAnsi="Times New Roman" w:cs="Times New Roman"/>
      <w:sz w:val="24"/>
      <w:szCs w:val="24"/>
    </w:rPr>
  </w:style>
  <w:style w:type="paragraph" w:styleId="23">
    <w:name w:val="Body Text Indent 2"/>
    <w:basedOn w:val="a0"/>
    <w:link w:val="24"/>
    <w:uiPriority w:val="99"/>
    <w:semiHidden/>
    <w:unhideWhenUsed/>
    <w:rsid w:val="00797E94"/>
    <w:pPr>
      <w:spacing w:after="120" w:line="480" w:lineRule="auto"/>
      <w:ind w:left="283"/>
    </w:pPr>
    <w:rPr>
      <w:rFonts w:ascii="Times New Roman" w:eastAsia="Calibri" w:hAnsi="Times New Roman" w:cs="Times New Roman"/>
      <w:sz w:val="24"/>
      <w:szCs w:val="24"/>
    </w:rPr>
  </w:style>
  <w:style w:type="character" w:customStyle="1" w:styleId="24">
    <w:name w:val="Основной текст с отступом 2 Знак"/>
    <w:basedOn w:val="a1"/>
    <w:link w:val="23"/>
    <w:uiPriority w:val="99"/>
    <w:semiHidden/>
    <w:rsid w:val="00797E94"/>
    <w:rPr>
      <w:rFonts w:ascii="Times New Roman" w:eastAsia="Calibri" w:hAnsi="Times New Roman" w:cs="Times New Roman"/>
      <w:sz w:val="24"/>
      <w:szCs w:val="24"/>
    </w:rPr>
  </w:style>
  <w:style w:type="paragraph" w:styleId="3">
    <w:name w:val="Body Text Indent 3"/>
    <w:basedOn w:val="a0"/>
    <w:link w:val="30"/>
    <w:uiPriority w:val="99"/>
    <w:semiHidden/>
    <w:unhideWhenUsed/>
    <w:rsid w:val="00797E94"/>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1"/>
    <w:link w:val="3"/>
    <w:uiPriority w:val="99"/>
    <w:semiHidden/>
    <w:rsid w:val="00797E94"/>
    <w:rPr>
      <w:rFonts w:ascii="Times New Roman" w:eastAsia="Calibri" w:hAnsi="Times New Roman" w:cs="Times New Roman"/>
      <w:sz w:val="16"/>
      <w:szCs w:val="16"/>
    </w:rPr>
  </w:style>
  <w:style w:type="paragraph" w:styleId="af2">
    <w:name w:val="Document Map"/>
    <w:basedOn w:val="a0"/>
    <w:link w:val="af3"/>
    <w:uiPriority w:val="99"/>
    <w:semiHidden/>
    <w:unhideWhenUsed/>
    <w:rsid w:val="00797E94"/>
    <w:pPr>
      <w:spacing w:after="0" w:line="240" w:lineRule="auto"/>
    </w:pPr>
    <w:rPr>
      <w:rFonts w:ascii="Tahoma" w:eastAsia="Calibri" w:hAnsi="Tahoma" w:cs="Times New Roman"/>
      <w:sz w:val="16"/>
      <w:szCs w:val="16"/>
    </w:rPr>
  </w:style>
  <w:style w:type="character" w:customStyle="1" w:styleId="af3">
    <w:name w:val="Схема документа Знак"/>
    <w:basedOn w:val="a1"/>
    <w:link w:val="af2"/>
    <w:uiPriority w:val="99"/>
    <w:semiHidden/>
    <w:rsid w:val="00797E94"/>
    <w:rPr>
      <w:rFonts w:ascii="Tahoma" w:eastAsia="Calibri" w:hAnsi="Tahoma" w:cs="Times New Roman"/>
      <w:sz w:val="16"/>
      <w:szCs w:val="16"/>
    </w:rPr>
  </w:style>
  <w:style w:type="paragraph" w:styleId="af4">
    <w:name w:val="Balloon Text"/>
    <w:basedOn w:val="a0"/>
    <w:link w:val="af5"/>
    <w:uiPriority w:val="99"/>
    <w:semiHidden/>
    <w:unhideWhenUsed/>
    <w:rsid w:val="00797E94"/>
    <w:pPr>
      <w:spacing w:after="0" w:line="240" w:lineRule="auto"/>
    </w:pPr>
    <w:rPr>
      <w:rFonts w:ascii="Tahoma" w:eastAsia="Calibri" w:hAnsi="Tahoma" w:cs="Times New Roman"/>
      <w:sz w:val="16"/>
      <w:szCs w:val="16"/>
    </w:rPr>
  </w:style>
  <w:style w:type="character" w:customStyle="1" w:styleId="af5">
    <w:name w:val="Текст выноски Знак"/>
    <w:basedOn w:val="a1"/>
    <w:link w:val="af4"/>
    <w:uiPriority w:val="99"/>
    <w:semiHidden/>
    <w:rsid w:val="00797E94"/>
    <w:rPr>
      <w:rFonts w:ascii="Tahoma" w:eastAsia="Calibri" w:hAnsi="Tahoma" w:cs="Times New Roman"/>
      <w:sz w:val="16"/>
      <w:szCs w:val="16"/>
    </w:rPr>
  </w:style>
  <w:style w:type="paragraph" w:styleId="af6">
    <w:name w:val="No Spacing"/>
    <w:uiPriority w:val="99"/>
    <w:qFormat/>
    <w:rsid w:val="00797E94"/>
    <w:pPr>
      <w:spacing w:after="0" w:line="240" w:lineRule="auto"/>
    </w:pPr>
    <w:rPr>
      <w:rFonts w:ascii="Times New Roman" w:eastAsia="Calibri" w:hAnsi="Times New Roman" w:cs="Times New Roman"/>
      <w:sz w:val="28"/>
      <w:szCs w:val="28"/>
      <w:lang w:eastAsia="en-US"/>
    </w:rPr>
  </w:style>
  <w:style w:type="paragraph" w:styleId="af7">
    <w:name w:val="Revision"/>
    <w:uiPriority w:val="99"/>
    <w:semiHidden/>
    <w:rsid w:val="00797E94"/>
    <w:pPr>
      <w:spacing w:after="0" w:line="240" w:lineRule="auto"/>
    </w:pPr>
    <w:rPr>
      <w:rFonts w:ascii="Times New Roman" w:eastAsia="Times New Roman" w:hAnsi="Times New Roman" w:cs="Times New Roman"/>
      <w:sz w:val="24"/>
      <w:szCs w:val="24"/>
    </w:rPr>
  </w:style>
  <w:style w:type="paragraph" w:styleId="af8">
    <w:name w:val="List Paragraph"/>
    <w:basedOn w:val="a0"/>
    <w:uiPriority w:val="34"/>
    <w:qFormat/>
    <w:rsid w:val="00797E94"/>
    <w:pPr>
      <w:ind w:left="720"/>
      <w:contextualSpacing/>
    </w:pPr>
    <w:rPr>
      <w:rFonts w:ascii="Calibri" w:eastAsia="Calibri" w:hAnsi="Calibri" w:cs="Times New Roman"/>
      <w:lang w:eastAsia="en-US"/>
    </w:rPr>
  </w:style>
  <w:style w:type="paragraph" w:customStyle="1" w:styleId="ConsPlusNormal">
    <w:name w:val="ConsPlusNormal"/>
    <w:uiPriority w:val="99"/>
    <w:semiHidden/>
    <w:rsid w:val="00797E9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d">
    <w:name w:val="std"/>
    <w:basedOn w:val="a0"/>
    <w:uiPriority w:val="99"/>
    <w:semiHidden/>
    <w:rsid w:val="00797E94"/>
    <w:pPr>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semiHidden/>
    <w:rsid w:val="00797E9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semiHidden/>
    <w:rsid w:val="00797E9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Style2">
    <w:name w:val="Style2"/>
    <w:basedOn w:val="a0"/>
    <w:uiPriority w:val="99"/>
    <w:semiHidden/>
    <w:rsid w:val="00797E94"/>
    <w:pPr>
      <w:widowControl w:val="0"/>
      <w:autoSpaceDE w:val="0"/>
      <w:autoSpaceDN w:val="0"/>
      <w:adjustRightInd w:val="0"/>
      <w:spacing w:after="0" w:line="271" w:lineRule="exact"/>
      <w:jc w:val="both"/>
    </w:pPr>
    <w:rPr>
      <w:rFonts w:ascii="Lucida Sans Unicode" w:eastAsia="Times New Roman" w:hAnsi="Lucida Sans Unicode" w:cs="Lucida Sans Unicode"/>
      <w:sz w:val="24"/>
      <w:szCs w:val="24"/>
    </w:rPr>
  </w:style>
  <w:style w:type="paragraph" w:customStyle="1" w:styleId="Style5">
    <w:name w:val="Style5"/>
    <w:basedOn w:val="a0"/>
    <w:uiPriority w:val="99"/>
    <w:semiHidden/>
    <w:rsid w:val="00797E94"/>
    <w:pPr>
      <w:widowControl w:val="0"/>
      <w:autoSpaceDE w:val="0"/>
      <w:autoSpaceDN w:val="0"/>
      <w:adjustRightInd w:val="0"/>
      <w:spacing w:after="0" w:line="259" w:lineRule="exact"/>
      <w:ind w:firstLine="677"/>
      <w:jc w:val="both"/>
    </w:pPr>
    <w:rPr>
      <w:rFonts w:ascii="Lucida Sans Unicode" w:eastAsia="Times New Roman" w:hAnsi="Lucida Sans Unicode" w:cs="Lucida Sans Unicode"/>
      <w:sz w:val="24"/>
      <w:szCs w:val="24"/>
    </w:rPr>
  </w:style>
  <w:style w:type="paragraph" w:customStyle="1" w:styleId="Style1">
    <w:name w:val="Style1"/>
    <w:basedOn w:val="a0"/>
    <w:uiPriority w:val="99"/>
    <w:semiHidden/>
    <w:rsid w:val="00797E94"/>
    <w:pPr>
      <w:widowControl w:val="0"/>
      <w:autoSpaceDE w:val="0"/>
      <w:autoSpaceDN w:val="0"/>
      <w:adjustRightInd w:val="0"/>
      <w:spacing w:after="0" w:line="272" w:lineRule="exact"/>
      <w:jc w:val="right"/>
    </w:pPr>
    <w:rPr>
      <w:rFonts w:ascii="Lucida Sans Unicode" w:eastAsia="Times New Roman" w:hAnsi="Lucida Sans Unicode" w:cs="Lucida Sans Unicode"/>
      <w:sz w:val="24"/>
      <w:szCs w:val="24"/>
    </w:rPr>
  </w:style>
  <w:style w:type="paragraph" w:customStyle="1" w:styleId="ConsNormal">
    <w:name w:val="ConsNormal"/>
    <w:uiPriority w:val="99"/>
    <w:semiHidden/>
    <w:rsid w:val="00797E94"/>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5">
    <w:name w:val="Стиль2 Знак"/>
    <w:link w:val="26"/>
    <w:uiPriority w:val="99"/>
    <w:semiHidden/>
    <w:locked/>
    <w:rsid w:val="00797E94"/>
    <w:rPr>
      <w:rFonts w:ascii="Times New Roman" w:hAnsi="Times New Roman" w:cs="Times New Roman"/>
      <w:sz w:val="28"/>
      <w:szCs w:val="28"/>
    </w:rPr>
  </w:style>
  <w:style w:type="paragraph" w:customStyle="1" w:styleId="26">
    <w:name w:val="Стиль2"/>
    <w:basedOn w:val="a0"/>
    <w:link w:val="25"/>
    <w:uiPriority w:val="99"/>
    <w:semiHidden/>
    <w:rsid w:val="00797E94"/>
    <w:pPr>
      <w:autoSpaceDE w:val="0"/>
      <w:autoSpaceDN w:val="0"/>
      <w:adjustRightInd w:val="0"/>
      <w:spacing w:after="0" w:line="360" w:lineRule="auto"/>
      <w:ind w:firstLine="709"/>
      <w:jc w:val="both"/>
    </w:pPr>
    <w:rPr>
      <w:rFonts w:ascii="Times New Roman" w:hAnsi="Times New Roman" w:cs="Times New Roman"/>
      <w:sz w:val="28"/>
      <w:szCs w:val="28"/>
    </w:rPr>
  </w:style>
  <w:style w:type="paragraph" w:customStyle="1" w:styleId="af9">
    <w:name w:val="Прижатый влево"/>
    <w:basedOn w:val="a0"/>
    <w:next w:val="a0"/>
    <w:uiPriority w:val="99"/>
    <w:semiHidden/>
    <w:rsid w:val="00797E94"/>
    <w:pPr>
      <w:autoSpaceDE w:val="0"/>
      <w:autoSpaceDN w:val="0"/>
      <w:adjustRightInd w:val="0"/>
      <w:spacing w:after="0" w:line="240" w:lineRule="auto"/>
    </w:pPr>
    <w:rPr>
      <w:rFonts w:ascii="Arial" w:eastAsia="Calibri" w:hAnsi="Arial" w:cs="Arial"/>
      <w:sz w:val="24"/>
      <w:szCs w:val="24"/>
    </w:rPr>
  </w:style>
  <w:style w:type="paragraph" w:customStyle="1" w:styleId="Default">
    <w:name w:val="Default"/>
    <w:uiPriority w:val="99"/>
    <w:semiHidden/>
    <w:rsid w:val="00797E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a">
    <w:name w:val="Обычный (паспорт)"/>
    <w:basedOn w:val="a0"/>
    <w:uiPriority w:val="99"/>
    <w:semiHidden/>
    <w:rsid w:val="00797E94"/>
    <w:pPr>
      <w:spacing w:after="0" w:line="240" w:lineRule="auto"/>
    </w:pPr>
    <w:rPr>
      <w:rFonts w:ascii="Times New Roman" w:eastAsia="Times New Roman" w:hAnsi="Times New Roman" w:cs="Times New Roman"/>
      <w:sz w:val="28"/>
      <w:szCs w:val="28"/>
    </w:rPr>
  </w:style>
  <w:style w:type="character" w:customStyle="1" w:styleId="afb">
    <w:name w:val="Маркированный Знак"/>
    <w:link w:val="a"/>
    <w:semiHidden/>
    <w:locked/>
    <w:rsid w:val="00797E94"/>
    <w:rPr>
      <w:sz w:val="24"/>
      <w:szCs w:val="24"/>
    </w:rPr>
  </w:style>
  <w:style w:type="paragraph" w:customStyle="1" w:styleId="a">
    <w:name w:val="Маркированный"/>
    <w:basedOn w:val="a0"/>
    <w:link w:val="afb"/>
    <w:semiHidden/>
    <w:qFormat/>
    <w:rsid w:val="00797E94"/>
    <w:pPr>
      <w:numPr>
        <w:numId w:val="1"/>
      </w:numPr>
      <w:spacing w:before="60" w:after="60" w:line="240" w:lineRule="auto"/>
      <w:jc w:val="both"/>
    </w:pPr>
    <w:rPr>
      <w:sz w:val="24"/>
      <w:szCs w:val="24"/>
    </w:rPr>
  </w:style>
  <w:style w:type="character" w:customStyle="1" w:styleId="afc">
    <w:name w:val="Пункт Знак"/>
    <w:link w:val="afd"/>
    <w:semiHidden/>
    <w:locked/>
    <w:rsid w:val="00797E94"/>
    <w:rPr>
      <w:sz w:val="24"/>
      <w:szCs w:val="24"/>
    </w:rPr>
  </w:style>
  <w:style w:type="paragraph" w:customStyle="1" w:styleId="afd">
    <w:name w:val="Пункт"/>
    <w:basedOn w:val="a0"/>
    <w:link w:val="afc"/>
    <w:semiHidden/>
    <w:rsid w:val="00797E94"/>
    <w:pPr>
      <w:tabs>
        <w:tab w:val="num" w:pos="1980"/>
      </w:tabs>
      <w:spacing w:after="0" w:line="240" w:lineRule="auto"/>
      <w:ind w:left="1404" w:hanging="504"/>
      <w:jc w:val="both"/>
    </w:pPr>
    <w:rPr>
      <w:sz w:val="24"/>
      <w:szCs w:val="24"/>
    </w:rPr>
  </w:style>
  <w:style w:type="paragraph" w:customStyle="1" w:styleId="Textbody">
    <w:name w:val="Text body"/>
    <w:basedOn w:val="a0"/>
    <w:uiPriority w:val="99"/>
    <w:semiHidden/>
    <w:rsid w:val="00797E94"/>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 w:type="paragraph" w:customStyle="1" w:styleId="font5">
    <w:name w:val="font5"/>
    <w:basedOn w:val="a0"/>
    <w:uiPriority w:val="99"/>
    <w:semiHidden/>
    <w:rsid w:val="00797E94"/>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a0"/>
    <w:uiPriority w:val="99"/>
    <w:semiHidden/>
    <w:rsid w:val="00797E94"/>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a0"/>
    <w:uiPriority w:val="99"/>
    <w:semiHidden/>
    <w:rsid w:val="00797E94"/>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9">
    <w:name w:val="xl69"/>
    <w:basedOn w:val="a0"/>
    <w:uiPriority w:val="99"/>
    <w:semiHidden/>
    <w:rsid w:val="00797E9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0">
    <w:name w:val="xl70"/>
    <w:basedOn w:val="a0"/>
    <w:uiPriority w:val="99"/>
    <w:semiHidden/>
    <w:rsid w:val="00797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1">
    <w:name w:val="xl71"/>
    <w:basedOn w:val="a0"/>
    <w:uiPriority w:val="99"/>
    <w:semiHidden/>
    <w:rsid w:val="00797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2">
    <w:name w:val="xl72"/>
    <w:basedOn w:val="a0"/>
    <w:uiPriority w:val="99"/>
    <w:semiHidden/>
    <w:rsid w:val="00797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a0"/>
    <w:uiPriority w:val="99"/>
    <w:semiHidden/>
    <w:rsid w:val="00797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4">
    <w:name w:val="xl74"/>
    <w:basedOn w:val="a0"/>
    <w:uiPriority w:val="99"/>
    <w:semiHidden/>
    <w:rsid w:val="00797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5">
    <w:name w:val="xl75"/>
    <w:basedOn w:val="a0"/>
    <w:uiPriority w:val="99"/>
    <w:semiHidden/>
    <w:rsid w:val="00797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6">
    <w:name w:val="xl76"/>
    <w:basedOn w:val="a0"/>
    <w:uiPriority w:val="99"/>
    <w:semiHidden/>
    <w:rsid w:val="00797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a0"/>
    <w:uiPriority w:val="99"/>
    <w:semiHidden/>
    <w:rsid w:val="00797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8">
    <w:name w:val="xl78"/>
    <w:basedOn w:val="a0"/>
    <w:uiPriority w:val="99"/>
    <w:semiHidden/>
    <w:rsid w:val="00797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rPr>
  </w:style>
  <w:style w:type="paragraph" w:customStyle="1" w:styleId="xl79">
    <w:name w:val="xl79"/>
    <w:basedOn w:val="a0"/>
    <w:uiPriority w:val="99"/>
    <w:semiHidden/>
    <w:rsid w:val="00797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0">
    <w:name w:val="xl80"/>
    <w:basedOn w:val="a0"/>
    <w:uiPriority w:val="99"/>
    <w:semiHidden/>
    <w:rsid w:val="00797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1">
    <w:name w:val="xl81"/>
    <w:basedOn w:val="a0"/>
    <w:uiPriority w:val="99"/>
    <w:semiHidden/>
    <w:rsid w:val="00797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semiHidden/>
    <w:rsid w:val="00797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a0"/>
    <w:uiPriority w:val="99"/>
    <w:semiHidden/>
    <w:rsid w:val="00797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4">
    <w:name w:val="xl84"/>
    <w:basedOn w:val="a0"/>
    <w:uiPriority w:val="99"/>
    <w:semiHidden/>
    <w:rsid w:val="00797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5">
    <w:name w:val="xl85"/>
    <w:basedOn w:val="a0"/>
    <w:uiPriority w:val="99"/>
    <w:semiHidden/>
    <w:rsid w:val="00797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86">
    <w:name w:val="xl86"/>
    <w:basedOn w:val="a0"/>
    <w:uiPriority w:val="99"/>
    <w:semiHidden/>
    <w:rsid w:val="00797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rPr>
  </w:style>
  <w:style w:type="paragraph" w:customStyle="1" w:styleId="xl87">
    <w:name w:val="xl87"/>
    <w:basedOn w:val="a0"/>
    <w:uiPriority w:val="99"/>
    <w:semiHidden/>
    <w:rsid w:val="00797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rPr>
  </w:style>
  <w:style w:type="paragraph" w:customStyle="1" w:styleId="xl88">
    <w:name w:val="xl88"/>
    <w:basedOn w:val="a0"/>
    <w:uiPriority w:val="99"/>
    <w:semiHidden/>
    <w:rsid w:val="00797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89">
    <w:name w:val="xl89"/>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0">
    <w:name w:val="xl90"/>
    <w:basedOn w:val="a0"/>
    <w:uiPriority w:val="99"/>
    <w:semiHidden/>
    <w:rsid w:val="00797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1">
    <w:name w:val="xl91"/>
    <w:basedOn w:val="a0"/>
    <w:uiPriority w:val="99"/>
    <w:semiHidden/>
    <w:rsid w:val="00797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0"/>
    <w:uiPriority w:val="99"/>
    <w:semiHidden/>
    <w:rsid w:val="00797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3">
    <w:name w:val="xl93"/>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pPr>
    <w:rPr>
      <w:rFonts w:ascii="Times New Roman" w:eastAsia="Times New Roman" w:hAnsi="Times New Roman" w:cs="Times New Roman"/>
      <w:color w:val="000000"/>
      <w:sz w:val="20"/>
      <w:szCs w:val="20"/>
    </w:rPr>
  </w:style>
  <w:style w:type="paragraph" w:customStyle="1" w:styleId="xl94">
    <w:name w:val="xl94"/>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5">
    <w:name w:val="xl95"/>
    <w:basedOn w:val="a0"/>
    <w:uiPriority w:val="99"/>
    <w:semiHidden/>
    <w:rsid w:val="00797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6">
    <w:name w:val="xl96"/>
    <w:basedOn w:val="a0"/>
    <w:uiPriority w:val="99"/>
    <w:semiHidden/>
    <w:rsid w:val="00797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7">
    <w:name w:val="xl97"/>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8">
    <w:name w:val="xl98"/>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9">
    <w:name w:val="xl99"/>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0">
    <w:name w:val="xl100"/>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1">
    <w:name w:val="xl101"/>
    <w:basedOn w:val="a0"/>
    <w:uiPriority w:val="99"/>
    <w:semiHidden/>
    <w:rsid w:val="00797E94"/>
    <w:pPr>
      <w:pBdr>
        <w:top w:val="single" w:sz="4" w:space="0" w:color="auto"/>
        <w:left w:val="single" w:sz="4" w:space="0" w:color="auto"/>
        <w:bottom w:val="single" w:sz="4" w:space="0" w:color="auto"/>
      </w:pBdr>
      <w:shd w:val="clear" w:color="auto" w:fill="D8E4BC"/>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2">
    <w:name w:val="xl102"/>
    <w:basedOn w:val="a0"/>
    <w:uiPriority w:val="99"/>
    <w:semiHidden/>
    <w:rsid w:val="00797E94"/>
    <w:pPr>
      <w:pBdr>
        <w:top w:val="single" w:sz="4" w:space="0" w:color="auto"/>
        <w:bottom w:val="single" w:sz="4" w:space="0" w:color="auto"/>
      </w:pBdr>
      <w:shd w:val="clear" w:color="auto" w:fill="D8E4BC"/>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3">
    <w:name w:val="xl103"/>
    <w:basedOn w:val="a0"/>
    <w:uiPriority w:val="99"/>
    <w:semiHidden/>
    <w:rsid w:val="00797E94"/>
    <w:pPr>
      <w:pBdr>
        <w:top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4">
    <w:name w:val="xl104"/>
    <w:basedOn w:val="a0"/>
    <w:uiPriority w:val="99"/>
    <w:semiHidden/>
    <w:rsid w:val="00797E94"/>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5">
    <w:name w:val="xl105"/>
    <w:basedOn w:val="a0"/>
    <w:uiPriority w:val="99"/>
    <w:semiHidden/>
    <w:rsid w:val="00797E94"/>
    <w:pPr>
      <w:pBdr>
        <w:top w:val="single" w:sz="4" w:space="0" w:color="auto"/>
        <w:bottom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6">
    <w:name w:val="xl106"/>
    <w:basedOn w:val="a0"/>
    <w:uiPriority w:val="99"/>
    <w:semiHidden/>
    <w:rsid w:val="00797E94"/>
    <w:pPr>
      <w:pBdr>
        <w:top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7">
    <w:name w:val="xl107"/>
    <w:basedOn w:val="a0"/>
    <w:uiPriority w:val="99"/>
    <w:semiHidden/>
    <w:rsid w:val="00797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8">
    <w:name w:val="xl108"/>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9">
    <w:name w:val="xl109"/>
    <w:basedOn w:val="a0"/>
    <w:uiPriority w:val="99"/>
    <w:semiHidden/>
    <w:rsid w:val="00797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0">
    <w:name w:val="xl110"/>
    <w:basedOn w:val="a0"/>
    <w:uiPriority w:val="99"/>
    <w:semiHidden/>
    <w:rsid w:val="00797E9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1">
    <w:name w:val="xl111"/>
    <w:basedOn w:val="a0"/>
    <w:uiPriority w:val="99"/>
    <w:semiHidden/>
    <w:rsid w:val="00797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2">
    <w:name w:val="xl112"/>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3">
    <w:name w:val="xl113"/>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14">
    <w:name w:val="xl114"/>
    <w:basedOn w:val="a0"/>
    <w:uiPriority w:val="99"/>
    <w:semiHidden/>
    <w:rsid w:val="00797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15">
    <w:name w:val="xl115"/>
    <w:basedOn w:val="a0"/>
    <w:uiPriority w:val="99"/>
    <w:semiHidden/>
    <w:rsid w:val="00797E94"/>
    <w:pPr>
      <w:pBdr>
        <w:top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6">
    <w:name w:val="xl116"/>
    <w:basedOn w:val="a0"/>
    <w:uiPriority w:val="99"/>
    <w:semiHidden/>
    <w:rsid w:val="00797E94"/>
    <w:pPr>
      <w:pBdr>
        <w:top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7">
    <w:name w:val="xl117"/>
    <w:basedOn w:val="a0"/>
    <w:uiPriority w:val="99"/>
    <w:semiHidden/>
    <w:rsid w:val="00797E94"/>
    <w:pPr>
      <w:pBdr>
        <w:top w:val="single" w:sz="4" w:space="0" w:color="auto"/>
        <w:left w:val="single" w:sz="4" w:space="0" w:color="auto"/>
        <w:bottom w:val="single" w:sz="4" w:space="0" w:color="auto"/>
      </w:pBdr>
      <w:shd w:val="clear" w:color="auto" w:fill="D8E4BC"/>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8">
    <w:name w:val="xl118"/>
    <w:basedOn w:val="a0"/>
    <w:uiPriority w:val="99"/>
    <w:semiHidden/>
    <w:rsid w:val="00797E94"/>
    <w:pPr>
      <w:pBdr>
        <w:top w:val="single" w:sz="4" w:space="0" w:color="auto"/>
        <w:bottom w:val="single" w:sz="4" w:space="0" w:color="auto"/>
      </w:pBdr>
      <w:shd w:val="clear" w:color="auto" w:fill="D8E4BC"/>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9">
    <w:name w:val="xl119"/>
    <w:basedOn w:val="a0"/>
    <w:uiPriority w:val="99"/>
    <w:semiHidden/>
    <w:rsid w:val="00797E94"/>
    <w:pPr>
      <w:pBdr>
        <w:top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0">
    <w:name w:val="xl120"/>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pPr>
    <w:rPr>
      <w:rFonts w:ascii="Times New Roman" w:eastAsia="Times New Roman" w:hAnsi="Times New Roman" w:cs="Times New Roman"/>
      <w:color w:val="000000"/>
      <w:sz w:val="20"/>
      <w:szCs w:val="20"/>
    </w:rPr>
  </w:style>
  <w:style w:type="paragraph" w:customStyle="1" w:styleId="xl121">
    <w:name w:val="xl121"/>
    <w:basedOn w:val="a0"/>
    <w:uiPriority w:val="99"/>
    <w:semiHidden/>
    <w:rsid w:val="00797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22">
    <w:name w:val="xl122"/>
    <w:basedOn w:val="a0"/>
    <w:uiPriority w:val="99"/>
    <w:semiHidden/>
    <w:rsid w:val="00797E9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3">
    <w:name w:val="xl123"/>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right"/>
    </w:pPr>
    <w:rPr>
      <w:rFonts w:ascii="Times New Roman" w:eastAsia="Times New Roman" w:hAnsi="Times New Roman" w:cs="Times New Roman"/>
      <w:color w:val="000000"/>
      <w:sz w:val="20"/>
      <w:szCs w:val="20"/>
    </w:rPr>
  </w:style>
  <w:style w:type="paragraph" w:customStyle="1" w:styleId="xl124">
    <w:name w:val="xl124"/>
    <w:basedOn w:val="a0"/>
    <w:uiPriority w:val="99"/>
    <w:semiHidden/>
    <w:rsid w:val="00797E94"/>
    <w:pPr>
      <w:pBdr>
        <w:top w:val="single" w:sz="4" w:space="0" w:color="auto"/>
        <w:left w:val="single" w:sz="4" w:space="0" w:color="auto"/>
        <w:bottom w:val="single" w:sz="4" w:space="0" w:color="auto"/>
      </w:pBdr>
      <w:shd w:val="clear" w:color="auto" w:fill="D9D9D9"/>
      <w:spacing w:before="100" w:beforeAutospacing="1" w:after="100" w:afterAutospacing="1" w:line="240" w:lineRule="auto"/>
      <w:jc w:val="right"/>
    </w:pPr>
    <w:rPr>
      <w:rFonts w:ascii="Times New Roman" w:eastAsia="Times New Roman" w:hAnsi="Times New Roman" w:cs="Times New Roman"/>
      <w:color w:val="000000"/>
      <w:sz w:val="20"/>
      <w:szCs w:val="20"/>
    </w:rPr>
  </w:style>
  <w:style w:type="paragraph" w:customStyle="1" w:styleId="xl125">
    <w:name w:val="xl125"/>
    <w:basedOn w:val="a0"/>
    <w:uiPriority w:val="99"/>
    <w:semiHidden/>
    <w:rsid w:val="00797E94"/>
    <w:pPr>
      <w:pBdr>
        <w:top w:val="single" w:sz="4" w:space="0" w:color="auto"/>
        <w:left w:val="single" w:sz="4"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6">
    <w:name w:val="xl126"/>
    <w:basedOn w:val="a0"/>
    <w:uiPriority w:val="99"/>
    <w:semiHidden/>
    <w:rsid w:val="00797E94"/>
    <w:pPr>
      <w:pBdr>
        <w:top w:val="single" w:sz="4" w:space="0" w:color="auto"/>
        <w:left w:val="single" w:sz="4" w:space="0" w:color="auto"/>
        <w:bottom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7">
    <w:name w:val="xl127"/>
    <w:basedOn w:val="a0"/>
    <w:uiPriority w:val="99"/>
    <w:semiHidden/>
    <w:rsid w:val="00797E94"/>
    <w:pPr>
      <w:pBdr>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8">
    <w:name w:val="xl128"/>
    <w:basedOn w:val="a0"/>
    <w:uiPriority w:val="99"/>
    <w:semiHidden/>
    <w:rsid w:val="00797E94"/>
    <w:pPr>
      <w:pBdr>
        <w:left w:val="single" w:sz="4" w:space="0" w:color="auto"/>
        <w:bottom w:val="single" w:sz="4" w:space="0" w:color="auto"/>
        <w:right w:val="single" w:sz="4" w:space="0" w:color="auto"/>
      </w:pBdr>
      <w:shd w:val="clear" w:color="auto" w:fill="D9D9D9"/>
      <w:spacing w:before="100" w:beforeAutospacing="1" w:after="100" w:afterAutospacing="1" w:line="240" w:lineRule="auto"/>
      <w:jc w:val="right"/>
    </w:pPr>
    <w:rPr>
      <w:rFonts w:ascii="Times New Roman" w:eastAsia="Times New Roman" w:hAnsi="Times New Roman" w:cs="Times New Roman"/>
      <w:color w:val="000000"/>
      <w:sz w:val="20"/>
      <w:szCs w:val="20"/>
    </w:rPr>
  </w:style>
  <w:style w:type="paragraph" w:customStyle="1" w:styleId="xl129">
    <w:name w:val="xl129"/>
    <w:basedOn w:val="a0"/>
    <w:uiPriority w:val="99"/>
    <w:semiHidden/>
    <w:rsid w:val="00797E94"/>
    <w:pPr>
      <w:pBdr>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0">
    <w:name w:val="xl130"/>
    <w:basedOn w:val="a0"/>
    <w:uiPriority w:val="99"/>
    <w:semiHidden/>
    <w:rsid w:val="00797E94"/>
    <w:pPr>
      <w:shd w:val="clear" w:color="auto" w:fill="D9D9D9"/>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1">
    <w:name w:val="xl131"/>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32">
    <w:name w:val="xl132"/>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33">
    <w:name w:val="xl133"/>
    <w:basedOn w:val="a0"/>
    <w:uiPriority w:val="99"/>
    <w:semiHidden/>
    <w:rsid w:val="00797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FF0000"/>
      <w:sz w:val="20"/>
      <w:szCs w:val="20"/>
    </w:rPr>
  </w:style>
  <w:style w:type="paragraph" w:customStyle="1" w:styleId="xl134">
    <w:name w:val="xl134"/>
    <w:basedOn w:val="a0"/>
    <w:uiPriority w:val="99"/>
    <w:semiHidden/>
    <w:rsid w:val="00797E9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FF0000"/>
      <w:sz w:val="20"/>
      <w:szCs w:val="20"/>
    </w:rPr>
  </w:style>
  <w:style w:type="paragraph" w:customStyle="1" w:styleId="xl135">
    <w:name w:val="xl135"/>
    <w:basedOn w:val="a0"/>
    <w:uiPriority w:val="99"/>
    <w:semiHidden/>
    <w:rsid w:val="00797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FF0000"/>
      <w:sz w:val="20"/>
      <w:szCs w:val="20"/>
    </w:rPr>
  </w:style>
  <w:style w:type="paragraph" w:customStyle="1" w:styleId="xl136">
    <w:name w:val="xl136"/>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7">
    <w:name w:val="xl137"/>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8">
    <w:name w:val="xl138"/>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right"/>
    </w:pPr>
    <w:rPr>
      <w:rFonts w:ascii="Times New Roman" w:eastAsia="Times New Roman" w:hAnsi="Times New Roman" w:cs="Times New Roman"/>
      <w:color w:val="000000"/>
      <w:sz w:val="20"/>
      <w:szCs w:val="20"/>
    </w:rPr>
  </w:style>
  <w:style w:type="paragraph" w:customStyle="1" w:styleId="xl139">
    <w:name w:val="xl139"/>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40">
    <w:name w:val="xl140"/>
    <w:basedOn w:val="a0"/>
    <w:uiPriority w:val="99"/>
    <w:semiHidden/>
    <w:rsid w:val="00797E94"/>
    <w:pPr>
      <w:pBdr>
        <w:left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1">
    <w:name w:val="xl141"/>
    <w:basedOn w:val="a0"/>
    <w:uiPriority w:val="99"/>
    <w:semiHidden/>
    <w:rsid w:val="00797E94"/>
    <w:pPr>
      <w:pBdr>
        <w:left w:val="single" w:sz="4" w:space="0" w:color="auto"/>
        <w:right w:val="single" w:sz="4" w:space="0" w:color="auto"/>
      </w:pBdr>
      <w:shd w:val="clear" w:color="auto" w:fill="FFFF00"/>
      <w:spacing w:before="100" w:beforeAutospacing="1" w:after="100" w:afterAutospacing="1" w:line="240" w:lineRule="auto"/>
      <w:jc w:val="right"/>
    </w:pPr>
    <w:rPr>
      <w:rFonts w:ascii="Times New Roman" w:eastAsia="Times New Roman" w:hAnsi="Times New Roman" w:cs="Times New Roman"/>
      <w:color w:val="000000"/>
      <w:sz w:val="20"/>
      <w:szCs w:val="20"/>
    </w:rPr>
  </w:style>
  <w:style w:type="paragraph" w:customStyle="1" w:styleId="xl142">
    <w:name w:val="xl142"/>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3">
    <w:name w:val="xl143"/>
    <w:basedOn w:val="a0"/>
    <w:uiPriority w:val="99"/>
    <w:semiHidden/>
    <w:rsid w:val="00797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4">
    <w:name w:val="xl144"/>
    <w:basedOn w:val="a0"/>
    <w:uiPriority w:val="99"/>
    <w:semiHidden/>
    <w:rsid w:val="00797E9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5">
    <w:name w:val="xl145"/>
    <w:basedOn w:val="a0"/>
    <w:uiPriority w:val="99"/>
    <w:semiHidden/>
    <w:rsid w:val="00797E94"/>
    <w:pPr>
      <w:pBdr>
        <w:left w:val="single" w:sz="4" w:space="0" w:color="auto"/>
        <w:bottom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6">
    <w:name w:val="xl146"/>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47">
    <w:name w:val="xl147"/>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semiHidden/>
    <w:rsid w:val="00797E94"/>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rPr>
  </w:style>
  <w:style w:type="paragraph" w:customStyle="1" w:styleId="xl149">
    <w:name w:val="xl149"/>
    <w:basedOn w:val="a0"/>
    <w:uiPriority w:val="99"/>
    <w:semiHidden/>
    <w:rsid w:val="00797E94"/>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50">
    <w:name w:val="xl150"/>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1">
    <w:name w:val="xl151"/>
    <w:basedOn w:val="a0"/>
    <w:uiPriority w:val="99"/>
    <w:semiHidden/>
    <w:rsid w:val="00797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52">
    <w:name w:val="xl152"/>
    <w:basedOn w:val="a0"/>
    <w:uiPriority w:val="99"/>
    <w:semiHidden/>
    <w:rsid w:val="00797E94"/>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53">
    <w:name w:val="xl153"/>
    <w:basedOn w:val="a0"/>
    <w:uiPriority w:val="99"/>
    <w:semiHidden/>
    <w:rsid w:val="00797E9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semiHidden/>
    <w:rsid w:val="00797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55">
    <w:name w:val="xl155"/>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56">
    <w:name w:val="xl156"/>
    <w:basedOn w:val="a0"/>
    <w:uiPriority w:val="99"/>
    <w:semiHidden/>
    <w:rsid w:val="00797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57">
    <w:name w:val="xl157"/>
    <w:basedOn w:val="a0"/>
    <w:uiPriority w:val="99"/>
    <w:semiHidden/>
    <w:rsid w:val="00797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8">
    <w:name w:val="xl158"/>
    <w:basedOn w:val="a0"/>
    <w:uiPriority w:val="99"/>
    <w:semiHidden/>
    <w:rsid w:val="00797E9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59">
    <w:name w:val="xl159"/>
    <w:basedOn w:val="a0"/>
    <w:uiPriority w:val="99"/>
    <w:semiHidden/>
    <w:rsid w:val="00797E9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0">
    <w:name w:val="xl160"/>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1">
    <w:name w:val="xl161"/>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2">
    <w:name w:val="xl162"/>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3">
    <w:name w:val="xl163"/>
    <w:basedOn w:val="a0"/>
    <w:uiPriority w:val="99"/>
    <w:semiHidden/>
    <w:rsid w:val="00797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rPr>
  </w:style>
  <w:style w:type="paragraph" w:customStyle="1" w:styleId="xl164">
    <w:name w:val="xl164"/>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65">
    <w:name w:val="xl165"/>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66">
    <w:name w:val="xl166"/>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7">
    <w:name w:val="xl167"/>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8">
    <w:name w:val="xl168"/>
    <w:basedOn w:val="a0"/>
    <w:uiPriority w:val="99"/>
    <w:semiHidden/>
    <w:rsid w:val="00797E94"/>
    <w:pPr>
      <w:pBdr>
        <w:top w:val="single" w:sz="4" w:space="0" w:color="auto"/>
        <w:left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9">
    <w:name w:val="xl169"/>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70">
    <w:name w:val="xl170"/>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71">
    <w:name w:val="xl171"/>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72">
    <w:name w:val="xl172"/>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73">
    <w:name w:val="xl173"/>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74">
    <w:name w:val="xl174"/>
    <w:basedOn w:val="a0"/>
    <w:uiPriority w:val="99"/>
    <w:semiHidden/>
    <w:rsid w:val="00797E9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75">
    <w:name w:val="xl175"/>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76">
    <w:name w:val="xl176"/>
    <w:basedOn w:val="a0"/>
    <w:uiPriority w:val="99"/>
    <w:semiHidden/>
    <w:rsid w:val="00797E94"/>
    <w:pPr>
      <w:shd w:val="clear" w:color="auto" w:fill="D9D9D9"/>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77">
    <w:name w:val="xl177"/>
    <w:basedOn w:val="a0"/>
    <w:uiPriority w:val="99"/>
    <w:semiHidden/>
    <w:rsid w:val="00797E9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78">
    <w:name w:val="xl178"/>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9">
    <w:name w:val="xl179"/>
    <w:basedOn w:val="a0"/>
    <w:uiPriority w:val="99"/>
    <w:semiHidden/>
    <w:rsid w:val="00797E9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80">
    <w:name w:val="xl180"/>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81">
    <w:name w:val="xl181"/>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82">
    <w:name w:val="xl182"/>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83">
    <w:name w:val="xl183"/>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4">
    <w:name w:val="xl184"/>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5">
    <w:name w:val="xl185"/>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6">
    <w:name w:val="xl186"/>
    <w:basedOn w:val="a0"/>
    <w:uiPriority w:val="99"/>
    <w:semiHidden/>
    <w:rsid w:val="00797E94"/>
    <w:pPr>
      <w:pBdr>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7">
    <w:name w:val="xl187"/>
    <w:basedOn w:val="a0"/>
    <w:uiPriority w:val="99"/>
    <w:semiHidden/>
    <w:rsid w:val="00797E94"/>
    <w:pPr>
      <w:pBdr>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8">
    <w:name w:val="xl188"/>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9">
    <w:name w:val="xl189"/>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0">
    <w:name w:val="xl190"/>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1">
    <w:name w:val="xl191"/>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92">
    <w:name w:val="xl192"/>
    <w:basedOn w:val="a0"/>
    <w:uiPriority w:val="99"/>
    <w:semiHidden/>
    <w:rsid w:val="00797E9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20"/>
      <w:szCs w:val="20"/>
    </w:rPr>
  </w:style>
  <w:style w:type="paragraph" w:customStyle="1" w:styleId="12">
    <w:name w:val="Текст1"/>
    <w:basedOn w:val="a0"/>
    <w:uiPriority w:val="99"/>
    <w:semiHidden/>
    <w:rsid w:val="00797E94"/>
    <w:pPr>
      <w:suppressAutoHyphens/>
      <w:spacing w:after="0" w:line="240" w:lineRule="auto"/>
    </w:pPr>
    <w:rPr>
      <w:rFonts w:ascii="Courier New" w:eastAsia="Times New Roman" w:hAnsi="Courier New" w:cs="Times New Roman"/>
      <w:sz w:val="20"/>
      <w:szCs w:val="20"/>
      <w:lang w:eastAsia="ar-SA"/>
    </w:rPr>
  </w:style>
  <w:style w:type="paragraph" w:customStyle="1" w:styleId="western">
    <w:name w:val="western"/>
    <w:basedOn w:val="a0"/>
    <w:uiPriority w:val="99"/>
    <w:semiHidden/>
    <w:rsid w:val="00797E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semiHidden/>
    <w:rsid w:val="00797E94"/>
    <w:pPr>
      <w:widowControl w:val="0"/>
      <w:autoSpaceDE w:val="0"/>
      <w:autoSpaceDN w:val="0"/>
      <w:adjustRightInd w:val="0"/>
      <w:spacing w:after="0" w:line="240" w:lineRule="auto"/>
    </w:pPr>
    <w:rPr>
      <w:rFonts w:ascii="Calibri" w:eastAsia="Times New Roman" w:hAnsi="Calibri" w:cs="Calibri"/>
    </w:rPr>
  </w:style>
  <w:style w:type="paragraph" w:customStyle="1" w:styleId="p1">
    <w:name w:val="p1"/>
    <w:basedOn w:val="a0"/>
    <w:uiPriority w:val="99"/>
    <w:semiHidden/>
    <w:rsid w:val="00797E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uiPriority w:val="99"/>
    <w:semiHidden/>
    <w:rsid w:val="00797E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uiPriority w:val="99"/>
    <w:semiHidden/>
    <w:rsid w:val="00797E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e">
    <w:name w:val="Нормальный (таблица)"/>
    <w:basedOn w:val="a0"/>
    <w:next w:val="a0"/>
    <w:uiPriority w:val="99"/>
    <w:semiHidden/>
    <w:rsid w:val="00797E94"/>
    <w:pPr>
      <w:widowControl w:val="0"/>
      <w:autoSpaceDE w:val="0"/>
      <w:autoSpaceDN w:val="0"/>
      <w:adjustRightInd w:val="0"/>
      <w:spacing w:after="0" w:line="240" w:lineRule="auto"/>
      <w:jc w:val="both"/>
    </w:pPr>
    <w:rPr>
      <w:rFonts w:ascii="Arial" w:eastAsia="Times New Roman" w:hAnsi="Arial" w:cs="Arial"/>
      <w:sz w:val="24"/>
      <w:szCs w:val="24"/>
    </w:rPr>
  </w:style>
  <w:style w:type="character" w:styleId="aff">
    <w:name w:val="footnote reference"/>
    <w:uiPriority w:val="99"/>
    <w:semiHidden/>
    <w:unhideWhenUsed/>
    <w:rsid w:val="00797E94"/>
    <w:rPr>
      <w:vertAlign w:val="superscript"/>
    </w:rPr>
  </w:style>
  <w:style w:type="character" w:styleId="aff0">
    <w:name w:val="endnote reference"/>
    <w:uiPriority w:val="99"/>
    <w:semiHidden/>
    <w:unhideWhenUsed/>
    <w:rsid w:val="00797E94"/>
    <w:rPr>
      <w:vertAlign w:val="superscript"/>
    </w:rPr>
  </w:style>
  <w:style w:type="character" w:customStyle="1" w:styleId="apple-converted-space">
    <w:name w:val="apple-converted-space"/>
    <w:basedOn w:val="a1"/>
    <w:rsid w:val="00797E94"/>
  </w:style>
  <w:style w:type="character" w:customStyle="1" w:styleId="FontStyle42">
    <w:name w:val="Font Style42"/>
    <w:uiPriority w:val="99"/>
    <w:rsid w:val="00797E94"/>
    <w:rPr>
      <w:rFonts w:ascii="Lucida Sans Unicode" w:hAnsi="Lucida Sans Unicode" w:cs="Lucida Sans Unicode" w:hint="default"/>
      <w:color w:val="000000"/>
      <w:sz w:val="14"/>
      <w:szCs w:val="14"/>
    </w:rPr>
  </w:style>
  <w:style w:type="character" w:customStyle="1" w:styleId="FontStyle45">
    <w:name w:val="Font Style45"/>
    <w:uiPriority w:val="99"/>
    <w:rsid w:val="00797E94"/>
    <w:rPr>
      <w:rFonts w:ascii="Lucida Sans Unicode" w:hAnsi="Lucida Sans Unicode" w:cs="Lucida Sans Unicode" w:hint="default"/>
      <w:b/>
      <w:bCs/>
      <w:color w:val="000000"/>
      <w:sz w:val="14"/>
      <w:szCs w:val="14"/>
    </w:rPr>
  </w:style>
  <w:style w:type="character" w:customStyle="1" w:styleId="FontStyle46">
    <w:name w:val="Font Style46"/>
    <w:uiPriority w:val="99"/>
    <w:rsid w:val="00797E94"/>
    <w:rPr>
      <w:rFonts w:ascii="Lucida Sans Unicode" w:hAnsi="Lucida Sans Unicode" w:cs="Lucida Sans Unicode" w:hint="default"/>
      <w:i/>
      <w:iCs/>
      <w:color w:val="000000"/>
      <w:sz w:val="12"/>
      <w:szCs w:val="12"/>
    </w:rPr>
  </w:style>
  <w:style w:type="character" w:customStyle="1" w:styleId="FontStyle49">
    <w:name w:val="Font Style49"/>
    <w:uiPriority w:val="99"/>
    <w:rsid w:val="00797E94"/>
    <w:rPr>
      <w:rFonts w:ascii="Book Antiqua" w:hAnsi="Book Antiqua" w:cs="Book Antiqua" w:hint="default"/>
      <w:b/>
      <w:bCs/>
      <w:i/>
      <w:iCs/>
      <w:color w:val="000000"/>
      <w:sz w:val="16"/>
      <w:szCs w:val="16"/>
    </w:rPr>
  </w:style>
  <w:style w:type="character" w:customStyle="1" w:styleId="FontStyle24">
    <w:name w:val="Font Style24"/>
    <w:uiPriority w:val="99"/>
    <w:rsid w:val="00797E94"/>
    <w:rPr>
      <w:rFonts w:ascii="Times New Roman" w:hAnsi="Times New Roman" w:cs="Times New Roman" w:hint="default"/>
      <w:color w:val="000000"/>
      <w:sz w:val="26"/>
      <w:szCs w:val="26"/>
    </w:rPr>
  </w:style>
  <w:style w:type="character" w:customStyle="1" w:styleId="aff1">
    <w:name w:val="Гипертекстовая ссылка"/>
    <w:uiPriority w:val="99"/>
    <w:rsid w:val="00797E94"/>
    <w:rPr>
      <w:color w:val="008000"/>
    </w:rPr>
  </w:style>
  <w:style w:type="character" w:customStyle="1" w:styleId="longtext">
    <w:name w:val="long_text"/>
    <w:rsid w:val="00797E94"/>
    <w:rPr>
      <w:rFonts w:ascii="Times New Roman" w:hAnsi="Times New Roman" w:cs="Times New Roman" w:hint="default"/>
    </w:rPr>
  </w:style>
  <w:style w:type="character" w:customStyle="1" w:styleId="s1">
    <w:name w:val="s1"/>
    <w:basedOn w:val="a1"/>
    <w:rsid w:val="00797E94"/>
  </w:style>
  <w:style w:type="table" w:styleId="aff2">
    <w:name w:val="Table Grid"/>
    <w:basedOn w:val="a2"/>
    <w:rsid w:val="00797E9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2"/>
    <w:uiPriority w:val="59"/>
    <w:rsid w:val="00797E9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uiPriority w:val="59"/>
    <w:rsid w:val="00797E9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4898896">
      <w:bodyDiv w:val="1"/>
      <w:marLeft w:val="0"/>
      <w:marRight w:val="0"/>
      <w:marTop w:val="0"/>
      <w:marBottom w:val="0"/>
      <w:divBdr>
        <w:top w:val="none" w:sz="0" w:space="0" w:color="auto"/>
        <w:left w:val="none" w:sz="0" w:space="0" w:color="auto"/>
        <w:bottom w:val="none" w:sz="0" w:space="0" w:color="auto"/>
        <w:right w:val="none" w:sz="0" w:space="0" w:color="auto"/>
      </w:divBdr>
    </w:div>
    <w:div w:id="1253976011">
      <w:bodyDiv w:val="1"/>
      <w:marLeft w:val="0"/>
      <w:marRight w:val="0"/>
      <w:marTop w:val="0"/>
      <w:marBottom w:val="0"/>
      <w:divBdr>
        <w:top w:val="none" w:sz="0" w:space="0" w:color="auto"/>
        <w:left w:val="none" w:sz="0" w:space="0" w:color="auto"/>
        <w:bottom w:val="none" w:sz="0" w:space="0" w:color="auto"/>
        <w:right w:val="none" w:sz="0" w:space="0" w:color="auto"/>
      </w:divBdr>
    </w:div>
    <w:div w:id="1724714313">
      <w:bodyDiv w:val="1"/>
      <w:marLeft w:val="0"/>
      <w:marRight w:val="0"/>
      <w:marTop w:val="0"/>
      <w:marBottom w:val="0"/>
      <w:divBdr>
        <w:top w:val="none" w:sz="0" w:space="0" w:color="auto"/>
        <w:left w:val="none" w:sz="0" w:space="0" w:color="auto"/>
        <w:bottom w:val="none" w:sz="0" w:space="0" w:color="auto"/>
        <w:right w:val="none" w:sz="0" w:space="0" w:color="auto"/>
      </w:divBdr>
    </w:div>
    <w:div w:id="1878346882">
      <w:bodyDiv w:val="1"/>
      <w:marLeft w:val="0"/>
      <w:marRight w:val="0"/>
      <w:marTop w:val="0"/>
      <w:marBottom w:val="0"/>
      <w:divBdr>
        <w:top w:val="none" w:sz="0" w:space="0" w:color="auto"/>
        <w:left w:val="none" w:sz="0" w:space="0" w:color="auto"/>
        <w:bottom w:val="none" w:sz="0" w:space="0" w:color="auto"/>
        <w:right w:val="none" w:sz="0" w:space="0" w:color="auto"/>
      </w:divBdr>
    </w:div>
    <w:div w:id="1990669151">
      <w:bodyDiv w:val="1"/>
      <w:marLeft w:val="0"/>
      <w:marRight w:val="0"/>
      <w:marTop w:val="0"/>
      <w:marBottom w:val="0"/>
      <w:divBdr>
        <w:top w:val="none" w:sz="0" w:space="0" w:color="auto"/>
        <w:left w:val="none" w:sz="0" w:space="0" w:color="auto"/>
        <w:bottom w:val="none" w:sz="0" w:space="0" w:color="auto"/>
        <w:right w:val="none" w:sz="0" w:space="0" w:color="auto"/>
      </w:divBdr>
    </w:div>
    <w:div w:id="19988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6D75F-ECD5-43B2-914E-BC51DAD7E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22964</Words>
  <Characters>130900</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dcterms:created xsi:type="dcterms:W3CDTF">2019-02-19T09:11:00Z</dcterms:created>
  <dcterms:modified xsi:type="dcterms:W3CDTF">2019-02-21T06:35:00Z</dcterms:modified>
</cp:coreProperties>
</file>