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BA" w:rsidRDefault="006361BA" w:rsidP="006361B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7F2018" w:rsidRPr="008A3A56" w:rsidRDefault="007F2018" w:rsidP="007F201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56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7F2018" w:rsidRPr="008A3A56" w:rsidRDefault="007F2018" w:rsidP="007F201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56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7F2018" w:rsidRDefault="007F2018" w:rsidP="007F2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F2018" w:rsidRDefault="007F2018" w:rsidP="007F2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ЖЕЛЕЗНОГОРСКОГО РАЙОНА </w:t>
      </w:r>
    </w:p>
    <w:p w:rsidR="007F2018" w:rsidRDefault="007F2018" w:rsidP="007F20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A3A5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A3A5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F2018" w:rsidRPr="007F2018" w:rsidRDefault="007F2018" w:rsidP="007F20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3A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29.10.2018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801 </w:t>
      </w:r>
    </w:p>
    <w:p w:rsidR="006361BA" w:rsidRDefault="006361BA" w:rsidP="006361B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361BA" w:rsidRDefault="006361BA" w:rsidP="006361B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361BA" w:rsidRPr="00035EE4" w:rsidRDefault="006361BA" w:rsidP="00636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5EE4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</w:t>
      </w:r>
    </w:p>
    <w:p w:rsidR="006361BA" w:rsidRPr="00035EE4" w:rsidRDefault="006361BA" w:rsidP="00636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5EE4">
        <w:rPr>
          <w:rFonts w:ascii="Times New Roman" w:hAnsi="Times New Roman" w:cs="Times New Roman"/>
          <w:b/>
          <w:sz w:val="20"/>
          <w:szCs w:val="20"/>
        </w:rPr>
        <w:t xml:space="preserve">в постановление Администрации </w:t>
      </w:r>
    </w:p>
    <w:p w:rsidR="006361BA" w:rsidRPr="00035EE4" w:rsidRDefault="006361BA" w:rsidP="00636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35EE4">
        <w:rPr>
          <w:rFonts w:ascii="Times New Roman" w:hAnsi="Times New Roman" w:cs="Times New Roman"/>
          <w:b/>
          <w:sz w:val="20"/>
          <w:szCs w:val="20"/>
        </w:rPr>
        <w:t>Железногорского</w:t>
      </w:r>
      <w:proofErr w:type="spellEnd"/>
      <w:r w:rsidRPr="00035EE4">
        <w:rPr>
          <w:rFonts w:ascii="Times New Roman" w:hAnsi="Times New Roman" w:cs="Times New Roman"/>
          <w:b/>
          <w:sz w:val="20"/>
          <w:szCs w:val="20"/>
        </w:rPr>
        <w:t xml:space="preserve"> района Курской области</w:t>
      </w:r>
    </w:p>
    <w:p w:rsidR="006361BA" w:rsidRPr="00035EE4" w:rsidRDefault="006361BA" w:rsidP="00636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5EE4">
        <w:rPr>
          <w:rFonts w:ascii="Times New Roman" w:hAnsi="Times New Roman" w:cs="Times New Roman"/>
          <w:b/>
          <w:sz w:val="20"/>
          <w:szCs w:val="20"/>
        </w:rPr>
        <w:t>от 09.04.2018 №265</w:t>
      </w:r>
    </w:p>
    <w:p w:rsidR="006361BA" w:rsidRPr="00035EE4" w:rsidRDefault="006361BA" w:rsidP="00636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5EE4">
        <w:rPr>
          <w:rFonts w:ascii="Times New Roman" w:hAnsi="Times New Roman" w:cs="Times New Roman"/>
          <w:b/>
          <w:sz w:val="20"/>
          <w:szCs w:val="20"/>
        </w:rPr>
        <w:t>«Об утверждении муниципальной программы</w:t>
      </w:r>
    </w:p>
    <w:p w:rsidR="006361BA" w:rsidRPr="00035EE4" w:rsidRDefault="006361BA" w:rsidP="00636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5EE4">
        <w:rPr>
          <w:rFonts w:ascii="Times New Roman" w:hAnsi="Times New Roman" w:cs="Times New Roman"/>
          <w:b/>
          <w:sz w:val="20"/>
          <w:szCs w:val="20"/>
        </w:rPr>
        <w:t>«Развитие культуры в муниципальном районе</w:t>
      </w:r>
    </w:p>
    <w:p w:rsidR="006361BA" w:rsidRPr="00035EE4" w:rsidRDefault="006361BA" w:rsidP="006361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5EE4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035EE4">
        <w:rPr>
          <w:rFonts w:ascii="Times New Roman" w:hAnsi="Times New Roman" w:cs="Times New Roman"/>
          <w:b/>
          <w:sz w:val="20"/>
          <w:szCs w:val="20"/>
        </w:rPr>
        <w:t>Железногорский</w:t>
      </w:r>
      <w:proofErr w:type="spellEnd"/>
      <w:r w:rsidRPr="00035EE4">
        <w:rPr>
          <w:rFonts w:ascii="Times New Roman" w:hAnsi="Times New Roman" w:cs="Times New Roman"/>
          <w:b/>
          <w:sz w:val="20"/>
          <w:szCs w:val="20"/>
        </w:rPr>
        <w:t xml:space="preserve"> район» Курской области»</w:t>
      </w:r>
    </w:p>
    <w:p w:rsidR="006361BA" w:rsidRDefault="006361BA" w:rsidP="006361B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361BA" w:rsidRPr="00035EE4" w:rsidRDefault="006361BA" w:rsidP="00035E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EE4">
        <w:rPr>
          <w:rFonts w:ascii="Times New Roman" w:hAnsi="Times New Roman" w:cs="Times New Roman"/>
          <w:sz w:val="24"/>
          <w:szCs w:val="24"/>
        </w:rPr>
        <w:t xml:space="preserve">Руководствуясь статьей 179 Бюджетного кодекса Российской Федерации, постановлением Администрации </w:t>
      </w:r>
      <w:proofErr w:type="spellStart"/>
      <w:r w:rsidRPr="00035EE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35EE4">
        <w:rPr>
          <w:rFonts w:ascii="Times New Roman" w:hAnsi="Times New Roman" w:cs="Times New Roman"/>
          <w:sz w:val="24"/>
          <w:szCs w:val="24"/>
        </w:rPr>
        <w:t xml:space="preserve"> района Курской области от 08.11.2013г №804 « Об утверждении Порядка разработки, реализации и оценки эффективности муниципальных программ </w:t>
      </w:r>
      <w:proofErr w:type="spellStart"/>
      <w:r w:rsidRPr="00035EE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35EE4">
        <w:rPr>
          <w:rFonts w:ascii="Times New Roman" w:hAnsi="Times New Roman" w:cs="Times New Roman"/>
          <w:sz w:val="24"/>
          <w:szCs w:val="24"/>
        </w:rPr>
        <w:t xml:space="preserve"> района Курской области» (с последующими изменениями и дополнениями), Администрация </w:t>
      </w:r>
      <w:proofErr w:type="spellStart"/>
      <w:r w:rsidRPr="00035EE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35EE4">
        <w:rPr>
          <w:rFonts w:ascii="Times New Roman" w:hAnsi="Times New Roman" w:cs="Times New Roman"/>
          <w:sz w:val="24"/>
          <w:szCs w:val="24"/>
        </w:rPr>
        <w:t xml:space="preserve"> района Курской  области</w:t>
      </w:r>
    </w:p>
    <w:p w:rsidR="006361BA" w:rsidRDefault="006361BA" w:rsidP="00035E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361BA" w:rsidRPr="00035EE4" w:rsidRDefault="006361BA" w:rsidP="00035EE4">
      <w:pPr>
        <w:spacing w:before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EE4">
        <w:rPr>
          <w:rFonts w:ascii="Times New Roman" w:hAnsi="Times New Roman" w:cs="Times New Roman"/>
          <w:sz w:val="24"/>
          <w:szCs w:val="24"/>
        </w:rPr>
        <w:t xml:space="preserve">1.Утвердить прилагаемые изменения, которые вносятся в постановление Администрации </w:t>
      </w:r>
      <w:proofErr w:type="spellStart"/>
      <w:r w:rsidRPr="00035EE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35EE4">
        <w:rPr>
          <w:rFonts w:ascii="Times New Roman" w:hAnsi="Times New Roman" w:cs="Times New Roman"/>
          <w:sz w:val="24"/>
          <w:szCs w:val="24"/>
        </w:rPr>
        <w:t xml:space="preserve"> района Курской области от 09.04.2018 №265 «Об утверждении муниципальной программы «Развитие культуры в муниципальном районе «</w:t>
      </w:r>
      <w:proofErr w:type="spellStart"/>
      <w:r w:rsidRPr="00035EE4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035EE4">
        <w:rPr>
          <w:rFonts w:ascii="Times New Roman" w:hAnsi="Times New Roman" w:cs="Times New Roman"/>
          <w:sz w:val="24"/>
          <w:szCs w:val="24"/>
        </w:rPr>
        <w:t xml:space="preserve"> район» Курской области» (далее Программа) </w:t>
      </w:r>
    </w:p>
    <w:p w:rsidR="006361BA" w:rsidRPr="00035EE4" w:rsidRDefault="006361BA" w:rsidP="0062766D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EE4">
        <w:rPr>
          <w:rFonts w:ascii="Times New Roman" w:hAnsi="Times New Roman" w:cs="Times New Roman"/>
          <w:sz w:val="24"/>
          <w:szCs w:val="24"/>
        </w:rPr>
        <w:t xml:space="preserve">2.Управлению культуры Администрации </w:t>
      </w:r>
      <w:proofErr w:type="spellStart"/>
      <w:r w:rsidRPr="00035EE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35EE4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Pr="00035EE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035EE4">
        <w:rPr>
          <w:rFonts w:ascii="Times New Roman" w:hAnsi="Times New Roman" w:cs="Times New Roman"/>
          <w:sz w:val="24"/>
          <w:szCs w:val="24"/>
        </w:rPr>
        <w:t xml:space="preserve"> О.В.) </w:t>
      </w:r>
      <w:proofErr w:type="gramStart"/>
      <w:r w:rsidRPr="00035E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35EE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035EE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35EE4">
        <w:rPr>
          <w:rFonts w:ascii="Times New Roman" w:hAnsi="Times New Roman" w:cs="Times New Roman"/>
          <w:sz w:val="24"/>
          <w:szCs w:val="24"/>
        </w:rPr>
        <w:t xml:space="preserve"> района Курской области (подраздел «Муниципальные программы» раздела «Муниципальные правовые акты») в информационно-телекоммуникационной сети «Интернет».</w:t>
      </w:r>
    </w:p>
    <w:p w:rsidR="006361BA" w:rsidRPr="00035EE4" w:rsidRDefault="006361BA" w:rsidP="0062766D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EE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35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5E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35EE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35EE4">
        <w:rPr>
          <w:rFonts w:ascii="Times New Roman" w:hAnsi="Times New Roman" w:cs="Times New Roman"/>
          <w:sz w:val="24"/>
          <w:szCs w:val="24"/>
        </w:rPr>
        <w:t xml:space="preserve"> района Курской области Александрова Г.Н.</w:t>
      </w:r>
    </w:p>
    <w:p w:rsidR="006361BA" w:rsidRPr="00035EE4" w:rsidRDefault="006361BA" w:rsidP="0062766D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EE4">
        <w:rPr>
          <w:rFonts w:ascii="Times New Roman" w:hAnsi="Times New Roman" w:cs="Times New Roman"/>
          <w:sz w:val="24"/>
          <w:szCs w:val="24"/>
        </w:rPr>
        <w:t>4.Постановление вступает в силу со дня его официального опубликования.</w:t>
      </w:r>
    </w:p>
    <w:p w:rsidR="006361BA" w:rsidRDefault="006361BA" w:rsidP="006361BA">
      <w:pPr>
        <w:spacing w:before="120"/>
        <w:jc w:val="both"/>
        <w:rPr>
          <w:rFonts w:ascii="Times New Roman" w:hAnsi="Times New Roman" w:cs="Times New Roman"/>
        </w:rPr>
      </w:pPr>
    </w:p>
    <w:p w:rsidR="00035EE4" w:rsidRDefault="00035EE4" w:rsidP="006361BA">
      <w:pPr>
        <w:spacing w:before="120"/>
        <w:jc w:val="both"/>
        <w:rPr>
          <w:rFonts w:ascii="Times New Roman" w:hAnsi="Times New Roman" w:cs="Times New Roman"/>
        </w:rPr>
      </w:pPr>
    </w:p>
    <w:p w:rsidR="006361BA" w:rsidRDefault="006361BA" w:rsidP="006361BA">
      <w:pPr>
        <w:spacing w:before="1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Главы </w:t>
      </w:r>
      <w:proofErr w:type="spellStart"/>
      <w:r>
        <w:rPr>
          <w:rFonts w:ascii="Times New Roman" w:hAnsi="Times New Roman" w:cs="Times New Roman"/>
          <w:b/>
        </w:rPr>
        <w:t>Железногорского</w:t>
      </w:r>
      <w:proofErr w:type="spellEnd"/>
      <w:r>
        <w:rPr>
          <w:rFonts w:ascii="Times New Roman" w:hAnsi="Times New Roman" w:cs="Times New Roman"/>
          <w:b/>
        </w:rPr>
        <w:t xml:space="preserve"> района Курской области       </w:t>
      </w:r>
      <w:r w:rsidR="00035EE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Е.Н.Кириченко</w:t>
      </w:r>
    </w:p>
    <w:p w:rsidR="006361BA" w:rsidRDefault="006361BA" w:rsidP="006361BA">
      <w:pPr>
        <w:spacing w:before="120"/>
        <w:jc w:val="both"/>
        <w:rPr>
          <w:rFonts w:ascii="Times New Roman" w:hAnsi="Times New Roman" w:cs="Times New Roman"/>
          <w:b/>
        </w:rPr>
      </w:pPr>
    </w:p>
    <w:p w:rsidR="007F2018" w:rsidRDefault="007F2018" w:rsidP="006361BA">
      <w:pPr>
        <w:spacing w:before="120"/>
        <w:contextualSpacing/>
        <w:rPr>
          <w:rFonts w:ascii="Times New Roman" w:hAnsi="Times New Roman" w:cs="Times New Roman"/>
        </w:rPr>
      </w:pPr>
    </w:p>
    <w:p w:rsidR="008670E0" w:rsidRDefault="006361BA" w:rsidP="006361BA">
      <w:pPr>
        <w:spacing w:before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6361BA" w:rsidRDefault="008670E0" w:rsidP="008670E0">
      <w:pPr>
        <w:spacing w:before="1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</w:t>
      </w:r>
      <w:r w:rsidR="006361BA">
        <w:rPr>
          <w:rFonts w:ascii="Times New Roman" w:hAnsi="Times New Roman" w:cs="Times New Roman"/>
        </w:rPr>
        <w:t xml:space="preserve">     УТВЕРЖДЕНЫ</w:t>
      </w:r>
    </w:p>
    <w:p w:rsidR="006361BA" w:rsidRDefault="006361BA" w:rsidP="006361BA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8670E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постановлением Администрации </w:t>
      </w:r>
    </w:p>
    <w:p w:rsidR="006361BA" w:rsidRDefault="006361BA" w:rsidP="006361BA">
      <w:pPr>
        <w:tabs>
          <w:tab w:val="left" w:pos="6902"/>
        </w:tabs>
        <w:spacing w:before="12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Железногорского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Курской области</w:t>
      </w:r>
    </w:p>
    <w:p w:rsidR="006361BA" w:rsidRDefault="006361BA" w:rsidP="006361BA">
      <w:pPr>
        <w:tabs>
          <w:tab w:val="left" w:pos="6902"/>
        </w:tabs>
        <w:spacing w:before="1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от </w:t>
      </w:r>
      <w:r w:rsidR="007F2018">
        <w:rPr>
          <w:rFonts w:ascii="Times New Roman" w:hAnsi="Times New Roman" w:cs="Times New Roman"/>
          <w:sz w:val="18"/>
          <w:szCs w:val="18"/>
          <w:u w:val="single"/>
        </w:rPr>
        <w:t xml:space="preserve">    29.10.2018  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7F2018">
        <w:rPr>
          <w:rFonts w:ascii="Times New Roman" w:hAnsi="Times New Roman" w:cs="Times New Roman"/>
          <w:sz w:val="18"/>
          <w:szCs w:val="18"/>
          <w:u w:val="single"/>
        </w:rPr>
        <w:t xml:space="preserve">801  </w:t>
      </w:r>
    </w:p>
    <w:p w:rsidR="006361BA" w:rsidRDefault="006361BA" w:rsidP="006361BA">
      <w:pPr>
        <w:spacing w:before="1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Изменения,</w:t>
      </w:r>
    </w:p>
    <w:p w:rsidR="006361BA" w:rsidRDefault="006361BA" w:rsidP="00035EE4">
      <w:pPr>
        <w:spacing w:before="120"/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которые вносятся в постановление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Курской области от 09.04.2018 №265 «Об утверждении муниципальной программы «Развитие культуры в муниципальном районе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район» Курской области»</w:t>
      </w:r>
    </w:p>
    <w:p w:rsidR="006361BA" w:rsidRDefault="006361BA" w:rsidP="00035EE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паспорте муниципальной программы и далее по тексту, включая приложения, строки «Этапы и сроки реализации программы 2017 год и плановый период 2018-2020 годы, одним этапом» изложить в новой редакции «Этапы и сроки реализации муниципальной программы 2017 – 2019 годы и плановый период 2020-2021 годы одним этапом»; </w:t>
      </w:r>
    </w:p>
    <w:p w:rsidR="006361BA" w:rsidRDefault="006361BA" w:rsidP="00035EE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паспортах подпрограмм </w:t>
      </w:r>
      <w:r w:rsidR="0086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строки «Этапы и сроки реализации подпрограммы 2017 год и плановый период 2018-2020 годы, одним этапом» изложить в новой редакции «Этапы и сроки реализации муниципальной подпрограммы 2017 – 2019 годы и плановый период 2020-2021 годы одним этапом» и далее по тексту, включая приложения; </w:t>
      </w:r>
    </w:p>
    <w:p w:rsidR="0062766D" w:rsidRPr="0062766D" w:rsidRDefault="0062766D" w:rsidP="00035EE4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муниципальной программы раздел «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Объемы бюджетных ассигнований муниципальной программы» изложить в новой редакции «Объем бюджетных ассигнований на реализацию муниципальной программы составляет</w:t>
      </w:r>
      <w:r w:rsidRPr="006276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171905609,0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0 </w:t>
      </w:r>
      <w:r w:rsidRPr="006276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рублей</w:t>
      </w:r>
      <w:r w:rsidR="009430F0">
        <w:rPr>
          <w:rFonts w:ascii="Times New Roman" w:eastAsia="Times New Roman" w:hAnsi="Times New Roman"/>
          <w:color w:val="000000" w:themeColor="text1"/>
          <w:sz w:val="24"/>
          <w:szCs w:val="24"/>
        </w:rPr>
        <w:t>, в т</w:t>
      </w:r>
      <w:proofErr w:type="gramStart"/>
      <w:r w:rsidR="009430F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ч</w:t>
      </w:r>
      <w:proofErr w:type="gramEnd"/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объем ассигнований, источником которых является федеральный бюджет 97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436,49; областной бюджет-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359 510,51 </w:t>
      </w:r>
      <w:proofErr w:type="spellStart"/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руб</w:t>
      </w:r>
      <w:proofErr w:type="spellEnd"/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местный  бюджет</w:t>
      </w:r>
      <w:r w:rsidR="00F200B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170569662,0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руб</w:t>
      </w:r>
      <w:r w:rsidR="00F200B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62766D" w:rsidRPr="0062766D" w:rsidRDefault="0062766D" w:rsidP="00035EE4">
      <w:pPr>
        <w:spacing w:after="0" w:line="240" w:lineRule="auto"/>
        <w:ind w:left="-567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2017 год –26891989,0 рублей;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2018 год –35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 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796 027,0 рублей;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2019 год –35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 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302 048,0 рублей;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2020 год –36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 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330 666,0 рублей;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2021 год-  37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 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584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 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879,0 рублей</w:t>
      </w:r>
    </w:p>
    <w:p w:rsidR="0062766D" w:rsidRPr="0062766D" w:rsidRDefault="0062766D" w:rsidP="00035EE4">
      <w:pPr>
        <w:spacing w:after="0" w:line="240" w:lineRule="auto"/>
        <w:ind w:left="-567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подпрограмме 1 «Искусство» объем </w:t>
      </w:r>
      <w:r w:rsidR="008670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бюджетных 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ассигнований  составляет 69147089,0 руб</w:t>
      </w:r>
      <w:r w:rsidR="00F200B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, в т.ч. ассигнования местного бюджета составляют</w:t>
      </w:r>
      <w:r w:rsidRPr="006276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68197162,0 руб</w:t>
      </w:r>
      <w:r w:rsidR="00F200B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, областного бюджета – 123490,51 руб.,</w:t>
      </w:r>
      <w:r w:rsidR="00F200B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федерального бюджета – 826436,49</w:t>
      </w:r>
      <w:r w:rsidR="00F200B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руб.</w:t>
      </w:r>
    </w:p>
    <w:p w:rsidR="0062766D" w:rsidRPr="0062766D" w:rsidRDefault="008670E0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="0062766D"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</w:t>
      </w:r>
      <w:proofErr w:type="gramStart"/>
      <w:r w:rsidR="0062766D"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.ч</w:t>
      </w:r>
      <w:proofErr w:type="gramEnd"/>
      <w:r w:rsidR="0062766D"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бюджетные ассигнования </w:t>
      </w:r>
      <w:r w:rsidRPr="008670E0">
        <w:rPr>
          <w:rFonts w:ascii="Times New Roman" w:eastAsia="Times New Roman" w:hAnsi="Times New Roman"/>
          <w:sz w:val="24"/>
          <w:szCs w:val="24"/>
        </w:rPr>
        <w:t>за счет доходов</w:t>
      </w:r>
      <w:r w:rsidR="0062766D"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от оказания платных услуг и иной приносящей доход деятельности составляют </w:t>
      </w:r>
      <w:r w:rsidR="0062766D" w:rsidRPr="006276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200000,0 руб</w:t>
      </w:r>
      <w:r w:rsidR="0062766D"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. и распределяются в следующих объемах: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2017 год – 40000,0 рублей;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2018 год – 40000,0 рублей;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2019 год – </w:t>
      </w:r>
      <w:r w:rsidR="008670E0">
        <w:rPr>
          <w:rFonts w:ascii="Times New Roman" w:eastAsia="Times New Roman" w:hAnsi="Times New Roman"/>
          <w:color w:val="000000" w:themeColor="text1"/>
          <w:sz w:val="24"/>
          <w:szCs w:val="24"/>
        </w:rPr>
        <w:t>31200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,0 рублей;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2020 год – 40000,0 рублей;</w:t>
      </w:r>
    </w:p>
    <w:p w:rsidR="0062766D" w:rsidRPr="0062766D" w:rsidRDefault="0062766D" w:rsidP="00035EE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2021 год – 40000,0 рублей.</w:t>
      </w:r>
    </w:p>
    <w:p w:rsidR="0062766D" w:rsidRPr="0062766D" w:rsidRDefault="0062766D" w:rsidP="00035EE4">
      <w:pPr>
        <w:spacing w:after="0" w:line="240" w:lineRule="auto"/>
        <w:ind w:left="-567" w:firstLine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подпрограмме 2 «Наследие» объем </w:t>
      </w:r>
      <w:r w:rsidR="008670E0">
        <w:rPr>
          <w:rFonts w:ascii="Times New Roman" w:eastAsia="Times New Roman" w:hAnsi="Times New Roman"/>
          <w:color w:val="000000" w:themeColor="text1"/>
          <w:sz w:val="24"/>
          <w:szCs w:val="24"/>
        </w:rPr>
        <w:t>бюджетных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ассигнований составляет 69950478,0 руб.,</w:t>
      </w:r>
      <w:r w:rsidR="00F200B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т.ч. ассигнования местного бюджета - </w:t>
      </w:r>
      <w:r w:rsidRPr="006276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69800478,0 руб</w:t>
      </w:r>
      <w:r w:rsidR="00F200B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, федерального бюджета</w:t>
      </w:r>
      <w:r w:rsidR="00F200B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8670E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15</w:t>
      </w:r>
      <w:r w:rsidRPr="006276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0000,0 руб.</w:t>
      </w:r>
    </w:p>
    <w:p w:rsidR="0062766D" w:rsidRPr="0062766D" w:rsidRDefault="0062766D" w:rsidP="00035EE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подпрограмме 3 «Управление муниципальной программой и обеспечение условий реализации муниципальной программы» объем </w:t>
      </w:r>
      <w:r w:rsidR="008670E0">
        <w:rPr>
          <w:rFonts w:ascii="Times New Roman" w:eastAsia="Times New Roman" w:hAnsi="Times New Roman"/>
          <w:color w:val="000000" w:themeColor="text1"/>
          <w:sz w:val="24"/>
          <w:szCs w:val="24"/>
        </w:rPr>
        <w:t>бюджетных</w:t>
      </w:r>
      <w:r w:rsidR="008670E0"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ассигнований составляет </w:t>
      </w:r>
      <w:r w:rsidRPr="006276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32808042,0 рублей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, в т</w:t>
      </w:r>
      <w:proofErr w:type="gramStart"/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.ч</w:t>
      </w:r>
      <w:proofErr w:type="gramEnd"/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объем </w:t>
      </w:r>
      <w:r w:rsidR="008670E0">
        <w:rPr>
          <w:rFonts w:ascii="Times New Roman" w:eastAsia="Times New Roman" w:hAnsi="Times New Roman"/>
          <w:color w:val="000000" w:themeColor="text1"/>
          <w:sz w:val="24"/>
          <w:szCs w:val="24"/>
        </w:rPr>
        <w:t>бюджетных</w:t>
      </w:r>
      <w:r w:rsidR="008670E0"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>ассигнований, источником которых является областной бюджет-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236020,0 </w:t>
      </w:r>
      <w:proofErr w:type="spellStart"/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руб</w:t>
      </w:r>
      <w:proofErr w:type="spellEnd"/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объем </w:t>
      </w:r>
      <w:r w:rsidR="008670E0">
        <w:rPr>
          <w:rFonts w:ascii="Times New Roman" w:eastAsia="Times New Roman" w:hAnsi="Times New Roman"/>
          <w:color w:val="000000" w:themeColor="text1"/>
          <w:sz w:val="24"/>
          <w:szCs w:val="24"/>
        </w:rPr>
        <w:t>бюджетных</w:t>
      </w:r>
      <w:r w:rsidR="008670E0"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ассигнований, источником которых является местный бюджет, составляет 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32572022,0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руб.</w:t>
      </w:r>
      <w:r w:rsidR="009430F0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Pr="006276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200B7" w:rsidRPr="00627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измененные суммы учитывать </w:t>
      </w:r>
      <w:r w:rsidRPr="0062766D">
        <w:rPr>
          <w:rFonts w:ascii="Times New Roman" w:hAnsi="Times New Roman" w:cs="Times New Roman"/>
          <w:color w:val="000000" w:themeColor="text1"/>
          <w:sz w:val="24"/>
          <w:szCs w:val="24"/>
        </w:rPr>
        <w:t>далее по тексту, включая приложения.</w:t>
      </w:r>
    </w:p>
    <w:sectPr w:rsidR="0062766D" w:rsidRPr="0062766D" w:rsidSect="008670E0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5DB7"/>
    <w:multiLevelType w:val="hybridMultilevel"/>
    <w:tmpl w:val="6B6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361BA"/>
    <w:rsid w:val="00035EE4"/>
    <w:rsid w:val="00483674"/>
    <w:rsid w:val="0062766D"/>
    <w:rsid w:val="006361BA"/>
    <w:rsid w:val="00711F1D"/>
    <w:rsid w:val="007B255D"/>
    <w:rsid w:val="007F2018"/>
    <w:rsid w:val="008670E0"/>
    <w:rsid w:val="009430F0"/>
    <w:rsid w:val="00A479CD"/>
    <w:rsid w:val="00F200B7"/>
    <w:rsid w:val="00F2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98E1-FCB4-4646-B079-FEBCA1AD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dc:description/>
  <cp:lastModifiedBy>Пользователь Windows</cp:lastModifiedBy>
  <cp:revision>6</cp:revision>
  <cp:lastPrinted>2018-11-01T06:39:00Z</cp:lastPrinted>
  <dcterms:created xsi:type="dcterms:W3CDTF">2018-10-31T06:39:00Z</dcterms:created>
  <dcterms:modified xsi:type="dcterms:W3CDTF">2018-11-01T06:43:00Z</dcterms:modified>
</cp:coreProperties>
</file>