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B7D" w:rsidRDefault="0059279F" w:rsidP="00A20FBE">
      <w:pPr>
        <w:spacing w:after="0" w:line="20" w:lineRule="atLeast"/>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B115E">
        <w:rPr>
          <w:rFonts w:ascii="Times New Roman" w:hAnsi="Times New Roman" w:cs="Times New Roman"/>
          <w:b/>
          <w:sz w:val="24"/>
          <w:szCs w:val="24"/>
        </w:rPr>
        <w:t xml:space="preserve">ГОДОВОЙ </w:t>
      </w:r>
      <w:r w:rsidR="000B115E" w:rsidRPr="00393DCE">
        <w:rPr>
          <w:rFonts w:ascii="Times New Roman" w:hAnsi="Times New Roman" w:cs="Times New Roman"/>
          <w:b/>
          <w:sz w:val="24"/>
          <w:szCs w:val="24"/>
        </w:rPr>
        <w:t>ОТЧЕТ</w:t>
      </w:r>
    </w:p>
    <w:p w:rsidR="00BB3B7D" w:rsidRDefault="00BB3B7D" w:rsidP="00A20FBE">
      <w:pPr>
        <w:spacing w:after="0" w:line="20" w:lineRule="atLeast"/>
        <w:jc w:val="both"/>
        <w:rPr>
          <w:rFonts w:ascii="Times New Roman" w:hAnsi="Times New Roman" w:cs="Times New Roman"/>
          <w:b/>
          <w:sz w:val="24"/>
          <w:szCs w:val="24"/>
        </w:rPr>
      </w:pP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b/>
          <w:sz w:val="24"/>
          <w:szCs w:val="24"/>
        </w:rPr>
        <w:tab/>
      </w:r>
      <w:r w:rsidRPr="00BB3B7D">
        <w:rPr>
          <w:rFonts w:ascii="Times New Roman" w:hAnsi="Times New Roman" w:cs="Times New Roman"/>
          <w:sz w:val="24"/>
          <w:szCs w:val="24"/>
        </w:rPr>
        <w:t>Муниципальная программа  Железногорского района Курской обл</w:t>
      </w:r>
      <w:r>
        <w:rPr>
          <w:rFonts w:ascii="Times New Roman" w:hAnsi="Times New Roman" w:cs="Times New Roman"/>
          <w:sz w:val="24"/>
          <w:szCs w:val="24"/>
        </w:rPr>
        <w:t>а</w:t>
      </w:r>
      <w:r w:rsidRPr="00BB3B7D">
        <w:rPr>
          <w:rFonts w:ascii="Times New Roman" w:hAnsi="Times New Roman" w:cs="Times New Roman"/>
          <w:sz w:val="24"/>
          <w:szCs w:val="24"/>
        </w:rPr>
        <w:t>сти</w:t>
      </w:r>
    </w:p>
    <w:p w:rsidR="00BB3B7D" w:rsidRDefault="00BB3B7D" w:rsidP="00A20FBE">
      <w:pPr>
        <w:spacing w:after="0" w:line="20" w:lineRule="atLeast"/>
        <w:jc w:val="both"/>
        <w:rPr>
          <w:rFonts w:ascii="Times New Roman" w:hAnsi="Times New Roman" w:cs="Times New Roman"/>
          <w:sz w:val="24"/>
          <w:szCs w:val="24"/>
        </w:rPr>
      </w:pPr>
    </w:p>
    <w:p w:rsidR="00BB3B7D" w:rsidRDefault="00BB3B7D" w:rsidP="00A20FBE">
      <w:pPr>
        <w:spacing w:after="0" w:line="20" w:lineRule="atLeast"/>
        <w:jc w:val="both"/>
        <w:rPr>
          <w:rFonts w:ascii="Times New Roman" w:hAnsi="Times New Roman" w:cs="Times New Roman"/>
          <w:b/>
          <w:sz w:val="24"/>
          <w:szCs w:val="24"/>
        </w:rPr>
      </w:pPr>
      <w:r w:rsidRPr="00393DCE">
        <w:rPr>
          <w:rFonts w:ascii="Times New Roman" w:hAnsi="Times New Roman" w:cs="Times New Roman"/>
          <w:b/>
          <w:sz w:val="24"/>
          <w:szCs w:val="24"/>
        </w:rPr>
        <w:t>«Повышение эффективности работы с молодежью,  организация отдыха и оздоровление  детей, молодежи, развитие физической культуры и спорта в Железногорском районе Курской области  на 2015-2017 годы и плановы</w:t>
      </w:r>
      <w:r>
        <w:rPr>
          <w:rFonts w:ascii="Times New Roman" w:hAnsi="Times New Roman" w:cs="Times New Roman"/>
          <w:b/>
          <w:sz w:val="24"/>
          <w:szCs w:val="24"/>
        </w:rPr>
        <w:t xml:space="preserve">й период до-2020 года»  </w:t>
      </w:r>
    </w:p>
    <w:p w:rsidR="00BB3B7D" w:rsidRDefault="00BB3B7D" w:rsidP="00A20FBE">
      <w:pPr>
        <w:spacing w:after="0" w:line="20" w:lineRule="atLeast"/>
        <w:jc w:val="both"/>
        <w:rPr>
          <w:rFonts w:ascii="Times New Roman" w:hAnsi="Times New Roman" w:cs="Times New Roman"/>
          <w:b/>
          <w:sz w:val="24"/>
          <w:szCs w:val="24"/>
        </w:rPr>
      </w:pPr>
    </w:p>
    <w:p w:rsidR="00BB3B7D" w:rsidRDefault="00BB3B7D" w:rsidP="00A20FBE">
      <w:pPr>
        <w:spacing w:after="0" w:line="20" w:lineRule="atLeast"/>
        <w:jc w:val="both"/>
        <w:rPr>
          <w:rFonts w:ascii="Times New Roman" w:hAnsi="Times New Roman" w:cs="Times New Roman"/>
          <w:b/>
          <w:sz w:val="24"/>
          <w:szCs w:val="24"/>
        </w:rPr>
      </w:pPr>
    </w:p>
    <w:p w:rsidR="00BB3B7D" w:rsidRDefault="00BB3B7D" w:rsidP="00A20FBE">
      <w:pPr>
        <w:spacing w:after="0" w:line="20" w:lineRule="atLeast"/>
        <w:jc w:val="both"/>
        <w:rPr>
          <w:rFonts w:ascii="Times New Roman" w:hAnsi="Times New Roman" w:cs="Times New Roman"/>
          <w:b/>
          <w:sz w:val="24"/>
          <w:szCs w:val="24"/>
        </w:rPr>
      </w:pPr>
    </w:p>
    <w:p w:rsidR="00BB3B7D" w:rsidRDefault="00BB3B7D" w:rsidP="00A20FBE">
      <w:pPr>
        <w:spacing w:after="0" w:line="20" w:lineRule="atLeast"/>
        <w:jc w:val="both"/>
        <w:rPr>
          <w:rFonts w:ascii="Times New Roman" w:hAnsi="Times New Roman" w:cs="Times New Roman"/>
          <w:b/>
          <w:sz w:val="24"/>
          <w:szCs w:val="24"/>
        </w:rPr>
      </w:pPr>
    </w:p>
    <w:p w:rsidR="00BB3B7D" w:rsidRDefault="00BB3B7D" w:rsidP="00A20FBE">
      <w:pPr>
        <w:spacing w:after="0" w:line="20" w:lineRule="atLeast"/>
        <w:jc w:val="both"/>
        <w:rPr>
          <w:rFonts w:ascii="Times New Roman" w:hAnsi="Times New Roman" w:cs="Times New Roman"/>
          <w:b/>
          <w:sz w:val="24"/>
          <w:szCs w:val="24"/>
        </w:rPr>
      </w:pPr>
    </w:p>
    <w:p w:rsidR="00BB3B7D" w:rsidRDefault="00BB3B7D" w:rsidP="00A20FBE">
      <w:pPr>
        <w:spacing w:after="0" w:line="20" w:lineRule="atLeast"/>
        <w:jc w:val="both"/>
        <w:rPr>
          <w:rFonts w:ascii="Times New Roman" w:hAnsi="Times New Roman" w:cs="Times New Roman"/>
          <w:b/>
          <w:sz w:val="24"/>
          <w:szCs w:val="24"/>
        </w:rPr>
      </w:pPr>
    </w:p>
    <w:p w:rsidR="00BB3B7D" w:rsidRDefault="00BB3B7D" w:rsidP="00A20FBE">
      <w:pPr>
        <w:spacing w:after="0" w:line="20" w:lineRule="atLeast"/>
        <w:jc w:val="both"/>
        <w:rPr>
          <w:rFonts w:ascii="Times New Roman" w:hAnsi="Times New Roman" w:cs="Times New Roman"/>
          <w:b/>
          <w:sz w:val="24"/>
          <w:szCs w:val="24"/>
        </w:rPr>
      </w:pPr>
    </w:p>
    <w:p w:rsidR="00BB3B7D" w:rsidRDefault="00BB3B7D" w:rsidP="00A20FBE">
      <w:pPr>
        <w:spacing w:after="0" w:line="20" w:lineRule="atLeast"/>
        <w:jc w:val="both"/>
        <w:rPr>
          <w:rFonts w:ascii="Times New Roman" w:hAnsi="Times New Roman" w:cs="Times New Roman"/>
          <w:b/>
          <w:sz w:val="24"/>
          <w:szCs w:val="24"/>
        </w:rPr>
      </w:pPr>
    </w:p>
    <w:p w:rsidR="00BB3B7D" w:rsidRDefault="00BB3B7D" w:rsidP="00A20FBE">
      <w:pPr>
        <w:spacing w:after="0" w:line="20" w:lineRule="atLeast"/>
        <w:jc w:val="both"/>
        <w:rPr>
          <w:rFonts w:ascii="Times New Roman" w:hAnsi="Times New Roman" w:cs="Times New Roman"/>
          <w:b/>
          <w:sz w:val="24"/>
          <w:szCs w:val="24"/>
        </w:rPr>
      </w:pP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Управление образования, по делам молодежи,</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 физической культуре и спорту Администрации</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Железногорского района Курской области</w:t>
      </w:r>
    </w:p>
    <w:p w:rsidR="00BB3B7D" w:rsidRDefault="00BB3B7D" w:rsidP="00A20FBE">
      <w:pPr>
        <w:spacing w:after="0" w:line="20" w:lineRule="atLeast"/>
        <w:jc w:val="both"/>
        <w:rPr>
          <w:rFonts w:ascii="Times New Roman" w:hAnsi="Times New Roman" w:cs="Times New Roman"/>
          <w:sz w:val="24"/>
          <w:szCs w:val="24"/>
        </w:rPr>
      </w:pPr>
    </w:p>
    <w:p w:rsidR="00BB3B7D" w:rsidRDefault="00BB3B7D" w:rsidP="00A20FBE">
      <w:pPr>
        <w:spacing w:after="0" w:line="20" w:lineRule="atLeast"/>
        <w:jc w:val="both"/>
        <w:rPr>
          <w:rFonts w:ascii="Times New Roman" w:hAnsi="Times New Roman" w:cs="Times New Roman"/>
          <w:sz w:val="24"/>
          <w:szCs w:val="24"/>
        </w:rPr>
      </w:pP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Отчетная дата                                     2017год</w:t>
      </w:r>
    </w:p>
    <w:p w:rsidR="00BB3B7D" w:rsidRDefault="00BB3B7D" w:rsidP="00A20FBE">
      <w:pPr>
        <w:spacing w:after="0" w:line="20" w:lineRule="atLeast"/>
        <w:jc w:val="both"/>
        <w:rPr>
          <w:rFonts w:ascii="Times New Roman" w:hAnsi="Times New Roman" w:cs="Times New Roman"/>
          <w:sz w:val="24"/>
          <w:szCs w:val="24"/>
        </w:rPr>
      </w:pP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Дата составления отчета                    01 февраля 2018 года</w:t>
      </w:r>
    </w:p>
    <w:p w:rsidR="00BB3B7D" w:rsidRDefault="00BB3B7D" w:rsidP="00A20FBE">
      <w:pPr>
        <w:spacing w:after="0" w:line="20" w:lineRule="atLeast"/>
        <w:jc w:val="both"/>
        <w:rPr>
          <w:rFonts w:ascii="Times New Roman" w:hAnsi="Times New Roman" w:cs="Times New Roman"/>
          <w:sz w:val="24"/>
          <w:szCs w:val="24"/>
        </w:rPr>
      </w:pPr>
    </w:p>
    <w:p w:rsidR="00BB3B7D" w:rsidRDefault="00BB3B7D" w:rsidP="00A20FBE">
      <w:pPr>
        <w:spacing w:after="0" w:line="20" w:lineRule="atLeast"/>
        <w:jc w:val="both"/>
        <w:rPr>
          <w:rFonts w:ascii="Times New Roman" w:hAnsi="Times New Roman" w:cs="Times New Roman"/>
          <w:sz w:val="24"/>
          <w:szCs w:val="24"/>
        </w:rPr>
      </w:pP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Непосредственный исполнитель      консультант по делам молодежи Управления</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образования, по делам молодежи, по физической</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культуре и спорту Администрации Железногорского</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района Курской области</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Юренкова</w:t>
      </w:r>
      <w:proofErr w:type="spellEnd"/>
      <w:r>
        <w:rPr>
          <w:rFonts w:ascii="Times New Roman" w:hAnsi="Times New Roman" w:cs="Times New Roman"/>
          <w:sz w:val="24"/>
          <w:szCs w:val="24"/>
        </w:rPr>
        <w:t xml:space="preserve"> Екатерина Рафаиловна</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тел.2-62-37</w:t>
      </w:r>
    </w:p>
    <w:p w:rsidR="00BB3B7D" w:rsidRDefault="00BB3B7D" w:rsidP="00A20FBE">
      <w:pPr>
        <w:spacing w:after="0" w:line="20" w:lineRule="atLeast"/>
        <w:jc w:val="both"/>
        <w:rPr>
          <w:rFonts w:ascii="Times New Roman" w:hAnsi="Times New Roman" w:cs="Times New Roman"/>
          <w:sz w:val="24"/>
          <w:szCs w:val="24"/>
        </w:rPr>
      </w:pPr>
    </w:p>
    <w:p w:rsidR="00BB3B7D" w:rsidRDefault="00BB3B7D" w:rsidP="00A20FBE">
      <w:pPr>
        <w:spacing w:after="0" w:line="20" w:lineRule="atLeast"/>
        <w:jc w:val="both"/>
        <w:rPr>
          <w:rFonts w:ascii="Times New Roman" w:hAnsi="Times New Roman" w:cs="Times New Roman"/>
          <w:sz w:val="24"/>
          <w:szCs w:val="24"/>
        </w:rPr>
      </w:pPr>
    </w:p>
    <w:p w:rsidR="00BB3B7D" w:rsidRDefault="00BB3B7D" w:rsidP="00A20FBE">
      <w:pPr>
        <w:spacing w:after="0" w:line="20" w:lineRule="atLeast"/>
        <w:jc w:val="both"/>
        <w:rPr>
          <w:rFonts w:ascii="Times New Roman" w:hAnsi="Times New Roman" w:cs="Times New Roman"/>
          <w:sz w:val="24"/>
          <w:szCs w:val="24"/>
        </w:rPr>
      </w:pPr>
    </w:p>
    <w:p w:rsidR="00BB3B7D" w:rsidRPr="00BB3B7D" w:rsidRDefault="00BB3B7D" w:rsidP="00A20FBE">
      <w:pPr>
        <w:spacing w:after="0" w:line="20" w:lineRule="atLeast"/>
        <w:jc w:val="both"/>
        <w:rPr>
          <w:rFonts w:ascii="Times New Roman" w:hAnsi="Times New Roman" w:cs="Times New Roman"/>
          <w:b/>
          <w:sz w:val="24"/>
          <w:szCs w:val="24"/>
        </w:rPr>
      </w:pPr>
      <w:r w:rsidRPr="00BB3B7D">
        <w:rPr>
          <w:rFonts w:ascii="Times New Roman" w:hAnsi="Times New Roman" w:cs="Times New Roman"/>
          <w:b/>
          <w:sz w:val="24"/>
          <w:szCs w:val="24"/>
        </w:rPr>
        <w:tab/>
        <w:t>Согласовано:</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И.о. начальника управления</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финансов Администрации</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Железногорского района</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Курской области</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____________  </w:t>
      </w:r>
      <w:proofErr w:type="spellStart"/>
      <w:r w:rsidRPr="00A2584A">
        <w:rPr>
          <w:rFonts w:ascii="Times New Roman" w:hAnsi="Times New Roman" w:cs="Times New Roman"/>
          <w:b/>
          <w:sz w:val="24"/>
          <w:szCs w:val="24"/>
        </w:rPr>
        <w:t>Н.В.Шмырева</w:t>
      </w:r>
      <w:proofErr w:type="spellEnd"/>
    </w:p>
    <w:p w:rsidR="00BB3B7D" w:rsidRDefault="00BB3B7D" w:rsidP="00A20FBE">
      <w:pPr>
        <w:spacing w:after="0" w:line="20" w:lineRule="atLeast"/>
        <w:jc w:val="both"/>
        <w:rPr>
          <w:rFonts w:ascii="Times New Roman" w:hAnsi="Times New Roman" w:cs="Times New Roman"/>
          <w:sz w:val="24"/>
          <w:szCs w:val="24"/>
        </w:rPr>
      </w:pPr>
    </w:p>
    <w:p w:rsidR="00BB3B7D" w:rsidRDefault="00BB3B7D" w:rsidP="00A20FBE">
      <w:pPr>
        <w:spacing w:after="0" w:line="20" w:lineRule="atLeast"/>
        <w:jc w:val="both"/>
        <w:rPr>
          <w:rFonts w:ascii="Times New Roman" w:hAnsi="Times New Roman" w:cs="Times New Roman"/>
          <w:sz w:val="24"/>
          <w:szCs w:val="24"/>
        </w:rPr>
      </w:pP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Начальник отдела по социально-</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экономическому развитию и</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регулированию продовольственного</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рынка управления аграрной политики</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Администрации Железногорского</w:t>
      </w:r>
    </w:p>
    <w:p w:rsidR="00BB3B7D"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района Курской области</w:t>
      </w:r>
    </w:p>
    <w:p w:rsidR="000B115E" w:rsidRPr="00393DCE" w:rsidRDefault="00BB3B7D" w:rsidP="00A20FB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______________</w:t>
      </w:r>
      <w:r w:rsidR="00A2584A">
        <w:rPr>
          <w:rFonts w:ascii="Times New Roman" w:hAnsi="Times New Roman" w:cs="Times New Roman"/>
          <w:sz w:val="24"/>
          <w:szCs w:val="24"/>
        </w:rPr>
        <w:t xml:space="preserve"> </w:t>
      </w:r>
      <w:proofErr w:type="spellStart"/>
      <w:r w:rsidRPr="00A2584A">
        <w:rPr>
          <w:rFonts w:ascii="Times New Roman" w:hAnsi="Times New Roman" w:cs="Times New Roman"/>
          <w:b/>
          <w:sz w:val="24"/>
          <w:szCs w:val="24"/>
        </w:rPr>
        <w:t>Л.В.Алистратова</w:t>
      </w:r>
      <w:proofErr w:type="spellEnd"/>
    </w:p>
    <w:p w:rsidR="00B24BD8" w:rsidRDefault="00B24BD8" w:rsidP="000B115E">
      <w:pPr>
        <w:spacing w:after="0" w:line="20" w:lineRule="atLeast"/>
        <w:jc w:val="both"/>
        <w:rPr>
          <w:rFonts w:ascii="Times New Roman" w:hAnsi="Times New Roman" w:cs="Times New Roman"/>
          <w:b/>
          <w:sz w:val="24"/>
          <w:szCs w:val="24"/>
        </w:rPr>
      </w:pPr>
    </w:p>
    <w:p w:rsidR="0059279F" w:rsidRDefault="0059279F" w:rsidP="0059279F">
      <w:pPr>
        <w:spacing w:after="0" w:line="20" w:lineRule="atLeast"/>
        <w:jc w:val="both"/>
        <w:rPr>
          <w:rFonts w:ascii="Times New Roman" w:hAnsi="Times New Roman" w:cs="Times New Roman"/>
        </w:rPr>
      </w:pPr>
      <w:r>
        <w:rPr>
          <w:rFonts w:ascii="Times New Roman" w:hAnsi="Times New Roman" w:cs="Times New Roman"/>
        </w:rPr>
        <w:lastRenderedPageBreak/>
        <w:tab/>
        <w:t>Муниципальная программа</w:t>
      </w:r>
      <w:r w:rsidR="00A2584A">
        <w:rPr>
          <w:rFonts w:ascii="Times New Roman" w:hAnsi="Times New Roman" w:cs="Times New Roman"/>
        </w:rPr>
        <w:t xml:space="preserve"> </w:t>
      </w:r>
      <w:r w:rsidR="00A2584A" w:rsidRPr="00393DCE">
        <w:rPr>
          <w:rFonts w:ascii="Times New Roman" w:hAnsi="Times New Roman" w:cs="Times New Roman"/>
          <w:b/>
          <w:sz w:val="24"/>
          <w:szCs w:val="24"/>
        </w:rPr>
        <w:t>«Повышение эффективности работы с молодежью,  организация отдыха и оздоровление  детей, молодежи, развитие физической культуры и спорта в Железногорском районе Курской области  на 2015-2017 годы и плановы</w:t>
      </w:r>
      <w:r w:rsidR="00A2584A">
        <w:rPr>
          <w:rFonts w:ascii="Times New Roman" w:hAnsi="Times New Roman" w:cs="Times New Roman"/>
          <w:b/>
          <w:sz w:val="24"/>
          <w:szCs w:val="24"/>
        </w:rPr>
        <w:t>й период до-2020 года»</w:t>
      </w:r>
      <w:r>
        <w:rPr>
          <w:rFonts w:ascii="Times New Roman" w:hAnsi="Times New Roman" w:cs="Times New Roman"/>
        </w:rPr>
        <w:t xml:space="preserve"> имеет 4 подпрограммы, это:</w:t>
      </w:r>
    </w:p>
    <w:p w:rsidR="00A2584A" w:rsidRDefault="00A2584A" w:rsidP="0059279F">
      <w:pPr>
        <w:spacing w:after="0" w:line="20" w:lineRule="atLeast"/>
        <w:jc w:val="both"/>
        <w:rPr>
          <w:rFonts w:ascii="Times New Roman" w:hAnsi="Times New Roman" w:cs="Times New Roman"/>
        </w:rPr>
      </w:pPr>
    </w:p>
    <w:p w:rsidR="0059279F" w:rsidRDefault="00A2584A" w:rsidP="0059279F">
      <w:pPr>
        <w:spacing w:after="0" w:line="20" w:lineRule="atLeast"/>
        <w:jc w:val="both"/>
        <w:rPr>
          <w:rFonts w:ascii="Times New Roman" w:hAnsi="Times New Roman"/>
          <w:color w:val="000000"/>
        </w:rPr>
      </w:pPr>
      <w:r>
        <w:rPr>
          <w:rFonts w:ascii="Times New Roman" w:hAnsi="Times New Roman" w:cs="Times New Roman"/>
        </w:rPr>
        <w:tab/>
      </w:r>
      <w:r w:rsidR="0059279F">
        <w:rPr>
          <w:rFonts w:ascii="Times New Roman" w:hAnsi="Times New Roman" w:cs="Times New Roman"/>
        </w:rPr>
        <w:t>подпрограммы 1 «</w:t>
      </w:r>
      <w:r w:rsidR="0059279F" w:rsidRPr="0059279F">
        <w:rPr>
          <w:rFonts w:ascii="Times New Roman" w:hAnsi="Times New Roman"/>
          <w:color w:val="000000"/>
        </w:rPr>
        <w:t>Управление муниципальной программой и обеспечение условий реализации»</w:t>
      </w:r>
      <w:r w:rsidR="0059279F">
        <w:rPr>
          <w:rFonts w:ascii="Times New Roman" w:hAnsi="Times New Roman"/>
          <w:color w:val="000000"/>
        </w:rPr>
        <w:t>, которая не имеет финансирования;</w:t>
      </w:r>
    </w:p>
    <w:p w:rsidR="0059279F" w:rsidRDefault="00A2584A" w:rsidP="0059279F">
      <w:pPr>
        <w:spacing w:after="0" w:line="20" w:lineRule="atLeast"/>
        <w:jc w:val="both"/>
        <w:rPr>
          <w:rFonts w:ascii="Times New Roman" w:hAnsi="Times New Roman"/>
          <w:color w:val="000000"/>
        </w:rPr>
      </w:pPr>
      <w:r>
        <w:rPr>
          <w:rFonts w:ascii="Times New Roman" w:hAnsi="Times New Roman" w:cs="Times New Roman"/>
        </w:rPr>
        <w:tab/>
      </w:r>
      <w:r w:rsidR="0059279F">
        <w:rPr>
          <w:rFonts w:ascii="Times New Roman" w:hAnsi="Times New Roman" w:cs="Times New Roman"/>
        </w:rPr>
        <w:t>подпрограмма 2 «</w:t>
      </w:r>
      <w:r w:rsidR="0059279F" w:rsidRPr="0059279F">
        <w:rPr>
          <w:rFonts w:ascii="Times New Roman" w:hAnsi="Times New Roman"/>
          <w:color w:val="000000"/>
        </w:rPr>
        <w:t>Повышение эффективности реализации молодежной политики»</w:t>
      </w:r>
      <w:r w:rsidR="0059279F">
        <w:rPr>
          <w:rFonts w:ascii="Times New Roman" w:hAnsi="Times New Roman"/>
          <w:color w:val="000000"/>
        </w:rPr>
        <w:t xml:space="preserve">, </w:t>
      </w:r>
      <w:r w:rsidR="00067C3C">
        <w:rPr>
          <w:rFonts w:ascii="Times New Roman" w:hAnsi="Times New Roman"/>
          <w:color w:val="000000"/>
        </w:rPr>
        <w:t xml:space="preserve"> в 2017 </w:t>
      </w:r>
      <w:r w:rsidR="00B81F5F">
        <w:rPr>
          <w:rFonts w:ascii="Times New Roman" w:hAnsi="Times New Roman"/>
          <w:color w:val="000000"/>
        </w:rPr>
        <w:t>г</w:t>
      </w:r>
      <w:r w:rsidR="00067C3C">
        <w:rPr>
          <w:rFonts w:ascii="Times New Roman" w:hAnsi="Times New Roman"/>
          <w:color w:val="000000"/>
        </w:rPr>
        <w:t>оду выделено денежных средств на реализа</w:t>
      </w:r>
      <w:r w:rsidR="00B81F5F">
        <w:rPr>
          <w:rFonts w:ascii="Times New Roman" w:hAnsi="Times New Roman"/>
          <w:color w:val="000000"/>
        </w:rPr>
        <w:t>ц</w:t>
      </w:r>
      <w:r w:rsidR="00067C3C">
        <w:rPr>
          <w:rFonts w:ascii="Times New Roman" w:hAnsi="Times New Roman"/>
          <w:color w:val="000000"/>
        </w:rPr>
        <w:t>ию подпрограммы</w:t>
      </w:r>
      <w:r w:rsidR="00B81F5F">
        <w:rPr>
          <w:rFonts w:ascii="Times New Roman" w:hAnsi="Times New Roman"/>
          <w:color w:val="000000"/>
        </w:rPr>
        <w:t xml:space="preserve"> </w:t>
      </w:r>
      <w:r w:rsidR="00067C3C">
        <w:rPr>
          <w:rFonts w:ascii="Times New Roman" w:hAnsi="Times New Roman"/>
          <w:color w:val="000000"/>
        </w:rPr>
        <w:t xml:space="preserve"> 69</w:t>
      </w:r>
      <w:r w:rsidR="00B81F5F">
        <w:rPr>
          <w:rFonts w:ascii="Times New Roman" w:hAnsi="Times New Roman"/>
          <w:color w:val="000000"/>
        </w:rPr>
        <w:t> </w:t>
      </w:r>
      <w:r w:rsidR="00067C3C">
        <w:rPr>
          <w:rFonts w:ascii="Times New Roman" w:hAnsi="Times New Roman"/>
          <w:color w:val="000000"/>
        </w:rPr>
        <w:t>264</w:t>
      </w:r>
      <w:r w:rsidR="00B81F5F">
        <w:rPr>
          <w:rFonts w:ascii="Times New Roman" w:hAnsi="Times New Roman"/>
          <w:color w:val="000000"/>
        </w:rPr>
        <w:t>рублей из муниципального бюджета;</w:t>
      </w:r>
    </w:p>
    <w:p w:rsidR="00B81F5F" w:rsidRDefault="00A2584A" w:rsidP="0059279F">
      <w:pPr>
        <w:spacing w:after="0" w:line="20" w:lineRule="atLeast"/>
        <w:jc w:val="both"/>
        <w:rPr>
          <w:rFonts w:ascii="Times New Roman" w:hAnsi="Times New Roman"/>
          <w:color w:val="000000"/>
        </w:rPr>
      </w:pPr>
      <w:r>
        <w:rPr>
          <w:rFonts w:ascii="Times New Roman" w:hAnsi="Times New Roman"/>
          <w:color w:val="000000"/>
        </w:rPr>
        <w:tab/>
      </w:r>
      <w:r w:rsidR="00B81F5F">
        <w:rPr>
          <w:rFonts w:ascii="Times New Roman" w:hAnsi="Times New Roman"/>
          <w:color w:val="000000"/>
        </w:rPr>
        <w:t>подпрограмма 3</w:t>
      </w:r>
      <w:r w:rsidR="00B81F5F">
        <w:rPr>
          <w:rFonts w:ascii="Times New Roman" w:hAnsi="Times New Roman" w:cs="Times New Roman"/>
          <w:b/>
          <w:color w:val="000000"/>
        </w:rPr>
        <w:t>«</w:t>
      </w:r>
      <w:r w:rsidR="00B81F5F" w:rsidRPr="00B81F5F">
        <w:rPr>
          <w:rFonts w:ascii="Times New Roman" w:hAnsi="Times New Roman" w:cs="Times New Roman"/>
          <w:color w:val="000000"/>
        </w:rPr>
        <w:t>Развитие  физической культуры  и массового  спорта в Железногорском районе Курской области»</w:t>
      </w:r>
      <w:r w:rsidR="00B81F5F">
        <w:rPr>
          <w:rFonts w:ascii="Times New Roman" w:hAnsi="Times New Roman" w:cs="Times New Roman"/>
          <w:color w:val="000000"/>
        </w:rPr>
        <w:t>, в 2017 году</w:t>
      </w:r>
      <w:r w:rsidR="00B81F5F" w:rsidRPr="00B81F5F">
        <w:rPr>
          <w:rFonts w:ascii="Times New Roman" w:hAnsi="Times New Roman"/>
          <w:color w:val="000000"/>
        </w:rPr>
        <w:t xml:space="preserve"> </w:t>
      </w:r>
      <w:r w:rsidR="00B81F5F">
        <w:rPr>
          <w:rFonts w:ascii="Times New Roman" w:hAnsi="Times New Roman"/>
          <w:color w:val="000000"/>
        </w:rPr>
        <w:t>выделено денежных средств на реализацию подпрограммы 550 000рублей из муниципального бю</w:t>
      </w:r>
      <w:r w:rsidR="00B24BD8">
        <w:rPr>
          <w:rFonts w:ascii="Times New Roman" w:hAnsi="Times New Roman"/>
          <w:color w:val="000000"/>
        </w:rPr>
        <w:t>д</w:t>
      </w:r>
      <w:r w:rsidR="00B81F5F">
        <w:rPr>
          <w:rFonts w:ascii="Times New Roman" w:hAnsi="Times New Roman"/>
          <w:color w:val="000000"/>
        </w:rPr>
        <w:t>жета;</w:t>
      </w:r>
    </w:p>
    <w:p w:rsidR="0059279F" w:rsidRPr="00B81F5F" w:rsidRDefault="00A2584A" w:rsidP="00B81F5F">
      <w:pPr>
        <w:spacing w:after="0" w:line="20" w:lineRule="atLeast"/>
        <w:jc w:val="both"/>
        <w:rPr>
          <w:rFonts w:ascii="Times New Roman" w:hAnsi="Times New Roman"/>
          <w:color w:val="000000"/>
        </w:rPr>
      </w:pPr>
      <w:r>
        <w:rPr>
          <w:rFonts w:ascii="Times New Roman" w:hAnsi="Times New Roman"/>
          <w:color w:val="000000"/>
        </w:rPr>
        <w:tab/>
      </w:r>
      <w:r w:rsidR="00B81F5F">
        <w:rPr>
          <w:rFonts w:ascii="Times New Roman" w:hAnsi="Times New Roman"/>
          <w:color w:val="000000"/>
        </w:rPr>
        <w:t xml:space="preserve">подпрограмма 4 </w:t>
      </w:r>
      <w:r w:rsidR="00B81F5F" w:rsidRPr="00B81F5F">
        <w:rPr>
          <w:rFonts w:ascii="Times New Roman" w:hAnsi="Times New Roman"/>
        </w:rPr>
        <w:t>«Оздоровление и отдых детей»</w:t>
      </w:r>
      <w:r w:rsidR="00B81F5F">
        <w:rPr>
          <w:rFonts w:ascii="Times New Roman" w:hAnsi="Times New Roman"/>
        </w:rPr>
        <w:t xml:space="preserve">, в 2017 году </w:t>
      </w:r>
      <w:r w:rsidR="00B81F5F">
        <w:rPr>
          <w:rFonts w:ascii="Times New Roman" w:hAnsi="Times New Roman"/>
          <w:color w:val="000000"/>
        </w:rPr>
        <w:t>выделено денежных средств на реализацию подпрограммы 800 736 рублей из  муниципального бюджета.</w:t>
      </w:r>
      <w:r w:rsidR="0059279F">
        <w:rPr>
          <w:rFonts w:ascii="Times New Roman" w:hAnsi="Times New Roman" w:cs="Times New Roman"/>
          <w:b/>
          <w:color w:val="000000"/>
          <w:sz w:val="24"/>
          <w:szCs w:val="24"/>
        </w:rPr>
        <w:tab/>
      </w:r>
    </w:p>
    <w:p w:rsidR="000B115E" w:rsidRPr="00393DCE" w:rsidRDefault="000B115E" w:rsidP="000B115E">
      <w:pPr>
        <w:spacing w:after="0" w:line="20" w:lineRule="atLeast"/>
        <w:jc w:val="both"/>
        <w:rPr>
          <w:rFonts w:ascii="Times New Roman" w:hAnsi="Times New Roman" w:cs="Times New Roman"/>
          <w:sz w:val="24"/>
          <w:szCs w:val="24"/>
        </w:rPr>
      </w:pPr>
      <w:r w:rsidRPr="00393DCE">
        <w:rPr>
          <w:rFonts w:ascii="Times New Roman" w:hAnsi="Times New Roman" w:cs="Times New Roman"/>
          <w:sz w:val="24"/>
          <w:szCs w:val="24"/>
        </w:rPr>
        <w:t xml:space="preserve">    </w:t>
      </w:r>
    </w:p>
    <w:p w:rsidR="000B115E" w:rsidRDefault="000B115E" w:rsidP="000B115E">
      <w:pPr>
        <w:spacing w:after="0" w:line="20" w:lineRule="atLeast"/>
        <w:ind w:firstLine="540"/>
        <w:jc w:val="both"/>
        <w:rPr>
          <w:rFonts w:ascii="Times New Roman" w:hAnsi="Times New Roman" w:cs="Times New Roman"/>
          <w:sz w:val="24"/>
          <w:szCs w:val="24"/>
        </w:rPr>
      </w:pPr>
      <w:r w:rsidRPr="00393DCE">
        <w:rPr>
          <w:rFonts w:ascii="Times New Roman" w:hAnsi="Times New Roman" w:cs="Times New Roman"/>
          <w:sz w:val="24"/>
          <w:szCs w:val="24"/>
        </w:rPr>
        <w:t>Деят</w:t>
      </w:r>
      <w:r w:rsidR="00B81F5F">
        <w:rPr>
          <w:rFonts w:ascii="Times New Roman" w:hAnsi="Times New Roman" w:cs="Times New Roman"/>
          <w:sz w:val="24"/>
          <w:szCs w:val="24"/>
        </w:rPr>
        <w:t>ельность Управления образования,</w:t>
      </w:r>
      <w:r w:rsidRPr="00393DCE">
        <w:rPr>
          <w:rFonts w:ascii="Times New Roman" w:hAnsi="Times New Roman" w:cs="Times New Roman"/>
          <w:sz w:val="24"/>
          <w:szCs w:val="24"/>
        </w:rPr>
        <w:t xml:space="preserve"> по делам молодежи, по физической культуре и спорту Администрации Железногорского района осуществляется   во взаимодействии со структурными подразделениями Администрации Железногорского района, органами местного самоуправления, учреждениями, организациями, расположенными на территории района, комитетом по делам молодежи и туризму Курской области, комитетом по физической культуре и спорту Курской области.</w:t>
      </w:r>
    </w:p>
    <w:p w:rsidR="000B115E" w:rsidRDefault="00A2584A" w:rsidP="000B115E">
      <w:pPr>
        <w:pStyle w:val="ConsPlusNormal0"/>
        <w:spacing w:line="20" w:lineRule="atLeast"/>
        <w:ind w:left="1416" w:firstLine="708"/>
        <w:jc w:val="both"/>
        <w:outlineLvl w:val="1"/>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rsidR="00A2584A" w:rsidRPr="00FB454F" w:rsidRDefault="00A2584A" w:rsidP="000B115E">
      <w:pPr>
        <w:pStyle w:val="ConsPlusNormal0"/>
        <w:spacing w:line="20" w:lineRule="atLeast"/>
        <w:ind w:left="1416" w:firstLine="708"/>
        <w:jc w:val="both"/>
        <w:outlineLvl w:val="1"/>
        <w:rPr>
          <w:rFonts w:ascii="Times New Roman" w:hAnsi="Times New Roman" w:cs="Times New Roman"/>
          <w:b/>
          <w:color w:val="000000"/>
          <w:sz w:val="24"/>
          <w:szCs w:val="24"/>
        </w:rPr>
      </w:pPr>
    </w:p>
    <w:p w:rsidR="000B115E" w:rsidRPr="0028284E" w:rsidRDefault="000B115E" w:rsidP="000B115E">
      <w:pPr>
        <w:pStyle w:val="ConsPlusNormal0"/>
        <w:tabs>
          <w:tab w:val="left" w:pos="567"/>
        </w:tabs>
        <w:spacing w:line="20" w:lineRule="atLeast"/>
        <w:ind w:firstLine="0"/>
        <w:jc w:val="both"/>
        <w:outlineLvl w:val="1"/>
        <w:rPr>
          <w:rFonts w:ascii="Times New Roman" w:hAnsi="Times New Roman" w:cs="Times New Roman"/>
          <w:b/>
          <w:color w:val="000000"/>
          <w:sz w:val="24"/>
          <w:szCs w:val="24"/>
        </w:rPr>
      </w:pPr>
      <w:r>
        <w:rPr>
          <w:rFonts w:ascii="Times New Roman" w:hAnsi="Times New Roman" w:cs="Times New Roman"/>
          <w:b/>
          <w:color w:val="000000"/>
          <w:sz w:val="24"/>
          <w:szCs w:val="24"/>
        </w:rPr>
        <w:tab/>
      </w:r>
      <w:r w:rsidRPr="0028284E">
        <w:rPr>
          <w:rFonts w:ascii="Times New Roman" w:hAnsi="Times New Roman" w:cs="Times New Roman"/>
          <w:b/>
          <w:color w:val="000000"/>
          <w:sz w:val="24"/>
          <w:szCs w:val="24"/>
        </w:rPr>
        <w:t>Подпрограмма 2</w:t>
      </w:r>
      <w:r w:rsidRPr="0028284E">
        <w:rPr>
          <w:rFonts w:ascii="Times New Roman" w:eastAsia="HiddenHorzOCR" w:hAnsi="Times New Roman" w:cs="Times New Roman"/>
          <w:b/>
          <w:sz w:val="24"/>
          <w:szCs w:val="24"/>
        </w:rPr>
        <w:t xml:space="preserve"> </w:t>
      </w:r>
      <w:r w:rsidRPr="0028284E">
        <w:rPr>
          <w:rFonts w:ascii="Times New Roman" w:hAnsi="Times New Roman" w:cs="Times New Roman"/>
          <w:b/>
          <w:color w:val="000000"/>
          <w:sz w:val="24"/>
          <w:szCs w:val="24"/>
        </w:rPr>
        <w:t>«Повышение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развитие  физической культуры и спорта в Железногорском районе Курской области на 2015 – 2017 годы и плановый период  до 2020 года</w:t>
      </w:r>
    </w:p>
    <w:p w:rsidR="000B115E" w:rsidRPr="00FB454F" w:rsidRDefault="000B115E" w:rsidP="000B115E">
      <w:pPr>
        <w:autoSpaceDE w:val="0"/>
        <w:autoSpaceDN w:val="0"/>
        <w:adjustRightInd w:val="0"/>
        <w:spacing w:after="0" w:line="20" w:lineRule="atLeast"/>
        <w:jc w:val="both"/>
        <w:rPr>
          <w:rFonts w:ascii="Times New Roman" w:eastAsia="HiddenHorzOCR" w:hAnsi="Times New Roman" w:cs="Times New Roman"/>
          <w:sz w:val="24"/>
          <w:szCs w:val="24"/>
        </w:rPr>
      </w:pPr>
    </w:p>
    <w:tbl>
      <w:tblPr>
        <w:tblW w:w="9648" w:type="dxa"/>
        <w:tblLook w:val="01E0"/>
      </w:tblPr>
      <w:tblGrid>
        <w:gridCol w:w="2660"/>
        <w:gridCol w:w="6988"/>
      </w:tblGrid>
      <w:tr w:rsidR="000B115E" w:rsidRPr="00FB454F" w:rsidTr="00811AE0">
        <w:tc>
          <w:tcPr>
            <w:tcW w:w="2660" w:type="dxa"/>
          </w:tcPr>
          <w:p w:rsidR="000B115E" w:rsidRPr="00FB454F" w:rsidRDefault="000B115E" w:rsidP="00811AE0">
            <w:pPr>
              <w:pStyle w:val="ConsPlusNormal0"/>
              <w:spacing w:line="20" w:lineRule="atLeast"/>
              <w:ind w:firstLine="0"/>
              <w:jc w:val="both"/>
              <w:outlineLvl w:val="1"/>
              <w:rPr>
                <w:rFonts w:ascii="Times New Roman" w:hAnsi="Times New Roman" w:cs="Times New Roman"/>
                <w:color w:val="000000"/>
                <w:sz w:val="24"/>
                <w:szCs w:val="24"/>
              </w:rPr>
            </w:pPr>
            <w:r w:rsidRPr="00FB454F">
              <w:rPr>
                <w:rFonts w:ascii="Times New Roman" w:hAnsi="Times New Roman" w:cs="Times New Roman"/>
                <w:color w:val="000000"/>
                <w:sz w:val="24"/>
                <w:szCs w:val="24"/>
              </w:rPr>
              <w:t>Цели подпрограммы</w:t>
            </w:r>
            <w:r>
              <w:rPr>
                <w:rFonts w:ascii="Times New Roman" w:hAnsi="Times New Roman" w:cs="Times New Roman"/>
                <w:color w:val="000000"/>
                <w:sz w:val="24"/>
                <w:szCs w:val="24"/>
              </w:rPr>
              <w:t xml:space="preserve"> 2</w:t>
            </w:r>
          </w:p>
          <w:p w:rsidR="000B115E" w:rsidRPr="00FB454F" w:rsidRDefault="000B115E" w:rsidP="00811AE0">
            <w:pPr>
              <w:pStyle w:val="ConsPlusNormal0"/>
              <w:spacing w:line="20" w:lineRule="atLeast"/>
              <w:ind w:firstLine="0"/>
              <w:jc w:val="both"/>
              <w:outlineLvl w:val="1"/>
              <w:rPr>
                <w:rFonts w:ascii="Times New Roman" w:hAnsi="Times New Roman" w:cs="Times New Roman"/>
                <w:color w:val="000000"/>
                <w:sz w:val="24"/>
                <w:szCs w:val="24"/>
              </w:rPr>
            </w:pPr>
          </w:p>
        </w:tc>
        <w:tc>
          <w:tcPr>
            <w:tcW w:w="6988" w:type="dxa"/>
            <w:hideMark/>
          </w:tcPr>
          <w:p w:rsidR="000B115E" w:rsidRPr="00FB454F" w:rsidRDefault="000B115E" w:rsidP="00811AE0">
            <w:pPr>
              <w:autoSpaceDE w:val="0"/>
              <w:autoSpaceDN w:val="0"/>
              <w:adjustRightInd w:val="0"/>
              <w:spacing w:after="0" w:line="20" w:lineRule="atLeast"/>
              <w:jc w:val="both"/>
              <w:rPr>
                <w:rFonts w:ascii="Times New Roman" w:hAnsi="Times New Roman" w:cs="Times New Roman"/>
                <w:sz w:val="24"/>
                <w:szCs w:val="24"/>
                <w:lang w:eastAsia="en-US"/>
              </w:rPr>
            </w:pPr>
            <w:r w:rsidRPr="00FB454F">
              <w:rPr>
                <w:rFonts w:ascii="Times New Roman" w:hAnsi="Times New Roman" w:cs="Times New Roman"/>
                <w:sz w:val="24"/>
                <w:szCs w:val="24"/>
              </w:rPr>
              <w:t>создание возможностей для успешной социализации и эффективной самореализации молодых людей</w:t>
            </w:r>
          </w:p>
        </w:tc>
      </w:tr>
      <w:tr w:rsidR="000B115E" w:rsidRPr="00FB454F" w:rsidTr="00811AE0">
        <w:tc>
          <w:tcPr>
            <w:tcW w:w="2660" w:type="dxa"/>
          </w:tcPr>
          <w:p w:rsidR="000B115E" w:rsidRPr="00FB454F" w:rsidRDefault="000B115E" w:rsidP="00811AE0">
            <w:pPr>
              <w:pStyle w:val="ConsPlusNormal0"/>
              <w:spacing w:line="20" w:lineRule="atLeast"/>
              <w:ind w:firstLine="0"/>
              <w:jc w:val="both"/>
              <w:outlineLvl w:val="1"/>
              <w:rPr>
                <w:rFonts w:ascii="Times New Roman" w:hAnsi="Times New Roman" w:cs="Times New Roman"/>
                <w:color w:val="000000"/>
                <w:sz w:val="24"/>
                <w:szCs w:val="24"/>
              </w:rPr>
            </w:pPr>
          </w:p>
        </w:tc>
        <w:tc>
          <w:tcPr>
            <w:tcW w:w="6988" w:type="dxa"/>
          </w:tcPr>
          <w:p w:rsidR="000B115E" w:rsidRPr="00FB454F" w:rsidRDefault="000B115E" w:rsidP="00811AE0">
            <w:pPr>
              <w:shd w:val="clear" w:color="auto" w:fill="FFFFFF"/>
              <w:tabs>
                <w:tab w:val="left" w:pos="1080"/>
              </w:tabs>
              <w:spacing w:after="0" w:line="20" w:lineRule="atLeast"/>
              <w:jc w:val="both"/>
              <w:rPr>
                <w:rFonts w:ascii="Times New Roman" w:hAnsi="Times New Roman" w:cs="Times New Roman"/>
                <w:bCs/>
                <w:color w:val="000000"/>
                <w:sz w:val="24"/>
                <w:szCs w:val="24"/>
                <w:lang w:eastAsia="en-US"/>
              </w:rPr>
            </w:pPr>
          </w:p>
        </w:tc>
      </w:tr>
      <w:tr w:rsidR="000B115E" w:rsidRPr="00FB454F" w:rsidTr="00811AE0">
        <w:tc>
          <w:tcPr>
            <w:tcW w:w="2660" w:type="dxa"/>
          </w:tcPr>
          <w:p w:rsidR="000B115E" w:rsidRPr="00FB454F" w:rsidRDefault="000B115E" w:rsidP="00811AE0">
            <w:pPr>
              <w:pStyle w:val="ConsPlusNormal0"/>
              <w:spacing w:line="20" w:lineRule="atLeast"/>
              <w:ind w:firstLine="0"/>
              <w:jc w:val="both"/>
              <w:outlineLvl w:val="1"/>
              <w:rPr>
                <w:rFonts w:ascii="Times New Roman" w:hAnsi="Times New Roman" w:cs="Times New Roman"/>
                <w:color w:val="000000"/>
                <w:sz w:val="24"/>
                <w:szCs w:val="24"/>
              </w:rPr>
            </w:pPr>
            <w:r w:rsidRPr="00FB454F">
              <w:rPr>
                <w:rFonts w:ascii="Times New Roman" w:hAnsi="Times New Roman" w:cs="Times New Roman"/>
                <w:color w:val="000000"/>
                <w:sz w:val="24"/>
                <w:szCs w:val="24"/>
              </w:rPr>
              <w:t>Задачи подпрограммы</w:t>
            </w:r>
            <w:r>
              <w:rPr>
                <w:rFonts w:ascii="Times New Roman" w:hAnsi="Times New Roman" w:cs="Times New Roman"/>
                <w:color w:val="000000"/>
                <w:sz w:val="24"/>
                <w:szCs w:val="24"/>
              </w:rPr>
              <w:t xml:space="preserve"> 2</w:t>
            </w:r>
          </w:p>
          <w:p w:rsidR="000B115E" w:rsidRPr="00FB454F" w:rsidRDefault="000B115E" w:rsidP="00811AE0">
            <w:pPr>
              <w:pStyle w:val="ConsPlusNormal0"/>
              <w:spacing w:line="20" w:lineRule="atLeast"/>
              <w:ind w:firstLine="0"/>
              <w:jc w:val="both"/>
              <w:outlineLvl w:val="1"/>
              <w:rPr>
                <w:rFonts w:ascii="Times New Roman" w:hAnsi="Times New Roman" w:cs="Times New Roman"/>
                <w:color w:val="000000"/>
                <w:sz w:val="24"/>
                <w:szCs w:val="24"/>
              </w:rPr>
            </w:pPr>
          </w:p>
        </w:tc>
        <w:tc>
          <w:tcPr>
            <w:tcW w:w="6988" w:type="dxa"/>
            <w:hideMark/>
          </w:tcPr>
          <w:p w:rsidR="000B115E" w:rsidRPr="00FB454F" w:rsidRDefault="000B115E" w:rsidP="00811AE0">
            <w:pPr>
              <w:tabs>
                <w:tab w:val="left" w:pos="311"/>
              </w:tabs>
              <w:autoSpaceDE w:val="0"/>
              <w:autoSpaceDN w:val="0"/>
              <w:adjustRightInd w:val="0"/>
              <w:spacing w:after="0" w:line="20" w:lineRule="atLeast"/>
              <w:jc w:val="both"/>
              <w:rPr>
                <w:rFonts w:ascii="Times New Roman" w:hAnsi="Times New Roman" w:cs="Times New Roman"/>
                <w:sz w:val="24"/>
                <w:szCs w:val="24"/>
                <w:lang w:eastAsia="en-US"/>
              </w:rPr>
            </w:pPr>
            <w:r w:rsidRPr="00FB454F">
              <w:rPr>
                <w:rFonts w:ascii="Times New Roman" w:hAnsi="Times New Roman" w:cs="Times New Roman"/>
                <w:sz w:val="24"/>
                <w:szCs w:val="24"/>
              </w:rPr>
              <w:t>1) создание условий для инновационной деятельности молодых людей, государственная поддержка талантливой молодежи;</w:t>
            </w:r>
          </w:p>
          <w:p w:rsidR="000B115E" w:rsidRPr="00FB454F" w:rsidRDefault="000B115E" w:rsidP="00811AE0">
            <w:pPr>
              <w:tabs>
                <w:tab w:val="left" w:pos="311"/>
              </w:tabs>
              <w:autoSpaceDE w:val="0"/>
              <w:autoSpaceDN w:val="0"/>
              <w:adjustRightInd w:val="0"/>
              <w:spacing w:after="0" w:line="20" w:lineRule="atLeast"/>
              <w:jc w:val="both"/>
              <w:rPr>
                <w:rFonts w:ascii="Times New Roman" w:hAnsi="Times New Roman" w:cs="Times New Roman"/>
                <w:sz w:val="24"/>
                <w:szCs w:val="24"/>
              </w:rPr>
            </w:pPr>
            <w:r w:rsidRPr="00FB454F">
              <w:rPr>
                <w:rFonts w:ascii="Times New Roman" w:hAnsi="Times New Roman" w:cs="Times New Roman"/>
                <w:sz w:val="24"/>
                <w:szCs w:val="24"/>
              </w:rPr>
              <w:t>2) создание условий для вовлечения молодежи в активную общественную деятельность;</w:t>
            </w:r>
          </w:p>
          <w:p w:rsidR="000B115E" w:rsidRPr="00FB454F" w:rsidRDefault="000B115E" w:rsidP="00811AE0">
            <w:pPr>
              <w:tabs>
                <w:tab w:val="left" w:pos="311"/>
              </w:tabs>
              <w:autoSpaceDE w:val="0"/>
              <w:autoSpaceDN w:val="0"/>
              <w:adjustRightInd w:val="0"/>
              <w:spacing w:after="0" w:line="20" w:lineRule="atLeast"/>
              <w:jc w:val="both"/>
              <w:rPr>
                <w:rFonts w:ascii="Times New Roman" w:hAnsi="Times New Roman" w:cs="Times New Roman"/>
                <w:sz w:val="24"/>
                <w:szCs w:val="24"/>
              </w:rPr>
            </w:pPr>
            <w:r w:rsidRPr="00FB454F">
              <w:rPr>
                <w:rFonts w:ascii="Times New Roman" w:hAnsi="Times New Roman" w:cs="Times New Roman"/>
                <w:sz w:val="24"/>
                <w:szCs w:val="24"/>
              </w:rPr>
              <w:t>3) профилактика асоциальных явлений в молодежной среде, формирование механизмов поддержки и реабилитации молодежи, находящейся в трудной жизненной ситуации;</w:t>
            </w:r>
          </w:p>
          <w:p w:rsidR="000B115E" w:rsidRPr="00FB454F" w:rsidRDefault="000B115E" w:rsidP="00811AE0">
            <w:pPr>
              <w:tabs>
                <w:tab w:val="left" w:pos="311"/>
              </w:tabs>
              <w:autoSpaceDE w:val="0"/>
              <w:autoSpaceDN w:val="0"/>
              <w:adjustRightInd w:val="0"/>
              <w:spacing w:after="0" w:line="20" w:lineRule="atLeast"/>
              <w:jc w:val="both"/>
              <w:rPr>
                <w:rFonts w:ascii="Times New Roman" w:hAnsi="Times New Roman" w:cs="Times New Roman"/>
                <w:sz w:val="24"/>
                <w:szCs w:val="24"/>
              </w:rPr>
            </w:pPr>
            <w:r w:rsidRPr="00FB454F">
              <w:rPr>
                <w:rFonts w:ascii="Times New Roman" w:hAnsi="Times New Roman" w:cs="Times New Roman"/>
                <w:sz w:val="24"/>
                <w:szCs w:val="24"/>
              </w:rPr>
              <w:t>4)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p w:rsidR="000B115E" w:rsidRPr="00FB454F" w:rsidRDefault="000B115E" w:rsidP="00811AE0">
            <w:pPr>
              <w:tabs>
                <w:tab w:val="left" w:pos="311"/>
              </w:tabs>
              <w:autoSpaceDE w:val="0"/>
              <w:autoSpaceDN w:val="0"/>
              <w:adjustRightInd w:val="0"/>
              <w:spacing w:after="0" w:line="20" w:lineRule="atLeast"/>
              <w:jc w:val="both"/>
              <w:rPr>
                <w:rFonts w:ascii="Times New Roman" w:hAnsi="Times New Roman" w:cs="Times New Roman"/>
                <w:sz w:val="24"/>
                <w:szCs w:val="24"/>
              </w:rPr>
            </w:pPr>
            <w:r w:rsidRPr="00FB454F">
              <w:rPr>
                <w:rFonts w:ascii="Times New Roman" w:hAnsi="Times New Roman" w:cs="Times New Roman"/>
                <w:sz w:val="24"/>
                <w:szCs w:val="24"/>
              </w:rPr>
              <w:t>5) вовлечение молодежи в социальную практику. Поддержка молодой семьи;</w:t>
            </w:r>
          </w:p>
          <w:p w:rsidR="000B115E" w:rsidRPr="00FB454F" w:rsidRDefault="000B115E" w:rsidP="00811AE0">
            <w:pPr>
              <w:tabs>
                <w:tab w:val="left" w:pos="311"/>
              </w:tabs>
              <w:autoSpaceDE w:val="0"/>
              <w:autoSpaceDN w:val="0"/>
              <w:adjustRightInd w:val="0"/>
              <w:spacing w:after="0" w:line="20" w:lineRule="atLeast"/>
              <w:jc w:val="both"/>
              <w:rPr>
                <w:rFonts w:ascii="Times New Roman" w:hAnsi="Times New Roman" w:cs="Times New Roman"/>
                <w:sz w:val="24"/>
                <w:szCs w:val="24"/>
              </w:rPr>
            </w:pPr>
            <w:r w:rsidRPr="00FB454F">
              <w:rPr>
                <w:rFonts w:ascii="Times New Roman" w:hAnsi="Times New Roman" w:cs="Times New Roman"/>
                <w:sz w:val="24"/>
                <w:szCs w:val="24"/>
              </w:rPr>
              <w:t>6) Информационное обеспечение  молодежной политики,</w:t>
            </w:r>
          </w:p>
        </w:tc>
      </w:tr>
      <w:tr w:rsidR="000B115E" w:rsidRPr="00FB454F" w:rsidTr="00811AE0">
        <w:trPr>
          <w:trHeight w:val="348"/>
        </w:trPr>
        <w:tc>
          <w:tcPr>
            <w:tcW w:w="2660" w:type="dxa"/>
          </w:tcPr>
          <w:p w:rsidR="000B115E" w:rsidRPr="00FB454F" w:rsidRDefault="000B115E" w:rsidP="00811AE0">
            <w:pPr>
              <w:pStyle w:val="ConsPlusNormal0"/>
              <w:spacing w:line="20" w:lineRule="atLeast"/>
              <w:ind w:firstLine="0"/>
              <w:jc w:val="both"/>
              <w:outlineLvl w:val="1"/>
              <w:rPr>
                <w:rFonts w:ascii="Times New Roman" w:hAnsi="Times New Roman" w:cs="Times New Roman"/>
                <w:color w:val="000000"/>
                <w:sz w:val="24"/>
                <w:szCs w:val="24"/>
              </w:rPr>
            </w:pPr>
          </w:p>
        </w:tc>
        <w:tc>
          <w:tcPr>
            <w:tcW w:w="6988" w:type="dxa"/>
          </w:tcPr>
          <w:p w:rsidR="000B115E" w:rsidRPr="00FB454F" w:rsidRDefault="000B115E" w:rsidP="00811AE0">
            <w:pPr>
              <w:autoSpaceDE w:val="0"/>
              <w:autoSpaceDN w:val="0"/>
              <w:adjustRightInd w:val="0"/>
              <w:spacing w:after="0" w:line="20" w:lineRule="atLeast"/>
              <w:jc w:val="both"/>
              <w:outlineLvl w:val="2"/>
              <w:rPr>
                <w:rFonts w:ascii="Times New Roman" w:hAnsi="Times New Roman" w:cs="Times New Roman"/>
                <w:bCs/>
                <w:iCs/>
                <w:color w:val="000000"/>
                <w:sz w:val="24"/>
                <w:szCs w:val="24"/>
                <w:lang w:eastAsia="en-US"/>
              </w:rPr>
            </w:pPr>
          </w:p>
        </w:tc>
      </w:tr>
      <w:tr w:rsidR="000B115E" w:rsidRPr="00FB454F" w:rsidTr="00811AE0">
        <w:tc>
          <w:tcPr>
            <w:tcW w:w="2660" w:type="dxa"/>
            <w:hideMark/>
          </w:tcPr>
          <w:p w:rsidR="000B115E" w:rsidRPr="00FB454F" w:rsidRDefault="000B115E" w:rsidP="00811AE0">
            <w:pPr>
              <w:pStyle w:val="ConsPlusNormal0"/>
              <w:spacing w:line="20" w:lineRule="atLeast"/>
              <w:ind w:firstLine="0"/>
              <w:jc w:val="both"/>
              <w:outlineLvl w:val="1"/>
              <w:rPr>
                <w:rFonts w:ascii="Times New Roman" w:hAnsi="Times New Roman" w:cs="Times New Roman"/>
                <w:color w:val="000000"/>
                <w:sz w:val="24"/>
                <w:szCs w:val="24"/>
              </w:rPr>
            </w:pPr>
            <w:r w:rsidRPr="00FB454F">
              <w:rPr>
                <w:rFonts w:ascii="Times New Roman" w:hAnsi="Times New Roman" w:cs="Times New Roman"/>
                <w:color w:val="000000"/>
                <w:sz w:val="24"/>
                <w:szCs w:val="24"/>
              </w:rPr>
              <w:t>Целевые индикаторы и показатели</w:t>
            </w:r>
          </w:p>
          <w:p w:rsidR="000B115E" w:rsidRPr="00FB454F" w:rsidRDefault="000B115E" w:rsidP="00811AE0">
            <w:pPr>
              <w:pStyle w:val="ConsPlusNormal0"/>
              <w:spacing w:line="20" w:lineRule="atLeast"/>
              <w:ind w:firstLine="0"/>
              <w:jc w:val="both"/>
              <w:outlineLvl w:val="1"/>
              <w:rPr>
                <w:rFonts w:ascii="Times New Roman" w:hAnsi="Times New Roman" w:cs="Times New Roman"/>
                <w:color w:val="000000"/>
                <w:sz w:val="24"/>
                <w:szCs w:val="24"/>
              </w:rPr>
            </w:pPr>
            <w:r w:rsidRPr="00FB454F">
              <w:rPr>
                <w:rFonts w:ascii="Times New Roman" w:hAnsi="Times New Roman" w:cs="Times New Roman"/>
                <w:color w:val="000000"/>
                <w:sz w:val="24"/>
                <w:szCs w:val="24"/>
              </w:rPr>
              <w:t>подпрограммы</w:t>
            </w:r>
          </w:p>
        </w:tc>
        <w:tc>
          <w:tcPr>
            <w:tcW w:w="6988" w:type="dxa"/>
            <w:hideMark/>
          </w:tcPr>
          <w:p w:rsidR="000B115E" w:rsidRDefault="000B115E" w:rsidP="00811AE0">
            <w:pPr>
              <w:autoSpaceDE w:val="0"/>
              <w:autoSpaceDN w:val="0"/>
              <w:adjustRightInd w:val="0"/>
              <w:spacing w:after="0" w:line="20" w:lineRule="atLeast"/>
              <w:jc w:val="both"/>
              <w:outlineLvl w:val="2"/>
              <w:rPr>
                <w:rFonts w:ascii="Times New Roman" w:hAnsi="Times New Roman" w:cs="Times New Roman"/>
                <w:bCs/>
                <w:iCs/>
                <w:color w:val="000000"/>
                <w:sz w:val="24"/>
                <w:szCs w:val="24"/>
              </w:rPr>
            </w:pPr>
            <w:r w:rsidRPr="00FB454F">
              <w:rPr>
                <w:rFonts w:ascii="Times New Roman" w:hAnsi="Times New Roman" w:cs="Times New Roman"/>
                <w:bCs/>
                <w:iCs/>
                <w:color w:val="000000"/>
                <w:sz w:val="24"/>
                <w:szCs w:val="24"/>
              </w:rPr>
              <w:t>-удельный вес численности молодых людей в возрасте от 14 до 30 лет, принимающих участие в добровольческой деятельности, в общей численности молодежи Железногорского района Курской области в возрасте от 14 до 30 лет;</w:t>
            </w:r>
          </w:p>
          <w:p w:rsidR="00A2584A" w:rsidRPr="00FB454F" w:rsidRDefault="00A2584A" w:rsidP="00811AE0">
            <w:pPr>
              <w:autoSpaceDE w:val="0"/>
              <w:autoSpaceDN w:val="0"/>
              <w:adjustRightInd w:val="0"/>
              <w:spacing w:after="0" w:line="20" w:lineRule="atLeast"/>
              <w:jc w:val="both"/>
              <w:outlineLvl w:val="2"/>
              <w:rPr>
                <w:rFonts w:ascii="Times New Roman" w:hAnsi="Times New Roman" w:cs="Times New Roman"/>
                <w:bCs/>
                <w:iCs/>
                <w:color w:val="000000"/>
                <w:sz w:val="24"/>
                <w:szCs w:val="24"/>
                <w:lang w:eastAsia="en-US"/>
              </w:rPr>
            </w:pPr>
          </w:p>
          <w:p w:rsidR="000B115E" w:rsidRPr="00FB454F" w:rsidRDefault="000B115E" w:rsidP="00811AE0">
            <w:pPr>
              <w:autoSpaceDE w:val="0"/>
              <w:autoSpaceDN w:val="0"/>
              <w:adjustRightInd w:val="0"/>
              <w:spacing w:after="0" w:line="20" w:lineRule="atLeast"/>
              <w:jc w:val="both"/>
              <w:outlineLvl w:val="2"/>
              <w:rPr>
                <w:rFonts w:ascii="Times New Roman" w:hAnsi="Times New Roman" w:cs="Times New Roman"/>
                <w:bCs/>
                <w:iCs/>
                <w:color w:val="000000"/>
                <w:sz w:val="24"/>
                <w:szCs w:val="24"/>
              </w:rPr>
            </w:pPr>
            <w:r w:rsidRPr="00FB454F">
              <w:rPr>
                <w:rFonts w:ascii="Times New Roman" w:hAnsi="Times New Roman" w:cs="Times New Roman"/>
                <w:bCs/>
                <w:iCs/>
                <w:color w:val="000000"/>
                <w:sz w:val="24"/>
                <w:szCs w:val="24"/>
              </w:rPr>
              <w:t xml:space="preserve">- удельный вес численности молодых людей в возрасте от 14 до </w:t>
            </w:r>
            <w:r w:rsidRPr="00FB454F">
              <w:rPr>
                <w:rFonts w:ascii="Times New Roman" w:hAnsi="Times New Roman" w:cs="Times New Roman"/>
                <w:bCs/>
                <w:iCs/>
                <w:color w:val="000000"/>
                <w:sz w:val="24"/>
                <w:szCs w:val="24"/>
              </w:rPr>
              <w:lastRenderedPageBreak/>
              <w:t>30 лет, вовлеченных в реализуемые проекты и программы в сфере поддержки талантливой молодежи, в общем количестве молодежи  Железногорского района Курской области в возрасте от 14 до 30 лет;</w:t>
            </w:r>
          </w:p>
          <w:p w:rsidR="000B115E" w:rsidRPr="00FB454F" w:rsidRDefault="000B115E" w:rsidP="00811AE0">
            <w:pPr>
              <w:autoSpaceDE w:val="0"/>
              <w:autoSpaceDN w:val="0"/>
              <w:adjustRightInd w:val="0"/>
              <w:spacing w:after="0" w:line="20" w:lineRule="atLeast"/>
              <w:jc w:val="both"/>
              <w:rPr>
                <w:rFonts w:ascii="Times New Roman" w:hAnsi="Times New Roman" w:cs="Times New Roman"/>
                <w:bCs/>
                <w:iCs/>
                <w:color w:val="000000"/>
                <w:sz w:val="24"/>
                <w:szCs w:val="24"/>
              </w:rPr>
            </w:pPr>
            <w:r w:rsidRPr="00FB454F">
              <w:rPr>
                <w:rFonts w:ascii="Times New Roman" w:hAnsi="Times New Roman" w:cs="Times New Roman"/>
                <w:bCs/>
                <w:iCs/>
                <w:color w:val="000000"/>
                <w:sz w:val="24"/>
                <w:szCs w:val="24"/>
              </w:rPr>
              <w:t>- удельный вес численности молодых людей в возрасте от 14 до 30 лет,</w:t>
            </w:r>
            <w:r w:rsidRPr="00FB454F">
              <w:rPr>
                <w:rFonts w:ascii="Times New Roman" w:hAnsi="Times New Roman" w:cs="Times New Roman"/>
                <w:bCs/>
                <w:sz w:val="24"/>
                <w:szCs w:val="24"/>
              </w:rPr>
              <w:t xml:space="preserve"> участвующих в деятельности патриотических объединений, клубов, центров, </w:t>
            </w:r>
            <w:r w:rsidRPr="00FB454F">
              <w:rPr>
                <w:rFonts w:ascii="Times New Roman" w:hAnsi="Times New Roman" w:cs="Times New Roman"/>
                <w:bCs/>
                <w:iCs/>
                <w:color w:val="000000"/>
                <w:sz w:val="24"/>
                <w:szCs w:val="24"/>
              </w:rPr>
              <w:t>в общем количестве молодежи Железногорского района Курской области в возрасте от 14 до 30 лет;</w:t>
            </w:r>
          </w:p>
          <w:p w:rsidR="000B115E" w:rsidRPr="00FB454F" w:rsidRDefault="000B115E" w:rsidP="00811AE0">
            <w:pPr>
              <w:autoSpaceDE w:val="0"/>
              <w:autoSpaceDN w:val="0"/>
              <w:adjustRightInd w:val="0"/>
              <w:spacing w:after="0" w:line="20" w:lineRule="atLeast"/>
              <w:jc w:val="both"/>
              <w:rPr>
                <w:rFonts w:ascii="Times New Roman" w:hAnsi="Times New Roman" w:cs="Times New Roman"/>
                <w:bCs/>
                <w:iCs/>
                <w:color w:val="000000"/>
                <w:sz w:val="24"/>
                <w:szCs w:val="24"/>
                <w:lang w:eastAsia="en-US"/>
              </w:rPr>
            </w:pPr>
            <w:r w:rsidRPr="00FB454F">
              <w:rPr>
                <w:rFonts w:ascii="Times New Roman" w:hAnsi="Times New Roman" w:cs="Times New Roman"/>
                <w:bCs/>
                <w:iCs/>
                <w:color w:val="000000"/>
                <w:sz w:val="24"/>
                <w:szCs w:val="24"/>
              </w:rPr>
              <w:t>- удельный вес численности молодых людей в возрасте от 14 до 30 лет,</w:t>
            </w:r>
            <w:r w:rsidRPr="00FB454F">
              <w:rPr>
                <w:rFonts w:ascii="Times New Roman" w:hAnsi="Times New Roman" w:cs="Times New Roman"/>
                <w:bCs/>
                <w:sz w:val="24"/>
                <w:szCs w:val="24"/>
              </w:rPr>
              <w:t xml:space="preserve"> участвующих </w:t>
            </w:r>
            <w:r w:rsidRPr="00FB454F">
              <w:rPr>
                <w:rFonts w:ascii="Times New Roman" w:hAnsi="Times New Roman" w:cs="Times New Roman"/>
                <w:color w:val="000000"/>
                <w:sz w:val="24"/>
                <w:szCs w:val="24"/>
              </w:rPr>
              <w:t xml:space="preserve">в программах по профессиональной ориентации </w:t>
            </w:r>
            <w:r w:rsidRPr="00FB454F">
              <w:rPr>
                <w:rFonts w:ascii="Times New Roman" w:hAnsi="Times New Roman" w:cs="Times New Roman"/>
                <w:bCs/>
                <w:iCs/>
                <w:color w:val="000000"/>
                <w:sz w:val="24"/>
                <w:szCs w:val="24"/>
              </w:rPr>
              <w:t>в общем количестве молодежи Курской области в возрасте от 14 до 30 лет.</w:t>
            </w:r>
          </w:p>
        </w:tc>
      </w:tr>
      <w:tr w:rsidR="000B115E" w:rsidRPr="00FB454F" w:rsidTr="00811AE0">
        <w:tc>
          <w:tcPr>
            <w:tcW w:w="2660" w:type="dxa"/>
          </w:tcPr>
          <w:p w:rsidR="000B115E" w:rsidRPr="00FB454F" w:rsidRDefault="000B115E" w:rsidP="00811AE0">
            <w:pPr>
              <w:pStyle w:val="ConsPlusNormal0"/>
              <w:spacing w:line="20" w:lineRule="atLeast"/>
              <w:ind w:firstLine="0"/>
              <w:jc w:val="both"/>
              <w:outlineLvl w:val="1"/>
              <w:rPr>
                <w:rFonts w:ascii="Times New Roman" w:hAnsi="Times New Roman" w:cs="Times New Roman"/>
                <w:color w:val="000000"/>
                <w:sz w:val="24"/>
                <w:szCs w:val="24"/>
              </w:rPr>
            </w:pPr>
            <w:r w:rsidRPr="00FB454F">
              <w:rPr>
                <w:rFonts w:ascii="Times New Roman" w:hAnsi="Times New Roman" w:cs="Times New Roman"/>
                <w:color w:val="000000"/>
                <w:sz w:val="24"/>
                <w:szCs w:val="24"/>
              </w:rPr>
              <w:lastRenderedPageBreak/>
              <w:t>Объемы бюджетных ассигнований</w:t>
            </w:r>
          </w:p>
          <w:p w:rsidR="000B115E" w:rsidRPr="00FB454F" w:rsidRDefault="000B115E" w:rsidP="00811AE0">
            <w:pPr>
              <w:pStyle w:val="ConsPlusNormal0"/>
              <w:spacing w:line="20" w:lineRule="atLeast"/>
              <w:ind w:firstLine="0"/>
              <w:jc w:val="both"/>
              <w:outlineLvl w:val="1"/>
              <w:rPr>
                <w:rFonts w:ascii="Times New Roman" w:hAnsi="Times New Roman" w:cs="Times New Roman"/>
                <w:color w:val="000000"/>
                <w:sz w:val="24"/>
                <w:szCs w:val="24"/>
              </w:rPr>
            </w:pPr>
            <w:r w:rsidRPr="00FB454F">
              <w:rPr>
                <w:rFonts w:ascii="Times New Roman" w:hAnsi="Times New Roman" w:cs="Times New Roman"/>
                <w:color w:val="000000"/>
                <w:sz w:val="24"/>
                <w:szCs w:val="24"/>
              </w:rPr>
              <w:t>программы</w:t>
            </w:r>
          </w:p>
          <w:p w:rsidR="000B115E" w:rsidRPr="00FB454F" w:rsidRDefault="000B115E" w:rsidP="00811AE0">
            <w:pPr>
              <w:pStyle w:val="ConsPlusNormal0"/>
              <w:spacing w:line="20" w:lineRule="atLeast"/>
              <w:ind w:firstLine="0"/>
              <w:jc w:val="both"/>
              <w:outlineLvl w:val="1"/>
              <w:rPr>
                <w:rFonts w:ascii="Times New Roman" w:hAnsi="Times New Roman" w:cs="Times New Roman"/>
                <w:color w:val="000000"/>
                <w:sz w:val="24"/>
                <w:szCs w:val="24"/>
              </w:rPr>
            </w:pPr>
          </w:p>
        </w:tc>
        <w:tc>
          <w:tcPr>
            <w:tcW w:w="6988" w:type="dxa"/>
          </w:tcPr>
          <w:p w:rsidR="000B115E" w:rsidRPr="00FB454F" w:rsidRDefault="000B115E" w:rsidP="00811AE0">
            <w:pPr>
              <w:autoSpaceDE w:val="0"/>
              <w:autoSpaceDN w:val="0"/>
              <w:adjustRightInd w:val="0"/>
              <w:spacing w:after="0" w:line="20" w:lineRule="atLeast"/>
              <w:ind w:firstLine="709"/>
              <w:jc w:val="both"/>
              <w:outlineLvl w:val="2"/>
              <w:rPr>
                <w:rFonts w:ascii="Times New Roman" w:hAnsi="Times New Roman" w:cs="Times New Roman"/>
                <w:color w:val="000000"/>
                <w:sz w:val="24"/>
                <w:szCs w:val="24"/>
                <w:lang w:eastAsia="en-US"/>
              </w:rPr>
            </w:pPr>
            <w:r w:rsidRPr="00FB454F">
              <w:rPr>
                <w:rFonts w:ascii="Times New Roman" w:hAnsi="Times New Roman" w:cs="Times New Roman"/>
                <w:color w:val="000000"/>
                <w:sz w:val="24"/>
                <w:szCs w:val="24"/>
              </w:rPr>
              <w:t>Объем бюджетных ассигнований подпрограммы 2 му</w:t>
            </w:r>
            <w:r>
              <w:rPr>
                <w:rFonts w:ascii="Times New Roman" w:hAnsi="Times New Roman" w:cs="Times New Roman"/>
                <w:color w:val="000000"/>
                <w:sz w:val="24"/>
                <w:szCs w:val="24"/>
              </w:rPr>
              <w:t>ниципальной программы на 2017 год</w:t>
            </w:r>
            <w:r w:rsidRPr="00FB454F">
              <w:rPr>
                <w:rFonts w:ascii="Times New Roman" w:hAnsi="Times New Roman" w:cs="Times New Roman"/>
                <w:color w:val="000000"/>
                <w:sz w:val="24"/>
                <w:szCs w:val="24"/>
              </w:rPr>
              <w:t xml:space="preserve"> составляет </w:t>
            </w:r>
            <w:r w:rsidR="00DA2052">
              <w:rPr>
                <w:rFonts w:ascii="Times New Roman" w:hAnsi="Times New Roman" w:cs="Times New Roman"/>
                <w:sz w:val="24"/>
                <w:szCs w:val="24"/>
              </w:rPr>
              <w:t>69 245</w:t>
            </w:r>
            <w:r>
              <w:rPr>
                <w:rFonts w:ascii="Times New Roman" w:hAnsi="Times New Roman" w:cs="Times New Roman"/>
                <w:sz w:val="24"/>
                <w:szCs w:val="24"/>
              </w:rPr>
              <w:t>,0</w:t>
            </w:r>
            <w:r w:rsidR="00DA2052">
              <w:rPr>
                <w:rFonts w:ascii="Times New Roman" w:hAnsi="Times New Roman" w:cs="Times New Roman"/>
                <w:sz w:val="24"/>
                <w:szCs w:val="24"/>
              </w:rPr>
              <w:t>4</w:t>
            </w:r>
            <w:r>
              <w:rPr>
                <w:rFonts w:ascii="Times New Roman" w:hAnsi="Times New Roman" w:cs="Times New Roman"/>
                <w:sz w:val="24"/>
                <w:szCs w:val="24"/>
              </w:rPr>
              <w:t xml:space="preserve">тыс.  </w:t>
            </w:r>
            <w:r w:rsidRPr="00FB454F">
              <w:rPr>
                <w:rFonts w:ascii="Times New Roman" w:hAnsi="Times New Roman" w:cs="Times New Roman"/>
                <w:sz w:val="24"/>
                <w:szCs w:val="24"/>
              </w:rPr>
              <w:t xml:space="preserve"> рублей</w:t>
            </w:r>
            <w:r w:rsidRPr="00FB454F">
              <w:rPr>
                <w:rFonts w:ascii="Times New Roman" w:hAnsi="Times New Roman" w:cs="Times New Roman"/>
                <w:color w:val="000000"/>
                <w:sz w:val="24"/>
                <w:szCs w:val="24"/>
              </w:rPr>
              <w:t xml:space="preserve"> за счет средств муниципального бюджета, </w:t>
            </w:r>
          </w:p>
          <w:p w:rsidR="000B115E" w:rsidRPr="00FB454F" w:rsidRDefault="000B115E" w:rsidP="00811AE0">
            <w:pPr>
              <w:autoSpaceDE w:val="0"/>
              <w:autoSpaceDN w:val="0"/>
              <w:adjustRightInd w:val="0"/>
              <w:spacing w:after="0" w:line="20" w:lineRule="atLeast"/>
              <w:ind w:firstLine="714"/>
              <w:jc w:val="both"/>
              <w:outlineLvl w:val="2"/>
              <w:rPr>
                <w:rFonts w:ascii="Times New Roman" w:hAnsi="Times New Roman" w:cs="Times New Roman"/>
                <w:sz w:val="24"/>
                <w:szCs w:val="24"/>
                <w:lang w:eastAsia="en-US"/>
              </w:rPr>
            </w:pPr>
            <w:r w:rsidRPr="00FB454F">
              <w:rPr>
                <w:rFonts w:ascii="Times New Roman" w:hAnsi="Times New Roman" w:cs="Times New Roman"/>
                <w:sz w:val="24"/>
                <w:szCs w:val="24"/>
              </w:rPr>
              <w:t xml:space="preserve">    </w:t>
            </w:r>
          </w:p>
        </w:tc>
      </w:tr>
      <w:tr w:rsidR="000B115E" w:rsidRPr="00FB454F" w:rsidTr="00811AE0">
        <w:trPr>
          <w:trHeight w:val="2235"/>
        </w:trPr>
        <w:tc>
          <w:tcPr>
            <w:tcW w:w="2660" w:type="dxa"/>
          </w:tcPr>
          <w:p w:rsidR="000B115E" w:rsidRPr="00FB454F" w:rsidRDefault="000B115E" w:rsidP="00811AE0">
            <w:pPr>
              <w:pStyle w:val="ConsPlusNormal0"/>
              <w:spacing w:line="20" w:lineRule="atLeast"/>
              <w:ind w:firstLine="0"/>
              <w:jc w:val="both"/>
              <w:outlineLvl w:val="1"/>
              <w:rPr>
                <w:rFonts w:ascii="Times New Roman" w:hAnsi="Times New Roman" w:cs="Times New Roman"/>
                <w:color w:val="000000"/>
                <w:sz w:val="24"/>
                <w:szCs w:val="24"/>
              </w:rPr>
            </w:pPr>
            <w:r w:rsidRPr="00FB454F">
              <w:rPr>
                <w:rFonts w:ascii="Times New Roman" w:hAnsi="Times New Roman" w:cs="Times New Roman"/>
                <w:color w:val="000000"/>
                <w:sz w:val="24"/>
                <w:szCs w:val="24"/>
              </w:rPr>
              <w:t>Ожидаемые результаты реализации</w:t>
            </w:r>
          </w:p>
          <w:p w:rsidR="000B115E" w:rsidRPr="00FB454F" w:rsidRDefault="000B115E" w:rsidP="00811AE0">
            <w:pPr>
              <w:pStyle w:val="ConsPlusNormal0"/>
              <w:spacing w:line="20" w:lineRule="atLeast"/>
              <w:ind w:firstLine="0"/>
              <w:jc w:val="both"/>
              <w:outlineLvl w:val="1"/>
              <w:rPr>
                <w:rFonts w:ascii="Times New Roman" w:hAnsi="Times New Roman" w:cs="Times New Roman"/>
                <w:color w:val="000000"/>
                <w:sz w:val="24"/>
                <w:szCs w:val="24"/>
              </w:rPr>
            </w:pPr>
            <w:r w:rsidRPr="00FB454F">
              <w:rPr>
                <w:rFonts w:ascii="Times New Roman" w:hAnsi="Times New Roman" w:cs="Times New Roman"/>
                <w:color w:val="000000"/>
                <w:sz w:val="24"/>
                <w:szCs w:val="24"/>
              </w:rPr>
              <w:t>программы</w:t>
            </w:r>
          </w:p>
          <w:p w:rsidR="000B115E" w:rsidRPr="00FB454F" w:rsidRDefault="000B115E" w:rsidP="00811AE0">
            <w:pPr>
              <w:pStyle w:val="ConsPlusNormal0"/>
              <w:spacing w:line="20" w:lineRule="atLeast"/>
              <w:ind w:firstLine="0"/>
              <w:jc w:val="both"/>
              <w:outlineLvl w:val="1"/>
              <w:rPr>
                <w:rFonts w:ascii="Times New Roman" w:hAnsi="Times New Roman" w:cs="Times New Roman"/>
                <w:color w:val="000000"/>
                <w:sz w:val="24"/>
                <w:szCs w:val="24"/>
              </w:rPr>
            </w:pPr>
          </w:p>
          <w:p w:rsidR="000B115E" w:rsidRPr="00FB454F" w:rsidRDefault="000B115E" w:rsidP="00811AE0">
            <w:pPr>
              <w:autoSpaceDE w:val="0"/>
              <w:autoSpaceDN w:val="0"/>
              <w:adjustRightInd w:val="0"/>
              <w:spacing w:after="0" w:line="20" w:lineRule="atLeast"/>
              <w:jc w:val="both"/>
              <w:rPr>
                <w:rFonts w:ascii="Times New Roman" w:eastAsia="HiddenHorzOCR" w:hAnsi="Times New Roman" w:cs="Times New Roman"/>
                <w:sz w:val="24"/>
                <w:szCs w:val="24"/>
              </w:rPr>
            </w:pPr>
          </w:p>
          <w:p w:rsidR="000B115E" w:rsidRPr="00FB454F" w:rsidRDefault="000B115E" w:rsidP="00811AE0">
            <w:pPr>
              <w:autoSpaceDE w:val="0"/>
              <w:autoSpaceDN w:val="0"/>
              <w:adjustRightInd w:val="0"/>
              <w:spacing w:after="0" w:line="20" w:lineRule="atLeast"/>
              <w:jc w:val="both"/>
              <w:rPr>
                <w:rFonts w:ascii="Times New Roman" w:eastAsia="HiddenHorzOCR" w:hAnsi="Times New Roman" w:cs="Times New Roman"/>
                <w:sz w:val="24"/>
                <w:szCs w:val="24"/>
              </w:rPr>
            </w:pPr>
            <w:r w:rsidRPr="00FB454F">
              <w:rPr>
                <w:rFonts w:ascii="Times New Roman" w:eastAsia="HiddenHorzOCR" w:hAnsi="Times New Roman" w:cs="Times New Roman"/>
                <w:sz w:val="24"/>
                <w:szCs w:val="24"/>
              </w:rPr>
              <w:t xml:space="preserve"> </w:t>
            </w:r>
          </w:p>
          <w:p w:rsidR="000B115E" w:rsidRPr="00FB454F" w:rsidRDefault="000B115E" w:rsidP="00811AE0">
            <w:pPr>
              <w:autoSpaceDE w:val="0"/>
              <w:autoSpaceDN w:val="0"/>
              <w:adjustRightInd w:val="0"/>
              <w:spacing w:after="0" w:line="20" w:lineRule="atLeast"/>
              <w:jc w:val="both"/>
              <w:rPr>
                <w:rFonts w:ascii="Times New Roman" w:eastAsia="Calibri" w:hAnsi="Times New Roman" w:cs="Times New Roman"/>
                <w:bCs/>
                <w:iCs/>
                <w:color w:val="000000"/>
                <w:sz w:val="24"/>
                <w:szCs w:val="24"/>
              </w:rPr>
            </w:pPr>
          </w:p>
          <w:p w:rsidR="000B115E" w:rsidRPr="00FB454F" w:rsidRDefault="000B115E" w:rsidP="00811AE0">
            <w:pPr>
              <w:autoSpaceDE w:val="0"/>
              <w:autoSpaceDN w:val="0"/>
              <w:adjustRightInd w:val="0"/>
              <w:spacing w:after="0" w:line="20" w:lineRule="atLeast"/>
              <w:jc w:val="both"/>
              <w:rPr>
                <w:rFonts w:ascii="Times New Roman" w:eastAsia="Times New Roman" w:hAnsi="Times New Roman" w:cs="Times New Roman"/>
                <w:bCs/>
                <w:iCs/>
                <w:color w:val="000000"/>
                <w:sz w:val="24"/>
                <w:szCs w:val="24"/>
              </w:rPr>
            </w:pPr>
          </w:p>
          <w:p w:rsidR="000B115E" w:rsidRPr="00FB454F" w:rsidRDefault="000B115E" w:rsidP="00811AE0">
            <w:pPr>
              <w:autoSpaceDE w:val="0"/>
              <w:autoSpaceDN w:val="0"/>
              <w:adjustRightInd w:val="0"/>
              <w:spacing w:after="0" w:line="20" w:lineRule="atLeast"/>
              <w:jc w:val="both"/>
              <w:rPr>
                <w:rFonts w:ascii="Times New Roman" w:hAnsi="Times New Roman" w:cs="Times New Roman"/>
                <w:bCs/>
                <w:iCs/>
                <w:color w:val="000000"/>
                <w:sz w:val="24"/>
                <w:szCs w:val="24"/>
              </w:rPr>
            </w:pPr>
          </w:p>
          <w:p w:rsidR="000B115E" w:rsidRPr="00FB454F" w:rsidRDefault="000B115E" w:rsidP="00811AE0">
            <w:pPr>
              <w:autoSpaceDE w:val="0"/>
              <w:autoSpaceDN w:val="0"/>
              <w:adjustRightInd w:val="0"/>
              <w:spacing w:after="0" w:line="20" w:lineRule="atLeast"/>
              <w:jc w:val="both"/>
              <w:rPr>
                <w:rFonts w:ascii="Times New Roman" w:eastAsia="HiddenHorzOCR" w:hAnsi="Times New Roman" w:cs="Times New Roman"/>
                <w:sz w:val="24"/>
                <w:szCs w:val="24"/>
              </w:rPr>
            </w:pPr>
          </w:p>
          <w:p w:rsidR="000B115E" w:rsidRPr="00FB454F" w:rsidRDefault="000B115E" w:rsidP="00811AE0">
            <w:pPr>
              <w:autoSpaceDE w:val="0"/>
              <w:autoSpaceDN w:val="0"/>
              <w:adjustRightInd w:val="0"/>
              <w:spacing w:after="0" w:line="20" w:lineRule="atLeast"/>
              <w:jc w:val="both"/>
              <w:rPr>
                <w:rFonts w:ascii="Times New Roman" w:eastAsia="HiddenHorzOCR" w:hAnsi="Times New Roman" w:cs="Times New Roman"/>
                <w:sz w:val="24"/>
                <w:szCs w:val="24"/>
              </w:rPr>
            </w:pPr>
          </w:p>
          <w:p w:rsidR="000B115E" w:rsidRPr="00FB454F" w:rsidRDefault="000B115E" w:rsidP="00811AE0">
            <w:pPr>
              <w:autoSpaceDE w:val="0"/>
              <w:autoSpaceDN w:val="0"/>
              <w:adjustRightInd w:val="0"/>
              <w:spacing w:after="0" w:line="20" w:lineRule="atLeast"/>
              <w:jc w:val="both"/>
              <w:rPr>
                <w:rFonts w:ascii="Times New Roman" w:eastAsia="HiddenHorzOCR" w:hAnsi="Times New Roman" w:cs="Times New Roman"/>
                <w:sz w:val="24"/>
                <w:szCs w:val="24"/>
              </w:rPr>
            </w:pPr>
          </w:p>
          <w:p w:rsidR="000B115E" w:rsidRPr="00FB454F" w:rsidRDefault="000B115E" w:rsidP="00811AE0">
            <w:pPr>
              <w:autoSpaceDE w:val="0"/>
              <w:autoSpaceDN w:val="0"/>
              <w:adjustRightInd w:val="0"/>
              <w:spacing w:after="0" w:line="20" w:lineRule="atLeast"/>
              <w:jc w:val="both"/>
              <w:rPr>
                <w:rFonts w:ascii="Times New Roman" w:eastAsia="HiddenHorzOCR" w:hAnsi="Times New Roman" w:cs="Times New Roman"/>
                <w:sz w:val="24"/>
                <w:szCs w:val="24"/>
              </w:rPr>
            </w:pPr>
          </w:p>
          <w:p w:rsidR="000B115E" w:rsidRPr="00FB454F" w:rsidRDefault="000B115E" w:rsidP="00811AE0">
            <w:pPr>
              <w:autoSpaceDE w:val="0"/>
              <w:autoSpaceDN w:val="0"/>
              <w:adjustRightInd w:val="0"/>
              <w:spacing w:after="0" w:line="20" w:lineRule="atLeast"/>
              <w:jc w:val="both"/>
              <w:rPr>
                <w:rFonts w:ascii="Times New Roman" w:eastAsia="HiddenHorzOCR" w:hAnsi="Times New Roman" w:cs="Times New Roman"/>
                <w:sz w:val="24"/>
                <w:szCs w:val="24"/>
              </w:rPr>
            </w:pPr>
          </w:p>
          <w:p w:rsidR="000B115E" w:rsidRPr="00FB454F" w:rsidRDefault="000B115E" w:rsidP="00811AE0">
            <w:pPr>
              <w:autoSpaceDE w:val="0"/>
              <w:autoSpaceDN w:val="0"/>
              <w:adjustRightInd w:val="0"/>
              <w:spacing w:after="0" w:line="20" w:lineRule="atLeast"/>
              <w:jc w:val="both"/>
              <w:rPr>
                <w:rFonts w:ascii="Times New Roman" w:eastAsia="HiddenHorzOCR" w:hAnsi="Times New Roman" w:cs="Times New Roman"/>
                <w:sz w:val="24"/>
                <w:szCs w:val="24"/>
              </w:rPr>
            </w:pPr>
          </w:p>
          <w:p w:rsidR="000B115E" w:rsidRPr="00FB454F" w:rsidRDefault="000B115E" w:rsidP="00811AE0">
            <w:pPr>
              <w:autoSpaceDE w:val="0"/>
              <w:autoSpaceDN w:val="0"/>
              <w:adjustRightInd w:val="0"/>
              <w:spacing w:after="0" w:line="20" w:lineRule="atLeast"/>
              <w:jc w:val="both"/>
              <w:rPr>
                <w:rFonts w:ascii="Times New Roman" w:eastAsia="HiddenHorzOCR" w:hAnsi="Times New Roman" w:cs="Times New Roman"/>
                <w:sz w:val="24"/>
                <w:szCs w:val="24"/>
              </w:rPr>
            </w:pPr>
          </w:p>
          <w:p w:rsidR="000B115E" w:rsidRPr="00FB454F" w:rsidRDefault="000B115E" w:rsidP="00811AE0">
            <w:pPr>
              <w:autoSpaceDE w:val="0"/>
              <w:autoSpaceDN w:val="0"/>
              <w:adjustRightInd w:val="0"/>
              <w:spacing w:after="0" w:line="20" w:lineRule="atLeast"/>
              <w:jc w:val="both"/>
              <w:rPr>
                <w:rFonts w:ascii="Times New Roman" w:eastAsia="HiddenHorzOCR" w:hAnsi="Times New Roman" w:cs="Times New Roman"/>
                <w:sz w:val="24"/>
                <w:szCs w:val="24"/>
              </w:rPr>
            </w:pPr>
          </w:p>
          <w:p w:rsidR="000B115E" w:rsidRPr="00FB454F" w:rsidRDefault="000B115E" w:rsidP="00811AE0">
            <w:pPr>
              <w:autoSpaceDE w:val="0"/>
              <w:autoSpaceDN w:val="0"/>
              <w:adjustRightInd w:val="0"/>
              <w:spacing w:after="0" w:line="20" w:lineRule="atLeast"/>
              <w:jc w:val="both"/>
              <w:rPr>
                <w:rFonts w:ascii="Times New Roman" w:eastAsia="HiddenHorzOCR" w:hAnsi="Times New Roman" w:cs="Times New Roman"/>
                <w:sz w:val="24"/>
                <w:szCs w:val="24"/>
              </w:rPr>
            </w:pPr>
          </w:p>
          <w:p w:rsidR="000B115E" w:rsidRPr="00FB454F" w:rsidRDefault="000B115E" w:rsidP="00811AE0">
            <w:pPr>
              <w:autoSpaceDE w:val="0"/>
              <w:autoSpaceDN w:val="0"/>
              <w:adjustRightInd w:val="0"/>
              <w:spacing w:after="0" w:line="20" w:lineRule="atLeast"/>
              <w:jc w:val="both"/>
              <w:rPr>
                <w:rFonts w:ascii="Times New Roman" w:eastAsia="HiddenHorzOCR" w:hAnsi="Times New Roman" w:cs="Times New Roman"/>
                <w:sz w:val="24"/>
                <w:szCs w:val="24"/>
              </w:rPr>
            </w:pPr>
          </w:p>
          <w:p w:rsidR="000B115E" w:rsidRPr="00FB454F" w:rsidRDefault="000B115E" w:rsidP="00811AE0">
            <w:pPr>
              <w:autoSpaceDE w:val="0"/>
              <w:autoSpaceDN w:val="0"/>
              <w:adjustRightInd w:val="0"/>
              <w:spacing w:after="0" w:line="20" w:lineRule="atLeast"/>
              <w:jc w:val="both"/>
              <w:rPr>
                <w:rFonts w:ascii="Times New Roman" w:eastAsia="HiddenHorzOCR" w:hAnsi="Times New Roman" w:cs="Times New Roman"/>
                <w:sz w:val="24"/>
                <w:szCs w:val="24"/>
              </w:rPr>
            </w:pPr>
          </w:p>
          <w:p w:rsidR="000B115E" w:rsidRPr="00FB454F" w:rsidRDefault="000B115E" w:rsidP="00811AE0">
            <w:pPr>
              <w:autoSpaceDE w:val="0"/>
              <w:autoSpaceDN w:val="0"/>
              <w:adjustRightInd w:val="0"/>
              <w:spacing w:after="0" w:line="20" w:lineRule="atLeast"/>
              <w:jc w:val="both"/>
              <w:rPr>
                <w:rFonts w:ascii="Times New Roman" w:eastAsia="HiddenHorzOCR" w:hAnsi="Times New Roman" w:cs="Times New Roman"/>
                <w:sz w:val="24"/>
                <w:szCs w:val="24"/>
              </w:rPr>
            </w:pPr>
          </w:p>
          <w:p w:rsidR="000B115E" w:rsidRPr="00FB454F" w:rsidRDefault="000B115E" w:rsidP="00811AE0">
            <w:pPr>
              <w:autoSpaceDE w:val="0"/>
              <w:autoSpaceDN w:val="0"/>
              <w:adjustRightInd w:val="0"/>
              <w:spacing w:after="0" w:line="20" w:lineRule="atLeast"/>
              <w:jc w:val="both"/>
              <w:rPr>
                <w:rFonts w:ascii="Times New Roman" w:eastAsia="HiddenHorzOCR" w:hAnsi="Times New Roman" w:cs="Times New Roman"/>
                <w:sz w:val="24"/>
                <w:szCs w:val="24"/>
              </w:rPr>
            </w:pPr>
          </w:p>
          <w:p w:rsidR="000B115E" w:rsidRPr="00FB454F" w:rsidRDefault="000B115E" w:rsidP="00811AE0">
            <w:pPr>
              <w:autoSpaceDE w:val="0"/>
              <w:autoSpaceDN w:val="0"/>
              <w:adjustRightInd w:val="0"/>
              <w:spacing w:after="0" w:line="20" w:lineRule="atLeast"/>
              <w:jc w:val="both"/>
              <w:rPr>
                <w:rFonts w:ascii="Times New Roman" w:eastAsia="HiddenHorzOCR" w:hAnsi="Times New Roman" w:cs="Times New Roman"/>
                <w:sz w:val="24"/>
                <w:szCs w:val="24"/>
              </w:rPr>
            </w:pPr>
          </w:p>
          <w:p w:rsidR="000B115E" w:rsidRPr="00FB454F" w:rsidRDefault="000B115E" w:rsidP="00811AE0">
            <w:pPr>
              <w:pStyle w:val="ConsPlusNormal0"/>
              <w:spacing w:line="20" w:lineRule="atLeast"/>
              <w:ind w:firstLine="0"/>
              <w:jc w:val="both"/>
              <w:outlineLvl w:val="1"/>
              <w:rPr>
                <w:rFonts w:ascii="Times New Roman" w:hAnsi="Times New Roman" w:cs="Times New Roman"/>
                <w:color w:val="000000"/>
                <w:sz w:val="24"/>
                <w:szCs w:val="24"/>
              </w:rPr>
            </w:pPr>
          </w:p>
        </w:tc>
        <w:tc>
          <w:tcPr>
            <w:tcW w:w="6988" w:type="dxa"/>
          </w:tcPr>
          <w:p w:rsidR="000B115E" w:rsidRPr="00FB454F" w:rsidRDefault="000B115E" w:rsidP="00811AE0">
            <w:pPr>
              <w:autoSpaceDE w:val="0"/>
              <w:autoSpaceDN w:val="0"/>
              <w:adjustRightInd w:val="0"/>
              <w:spacing w:after="0" w:line="20" w:lineRule="atLeast"/>
              <w:jc w:val="both"/>
              <w:rPr>
                <w:rFonts w:ascii="Times New Roman" w:eastAsia="HiddenHorzOCR" w:hAnsi="Times New Roman" w:cs="Times New Roman"/>
                <w:sz w:val="24"/>
                <w:szCs w:val="24"/>
                <w:lang w:eastAsia="en-US"/>
              </w:rPr>
            </w:pPr>
            <w:r w:rsidRPr="00FB454F">
              <w:rPr>
                <w:rFonts w:ascii="Times New Roman" w:eastAsia="HiddenHorzOCR" w:hAnsi="Times New Roman" w:cs="Times New Roman"/>
                <w:sz w:val="24"/>
                <w:szCs w:val="24"/>
              </w:rPr>
              <w:t xml:space="preserve">       Реализация Подпрограммы 2 будет способствовать созданию необходимых условий для повышения эффективности государственной молодежной политики на территории Железногорского района Курской области. </w:t>
            </w:r>
          </w:p>
          <w:p w:rsidR="000B115E" w:rsidRPr="00FB454F" w:rsidRDefault="000B115E" w:rsidP="00811AE0">
            <w:pPr>
              <w:autoSpaceDE w:val="0"/>
              <w:autoSpaceDN w:val="0"/>
              <w:adjustRightInd w:val="0"/>
              <w:spacing w:after="0" w:line="20" w:lineRule="atLeast"/>
              <w:jc w:val="both"/>
              <w:rPr>
                <w:rFonts w:ascii="Times New Roman" w:eastAsia="HiddenHorzOCR" w:hAnsi="Times New Roman" w:cs="Times New Roman"/>
                <w:sz w:val="24"/>
                <w:szCs w:val="24"/>
              </w:rPr>
            </w:pPr>
            <w:r w:rsidRPr="00FB454F">
              <w:rPr>
                <w:rFonts w:ascii="Times New Roman" w:eastAsia="HiddenHorzOCR" w:hAnsi="Times New Roman" w:cs="Times New Roman"/>
                <w:sz w:val="24"/>
                <w:szCs w:val="24"/>
              </w:rPr>
              <w:t>В рамках подпрограммы будут обеспечены следующие результаты:</w:t>
            </w:r>
          </w:p>
          <w:p w:rsidR="000B115E" w:rsidRPr="00FB454F" w:rsidRDefault="000B115E" w:rsidP="00811AE0">
            <w:pPr>
              <w:autoSpaceDE w:val="0"/>
              <w:autoSpaceDN w:val="0"/>
              <w:adjustRightInd w:val="0"/>
              <w:spacing w:after="0" w:line="20" w:lineRule="atLeast"/>
              <w:jc w:val="both"/>
              <w:rPr>
                <w:rFonts w:ascii="Times New Roman" w:eastAsia="HiddenHorzOCR" w:hAnsi="Times New Roman" w:cs="Times New Roman"/>
                <w:sz w:val="24"/>
                <w:szCs w:val="24"/>
              </w:rPr>
            </w:pPr>
          </w:p>
          <w:p w:rsidR="000B115E" w:rsidRPr="00FB454F" w:rsidRDefault="000B115E" w:rsidP="00811AE0">
            <w:pPr>
              <w:autoSpaceDE w:val="0"/>
              <w:autoSpaceDN w:val="0"/>
              <w:adjustRightInd w:val="0"/>
              <w:spacing w:after="0" w:line="20" w:lineRule="atLeast"/>
              <w:jc w:val="both"/>
              <w:rPr>
                <w:rFonts w:ascii="Times New Roman" w:eastAsia="HiddenHorzOCR" w:hAnsi="Times New Roman" w:cs="Times New Roman"/>
                <w:sz w:val="24"/>
                <w:szCs w:val="24"/>
              </w:rPr>
            </w:pPr>
            <w:r w:rsidRPr="00FB454F">
              <w:rPr>
                <w:rFonts w:ascii="Times New Roman" w:eastAsia="HiddenHorzOCR" w:hAnsi="Times New Roman" w:cs="Times New Roman"/>
                <w:sz w:val="24"/>
                <w:szCs w:val="24"/>
              </w:rPr>
              <w:t xml:space="preserve">- увеличится удельный вес численности молодых людей в возрасте 14-30 лет, участвующей в добровольческой деятельности, в общем количестве молодежи в Железногорском районе  Курской </w:t>
            </w:r>
            <w:r w:rsidRPr="001F7D0B">
              <w:rPr>
                <w:rFonts w:ascii="Times New Roman" w:eastAsia="HiddenHorzOCR" w:hAnsi="Times New Roman" w:cs="Times New Roman"/>
                <w:sz w:val="24"/>
                <w:szCs w:val="24"/>
              </w:rPr>
              <w:t xml:space="preserve">области  до </w:t>
            </w:r>
            <w:r w:rsidRPr="001F7D0B">
              <w:rPr>
                <w:rFonts w:ascii="Times New Roman" w:eastAsia="HiddenHorzOCR" w:hAnsi="Times New Roman" w:cs="Times New Roman"/>
                <w:b/>
                <w:sz w:val="24"/>
                <w:szCs w:val="24"/>
              </w:rPr>
              <w:t>8%  в 2017году;</w:t>
            </w:r>
          </w:p>
          <w:p w:rsidR="000B115E" w:rsidRPr="00FB454F" w:rsidRDefault="000B115E" w:rsidP="00811AE0">
            <w:pPr>
              <w:autoSpaceDE w:val="0"/>
              <w:autoSpaceDN w:val="0"/>
              <w:adjustRightInd w:val="0"/>
              <w:spacing w:after="0" w:line="20" w:lineRule="atLeast"/>
              <w:jc w:val="both"/>
              <w:rPr>
                <w:rFonts w:ascii="Times New Roman" w:eastAsia="HiddenHorzOCR" w:hAnsi="Times New Roman" w:cs="Times New Roman"/>
                <w:sz w:val="24"/>
                <w:szCs w:val="24"/>
              </w:rPr>
            </w:pPr>
            <w:r w:rsidRPr="00FB454F">
              <w:rPr>
                <w:rFonts w:ascii="Times New Roman" w:eastAsia="HiddenHorzOCR" w:hAnsi="Times New Roman" w:cs="Times New Roman"/>
                <w:sz w:val="24"/>
                <w:szCs w:val="24"/>
              </w:rPr>
              <w:t xml:space="preserve">- увеличиться удельный вес численности молодых людей в возрасте 14-30 лет, вовлеченных в реализуемые  проекты и программы в сфере поддержки талантливой молодежи, в общем количестве молодежи  Железногорского района Курской области </w:t>
            </w:r>
            <w:r>
              <w:rPr>
                <w:rFonts w:ascii="Times New Roman" w:eastAsia="HiddenHorzOCR" w:hAnsi="Times New Roman" w:cs="Times New Roman"/>
                <w:b/>
                <w:sz w:val="24"/>
                <w:szCs w:val="24"/>
              </w:rPr>
              <w:t>до 6 % в</w:t>
            </w:r>
            <w:r w:rsidRPr="00FB454F">
              <w:rPr>
                <w:rFonts w:ascii="Times New Roman" w:eastAsia="HiddenHorzOCR" w:hAnsi="Times New Roman" w:cs="Times New Roman"/>
                <w:b/>
                <w:sz w:val="24"/>
                <w:szCs w:val="24"/>
              </w:rPr>
              <w:t xml:space="preserve"> 2017году;</w:t>
            </w:r>
          </w:p>
          <w:p w:rsidR="000B115E" w:rsidRPr="00FB454F" w:rsidRDefault="000B115E" w:rsidP="00811AE0">
            <w:pPr>
              <w:autoSpaceDE w:val="0"/>
              <w:autoSpaceDN w:val="0"/>
              <w:adjustRightInd w:val="0"/>
              <w:spacing w:after="0" w:line="20" w:lineRule="atLeast"/>
              <w:jc w:val="both"/>
              <w:rPr>
                <w:rFonts w:ascii="Times New Roman" w:eastAsia="HiddenHorzOCR" w:hAnsi="Times New Roman" w:cs="Times New Roman"/>
                <w:sz w:val="24"/>
                <w:szCs w:val="24"/>
              </w:rPr>
            </w:pPr>
            <w:r w:rsidRPr="00FB454F">
              <w:rPr>
                <w:rFonts w:ascii="Times New Roman" w:eastAsia="HiddenHorzOCR" w:hAnsi="Times New Roman" w:cs="Times New Roman"/>
                <w:sz w:val="24"/>
                <w:szCs w:val="24"/>
              </w:rPr>
              <w:t xml:space="preserve">-увеличится удельный вес численности молодых людей в возрасте от 14 до 30 лет, участвующих в проектах и программах по работе с молодежью, оказавшейся в трудной жизненной ситуации, в общем количестве молодежи Железногорского района Курской </w:t>
            </w:r>
            <w:r w:rsidRPr="001F7D0B">
              <w:rPr>
                <w:rFonts w:ascii="Times New Roman" w:eastAsia="HiddenHorzOCR" w:hAnsi="Times New Roman" w:cs="Times New Roman"/>
                <w:sz w:val="24"/>
                <w:szCs w:val="24"/>
              </w:rPr>
              <w:t>области</w:t>
            </w:r>
            <w:r>
              <w:rPr>
                <w:rFonts w:ascii="Times New Roman" w:eastAsia="HiddenHorzOCR" w:hAnsi="Times New Roman" w:cs="Times New Roman"/>
                <w:b/>
                <w:sz w:val="24"/>
                <w:szCs w:val="24"/>
              </w:rPr>
              <w:t xml:space="preserve"> </w:t>
            </w:r>
            <w:r w:rsidRPr="00FB454F">
              <w:rPr>
                <w:rFonts w:ascii="Times New Roman" w:eastAsia="HiddenHorzOCR" w:hAnsi="Times New Roman" w:cs="Times New Roman"/>
                <w:b/>
                <w:sz w:val="24"/>
                <w:szCs w:val="24"/>
              </w:rPr>
              <w:t xml:space="preserve"> до 6% к 2017году</w:t>
            </w:r>
            <w:r w:rsidRPr="00FB454F">
              <w:rPr>
                <w:rFonts w:ascii="Times New Roman" w:eastAsia="HiddenHorzOCR" w:hAnsi="Times New Roman" w:cs="Times New Roman"/>
                <w:sz w:val="24"/>
                <w:szCs w:val="24"/>
              </w:rPr>
              <w:t>;</w:t>
            </w:r>
          </w:p>
          <w:p w:rsidR="000B115E" w:rsidRPr="00FB454F" w:rsidRDefault="000B115E" w:rsidP="00811AE0">
            <w:pPr>
              <w:autoSpaceDE w:val="0"/>
              <w:autoSpaceDN w:val="0"/>
              <w:adjustRightInd w:val="0"/>
              <w:spacing w:after="0" w:line="20" w:lineRule="atLeast"/>
              <w:jc w:val="both"/>
              <w:rPr>
                <w:rFonts w:ascii="Times New Roman" w:eastAsia="HiddenHorzOCR" w:hAnsi="Times New Roman" w:cs="Times New Roman"/>
                <w:sz w:val="24"/>
                <w:szCs w:val="24"/>
              </w:rPr>
            </w:pPr>
            <w:r w:rsidRPr="00FB454F">
              <w:rPr>
                <w:rFonts w:ascii="Times New Roman" w:eastAsia="HiddenHorzOCR" w:hAnsi="Times New Roman" w:cs="Times New Roman"/>
                <w:sz w:val="24"/>
                <w:szCs w:val="24"/>
              </w:rPr>
              <w:t xml:space="preserve">- увеличится </w:t>
            </w:r>
            <w:r w:rsidRPr="00FB454F">
              <w:rPr>
                <w:rFonts w:ascii="Times New Roman" w:hAnsi="Times New Roman" w:cs="Times New Roman"/>
                <w:bCs/>
                <w:iCs/>
                <w:color w:val="000000"/>
                <w:sz w:val="24"/>
                <w:szCs w:val="24"/>
              </w:rPr>
              <w:t>удельный вес</w:t>
            </w:r>
            <w:r w:rsidRPr="00FB454F">
              <w:rPr>
                <w:rFonts w:ascii="Times New Roman" w:eastAsia="HiddenHorzOCR" w:hAnsi="Times New Roman" w:cs="Times New Roman"/>
                <w:sz w:val="24"/>
                <w:szCs w:val="24"/>
              </w:rPr>
              <w:t xml:space="preserve"> численности молодых людей в возрасте 14-30 лет, участвующих в мероприятиях </w:t>
            </w:r>
            <w:r w:rsidRPr="00FB454F">
              <w:rPr>
                <w:rFonts w:ascii="Times New Roman" w:hAnsi="Times New Roman" w:cs="Times New Roman"/>
                <w:bCs/>
                <w:sz w:val="24"/>
                <w:szCs w:val="24"/>
              </w:rPr>
              <w:t xml:space="preserve">в деятельности патриотических объединений, клубов, центров, </w:t>
            </w:r>
            <w:r w:rsidRPr="00FB454F">
              <w:rPr>
                <w:rFonts w:ascii="Times New Roman" w:eastAsia="HiddenHorzOCR" w:hAnsi="Times New Roman" w:cs="Times New Roman"/>
                <w:sz w:val="24"/>
                <w:szCs w:val="24"/>
              </w:rPr>
              <w:t xml:space="preserve">в общем количестве молодежи Курской </w:t>
            </w:r>
            <w:r w:rsidRPr="001F7D0B">
              <w:rPr>
                <w:rFonts w:ascii="Times New Roman" w:eastAsia="HiddenHorzOCR" w:hAnsi="Times New Roman" w:cs="Times New Roman"/>
                <w:sz w:val="24"/>
                <w:szCs w:val="24"/>
              </w:rPr>
              <w:t>области</w:t>
            </w:r>
            <w:r w:rsidRPr="00FB454F">
              <w:rPr>
                <w:rFonts w:ascii="Times New Roman" w:eastAsia="HiddenHorzOCR" w:hAnsi="Times New Roman" w:cs="Times New Roman"/>
                <w:b/>
                <w:sz w:val="24"/>
                <w:szCs w:val="24"/>
              </w:rPr>
              <w:t xml:space="preserve"> до 5% </w:t>
            </w:r>
            <w:r>
              <w:rPr>
                <w:rFonts w:ascii="Times New Roman" w:eastAsia="HiddenHorzOCR" w:hAnsi="Times New Roman" w:cs="Times New Roman"/>
                <w:b/>
                <w:sz w:val="24"/>
                <w:szCs w:val="24"/>
              </w:rPr>
              <w:t xml:space="preserve">в </w:t>
            </w:r>
            <w:r w:rsidRPr="00FB454F">
              <w:rPr>
                <w:rFonts w:ascii="Times New Roman" w:eastAsia="HiddenHorzOCR" w:hAnsi="Times New Roman" w:cs="Times New Roman"/>
                <w:sz w:val="24"/>
                <w:szCs w:val="24"/>
              </w:rPr>
              <w:t xml:space="preserve"> 2017 году;</w:t>
            </w:r>
          </w:p>
          <w:p w:rsidR="000B115E" w:rsidRPr="00FB454F" w:rsidRDefault="000B115E" w:rsidP="00811AE0">
            <w:pPr>
              <w:autoSpaceDE w:val="0"/>
              <w:autoSpaceDN w:val="0"/>
              <w:adjustRightInd w:val="0"/>
              <w:spacing w:after="0" w:line="20" w:lineRule="atLeast"/>
              <w:jc w:val="both"/>
              <w:rPr>
                <w:rFonts w:ascii="Times New Roman" w:eastAsia="HiddenHorzOCR" w:hAnsi="Times New Roman" w:cs="Times New Roman"/>
                <w:sz w:val="24"/>
                <w:szCs w:val="24"/>
              </w:rPr>
            </w:pPr>
            <w:r w:rsidRPr="00FB454F">
              <w:rPr>
                <w:rFonts w:ascii="Times New Roman" w:eastAsia="HiddenHorzOCR" w:hAnsi="Times New Roman" w:cs="Times New Roman"/>
                <w:sz w:val="24"/>
                <w:szCs w:val="24"/>
              </w:rPr>
              <w:t xml:space="preserve">-увеличится удельный вес численности молодых людей в возрасте от 14 до 30 лет, участвующих в программах по профессиональной ориентации в общем числе количества молодежи </w:t>
            </w:r>
            <w:r>
              <w:rPr>
                <w:rFonts w:ascii="Times New Roman" w:eastAsia="HiddenHorzOCR" w:hAnsi="Times New Roman" w:cs="Times New Roman"/>
                <w:b/>
                <w:sz w:val="24"/>
                <w:szCs w:val="24"/>
              </w:rPr>
              <w:t xml:space="preserve"> до 4% в</w:t>
            </w:r>
            <w:r w:rsidRPr="00FB454F">
              <w:rPr>
                <w:rFonts w:ascii="Times New Roman" w:eastAsia="HiddenHorzOCR" w:hAnsi="Times New Roman" w:cs="Times New Roman"/>
                <w:b/>
                <w:sz w:val="24"/>
                <w:szCs w:val="24"/>
              </w:rPr>
              <w:t xml:space="preserve"> 2017 году.</w:t>
            </w:r>
          </w:p>
          <w:p w:rsidR="000B115E" w:rsidRPr="00FB454F" w:rsidRDefault="000B115E" w:rsidP="00811AE0">
            <w:pPr>
              <w:autoSpaceDE w:val="0"/>
              <w:autoSpaceDN w:val="0"/>
              <w:adjustRightInd w:val="0"/>
              <w:spacing w:after="0" w:line="20" w:lineRule="atLeast"/>
              <w:jc w:val="both"/>
              <w:rPr>
                <w:rFonts w:ascii="Times New Roman" w:eastAsia="HiddenHorzOCR" w:hAnsi="Times New Roman" w:cs="Times New Roman"/>
                <w:sz w:val="24"/>
                <w:szCs w:val="24"/>
              </w:rPr>
            </w:pPr>
            <w:r w:rsidRPr="00FB454F">
              <w:rPr>
                <w:rFonts w:ascii="Times New Roman" w:eastAsia="HiddenHorzOCR" w:hAnsi="Times New Roman" w:cs="Times New Roman"/>
                <w:sz w:val="24"/>
                <w:szCs w:val="24"/>
              </w:rPr>
              <w:t>Реализация подпрограммы будет способствовать созданию молодежных сообществ.</w:t>
            </w:r>
          </w:p>
          <w:p w:rsidR="000B115E" w:rsidRPr="00FB454F" w:rsidRDefault="000B115E" w:rsidP="00811AE0">
            <w:pPr>
              <w:autoSpaceDE w:val="0"/>
              <w:autoSpaceDN w:val="0"/>
              <w:adjustRightInd w:val="0"/>
              <w:spacing w:after="0" w:line="20" w:lineRule="atLeast"/>
              <w:jc w:val="both"/>
              <w:rPr>
                <w:rFonts w:ascii="Times New Roman" w:eastAsia="HiddenHorzOCR" w:hAnsi="Times New Roman" w:cs="Times New Roman"/>
                <w:sz w:val="24"/>
                <w:szCs w:val="24"/>
                <w:lang w:eastAsia="en-US"/>
              </w:rPr>
            </w:pPr>
          </w:p>
        </w:tc>
      </w:tr>
    </w:tbl>
    <w:p w:rsidR="000B115E" w:rsidRDefault="000B115E" w:rsidP="000B115E">
      <w:pPr>
        <w:spacing w:after="0" w:line="20" w:lineRule="atLeast"/>
        <w:ind w:firstLine="540"/>
        <w:jc w:val="both"/>
        <w:rPr>
          <w:rFonts w:ascii="Times New Roman" w:hAnsi="Times New Roman" w:cs="Times New Roman"/>
          <w:sz w:val="24"/>
          <w:szCs w:val="24"/>
        </w:rPr>
      </w:pPr>
    </w:p>
    <w:p w:rsidR="000B115E" w:rsidRPr="00FB454F" w:rsidRDefault="000B115E" w:rsidP="000B115E">
      <w:pPr>
        <w:autoSpaceDE w:val="0"/>
        <w:autoSpaceDN w:val="0"/>
        <w:adjustRightInd w:val="0"/>
        <w:spacing w:after="0" w:line="20" w:lineRule="atLeast"/>
        <w:ind w:firstLine="720"/>
        <w:jc w:val="both"/>
        <w:rPr>
          <w:rFonts w:ascii="Times New Roman" w:hAnsi="Times New Roman" w:cs="Times New Roman"/>
          <w:bCs/>
          <w:color w:val="000000"/>
          <w:sz w:val="24"/>
          <w:szCs w:val="24"/>
        </w:rPr>
      </w:pPr>
      <w:r w:rsidRPr="00FB454F">
        <w:rPr>
          <w:rFonts w:ascii="Times New Roman" w:hAnsi="Times New Roman" w:cs="Times New Roman"/>
          <w:color w:val="000000"/>
          <w:sz w:val="24"/>
          <w:szCs w:val="24"/>
        </w:rPr>
        <w:t xml:space="preserve">Целевой показатель определяется как отношение </w:t>
      </w:r>
      <w:r w:rsidRPr="00FB454F">
        <w:rPr>
          <w:rFonts w:ascii="Times New Roman" w:hAnsi="Times New Roman" w:cs="Times New Roman"/>
          <w:bCs/>
          <w:color w:val="000000"/>
          <w:sz w:val="24"/>
          <w:szCs w:val="24"/>
        </w:rPr>
        <w:t xml:space="preserve">численности молодых людей в возрасте от 14 до 30 лет, </w:t>
      </w:r>
      <w:r w:rsidRPr="00FB454F">
        <w:rPr>
          <w:rFonts w:ascii="Times New Roman" w:hAnsi="Times New Roman" w:cs="Times New Roman"/>
          <w:bCs/>
          <w:sz w:val="24"/>
          <w:szCs w:val="24"/>
        </w:rPr>
        <w:t xml:space="preserve">участвующих в деятельности патриотических объединений, </w:t>
      </w:r>
      <w:r w:rsidRPr="00FB454F">
        <w:rPr>
          <w:rFonts w:ascii="Times New Roman" w:hAnsi="Times New Roman" w:cs="Times New Roman"/>
          <w:bCs/>
          <w:sz w:val="24"/>
          <w:szCs w:val="24"/>
        </w:rPr>
        <w:lastRenderedPageBreak/>
        <w:t>клубов, центров</w:t>
      </w:r>
      <w:r w:rsidRPr="00FB454F">
        <w:rPr>
          <w:rFonts w:ascii="Times New Roman" w:hAnsi="Times New Roman" w:cs="Times New Roman"/>
          <w:bCs/>
          <w:color w:val="000000"/>
          <w:sz w:val="24"/>
          <w:szCs w:val="24"/>
        </w:rPr>
        <w:t>, в общей численности молодых людей от 14 до 30 лет, проживающих на территории Железногорского района Курской области:</w:t>
      </w:r>
    </w:p>
    <w:p w:rsidR="000B115E" w:rsidRPr="00FB454F" w:rsidRDefault="000B115E" w:rsidP="000B115E">
      <w:pPr>
        <w:autoSpaceDE w:val="0"/>
        <w:autoSpaceDN w:val="0"/>
        <w:adjustRightInd w:val="0"/>
        <w:spacing w:after="0" w:line="20" w:lineRule="atLeast"/>
        <w:ind w:firstLine="720"/>
        <w:jc w:val="both"/>
        <w:outlineLvl w:val="2"/>
        <w:rPr>
          <w:rFonts w:ascii="Times New Roman" w:hAnsi="Times New Roman" w:cs="Times New Roman"/>
          <w:color w:val="000000"/>
          <w:sz w:val="24"/>
          <w:szCs w:val="24"/>
        </w:rPr>
      </w:pPr>
      <w:r w:rsidRPr="00FB454F">
        <w:rPr>
          <w:rFonts w:ascii="Times New Roman" w:hAnsi="Times New Roman" w:cs="Times New Roman"/>
          <w:color w:val="000000"/>
          <w:sz w:val="24"/>
          <w:szCs w:val="24"/>
        </w:rPr>
        <w:t>Показатель определяется по формуле:</w:t>
      </w:r>
    </w:p>
    <w:p w:rsidR="000B115E" w:rsidRPr="00FB454F" w:rsidRDefault="000B115E" w:rsidP="000B115E">
      <w:pPr>
        <w:adjustRightInd w:val="0"/>
        <w:spacing w:after="0" w:line="20" w:lineRule="atLeast"/>
        <w:ind w:firstLine="720"/>
        <w:jc w:val="both"/>
        <w:outlineLvl w:val="2"/>
        <w:rPr>
          <w:rFonts w:ascii="Times New Roman" w:hAnsi="Times New Roman" w:cs="Times New Roman"/>
          <w:color w:val="000000"/>
          <w:sz w:val="24"/>
          <w:szCs w:val="24"/>
        </w:rPr>
      </w:pPr>
      <w:r w:rsidRPr="00FB454F">
        <w:rPr>
          <w:rFonts w:ascii="Times New Roman" w:hAnsi="Times New Roman" w:cs="Times New Roman"/>
          <w:color w:val="000000"/>
          <w:sz w:val="24"/>
          <w:szCs w:val="24"/>
        </w:rPr>
        <w:t xml:space="preserve">В/А*100%, где: </w:t>
      </w:r>
    </w:p>
    <w:p w:rsidR="000B115E" w:rsidRPr="00FB454F" w:rsidRDefault="000B115E" w:rsidP="000B115E">
      <w:pPr>
        <w:shd w:val="clear" w:color="auto" w:fill="FFFFFF"/>
        <w:spacing w:after="0" w:line="20" w:lineRule="atLeast"/>
        <w:ind w:firstLine="709"/>
        <w:jc w:val="both"/>
        <w:rPr>
          <w:rFonts w:ascii="Times New Roman" w:hAnsi="Times New Roman" w:cs="Times New Roman"/>
          <w:bCs/>
          <w:color w:val="000000"/>
          <w:sz w:val="24"/>
          <w:szCs w:val="24"/>
        </w:rPr>
      </w:pPr>
      <w:r w:rsidRPr="00FB454F">
        <w:rPr>
          <w:rFonts w:ascii="Times New Roman" w:hAnsi="Times New Roman" w:cs="Times New Roman"/>
          <w:bCs/>
          <w:color w:val="000000"/>
          <w:sz w:val="24"/>
          <w:szCs w:val="24"/>
        </w:rPr>
        <w:t xml:space="preserve">В – численность молодых людей в возрасте от 14 до 30 лет, </w:t>
      </w:r>
      <w:r w:rsidRPr="00FB454F">
        <w:rPr>
          <w:rFonts w:ascii="Times New Roman" w:hAnsi="Times New Roman" w:cs="Times New Roman"/>
          <w:bCs/>
          <w:sz w:val="24"/>
          <w:szCs w:val="24"/>
        </w:rPr>
        <w:t>участвующих в деятельности патриотических объединений, клубов, центров</w:t>
      </w:r>
      <w:r w:rsidRPr="00FB454F">
        <w:rPr>
          <w:rFonts w:ascii="Times New Roman" w:hAnsi="Times New Roman" w:cs="Times New Roman"/>
          <w:bCs/>
          <w:color w:val="000000"/>
          <w:sz w:val="24"/>
          <w:szCs w:val="24"/>
        </w:rPr>
        <w:t>;</w:t>
      </w:r>
    </w:p>
    <w:p w:rsidR="000B115E" w:rsidRPr="00FB454F" w:rsidRDefault="000B115E" w:rsidP="000B115E">
      <w:pPr>
        <w:shd w:val="clear" w:color="auto" w:fill="FFFFFF"/>
        <w:spacing w:after="0" w:line="20" w:lineRule="atLeast"/>
        <w:ind w:firstLine="713"/>
        <w:jc w:val="both"/>
        <w:rPr>
          <w:rFonts w:ascii="Times New Roman" w:hAnsi="Times New Roman" w:cs="Times New Roman"/>
          <w:bCs/>
          <w:color w:val="000000"/>
          <w:sz w:val="24"/>
          <w:szCs w:val="24"/>
        </w:rPr>
      </w:pPr>
      <w:r w:rsidRPr="00FB454F">
        <w:rPr>
          <w:rFonts w:ascii="Times New Roman" w:hAnsi="Times New Roman" w:cs="Times New Roman"/>
          <w:bCs/>
          <w:color w:val="000000"/>
          <w:sz w:val="24"/>
          <w:szCs w:val="24"/>
        </w:rPr>
        <w:t xml:space="preserve">А – общая численность молодых людей от 14 до 30 лет, проживающих на территории Железногорского района Курской области, человек. </w:t>
      </w:r>
    </w:p>
    <w:p w:rsidR="000B115E" w:rsidRPr="00FB454F" w:rsidRDefault="000B115E" w:rsidP="000B115E">
      <w:pPr>
        <w:autoSpaceDE w:val="0"/>
        <w:autoSpaceDN w:val="0"/>
        <w:adjustRightInd w:val="0"/>
        <w:spacing w:after="0" w:line="20" w:lineRule="atLeast"/>
        <w:ind w:firstLine="709"/>
        <w:jc w:val="both"/>
        <w:rPr>
          <w:rFonts w:ascii="Times New Roman" w:hAnsi="Times New Roman" w:cs="Times New Roman"/>
          <w:bCs/>
          <w:iCs/>
          <w:color w:val="000000"/>
          <w:sz w:val="24"/>
          <w:szCs w:val="24"/>
        </w:rPr>
      </w:pPr>
    </w:p>
    <w:p w:rsidR="000B115E" w:rsidRPr="00FB454F" w:rsidRDefault="000B115E" w:rsidP="000B115E">
      <w:pPr>
        <w:autoSpaceDE w:val="0"/>
        <w:autoSpaceDN w:val="0"/>
        <w:adjustRightInd w:val="0"/>
        <w:spacing w:after="0" w:line="20" w:lineRule="atLeast"/>
        <w:ind w:firstLine="709"/>
        <w:jc w:val="both"/>
        <w:rPr>
          <w:rFonts w:ascii="Times New Roman" w:eastAsia="HiddenHorzOCR" w:hAnsi="Times New Roman" w:cs="Times New Roman"/>
          <w:sz w:val="24"/>
          <w:szCs w:val="24"/>
        </w:rPr>
      </w:pPr>
      <w:r w:rsidRPr="00FB454F">
        <w:rPr>
          <w:rFonts w:ascii="Times New Roman" w:hAnsi="Times New Roman" w:cs="Times New Roman"/>
          <w:bCs/>
          <w:iCs/>
          <w:color w:val="000000"/>
          <w:sz w:val="24"/>
          <w:szCs w:val="24"/>
        </w:rPr>
        <w:t>- численность молодых людей в возрасте от 14 до 30 лет,</w:t>
      </w:r>
      <w:r w:rsidRPr="00FB454F">
        <w:rPr>
          <w:rFonts w:ascii="Times New Roman" w:hAnsi="Times New Roman" w:cs="Times New Roman"/>
          <w:bCs/>
          <w:sz w:val="24"/>
          <w:szCs w:val="24"/>
        </w:rPr>
        <w:t xml:space="preserve"> участвующих </w:t>
      </w:r>
      <w:r w:rsidRPr="00FB454F">
        <w:rPr>
          <w:rFonts w:ascii="Times New Roman" w:hAnsi="Times New Roman" w:cs="Times New Roman"/>
          <w:color w:val="000000"/>
          <w:sz w:val="24"/>
          <w:szCs w:val="24"/>
        </w:rPr>
        <w:t xml:space="preserve">в программах по профессиональной ориентации </w:t>
      </w:r>
      <w:r w:rsidRPr="00FB454F">
        <w:rPr>
          <w:rFonts w:ascii="Times New Roman" w:hAnsi="Times New Roman" w:cs="Times New Roman"/>
          <w:bCs/>
          <w:iCs/>
          <w:color w:val="000000"/>
          <w:sz w:val="24"/>
          <w:szCs w:val="24"/>
        </w:rPr>
        <w:t>в общем числе количестве молодежи Железногорского района  Курской области в возрасте от 14 до 30 лет.</w:t>
      </w:r>
    </w:p>
    <w:p w:rsidR="000B115E" w:rsidRPr="00FB454F" w:rsidRDefault="000B115E" w:rsidP="000B115E">
      <w:pPr>
        <w:tabs>
          <w:tab w:val="left" w:pos="311"/>
        </w:tabs>
        <w:autoSpaceDE w:val="0"/>
        <w:autoSpaceDN w:val="0"/>
        <w:adjustRightInd w:val="0"/>
        <w:spacing w:after="0" w:line="20" w:lineRule="atLeast"/>
        <w:ind w:firstLine="709"/>
        <w:jc w:val="both"/>
        <w:rPr>
          <w:rFonts w:ascii="Times New Roman" w:eastAsia="Calibri" w:hAnsi="Times New Roman" w:cs="Times New Roman"/>
          <w:bCs/>
          <w:color w:val="000000"/>
          <w:sz w:val="24"/>
          <w:szCs w:val="24"/>
        </w:rPr>
      </w:pPr>
      <w:r w:rsidRPr="00FB454F">
        <w:rPr>
          <w:rFonts w:ascii="Times New Roman" w:hAnsi="Times New Roman" w:cs="Times New Roman"/>
          <w:color w:val="000000"/>
          <w:sz w:val="24"/>
          <w:szCs w:val="24"/>
        </w:rPr>
        <w:t xml:space="preserve">Целевой показатель определяется количеством </w:t>
      </w:r>
      <w:r w:rsidRPr="00FB454F">
        <w:rPr>
          <w:rFonts w:ascii="Times New Roman" w:hAnsi="Times New Roman" w:cs="Times New Roman"/>
          <w:bCs/>
          <w:color w:val="000000"/>
          <w:sz w:val="24"/>
          <w:szCs w:val="24"/>
        </w:rPr>
        <w:t xml:space="preserve">молодых людей в возрасте от 14 до 30 лет, </w:t>
      </w:r>
      <w:r w:rsidRPr="00FB454F">
        <w:rPr>
          <w:rFonts w:ascii="Times New Roman" w:hAnsi="Times New Roman" w:cs="Times New Roman"/>
          <w:bCs/>
          <w:sz w:val="24"/>
          <w:szCs w:val="24"/>
        </w:rPr>
        <w:t xml:space="preserve">участвующих </w:t>
      </w:r>
      <w:r w:rsidRPr="00FB454F">
        <w:rPr>
          <w:rFonts w:ascii="Times New Roman" w:hAnsi="Times New Roman" w:cs="Times New Roman"/>
          <w:color w:val="000000"/>
          <w:sz w:val="24"/>
          <w:szCs w:val="24"/>
        </w:rPr>
        <w:t>в программах по профессиональной ориентации</w:t>
      </w:r>
      <w:r w:rsidRPr="00FB454F">
        <w:rPr>
          <w:rFonts w:ascii="Times New Roman" w:hAnsi="Times New Roman" w:cs="Times New Roman"/>
          <w:bCs/>
          <w:color w:val="000000"/>
          <w:sz w:val="24"/>
          <w:szCs w:val="24"/>
        </w:rPr>
        <w:t>, в общей численности молодых людей от 14 до 30 лет, проживающих на территории Железногорского района Курской области.</w:t>
      </w:r>
    </w:p>
    <w:p w:rsidR="000B115E" w:rsidRPr="00FB454F" w:rsidRDefault="000B115E" w:rsidP="000B115E">
      <w:pPr>
        <w:tabs>
          <w:tab w:val="left" w:pos="311"/>
        </w:tabs>
        <w:autoSpaceDE w:val="0"/>
        <w:autoSpaceDN w:val="0"/>
        <w:adjustRightInd w:val="0"/>
        <w:spacing w:after="0" w:line="20" w:lineRule="atLeast"/>
        <w:ind w:firstLine="709"/>
        <w:jc w:val="both"/>
        <w:rPr>
          <w:rFonts w:ascii="Times New Roman" w:eastAsia="Times New Roman" w:hAnsi="Times New Roman" w:cs="Times New Roman"/>
          <w:bCs/>
          <w:color w:val="000000"/>
          <w:sz w:val="24"/>
          <w:szCs w:val="24"/>
        </w:rPr>
      </w:pPr>
      <w:r w:rsidRPr="00FB454F">
        <w:rPr>
          <w:rFonts w:ascii="Times New Roman" w:hAnsi="Times New Roman" w:cs="Times New Roman"/>
          <w:bCs/>
          <w:color w:val="000000"/>
          <w:sz w:val="24"/>
          <w:szCs w:val="24"/>
        </w:rPr>
        <w:t>Показатель определяется по формуле</w:t>
      </w:r>
    </w:p>
    <w:p w:rsidR="000B115E" w:rsidRPr="00FB454F" w:rsidRDefault="000B115E" w:rsidP="000B115E">
      <w:pPr>
        <w:tabs>
          <w:tab w:val="left" w:pos="311"/>
        </w:tabs>
        <w:autoSpaceDE w:val="0"/>
        <w:autoSpaceDN w:val="0"/>
        <w:adjustRightInd w:val="0"/>
        <w:spacing w:after="0" w:line="20" w:lineRule="atLeast"/>
        <w:ind w:firstLine="709"/>
        <w:jc w:val="both"/>
        <w:rPr>
          <w:rFonts w:ascii="Times New Roman" w:hAnsi="Times New Roman" w:cs="Times New Roman"/>
          <w:bCs/>
          <w:color w:val="000000"/>
          <w:sz w:val="24"/>
          <w:szCs w:val="24"/>
        </w:rPr>
      </w:pPr>
      <w:r w:rsidRPr="00FB454F">
        <w:rPr>
          <w:rFonts w:ascii="Times New Roman" w:hAnsi="Times New Roman" w:cs="Times New Roman"/>
          <w:bCs/>
          <w:color w:val="000000"/>
          <w:sz w:val="24"/>
          <w:szCs w:val="24"/>
        </w:rPr>
        <w:t>В/а8100% , где</w:t>
      </w:r>
    </w:p>
    <w:p w:rsidR="000B115E" w:rsidRPr="00FB454F" w:rsidRDefault="000B115E" w:rsidP="000B115E">
      <w:pPr>
        <w:tabs>
          <w:tab w:val="left" w:pos="311"/>
        </w:tabs>
        <w:autoSpaceDE w:val="0"/>
        <w:autoSpaceDN w:val="0"/>
        <w:adjustRightInd w:val="0"/>
        <w:spacing w:after="0" w:line="20" w:lineRule="atLeast"/>
        <w:ind w:firstLine="709"/>
        <w:jc w:val="both"/>
        <w:rPr>
          <w:rFonts w:ascii="Times New Roman" w:hAnsi="Times New Roman" w:cs="Times New Roman"/>
          <w:bCs/>
          <w:color w:val="000000"/>
          <w:sz w:val="24"/>
          <w:szCs w:val="24"/>
        </w:rPr>
      </w:pPr>
      <w:r w:rsidRPr="00FB454F">
        <w:rPr>
          <w:rFonts w:ascii="Times New Roman" w:hAnsi="Times New Roman" w:cs="Times New Roman"/>
          <w:bCs/>
          <w:color w:val="000000"/>
          <w:sz w:val="24"/>
          <w:szCs w:val="24"/>
        </w:rPr>
        <w:t>В-численность молодых людей в возрасте от14 до 30 лет, участвующих в программах по профессиональной ориентации,</w:t>
      </w:r>
    </w:p>
    <w:p w:rsidR="000B115E" w:rsidRPr="00FB454F" w:rsidRDefault="000B115E" w:rsidP="000B115E">
      <w:pPr>
        <w:tabs>
          <w:tab w:val="left" w:pos="311"/>
        </w:tabs>
        <w:autoSpaceDE w:val="0"/>
        <w:autoSpaceDN w:val="0"/>
        <w:adjustRightInd w:val="0"/>
        <w:spacing w:after="0" w:line="20" w:lineRule="atLeast"/>
        <w:ind w:firstLine="709"/>
        <w:jc w:val="both"/>
        <w:rPr>
          <w:rFonts w:ascii="Times New Roman" w:hAnsi="Times New Roman" w:cs="Times New Roman"/>
          <w:bCs/>
          <w:color w:val="000000"/>
          <w:sz w:val="24"/>
          <w:szCs w:val="24"/>
        </w:rPr>
      </w:pPr>
      <w:proofErr w:type="spellStart"/>
      <w:r w:rsidRPr="00FB454F">
        <w:rPr>
          <w:rFonts w:ascii="Times New Roman" w:hAnsi="Times New Roman" w:cs="Times New Roman"/>
          <w:bCs/>
          <w:color w:val="000000"/>
          <w:sz w:val="24"/>
          <w:szCs w:val="24"/>
        </w:rPr>
        <w:t>А-общая</w:t>
      </w:r>
      <w:proofErr w:type="spellEnd"/>
      <w:r w:rsidRPr="00FB454F">
        <w:rPr>
          <w:rFonts w:ascii="Times New Roman" w:hAnsi="Times New Roman" w:cs="Times New Roman"/>
          <w:bCs/>
          <w:color w:val="000000"/>
          <w:sz w:val="24"/>
          <w:szCs w:val="24"/>
        </w:rPr>
        <w:t xml:space="preserve"> численность молодых людей в возрасте от 14 до 30 лет, проживающих на территории Железногорского района Курской области.</w:t>
      </w:r>
    </w:p>
    <w:p w:rsidR="000B115E" w:rsidRPr="00FB454F" w:rsidRDefault="000B115E" w:rsidP="000B115E">
      <w:pPr>
        <w:tabs>
          <w:tab w:val="left" w:pos="311"/>
        </w:tabs>
        <w:autoSpaceDE w:val="0"/>
        <w:autoSpaceDN w:val="0"/>
        <w:adjustRightInd w:val="0"/>
        <w:spacing w:after="0" w:line="20" w:lineRule="atLeast"/>
        <w:ind w:firstLine="709"/>
        <w:jc w:val="both"/>
        <w:rPr>
          <w:rFonts w:ascii="Times New Roman" w:hAnsi="Times New Roman" w:cs="Times New Roman"/>
          <w:bCs/>
          <w:color w:val="000000"/>
          <w:sz w:val="24"/>
          <w:szCs w:val="24"/>
        </w:rPr>
      </w:pPr>
      <w:r w:rsidRPr="00FB454F">
        <w:rPr>
          <w:rFonts w:ascii="Times New Roman" w:hAnsi="Times New Roman" w:cs="Times New Roman"/>
          <w:bCs/>
          <w:color w:val="000000"/>
          <w:sz w:val="24"/>
          <w:szCs w:val="24"/>
        </w:rPr>
        <w:t>Значение целевых показателей за отчетный период определяется путем мониторинга, проводимого Управлением образования, по делам молодежи, по физической культуре и спорту Администрации Железногорского района Курской области, включающего в себя сбор и анализ информации о выполнении показателей.</w:t>
      </w:r>
    </w:p>
    <w:p w:rsidR="000B115E" w:rsidRPr="00FB454F" w:rsidRDefault="000B115E" w:rsidP="000B115E">
      <w:pPr>
        <w:tabs>
          <w:tab w:val="left" w:pos="311"/>
        </w:tabs>
        <w:autoSpaceDE w:val="0"/>
        <w:autoSpaceDN w:val="0"/>
        <w:adjustRightInd w:val="0"/>
        <w:spacing w:after="0" w:line="20" w:lineRule="atLeast"/>
        <w:ind w:firstLine="709"/>
        <w:jc w:val="both"/>
        <w:rPr>
          <w:rFonts w:ascii="Times New Roman" w:hAnsi="Times New Roman" w:cs="Times New Roman"/>
          <w:sz w:val="24"/>
          <w:szCs w:val="24"/>
        </w:rPr>
      </w:pPr>
      <w:r>
        <w:rPr>
          <w:rFonts w:ascii="Times New Roman" w:hAnsi="Times New Roman" w:cs="Times New Roman"/>
          <w:bCs/>
          <w:color w:val="000000"/>
          <w:sz w:val="24"/>
          <w:szCs w:val="24"/>
        </w:rPr>
        <w:t>Реализация Подпрограммы 2</w:t>
      </w:r>
      <w:r w:rsidRPr="00FB454F">
        <w:rPr>
          <w:rFonts w:ascii="Times New Roman" w:hAnsi="Times New Roman" w:cs="Times New Roman"/>
          <w:bCs/>
          <w:color w:val="000000"/>
          <w:sz w:val="24"/>
          <w:szCs w:val="24"/>
        </w:rPr>
        <w:t xml:space="preserve"> будет осуществляться в один этап с 2015 по 2017 год и плановый период до 2020 года.</w:t>
      </w:r>
    </w:p>
    <w:p w:rsidR="000B115E" w:rsidRDefault="000B115E" w:rsidP="000B115E">
      <w:pPr>
        <w:spacing w:after="0" w:line="20" w:lineRule="atLeast"/>
        <w:ind w:firstLine="540"/>
        <w:jc w:val="both"/>
        <w:rPr>
          <w:rFonts w:ascii="Times New Roman" w:hAnsi="Times New Roman" w:cs="Times New Roman"/>
          <w:sz w:val="24"/>
          <w:szCs w:val="24"/>
        </w:rPr>
      </w:pPr>
    </w:p>
    <w:p w:rsidR="000B115E" w:rsidRDefault="000B115E" w:rsidP="000B115E">
      <w:pPr>
        <w:autoSpaceDE w:val="0"/>
        <w:autoSpaceDN w:val="0"/>
        <w:adjustRightInd w:val="0"/>
        <w:spacing w:after="0" w:line="2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Результат: </w:t>
      </w:r>
    </w:p>
    <w:p w:rsidR="000B115E" w:rsidRDefault="000B115E" w:rsidP="000B115E">
      <w:pPr>
        <w:autoSpaceDE w:val="0"/>
        <w:autoSpaceDN w:val="0"/>
        <w:adjustRightInd w:val="0"/>
        <w:spacing w:after="0" w:line="20" w:lineRule="atLeast"/>
        <w:jc w:val="both"/>
        <w:rPr>
          <w:rFonts w:ascii="Times New Roman" w:eastAsia="HiddenHorzOCR" w:hAnsi="Times New Roman" w:cs="Times New Roman"/>
          <w:b/>
          <w:sz w:val="24"/>
          <w:szCs w:val="24"/>
        </w:rPr>
      </w:pPr>
      <w:r>
        <w:rPr>
          <w:rFonts w:ascii="Times New Roman" w:hAnsi="Times New Roman" w:cs="Times New Roman"/>
          <w:sz w:val="24"/>
          <w:szCs w:val="24"/>
        </w:rPr>
        <w:tab/>
        <w:t>1.</w:t>
      </w:r>
      <w:r w:rsidRPr="004D6828">
        <w:rPr>
          <w:rFonts w:ascii="Times New Roman" w:eastAsia="HiddenHorzOCR" w:hAnsi="Times New Roman" w:cs="Times New Roman"/>
          <w:sz w:val="24"/>
          <w:szCs w:val="24"/>
        </w:rPr>
        <w:t xml:space="preserve"> </w:t>
      </w:r>
      <w:r>
        <w:rPr>
          <w:rFonts w:ascii="Times New Roman" w:eastAsia="HiddenHorzOCR" w:hAnsi="Times New Roman" w:cs="Times New Roman"/>
          <w:sz w:val="24"/>
          <w:szCs w:val="24"/>
        </w:rPr>
        <w:t>У</w:t>
      </w:r>
      <w:r w:rsidRPr="00FB454F">
        <w:rPr>
          <w:rFonts w:ascii="Times New Roman" w:eastAsia="HiddenHorzOCR" w:hAnsi="Times New Roman" w:cs="Times New Roman"/>
          <w:sz w:val="24"/>
          <w:szCs w:val="24"/>
        </w:rPr>
        <w:t xml:space="preserve">дельный вес численности молодых людей в возрасте 14-30 лет, участвующей в добровольческой деятельности, в общем количестве молодежи в Железногорском районе  Курской </w:t>
      </w:r>
      <w:r w:rsidRPr="001F7D0B">
        <w:rPr>
          <w:rFonts w:ascii="Times New Roman" w:eastAsia="HiddenHorzOCR" w:hAnsi="Times New Roman" w:cs="Times New Roman"/>
          <w:sz w:val="24"/>
          <w:szCs w:val="24"/>
        </w:rPr>
        <w:t xml:space="preserve">области  </w:t>
      </w:r>
      <w:r w:rsidRPr="001F7D0B">
        <w:rPr>
          <w:rFonts w:ascii="Times New Roman" w:eastAsia="HiddenHorzOCR" w:hAnsi="Times New Roman" w:cs="Times New Roman"/>
          <w:b/>
          <w:sz w:val="24"/>
          <w:szCs w:val="24"/>
        </w:rPr>
        <w:t xml:space="preserve"> </w:t>
      </w:r>
      <w:r w:rsidRPr="004D6828">
        <w:rPr>
          <w:rFonts w:ascii="Times New Roman" w:eastAsia="HiddenHorzOCR" w:hAnsi="Times New Roman" w:cs="Times New Roman"/>
          <w:sz w:val="24"/>
          <w:szCs w:val="24"/>
        </w:rPr>
        <w:t>в 2017году</w:t>
      </w:r>
    </w:p>
    <w:p w:rsidR="000B115E" w:rsidRDefault="000B115E" w:rsidP="000B115E">
      <w:pPr>
        <w:autoSpaceDE w:val="0"/>
        <w:autoSpaceDN w:val="0"/>
        <w:adjustRightInd w:val="0"/>
        <w:spacing w:after="0" w:line="20" w:lineRule="atLeast"/>
        <w:jc w:val="both"/>
        <w:rPr>
          <w:rFonts w:ascii="Times New Roman" w:eastAsia="HiddenHorzOCR" w:hAnsi="Times New Roman" w:cs="Times New Roman"/>
          <w:sz w:val="24"/>
          <w:szCs w:val="24"/>
        </w:rPr>
      </w:pPr>
      <w:r>
        <w:rPr>
          <w:rFonts w:ascii="Times New Roman" w:eastAsia="HiddenHorzOCR" w:hAnsi="Times New Roman" w:cs="Times New Roman"/>
          <w:b/>
          <w:sz w:val="24"/>
          <w:szCs w:val="24"/>
        </w:rPr>
        <w:tab/>
      </w:r>
      <w:r w:rsidRPr="0023797F">
        <w:rPr>
          <w:rFonts w:ascii="Times New Roman" w:eastAsia="HiddenHorzOCR" w:hAnsi="Times New Roman" w:cs="Times New Roman"/>
          <w:b/>
          <w:sz w:val="24"/>
          <w:szCs w:val="24"/>
        </w:rPr>
        <w:t>495х100: 2982= 16,6%</w:t>
      </w:r>
      <w:r w:rsidR="00D243BD">
        <w:rPr>
          <w:rFonts w:ascii="Times New Roman" w:eastAsia="HiddenHorzOCR" w:hAnsi="Times New Roman" w:cs="Times New Roman"/>
          <w:b/>
          <w:sz w:val="24"/>
          <w:szCs w:val="24"/>
        </w:rPr>
        <w:t xml:space="preserve">( </w:t>
      </w:r>
      <w:r w:rsidR="00D243BD" w:rsidRPr="00D243BD">
        <w:rPr>
          <w:rFonts w:ascii="Times New Roman" w:eastAsia="HiddenHorzOCR" w:hAnsi="Times New Roman" w:cs="Times New Roman"/>
          <w:sz w:val="24"/>
          <w:szCs w:val="24"/>
        </w:rPr>
        <w:t>495 участников добровольческих отрядов)</w:t>
      </w:r>
      <w:r w:rsidR="00D243BD">
        <w:rPr>
          <w:rFonts w:ascii="Times New Roman" w:eastAsia="HiddenHorzOCR" w:hAnsi="Times New Roman" w:cs="Times New Roman"/>
          <w:sz w:val="24"/>
          <w:szCs w:val="24"/>
        </w:rPr>
        <w:t>;</w:t>
      </w:r>
    </w:p>
    <w:p w:rsidR="00D243BD" w:rsidRPr="00D243BD" w:rsidRDefault="00D243BD" w:rsidP="000B115E">
      <w:pPr>
        <w:autoSpaceDE w:val="0"/>
        <w:autoSpaceDN w:val="0"/>
        <w:adjustRightInd w:val="0"/>
        <w:spacing w:after="0" w:line="20" w:lineRule="atLeast"/>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ab/>
      </w:r>
    </w:p>
    <w:p w:rsidR="000B115E" w:rsidRDefault="000B115E" w:rsidP="000B115E">
      <w:pPr>
        <w:autoSpaceDE w:val="0"/>
        <w:autoSpaceDN w:val="0"/>
        <w:adjustRightInd w:val="0"/>
        <w:spacing w:after="0" w:line="20" w:lineRule="atLeast"/>
        <w:jc w:val="both"/>
        <w:rPr>
          <w:rFonts w:ascii="Times New Roman" w:eastAsia="HiddenHorzOCR" w:hAnsi="Times New Roman" w:cs="Times New Roman"/>
          <w:sz w:val="24"/>
          <w:szCs w:val="24"/>
        </w:rPr>
      </w:pPr>
      <w:r>
        <w:rPr>
          <w:rFonts w:ascii="Times New Roman" w:hAnsi="Times New Roman" w:cs="Times New Roman"/>
          <w:sz w:val="24"/>
          <w:szCs w:val="24"/>
        </w:rPr>
        <w:tab/>
        <w:t>2.</w:t>
      </w:r>
      <w:r w:rsidRPr="00316DB8">
        <w:rPr>
          <w:rFonts w:ascii="Times New Roman" w:eastAsia="HiddenHorzOCR" w:hAnsi="Times New Roman" w:cs="Times New Roman"/>
          <w:sz w:val="24"/>
          <w:szCs w:val="24"/>
        </w:rPr>
        <w:t xml:space="preserve"> </w:t>
      </w:r>
      <w:r>
        <w:rPr>
          <w:rFonts w:ascii="Times New Roman" w:eastAsia="HiddenHorzOCR" w:hAnsi="Times New Roman" w:cs="Times New Roman"/>
          <w:sz w:val="24"/>
          <w:szCs w:val="24"/>
        </w:rPr>
        <w:t>У</w:t>
      </w:r>
      <w:r w:rsidRPr="00FB454F">
        <w:rPr>
          <w:rFonts w:ascii="Times New Roman" w:eastAsia="HiddenHorzOCR" w:hAnsi="Times New Roman" w:cs="Times New Roman"/>
          <w:sz w:val="24"/>
          <w:szCs w:val="24"/>
        </w:rPr>
        <w:t xml:space="preserve">дельный вес численности молодых людей в возрасте 14-30 лет, вовлеченных в реализуемые  проекты и программы в сфере поддержки талантливой молодежи, в общем количестве молодежи  Железногорского района Курской области </w:t>
      </w:r>
      <w:r>
        <w:rPr>
          <w:rFonts w:ascii="Times New Roman" w:eastAsia="HiddenHorzOCR" w:hAnsi="Times New Roman" w:cs="Times New Roman"/>
          <w:b/>
          <w:sz w:val="24"/>
          <w:szCs w:val="24"/>
        </w:rPr>
        <w:t xml:space="preserve"> </w:t>
      </w:r>
      <w:r w:rsidRPr="00316DB8">
        <w:rPr>
          <w:rFonts w:ascii="Times New Roman" w:eastAsia="HiddenHorzOCR" w:hAnsi="Times New Roman" w:cs="Times New Roman"/>
          <w:sz w:val="24"/>
          <w:szCs w:val="24"/>
        </w:rPr>
        <w:t>в 2017году;</w:t>
      </w:r>
    </w:p>
    <w:p w:rsidR="000B115E" w:rsidRPr="0023797F" w:rsidRDefault="000B115E" w:rsidP="000B115E">
      <w:pPr>
        <w:autoSpaceDE w:val="0"/>
        <w:autoSpaceDN w:val="0"/>
        <w:adjustRightInd w:val="0"/>
        <w:spacing w:after="0" w:line="20" w:lineRule="atLeast"/>
        <w:jc w:val="both"/>
        <w:rPr>
          <w:rFonts w:ascii="Times New Roman" w:eastAsia="HiddenHorzOCR" w:hAnsi="Times New Roman" w:cs="Times New Roman"/>
          <w:b/>
          <w:sz w:val="24"/>
          <w:szCs w:val="24"/>
        </w:rPr>
      </w:pPr>
      <w:r>
        <w:rPr>
          <w:rFonts w:ascii="Times New Roman" w:eastAsia="HiddenHorzOCR" w:hAnsi="Times New Roman" w:cs="Times New Roman"/>
          <w:sz w:val="24"/>
          <w:szCs w:val="24"/>
        </w:rPr>
        <w:tab/>
      </w:r>
      <w:r w:rsidRPr="0023797F">
        <w:rPr>
          <w:rFonts w:ascii="Times New Roman" w:eastAsia="HiddenHorzOCR" w:hAnsi="Times New Roman" w:cs="Times New Roman"/>
          <w:b/>
          <w:sz w:val="24"/>
          <w:szCs w:val="24"/>
        </w:rPr>
        <w:t>211х100:2982= 7,07%</w:t>
      </w:r>
    </w:p>
    <w:p w:rsidR="000B115E" w:rsidRDefault="000B115E" w:rsidP="000B115E">
      <w:pPr>
        <w:autoSpaceDE w:val="0"/>
        <w:autoSpaceDN w:val="0"/>
        <w:adjustRightInd w:val="0"/>
        <w:spacing w:after="0" w:line="20" w:lineRule="atLeast"/>
        <w:ind w:firstLine="720"/>
        <w:jc w:val="both"/>
        <w:rPr>
          <w:rFonts w:ascii="Times New Roman" w:hAnsi="Times New Roman" w:cs="Times New Roman"/>
          <w:sz w:val="24"/>
          <w:szCs w:val="24"/>
        </w:rPr>
      </w:pPr>
    </w:p>
    <w:p w:rsidR="000B115E" w:rsidRPr="00FB454F" w:rsidRDefault="000B115E" w:rsidP="000B115E">
      <w:pPr>
        <w:autoSpaceDE w:val="0"/>
        <w:autoSpaceDN w:val="0"/>
        <w:adjustRightInd w:val="0"/>
        <w:spacing w:after="0" w:line="20" w:lineRule="atLeast"/>
        <w:ind w:firstLine="720"/>
        <w:jc w:val="both"/>
        <w:rPr>
          <w:rFonts w:ascii="Times New Roman" w:hAnsi="Times New Roman" w:cs="Times New Roman"/>
          <w:bCs/>
          <w:color w:val="000000"/>
          <w:sz w:val="24"/>
          <w:szCs w:val="24"/>
        </w:rPr>
      </w:pPr>
      <w:r>
        <w:rPr>
          <w:rFonts w:ascii="Times New Roman" w:hAnsi="Times New Roman" w:cs="Times New Roman"/>
          <w:sz w:val="24"/>
          <w:szCs w:val="24"/>
        </w:rPr>
        <w:t>3.Удельный вес численности  молодых людей,</w:t>
      </w:r>
      <w:r w:rsidRPr="00D11445">
        <w:rPr>
          <w:rFonts w:ascii="Times New Roman" w:hAnsi="Times New Roman" w:cs="Times New Roman"/>
          <w:bCs/>
          <w:sz w:val="24"/>
          <w:szCs w:val="24"/>
        </w:rPr>
        <w:t xml:space="preserve"> </w:t>
      </w:r>
      <w:r w:rsidRPr="00FB454F">
        <w:rPr>
          <w:rFonts w:ascii="Times New Roman" w:hAnsi="Times New Roman" w:cs="Times New Roman"/>
          <w:bCs/>
          <w:sz w:val="24"/>
          <w:szCs w:val="24"/>
        </w:rPr>
        <w:t>участвующих в деятельности патриотических объединений, клубов, центров</w:t>
      </w:r>
      <w:r w:rsidRPr="00FB454F">
        <w:rPr>
          <w:rFonts w:ascii="Times New Roman" w:hAnsi="Times New Roman" w:cs="Times New Roman"/>
          <w:bCs/>
          <w:color w:val="000000"/>
          <w:sz w:val="24"/>
          <w:szCs w:val="24"/>
        </w:rPr>
        <w:t>, в общей численности молодых людей от 14 до 30 лет, проживающих на территории Железногорского района Курской области</w:t>
      </w:r>
      <w:r>
        <w:rPr>
          <w:rFonts w:ascii="Times New Roman" w:hAnsi="Times New Roman" w:cs="Times New Roman"/>
          <w:bCs/>
          <w:color w:val="000000"/>
          <w:sz w:val="24"/>
          <w:szCs w:val="24"/>
        </w:rPr>
        <w:t xml:space="preserve"> в 2017 году </w:t>
      </w:r>
      <w:r w:rsidRPr="00FB454F">
        <w:rPr>
          <w:rFonts w:ascii="Times New Roman" w:hAnsi="Times New Roman" w:cs="Times New Roman"/>
          <w:bCs/>
          <w:color w:val="000000"/>
          <w:sz w:val="24"/>
          <w:szCs w:val="24"/>
        </w:rPr>
        <w:t>:</w:t>
      </w:r>
    </w:p>
    <w:p w:rsidR="000B115E" w:rsidRPr="0023797F" w:rsidRDefault="000B115E" w:rsidP="000B115E">
      <w:pPr>
        <w:spacing w:after="0" w:line="20" w:lineRule="atLeast"/>
        <w:ind w:firstLine="540"/>
        <w:jc w:val="both"/>
        <w:rPr>
          <w:rFonts w:ascii="Times New Roman" w:hAnsi="Times New Roman" w:cs="Times New Roman"/>
          <w:b/>
          <w:sz w:val="24"/>
          <w:szCs w:val="24"/>
        </w:rPr>
      </w:pPr>
      <w:r w:rsidRPr="0023797F">
        <w:rPr>
          <w:rFonts w:ascii="Times New Roman" w:hAnsi="Times New Roman" w:cs="Times New Roman"/>
          <w:b/>
          <w:sz w:val="24"/>
          <w:szCs w:val="24"/>
        </w:rPr>
        <w:t xml:space="preserve">180 х100:2928=6,03%  </w:t>
      </w:r>
    </w:p>
    <w:p w:rsidR="000B115E" w:rsidRDefault="000B115E" w:rsidP="000B115E">
      <w:pPr>
        <w:spacing w:after="0" w:line="20" w:lineRule="atLeast"/>
        <w:ind w:firstLine="540"/>
        <w:jc w:val="both"/>
        <w:rPr>
          <w:rFonts w:ascii="Times New Roman" w:hAnsi="Times New Roman" w:cs="Times New Roman"/>
          <w:sz w:val="24"/>
          <w:szCs w:val="24"/>
        </w:rPr>
      </w:pPr>
    </w:p>
    <w:p w:rsidR="000B115E" w:rsidRPr="00FB454F" w:rsidRDefault="000B115E" w:rsidP="000B115E">
      <w:pPr>
        <w:autoSpaceDE w:val="0"/>
        <w:autoSpaceDN w:val="0"/>
        <w:adjustRightInd w:val="0"/>
        <w:spacing w:after="0" w:line="20" w:lineRule="atLeast"/>
        <w:jc w:val="both"/>
        <w:rPr>
          <w:rFonts w:ascii="Times New Roman" w:eastAsia="HiddenHorzOCR" w:hAnsi="Times New Roman" w:cs="Times New Roman"/>
          <w:sz w:val="24"/>
          <w:szCs w:val="24"/>
        </w:rPr>
      </w:pPr>
      <w:r>
        <w:rPr>
          <w:rFonts w:ascii="Times New Roman" w:hAnsi="Times New Roman" w:cs="Times New Roman"/>
          <w:sz w:val="24"/>
          <w:szCs w:val="24"/>
        </w:rPr>
        <w:tab/>
        <w:t>4.</w:t>
      </w:r>
      <w:r w:rsidRPr="00316DB8">
        <w:rPr>
          <w:rFonts w:ascii="Times New Roman" w:eastAsia="HiddenHorzOCR" w:hAnsi="Times New Roman" w:cs="Times New Roman"/>
          <w:sz w:val="24"/>
          <w:szCs w:val="24"/>
        </w:rPr>
        <w:t xml:space="preserve"> </w:t>
      </w:r>
      <w:r>
        <w:rPr>
          <w:rFonts w:ascii="Times New Roman" w:eastAsia="HiddenHorzOCR" w:hAnsi="Times New Roman" w:cs="Times New Roman"/>
          <w:sz w:val="24"/>
          <w:szCs w:val="24"/>
        </w:rPr>
        <w:t>У</w:t>
      </w:r>
      <w:r w:rsidRPr="00FB454F">
        <w:rPr>
          <w:rFonts w:ascii="Times New Roman" w:eastAsia="HiddenHorzOCR" w:hAnsi="Times New Roman" w:cs="Times New Roman"/>
          <w:sz w:val="24"/>
          <w:szCs w:val="24"/>
        </w:rPr>
        <w:t xml:space="preserve">дельный вес численности молодых людей в возрасте от 14 до 30 лет, участвующих в программах по профессиональной ориентации в общем числе количества молодежи </w:t>
      </w:r>
      <w:r>
        <w:rPr>
          <w:rFonts w:ascii="Times New Roman" w:eastAsia="HiddenHorzOCR" w:hAnsi="Times New Roman" w:cs="Times New Roman"/>
          <w:b/>
          <w:sz w:val="24"/>
          <w:szCs w:val="24"/>
        </w:rPr>
        <w:t xml:space="preserve">  </w:t>
      </w:r>
      <w:r w:rsidRPr="00316DB8">
        <w:rPr>
          <w:rFonts w:ascii="Times New Roman" w:eastAsia="HiddenHorzOCR" w:hAnsi="Times New Roman" w:cs="Times New Roman"/>
          <w:sz w:val="24"/>
          <w:szCs w:val="24"/>
        </w:rPr>
        <w:t>в 2017 году.</w:t>
      </w:r>
    </w:p>
    <w:p w:rsidR="00B20BC1" w:rsidRDefault="000B115E" w:rsidP="000B115E">
      <w:pPr>
        <w:spacing w:after="0" w:line="2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Совет молодых специалистов проводит встречи со старшеклассниками по профориентации. Всего проведено 4 встречи, в которой приняли участие 198 старшеклассников     </w:t>
      </w:r>
    </w:p>
    <w:p w:rsidR="000B115E" w:rsidRDefault="000B115E" w:rsidP="000B115E">
      <w:pPr>
        <w:spacing w:after="0" w:line="20" w:lineRule="atLeast"/>
        <w:ind w:firstLine="540"/>
        <w:jc w:val="both"/>
        <w:rPr>
          <w:rFonts w:ascii="Times New Roman" w:hAnsi="Times New Roman" w:cs="Times New Roman"/>
          <w:b/>
          <w:sz w:val="24"/>
          <w:szCs w:val="24"/>
        </w:rPr>
      </w:pPr>
      <w:r w:rsidRPr="0023797F">
        <w:rPr>
          <w:rFonts w:ascii="Times New Roman" w:hAnsi="Times New Roman" w:cs="Times New Roman"/>
          <w:b/>
          <w:sz w:val="24"/>
          <w:szCs w:val="24"/>
        </w:rPr>
        <w:lastRenderedPageBreak/>
        <w:t>198х100: 2982=6,6%</w:t>
      </w:r>
    </w:p>
    <w:p w:rsidR="0066787B" w:rsidRDefault="00B81F5F" w:rsidP="0066787B">
      <w:pPr>
        <w:spacing w:after="0" w:line="20" w:lineRule="atLeast"/>
        <w:ind w:firstLine="708"/>
        <w:jc w:val="both"/>
        <w:rPr>
          <w:rStyle w:val="a7"/>
          <w:rFonts w:ascii="Times New Roman" w:hAnsi="Times New Roman" w:cs="Times New Roman"/>
          <w:b w:val="0"/>
          <w:sz w:val="24"/>
          <w:szCs w:val="24"/>
          <w:shd w:val="clear" w:color="auto" w:fill="FFFFFF"/>
        </w:rPr>
      </w:pPr>
      <w:r>
        <w:rPr>
          <w:rFonts w:ascii="Times New Roman" w:hAnsi="Times New Roman" w:cs="Times New Roman"/>
          <w:sz w:val="24"/>
          <w:szCs w:val="24"/>
        </w:rPr>
        <w:t>Всего в мероприятиях приняло участие</w:t>
      </w:r>
      <w:r w:rsidR="0066787B">
        <w:rPr>
          <w:rFonts w:ascii="Times New Roman" w:hAnsi="Times New Roman" w:cs="Times New Roman"/>
          <w:sz w:val="24"/>
          <w:szCs w:val="24"/>
        </w:rPr>
        <w:t xml:space="preserve"> </w:t>
      </w:r>
      <w:r w:rsidR="0066787B" w:rsidRPr="0066787B">
        <w:rPr>
          <w:rFonts w:ascii="Times New Roman" w:hAnsi="Times New Roman" w:cs="Times New Roman"/>
          <w:b/>
          <w:sz w:val="24"/>
          <w:szCs w:val="24"/>
        </w:rPr>
        <w:t>2866</w:t>
      </w:r>
      <w:r w:rsidR="0066787B">
        <w:rPr>
          <w:rFonts w:ascii="Times New Roman" w:hAnsi="Times New Roman" w:cs="Times New Roman"/>
          <w:sz w:val="24"/>
          <w:szCs w:val="24"/>
        </w:rPr>
        <w:t xml:space="preserve"> человек. </w:t>
      </w:r>
      <w:r>
        <w:rPr>
          <w:rFonts w:ascii="Times New Roman" w:hAnsi="Times New Roman" w:cs="Times New Roman"/>
          <w:sz w:val="24"/>
          <w:szCs w:val="24"/>
        </w:rPr>
        <w:t xml:space="preserve"> </w:t>
      </w:r>
      <w:r w:rsidR="0066787B">
        <w:rPr>
          <w:rStyle w:val="a7"/>
          <w:rFonts w:ascii="Times New Roman" w:hAnsi="Times New Roman" w:cs="Times New Roman"/>
          <w:b w:val="0"/>
          <w:sz w:val="24"/>
          <w:szCs w:val="24"/>
          <w:shd w:val="clear" w:color="auto" w:fill="FFFFFF"/>
        </w:rPr>
        <w:t xml:space="preserve">Количество подростков и молодежи до 30 лет – </w:t>
      </w:r>
      <w:r w:rsidR="0066787B" w:rsidRPr="0066787B">
        <w:rPr>
          <w:rStyle w:val="a7"/>
          <w:rFonts w:ascii="Times New Roman" w:hAnsi="Times New Roman" w:cs="Times New Roman"/>
          <w:sz w:val="24"/>
          <w:szCs w:val="24"/>
          <w:shd w:val="clear" w:color="auto" w:fill="FFFFFF"/>
        </w:rPr>
        <w:t>2982</w:t>
      </w:r>
      <w:r w:rsidR="0066787B">
        <w:rPr>
          <w:rStyle w:val="a7"/>
          <w:rFonts w:ascii="Times New Roman" w:hAnsi="Times New Roman" w:cs="Times New Roman"/>
          <w:b w:val="0"/>
          <w:sz w:val="24"/>
          <w:szCs w:val="24"/>
          <w:shd w:val="clear" w:color="auto" w:fill="FFFFFF"/>
        </w:rPr>
        <w:t xml:space="preserve"> .</w:t>
      </w:r>
    </w:p>
    <w:p w:rsidR="00D243BD" w:rsidRPr="00393DCE" w:rsidRDefault="00D243BD" w:rsidP="00D243BD">
      <w:pPr>
        <w:spacing w:after="0" w:line="20" w:lineRule="atLeast"/>
        <w:ind w:firstLine="708"/>
        <w:jc w:val="both"/>
        <w:rPr>
          <w:rFonts w:ascii="Times New Roman" w:hAnsi="Times New Roman" w:cs="Times New Roman"/>
          <w:sz w:val="24"/>
          <w:szCs w:val="24"/>
        </w:rPr>
      </w:pPr>
    </w:p>
    <w:p w:rsidR="00A45FD4" w:rsidRDefault="00D243BD" w:rsidP="00D243BD">
      <w:pPr>
        <w:spacing w:after="0" w:line="20" w:lineRule="atLeast"/>
        <w:ind w:firstLine="708"/>
        <w:jc w:val="both"/>
        <w:rPr>
          <w:rStyle w:val="a7"/>
          <w:rFonts w:ascii="Times New Roman" w:hAnsi="Times New Roman" w:cs="Times New Roman"/>
          <w:b w:val="0"/>
          <w:sz w:val="24"/>
          <w:szCs w:val="24"/>
          <w:shd w:val="clear" w:color="auto" w:fill="FFFFFF"/>
        </w:rPr>
      </w:pPr>
      <w:r w:rsidRPr="00393DCE">
        <w:rPr>
          <w:rFonts w:ascii="Times New Roman" w:hAnsi="Times New Roman" w:cs="Times New Roman"/>
          <w:sz w:val="24"/>
          <w:szCs w:val="24"/>
        </w:rPr>
        <w:t xml:space="preserve"> Волонтерские отряды, созданные в образовательных учреждениях, работают сегодня по  разным направлениям. Это -</w:t>
      </w:r>
      <w:r w:rsidRPr="00393DCE">
        <w:rPr>
          <w:rStyle w:val="a7"/>
          <w:rFonts w:ascii="Times New Roman" w:hAnsi="Times New Roman" w:cs="Times New Roman"/>
          <w:b w:val="0"/>
          <w:sz w:val="24"/>
          <w:szCs w:val="24"/>
          <w:shd w:val="clear" w:color="auto" w:fill="FFFFFF"/>
        </w:rPr>
        <w:t xml:space="preserve"> </w:t>
      </w:r>
      <w:r w:rsidRPr="00393DCE">
        <w:rPr>
          <w:rStyle w:val="a7"/>
          <w:rFonts w:ascii="Times New Roman" w:hAnsi="Times New Roman" w:cs="Times New Roman"/>
          <w:b w:val="0"/>
          <w:sz w:val="24"/>
          <w:szCs w:val="24"/>
          <w:shd w:val="clear" w:color="auto" w:fill="FFFFFF"/>
        </w:rPr>
        <w:tab/>
        <w:t xml:space="preserve"> социальное, патриотическое, экологическое, </w:t>
      </w:r>
      <w:proofErr w:type="spellStart"/>
      <w:r w:rsidRPr="00393DCE">
        <w:rPr>
          <w:rStyle w:val="a7"/>
          <w:rFonts w:ascii="Times New Roman" w:hAnsi="Times New Roman" w:cs="Times New Roman"/>
          <w:b w:val="0"/>
          <w:sz w:val="24"/>
          <w:szCs w:val="24"/>
          <w:shd w:val="clear" w:color="auto" w:fill="FFFFFF"/>
        </w:rPr>
        <w:t>антинаркотическое</w:t>
      </w:r>
      <w:proofErr w:type="spellEnd"/>
      <w:r w:rsidRPr="00393DCE">
        <w:rPr>
          <w:rStyle w:val="a7"/>
          <w:rFonts w:ascii="Times New Roman" w:hAnsi="Times New Roman" w:cs="Times New Roman"/>
          <w:b w:val="0"/>
          <w:sz w:val="24"/>
          <w:szCs w:val="24"/>
          <w:shd w:val="clear" w:color="auto" w:fill="FFFFFF"/>
        </w:rPr>
        <w:t xml:space="preserve"> </w:t>
      </w:r>
      <w:r>
        <w:rPr>
          <w:rStyle w:val="a7"/>
          <w:rFonts w:ascii="Times New Roman" w:hAnsi="Times New Roman" w:cs="Times New Roman"/>
          <w:b w:val="0"/>
          <w:sz w:val="24"/>
          <w:szCs w:val="24"/>
          <w:shd w:val="clear" w:color="auto" w:fill="FFFFFF"/>
        </w:rPr>
        <w:t xml:space="preserve"> </w:t>
      </w:r>
      <w:r w:rsidRPr="00393DCE">
        <w:rPr>
          <w:rStyle w:val="a7"/>
          <w:rFonts w:ascii="Times New Roman" w:hAnsi="Times New Roman" w:cs="Times New Roman"/>
          <w:b w:val="0"/>
          <w:sz w:val="24"/>
          <w:szCs w:val="24"/>
          <w:shd w:val="clear" w:color="auto" w:fill="FFFFFF"/>
        </w:rPr>
        <w:t xml:space="preserve">направления. </w:t>
      </w:r>
    </w:p>
    <w:p w:rsidR="00D243BD" w:rsidRPr="00A45FD4" w:rsidRDefault="00D243BD" w:rsidP="00D243BD">
      <w:pPr>
        <w:spacing w:after="0" w:line="20" w:lineRule="atLeast"/>
        <w:ind w:firstLine="708"/>
        <w:jc w:val="both"/>
        <w:rPr>
          <w:rStyle w:val="a7"/>
          <w:rFonts w:ascii="Times New Roman" w:hAnsi="Times New Roman" w:cs="Times New Roman"/>
          <w:b w:val="0"/>
          <w:sz w:val="24"/>
          <w:szCs w:val="24"/>
          <w:shd w:val="clear" w:color="auto" w:fill="FFFFFF"/>
        </w:rPr>
      </w:pPr>
      <w:r>
        <w:rPr>
          <w:rStyle w:val="a7"/>
          <w:rFonts w:ascii="Times New Roman" w:hAnsi="Times New Roman" w:cs="Times New Roman"/>
          <w:b w:val="0"/>
          <w:sz w:val="24"/>
          <w:szCs w:val="24"/>
          <w:shd w:val="clear" w:color="auto" w:fill="FFFFFF"/>
        </w:rPr>
        <w:t xml:space="preserve">В районе  насчитывается </w:t>
      </w:r>
      <w:r w:rsidRPr="00393DCE">
        <w:rPr>
          <w:rStyle w:val="a7"/>
          <w:rFonts w:ascii="Times New Roman" w:hAnsi="Times New Roman" w:cs="Times New Roman"/>
          <w:b w:val="0"/>
          <w:sz w:val="24"/>
          <w:szCs w:val="24"/>
          <w:shd w:val="clear" w:color="auto" w:fill="FFFFFF"/>
        </w:rPr>
        <w:t xml:space="preserve"> 4</w:t>
      </w:r>
      <w:r>
        <w:rPr>
          <w:rStyle w:val="a7"/>
          <w:rFonts w:ascii="Times New Roman" w:hAnsi="Times New Roman" w:cs="Times New Roman"/>
          <w:b w:val="0"/>
          <w:sz w:val="24"/>
          <w:szCs w:val="24"/>
          <w:shd w:val="clear" w:color="auto" w:fill="FFFFFF"/>
        </w:rPr>
        <w:t>95</w:t>
      </w:r>
      <w:r w:rsidRPr="00393DCE">
        <w:rPr>
          <w:rStyle w:val="a7"/>
          <w:rFonts w:ascii="Times New Roman" w:hAnsi="Times New Roman" w:cs="Times New Roman"/>
          <w:b w:val="0"/>
          <w:sz w:val="24"/>
          <w:szCs w:val="24"/>
          <w:shd w:val="clear" w:color="auto" w:fill="FFFFFF"/>
        </w:rPr>
        <w:t xml:space="preserve"> волонтеров. Все волонтерские отряды приняли активное учас</w:t>
      </w:r>
      <w:r>
        <w:rPr>
          <w:rStyle w:val="a7"/>
          <w:rFonts w:ascii="Times New Roman" w:hAnsi="Times New Roman" w:cs="Times New Roman"/>
          <w:b w:val="0"/>
          <w:sz w:val="24"/>
          <w:szCs w:val="24"/>
          <w:shd w:val="clear" w:color="auto" w:fill="FFFFFF"/>
        </w:rPr>
        <w:t xml:space="preserve">тие во Всероссийских, областных </w:t>
      </w:r>
      <w:r w:rsidRPr="00393DCE">
        <w:rPr>
          <w:rStyle w:val="a7"/>
          <w:rFonts w:ascii="Times New Roman" w:hAnsi="Times New Roman" w:cs="Times New Roman"/>
          <w:b w:val="0"/>
          <w:sz w:val="24"/>
          <w:szCs w:val="24"/>
          <w:shd w:val="clear" w:color="auto" w:fill="FFFFFF"/>
        </w:rPr>
        <w:t>, районных акциях.</w:t>
      </w:r>
      <w:r>
        <w:rPr>
          <w:rStyle w:val="a7"/>
          <w:rFonts w:ascii="Times New Roman" w:hAnsi="Times New Roman" w:cs="Times New Roman"/>
          <w:b w:val="0"/>
          <w:sz w:val="24"/>
          <w:szCs w:val="24"/>
          <w:shd w:val="clear" w:color="auto" w:fill="FFFFFF"/>
        </w:rPr>
        <w:t xml:space="preserve"> Волонтеры приняли участие   в акциях </w:t>
      </w:r>
      <w:r w:rsidRPr="0011258F">
        <w:rPr>
          <w:rFonts w:ascii="Times New Roman" w:hAnsi="Times New Roman"/>
          <w:b/>
        </w:rPr>
        <w:t>«</w:t>
      </w:r>
      <w:r w:rsidRPr="0011258F">
        <w:rPr>
          <w:rFonts w:ascii="Times New Roman" w:hAnsi="Times New Roman"/>
        </w:rPr>
        <w:t>Дорога к обелиску»</w:t>
      </w:r>
      <w:r w:rsidRPr="00393DCE">
        <w:rPr>
          <w:rFonts w:ascii="Times New Roman" w:hAnsi="Times New Roman"/>
        </w:rPr>
        <w:t xml:space="preserve"> </w:t>
      </w:r>
      <w:r>
        <w:rPr>
          <w:rStyle w:val="a7"/>
          <w:rFonts w:ascii="Times New Roman" w:hAnsi="Times New Roman"/>
          <w:b w:val="0"/>
          <w:shd w:val="clear" w:color="auto" w:fill="FFFFFF"/>
        </w:rPr>
        <w:t>,</w:t>
      </w:r>
      <w:r w:rsidRPr="00393DCE">
        <w:rPr>
          <w:rStyle w:val="a7"/>
          <w:rFonts w:ascii="Times New Roman" w:hAnsi="Times New Roman"/>
          <w:b w:val="0"/>
          <w:shd w:val="clear" w:color="auto" w:fill="FFFFFF"/>
        </w:rPr>
        <w:t xml:space="preserve"> </w:t>
      </w:r>
      <w:r w:rsidRPr="00393DCE">
        <w:rPr>
          <w:rStyle w:val="a7"/>
          <w:rFonts w:ascii="Times New Roman" w:hAnsi="Times New Roman"/>
          <w:b w:val="0"/>
          <w:color w:val="000000"/>
        </w:rPr>
        <w:t>«Бессмертный полк»</w:t>
      </w:r>
      <w:r>
        <w:rPr>
          <w:rStyle w:val="a7"/>
          <w:rFonts w:ascii="Times New Roman" w:hAnsi="Times New Roman"/>
          <w:b w:val="0"/>
          <w:color w:val="000000"/>
        </w:rPr>
        <w:t>,  «Свеча Памяти», «Дерево Победы», «Помоги ветерану»</w:t>
      </w:r>
      <w:r w:rsidR="00A45FD4">
        <w:rPr>
          <w:rStyle w:val="a7"/>
          <w:rFonts w:ascii="Times New Roman" w:hAnsi="Times New Roman"/>
          <w:b w:val="0"/>
          <w:color w:val="000000"/>
        </w:rPr>
        <w:t xml:space="preserve"> , «Вахта Памяти» , в  проведен</w:t>
      </w:r>
      <w:r>
        <w:rPr>
          <w:rStyle w:val="a7"/>
          <w:rFonts w:ascii="Times New Roman" w:hAnsi="Times New Roman"/>
          <w:b w:val="0"/>
          <w:color w:val="000000"/>
        </w:rPr>
        <w:t>ии шефских концертов, митингах и др.</w:t>
      </w:r>
    </w:p>
    <w:p w:rsidR="000B115E" w:rsidRPr="00393DCE" w:rsidRDefault="000B115E" w:rsidP="000B115E">
      <w:pPr>
        <w:spacing w:after="0" w:line="20" w:lineRule="atLeast"/>
        <w:ind w:firstLine="540"/>
        <w:jc w:val="both"/>
        <w:rPr>
          <w:rFonts w:ascii="Times New Roman" w:hAnsi="Times New Roman" w:cs="Times New Roman"/>
          <w:sz w:val="24"/>
          <w:szCs w:val="24"/>
        </w:rPr>
      </w:pPr>
    </w:p>
    <w:p w:rsidR="000B115E" w:rsidRDefault="000B115E" w:rsidP="000B115E">
      <w:pPr>
        <w:spacing w:after="0" w:line="20" w:lineRule="atLeast"/>
        <w:ind w:firstLine="708"/>
        <w:jc w:val="both"/>
        <w:rPr>
          <w:rFonts w:ascii="Times New Roman" w:hAnsi="Times New Roman" w:cs="Times New Roman"/>
          <w:sz w:val="24"/>
          <w:szCs w:val="24"/>
        </w:rPr>
      </w:pPr>
      <w:r w:rsidRPr="00393DCE">
        <w:rPr>
          <w:rFonts w:ascii="Times New Roman" w:hAnsi="Times New Roman" w:cs="Times New Roman"/>
          <w:sz w:val="24"/>
          <w:szCs w:val="24"/>
        </w:rPr>
        <w:t>Одним из направлений деятельности управления образования, по делам молодежи, по физической культуре и спорту Администрации Железногорского района Курской области  в реализации молодежной политики является работа по развитию детского молодежного движения в районе.  В районе  функционирует детская пионерская организация «Радуга», в</w:t>
      </w:r>
      <w:r>
        <w:rPr>
          <w:rFonts w:ascii="Times New Roman" w:hAnsi="Times New Roman" w:cs="Times New Roman"/>
          <w:sz w:val="24"/>
          <w:szCs w:val="24"/>
        </w:rPr>
        <w:t xml:space="preserve"> которой насчитывается около 468</w:t>
      </w:r>
      <w:r w:rsidRPr="00393DCE">
        <w:rPr>
          <w:rFonts w:ascii="Times New Roman" w:hAnsi="Times New Roman" w:cs="Times New Roman"/>
          <w:sz w:val="24"/>
          <w:szCs w:val="24"/>
        </w:rPr>
        <w:t xml:space="preserve"> членов, 14 детских объединений организованы и работают в общеобразовательных учреждениях района. Для ст</w:t>
      </w:r>
      <w:r>
        <w:rPr>
          <w:rFonts w:ascii="Times New Roman" w:hAnsi="Times New Roman" w:cs="Times New Roman"/>
          <w:sz w:val="24"/>
          <w:szCs w:val="24"/>
        </w:rPr>
        <w:t>арших вожатых района проведено 3</w:t>
      </w:r>
      <w:r w:rsidRPr="00393DCE">
        <w:rPr>
          <w:rFonts w:ascii="Times New Roman" w:hAnsi="Times New Roman" w:cs="Times New Roman"/>
          <w:sz w:val="24"/>
          <w:szCs w:val="24"/>
        </w:rPr>
        <w:t xml:space="preserve"> семинара. </w:t>
      </w:r>
    </w:p>
    <w:p w:rsidR="000B115E" w:rsidRPr="00393DCE" w:rsidRDefault="000B115E" w:rsidP="000B115E">
      <w:pPr>
        <w:spacing w:after="0" w:line="20" w:lineRule="atLeast"/>
        <w:ind w:firstLine="708"/>
        <w:jc w:val="both"/>
        <w:rPr>
          <w:rFonts w:ascii="Times New Roman" w:hAnsi="Times New Roman" w:cs="Times New Roman"/>
          <w:sz w:val="24"/>
          <w:szCs w:val="24"/>
        </w:rPr>
      </w:pPr>
    </w:p>
    <w:p w:rsidR="000B115E" w:rsidRPr="00393DCE" w:rsidRDefault="000B115E" w:rsidP="000B115E">
      <w:pPr>
        <w:spacing w:after="0" w:line="20" w:lineRule="atLeast"/>
        <w:ind w:firstLine="708"/>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rPr>
      </w:pPr>
      <w:r w:rsidRPr="00393DCE">
        <w:rPr>
          <w:rFonts w:ascii="Times New Roman" w:hAnsi="Times New Roman" w:cs="Times New Roman"/>
          <w:sz w:val="24"/>
          <w:szCs w:val="24"/>
        </w:rPr>
        <w:t xml:space="preserve">19 </w:t>
      </w:r>
      <w:r>
        <w:rPr>
          <w:rFonts w:ascii="Times New Roman" w:hAnsi="Times New Roman" w:cs="Times New Roman"/>
          <w:sz w:val="24"/>
          <w:szCs w:val="24"/>
        </w:rPr>
        <w:t>мая  на территории МКОУ «</w:t>
      </w:r>
      <w:proofErr w:type="spellStart"/>
      <w:r>
        <w:rPr>
          <w:rFonts w:ascii="Times New Roman" w:hAnsi="Times New Roman" w:cs="Times New Roman"/>
          <w:sz w:val="24"/>
          <w:szCs w:val="24"/>
        </w:rPr>
        <w:t>Новоандросо</w:t>
      </w:r>
      <w:r w:rsidRPr="00393DCE">
        <w:rPr>
          <w:rFonts w:ascii="Times New Roman" w:hAnsi="Times New Roman" w:cs="Times New Roman"/>
          <w:sz w:val="24"/>
          <w:szCs w:val="24"/>
        </w:rPr>
        <w:t>вская</w:t>
      </w:r>
      <w:proofErr w:type="spellEnd"/>
      <w:r w:rsidRPr="00393DCE">
        <w:rPr>
          <w:rFonts w:ascii="Times New Roman" w:hAnsi="Times New Roman" w:cs="Times New Roman"/>
          <w:sz w:val="24"/>
          <w:szCs w:val="24"/>
        </w:rPr>
        <w:t xml:space="preserve"> СОШ» проведено районное мероприятие «День Пионерии» с участием детских объединений района, которые пополнились  новыми членами детской пионерской организации. Ветераны пионерского движения, </w:t>
      </w:r>
      <w:r>
        <w:rPr>
          <w:rFonts w:ascii="Times New Roman" w:hAnsi="Times New Roman" w:cs="Times New Roman"/>
          <w:sz w:val="24"/>
          <w:szCs w:val="24"/>
        </w:rPr>
        <w:t xml:space="preserve">представители Администрации района </w:t>
      </w:r>
      <w:r w:rsidRPr="00393DCE">
        <w:rPr>
          <w:rFonts w:ascii="Times New Roman" w:hAnsi="Times New Roman" w:cs="Times New Roman"/>
          <w:sz w:val="24"/>
          <w:szCs w:val="24"/>
        </w:rPr>
        <w:t xml:space="preserve"> повязали галстуки ребятам, вступающим в ряды районной  пионерской организации. На празднике  были подведены итоги работы, награждены лучшие отряды и члены ДО</w:t>
      </w:r>
      <w:r w:rsidR="00D243BD">
        <w:rPr>
          <w:rFonts w:ascii="Times New Roman" w:hAnsi="Times New Roman" w:cs="Times New Roman"/>
          <w:sz w:val="24"/>
          <w:szCs w:val="24"/>
        </w:rPr>
        <w:t>.</w:t>
      </w:r>
    </w:p>
    <w:p w:rsidR="000B115E" w:rsidRPr="0011258F" w:rsidRDefault="000B115E" w:rsidP="000B115E">
      <w:pPr>
        <w:pStyle w:val="a8"/>
        <w:spacing w:line="20" w:lineRule="atLeast"/>
        <w:ind w:firstLine="708"/>
        <w:jc w:val="both"/>
        <w:rPr>
          <w:rFonts w:ascii="Times New Roman" w:hAnsi="Times New Roman"/>
          <w:bCs/>
          <w:color w:val="000000"/>
        </w:rPr>
      </w:pPr>
    </w:p>
    <w:p w:rsidR="000B115E" w:rsidRPr="00393DCE" w:rsidRDefault="000B115E" w:rsidP="000B115E">
      <w:pPr>
        <w:spacing w:after="0" w:line="20" w:lineRule="atLeast"/>
        <w:ind w:firstLine="708"/>
        <w:jc w:val="both"/>
        <w:rPr>
          <w:rFonts w:ascii="Times New Roman" w:hAnsi="Times New Roman" w:cs="Times New Roman"/>
          <w:sz w:val="24"/>
          <w:szCs w:val="24"/>
        </w:rPr>
      </w:pPr>
      <w:r w:rsidRPr="00393DCE">
        <w:rPr>
          <w:rFonts w:ascii="Times New Roman" w:hAnsi="Times New Roman" w:cs="Times New Roman"/>
          <w:sz w:val="24"/>
          <w:szCs w:val="24"/>
        </w:rPr>
        <w:t xml:space="preserve"> На базе МКОУ «</w:t>
      </w:r>
      <w:proofErr w:type="spellStart"/>
      <w:r w:rsidRPr="00393DCE">
        <w:rPr>
          <w:rFonts w:ascii="Times New Roman" w:hAnsi="Times New Roman" w:cs="Times New Roman"/>
          <w:sz w:val="24"/>
          <w:szCs w:val="24"/>
        </w:rPr>
        <w:t>Новоандросовская</w:t>
      </w:r>
      <w:proofErr w:type="spellEnd"/>
      <w:r w:rsidRPr="00393DCE">
        <w:rPr>
          <w:rFonts w:ascii="Times New Roman" w:hAnsi="Times New Roman" w:cs="Times New Roman"/>
          <w:sz w:val="24"/>
          <w:szCs w:val="24"/>
        </w:rPr>
        <w:t xml:space="preserve"> СОШ»  в 2002 году  организован   военно-патриотический клуб «Застава», </w:t>
      </w:r>
      <w:r>
        <w:rPr>
          <w:rFonts w:ascii="Times New Roman" w:hAnsi="Times New Roman" w:cs="Times New Roman"/>
          <w:sz w:val="24"/>
          <w:szCs w:val="24"/>
        </w:rPr>
        <w:t>где   занимаются 35</w:t>
      </w:r>
      <w:r w:rsidRPr="00393DCE">
        <w:rPr>
          <w:rFonts w:ascii="Times New Roman" w:hAnsi="Times New Roman" w:cs="Times New Roman"/>
          <w:sz w:val="24"/>
          <w:szCs w:val="24"/>
        </w:rPr>
        <w:t xml:space="preserve"> подростков.   Ребята осваивают азы строевой подготовки, знакомятся с историей военного дела, учат порядок сборки и разборки оружия, упражняются в стрельбе, вождении автомобиля. Руководителем клуба является учитель ОБЖ Рыжиков В.И.   Команда ВПК   не раз достойно отстаивала честь района на областных сборах допризывной молодежи</w:t>
      </w:r>
      <w:r>
        <w:rPr>
          <w:rFonts w:ascii="Times New Roman" w:hAnsi="Times New Roman" w:cs="Times New Roman"/>
          <w:sz w:val="24"/>
          <w:szCs w:val="24"/>
        </w:rPr>
        <w:t>.</w:t>
      </w:r>
      <w:r w:rsidR="00A45FD4">
        <w:rPr>
          <w:rFonts w:ascii="Times New Roman" w:hAnsi="Times New Roman" w:cs="Times New Roman"/>
          <w:sz w:val="24"/>
          <w:szCs w:val="24"/>
        </w:rPr>
        <w:t xml:space="preserve"> В 2017 году ВПК 4 раза участвовал в областных соревнованиях и сборах.</w:t>
      </w:r>
    </w:p>
    <w:p w:rsidR="000B115E" w:rsidRPr="00393DCE" w:rsidRDefault="00B20BC1" w:rsidP="000B115E">
      <w:pPr>
        <w:spacing w:after="0" w:line="20" w:lineRule="atLeast"/>
        <w:ind w:firstLine="708"/>
        <w:jc w:val="both"/>
        <w:rPr>
          <w:rFonts w:ascii="Times New Roman" w:hAnsi="Times New Roman" w:cs="Times New Roman"/>
          <w:sz w:val="24"/>
          <w:szCs w:val="24"/>
        </w:rPr>
      </w:pPr>
      <w:r>
        <w:rPr>
          <w:rFonts w:ascii="Times New Roman" w:hAnsi="Times New Roman" w:cs="Times New Roman"/>
          <w:sz w:val="24"/>
          <w:szCs w:val="24"/>
        </w:rPr>
        <w:t>В  октябре</w:t>
      </w:r>
      <w:r w:rsidR="000B115E" w:rsidRPr="00393DCE">
        <w:rPr>
          <w:rFonts w:ascii="Times New Roman" w:hAnsi="Times New Roman" w:cs="Times New Roman"/>
          <w:sz w:val="24"/>
          <w:szCs w:val="24"/>
        </w:rPr>
        <w:t>, совместно с   отделом военного комиссариата Курской области по г.Железногорску и Железногорскому  району   проведен  районный праздник - «День Призывника»,  в  котором  приняли  участие  представители Администрации района</w:t>
      </w:r>
      <w:r w:rsidR="000B115E" w:rsidRPr="00393DCE">
        <w:rPr>
          <w:rFonts w:ascii="Times New Roman" w:hAnsi="Times New Roman" w:cs="Times New Roman"/>
          <w:b/>
          <w:sz w:val="24"/>
          <w:szCs w:val="24"/>
        </w:rPr>
        <w:t>,</w:t>
      </w:r>
      <w:r w:rsidR="000B115E" w:rsidRPr="00393DCE">
        <w:rPr>
          <w:rFonts w:ascii="Times New Roman" w:hAnsi="Times New Roman" w:cs="Times New Roman"/>
          <w:sz w:val="24"/>
          <w:szCs w:val="24"/>
        </w:rPr>
        <w:t xml:space="preserve"> священнослужители, ветераны. Будущим защитникам России вручены памятные подарки.  </w:t>
      </w:r>
    </w:p>
    <w:p w:rsidR="000B115E" w:rsidRDefault="000B115E" w:rsidP="000B115E">
      <w:pPr>
        <w:spacing w:after="0" w:line="20" w:lineRule="atLeast"/>
        <w:jc w:val="both"/>
        <w:rPr>
          <w:rFonts w:ascii="Times New Roman" w:hAnsi="Times New Roman" w:cs="Times New Roman"/>
          <w:sz w:val="24"/>
          <w:szCs w:val="24"/>
        </w:rPr>
      </w:pPr>
      <w:r w:rsidRPr="00393DCE">
        <w:rPr>
          <w:rFonts w:ascii="Times New Roman" w:hAnsi="Times New Roman" w:cs="Times New Roman"/>
          <w:sz w:val="24"/>
          <w:szCs w:val="24"/>
        </w:rPr>
        <w:t xml:space="preserve"> </w:t>
      </w:r>
      <w:r w:rsidRPr="00393DCE">
        <w:rPr>
          <w:rFonts w:ascii="Times New Roman" w:hAnsi="Times New Roman" w:cs="Times New Roman"/>
          <w:bCs/>
          <w:sz w:val="24"/>
          <w:szCs w:val="24"/>
        </w:rPr>
        <w:t xml:space="preserve">  </w:t>
      </w:r>
      <w:r w:rsidRPr="00393DCE">
        <w:rPr>
          <w:rFonts w:ascii="Times New Roman" w:hAnsi="Times New Roman" w:cs="Times New Roman"/>
          <w:sz w:val="24"/>
          <w:szCs w:val="24"/>
        </w:rPr>
        <w:tab/>
        <w:t xml:space="preserve">Немаловажным направлением является самореализация, самовыражение развития личности, поддержка талантливой молодежи.  </w:t>
      </w:r>
      <w:r>
        <w:rPr>
          <w:rFonts w:ascii="Times New Roman" w:hAnsi="Times New Roman" w:cs="Times New Roman"/>
          <w:sz w:val="24"/>
          <w:szCs w:val="24"/>
        </w:rPr>
        <w:t>Молодые люди стали победителями областных, регион</w:t>
      </w:r>
      <w:r w:rsidR="0066787B">
        <w:rPr>
          <w:rFonts w:ascii="Times New Roman" w:hAnsi="Times New Roman" w:cs="Times New Roman"/>
          <w:sz w:val="24"/>
          <w:szCs w:val="24"/>
        </w:rPr>
        <w:t>альных, международных конкурсов. Молодежь района и подростки приняли участие в творческом фестивале работающей молодежи Курской области «Юность России»,  областном фестивале «Детство без границ», где заняли призовые места, получили дипломы и награды.</w:t>
      </w:r>
    </w:p>
    <w:p w:rsidR="000B115E" w:rsidRPr="00393DCE" w:rsidRDefault="000B115E" w:rsidP="000B115E">
      <w:pPr>
        <w:spacing w:after="0" w:line="20" w:lineRule="atLeast"/>
        <w:ind w:firstLine="708"/>
        <w:jc w:val="both"/>
        <w:rPr>
          <w:rFonts w:ascii="Times New Roman" w:hAnsi="Times New Roman" w:cs="Times New Roman"/>
          <w:sz w:val="24"/>
          <w:szCs w:val="24"/>
        </w:rPr>
      </w:pPr>
      <w:r w:rsidRPr="00393DCE">
        <w:rPr>
          <w:rFonts w:ascii="Times New Roman" w:hAnsi="Times New Roman" w:cs="Times New Roman"/>
          <w:sz w:val="24"/>
          <w:szCs w:val="24"/>
        </w:rPr>
        <w:t xml:space="preserve">Пропаганда здорового образа жизни и </w:t>
      </w:r>
      <w:proofErr w:type="spellStart"/>
      <w:r w:rsidRPr="00393DCE">
        <w:rPr>
          <w:rFonts w:ascii="Times New Roman" w:hAnsi="Times New Roman" w:cs="Times New Roman"/>
          <w:sz w:val="24"/>
          <w:szCs w:val="24"/>
        </w:rPr>
        <w:t>антинаркотическая</w:t>
      </w:r>
      <w:proofErr w:type="spellEnd"/>
      <w:r w:rsidRPr="00393DCE">
        <w:rPr>
          <w:rFonts w:ascii="Times New Roman" w:hAnsi="Times New Roman" w:cs="Times New Roman"/>
          <w:sz w:val="24"/>
          <w:szCs w:val="24"/>
        </w:rPr>
        <w:t xml:space="preserve"> профилактическая  работа среди подростков и молодежи  района в настоящее время, играет огромную роль в воспитании  здо</w:t>
      </w:r>
      <w:r>
        <w:rPr>
          <w:rFonts w:ascii="Times New Roman" w:hAnsi="Times New Roman" w:cs="Times New Roman"/>
          <w:sz w:val="24"/>
          <w:szCs w:val="24"/>
        </w:rPr>
        <w:t xml:space="preserve">рового поколения. В течение 2017 года </w:t>
      </w:r>
      <w:r w:rsidRPr="00393DCE">
        <w:rPr>
          <w:rFonts w:ascii="Times New Roman" w:hAnsi="Times New Roman" w:cs="Times New Roman"/>
          <w:sz w:val="24"/>
          <w:szCs w:val="24"/>
        </w:rPr>
        <w:t xml:space="preserve"> проводились </w:t>
      </w:r>
      <w:proofErr w:type="spellStart"/>
      <w:r w:rsidRPr="00393DCE">
        <w:rPr>
          <w:rFonts w:ascii="Times New Roman" w:hAnsi="Times New Roman" w:cs="Times New Roman"/>
          <w:sz w:val="24"/>
          <w:szCs w:val="24"/>
        </w:rPr>
        <w:t>антинаркотические</w:t>
      </w:r>
      <w:proofErr w:type="spellEnd"/>
      <w:r w:rsidRPr="00393DCE">
        <w:rPr>
          <w:rFonts w:ascii="Times New Roman" w:hAnsi="Times New Roman" w:cs="Times New Roman"/>
          <w:sz w:val="24"/>
          <w:szCs w:val="24"/>
        </w:rPr>
        <w:t xml:space="preserve"> мероприятия в рамках областной молодежной акции «Твой выбор-</w:t>
      </w:r>
      <w:r w:rsidR="00A45FD4">
        <w:rPr>
          <w:rFonts w:ascii="Times New Roman" w:hAnsi="Times New Roman" w:cs="Times New Roman"/>
          <w:sz w:val="24"/>
          <w:szCs w:val="24"/>
        </w:rPr>
        <w:t xml:space="preserve"> </w:t>
      </w:r>
      <w:r w:rsidRPr="00393DCE">
        <w:rPr>
          <w:rFonts w:ascii="Times New Roman" w:hAnsi="Times New Roman" w:cs="Times New Roman"/>
          <w:sz w:val="24"/>
          <w:szCs w:val="24"/>
        </w:rPr>
        <w:t xml:space="preserve">твоя жизнь».  Это такие мероприятия, как «Мы за здоровый образ жизни», «Молодежь против наркотиков», «Спорт против наркотиков», «Спорт- формула жизни», «Суд над наркотиками», </w:t>
      </w:r>
      <w:proofErr w:type="spellStart"/>
      <w:r w:rsidRPr="00393DCE">
        <w:rPr>
          <w:rFonts w:ascii="Times New Roman" w:hAnsi="Times New Roman" w:cs="Times New Roman"/>
          <w:sz w:val="24"/>
          <w:szCs w:val="24"/>
        </w:rPr>
        <w:t>флеш-мо</w:t>
      </w:r>
      <w:r>
        <w:rPr>
          <w:rFonts w:ascii="Times New Roman" w:hAnsi="Times New Roman" w:cs="Times New Roman"/>
          <w:sz w:val="24"/>
          <w:szCs w:val="24"/>
        </w:rPr>
        <w:t>бы</w:t>
      </w:r>
      <w:proofErr w:type="spellEnd"/>
      <w:r>
        <w:rPr>
          <w:rFonts w:ascii="Times New Roman" w:hAnsi="Times New Roman" w:cs="Times New Roman"/>
          <w:sz w:val="24"/>
          <w:szCs w:val="24"/>
        </w:rPr>
        <w:t xml:space="preserve"> «Мы против наркотиков!», «За здоровый образ жизни», «Скажем наркотикам НЕТ!»</w:t>
      </w:r>
    </w:p>
    <w:p w:rsidR="000B115E" w:rsidRPr="00C83984" w:rsidRDefault="000B115E" w:rsidP="000B115E">
      <w:pPr>
        <w:spacing w:after="0" w:line="20" w:lineRule="atLeast"/>
        <w:ind w:firstLine="708"/>
        <w:jc w:val="both"/>
        <w:rPr>
          <w:rFonts w:ascii="Times New Roman" w:hAnsi="Times New Roman" w:cs="Times New Roman"/>
          <w:sz w:val="24"/>
          <w:szCs w:val="24"/>
        </w:rPr>
      </w:pPr>
      <w:r w:rsidRPr="00393DCE">
        <w:rPr>
          <w:rFonts w:ascii="Times New Roman" w:hAnsi="Times New Roman" w:cs="Times New Roman"/>
          <w:sz w:val="24"/>
          <w:szCs w:val="24"/>
        </w:rPr>
        <w:lastRenderedPageBreak/>
        <w:t>Формы проведен</w:t>
      </w:r>
      <w:r>
        <w:rPr>
          <w:rFonts w:ascii="Times New Roman" w:hAnsi="Times New Roman" w:cs="Times New Roman"/>
          <w:sz w:val="24"/>
          <w:szCs w:val="24"/>
        </w:rPr>
        <w:t>ия-</w:t>
      </w:r>
      <w:r w:rsidRPr="00393DCE">
        <w:rPr>
          <w:rFonts w:ascii="Times New Roman" w:hAnsi="Times New Roman" w:cs="Times New Roman"/>
          <w:sz w:val="24"/>
          <w:szCs w:val="24"/>
        </w:rPr>
        <w:t xml:space="preserve"> классные часы, конференции, диспуты, Интернет-</w:t>
      </w:r>
      <w:r w:rsidR="00A45FD4">
        <w:rPr>
          <w:rFonts w:ascii="Times New Roman" w:hAnsi="Times New Roman" w:cs="Times New Roman"/>
          <w:sz w:val="24"/>
          <w:szCs w:val="24"/>
        </w:rPr>
        <w:t xml:space="preserve"> </w:t>
      </w:r>
      <w:r w:rsidRPr="00393DCE">
        <w:rPr>
          <w:rFonts w:ascii="Times New Roman" w:hAnsi="Times New Roman" w:cs="Times New Roman"/>
          <w:sz w:val="24"/>
          <w:szCs w:val="24"/>
        </w:rPr>
        <w:t>уроки, вечера- встречи подростков и молодежи  с бывшими наркоманами, Родительские уроки, семинары, лекции с демонстрацией видеофильмов, мультфильмов для младших школьников,  профилактических роликов по данной тематике, Дни информации</w:t>
      </w:r>
      <w:r>
        <w:rPr>
          <w:rFonts w:ascii="Times New Roman" w:hAnsi="Times New Roman" w:cs="Times New Roman"/>
          <w:sz w:val="24"/>
          <w:szCs w:val="24"/>
        </w:rPr>
        <w:t>, «Интернет-</w:t>
      </w:r>
      <w:r w:rsidR="00A45FD4">
        <w:rPr>
          <w:rFonts w:ascii="Times New Roman" w:hAnsi="Times New Roman" w:cs="Times New Roman"/>
          <w:sz w:val="24"/>
          <w:szCs w:val="24"/>
        </w:rPr>
        <w:t xml:space="preserve"> </w:t>
      </w:r>
      <w:r>
        <w:rPr>
          <w:rFonts w:ascii="Times New Roman" w:hAnsi="Times New Roman" w:cs="Times New Roman"/>
          <w:sz w:val="24"/>
          <w:szCs w:val="24"/>
        </w:rPr>
        <w:t>уроки», информационные уроки. В рамках Общероссийской акции «Сообщи, где торгуют смертью!» во всех  образовательных учреждениях проведены профилактические мероприятия, ребята приняли участие  в распространении листовок среди жителей района. среди молодежи проведен опрос в рамках всероссийского</w:t>
      </w:r>
      <w:r>
        <w:rPr>
          <w:rStyle w:val="FontStyle25"/>
          <w:sz w:val="24"/>
          <w:szCs w:val="24"/>
        </w:rPr>
        <w:t xml:space="preserve">  исследования, посвященного</w:t>
      </w:r>
      <w:r w:rsidRPr="004901A0">
        <w:rPr>
          <w:rStyle w:val="FontStyle25"/>
          <w:sz w:val="24"/>
          <w:szCs w:val="24"/>
        </w:rPr>
        <w:t xml:space="preserve"> изучению привычек и убеждений граждан России. В исследовании участвуют жители всех субъектов Российской Федерации, проживающие в городских и сельских населенных пунктах.</w:t>
      </w:r>
      <w:r>
        <w:rPr>
          <w:rStyle w:val="FontStyle25"/>
          <w:sz w:val="24"/>
          <w:szCs w:val="24"/>
        </w:rPr>
        <w:t xml:space="preserve"> В мае 2017 года проведен КВН среди старшеклассников  «За здоровый образ жизни».</w:t>
      </w:r>
    </w:p>
    <w:p w:rsidR="000B115E" w:rsidRPr="00393DCE" w:rsidRDefault="000B115E" w:rsidP="000B115E">
      <w:pPr>
        <w:spacing w:after="0" w:line="20" w:lineRule="atLeast"/>
        <w:ind w:firstLine="708"/>
        <w:jc w:val="both"/>
        <w:rPr>
          <w:rFonts w:ascii="Times New Roman" w:hAnsi="Times New Roman" w:cs="Times New Roman"/>
          <w:sz w:val="24"/>
          <w:szCs w:val="24"/>
        </w:rPr>
      </w:pPr>
      <w:r w:rsidRPr="00393DCE">
        <w:rPr>
          <w:rFonts w:ascii="Times New Roman" w:hAnsi="Times New Roman" w:cs="Times New Roman"/>
          <w:sz w:val="24"/>
          <w:szCs w:val="24"/>
        </w:rPr>
        <w:t xml:space="preserve">В  </w:t>
      </w:r>
      <w:r>
        <w:rPr>
          <w:rFonts w:ascii="Times New Roman" w:hAnsi="Times New Roman" w:cs="Times New Roman"/>
          <w:sz w:val="24"/>
          <w:szCs w:val="24"/>
        </w:rPr>
        <w:t xml:space="preserve">рамках муниципальной программы </w:t>
      </w:r>
      <w:r w:rsidRPr="00393DCE">
        <w:rPr>
          <w:rFonts w:ascii="Times New Roman" w:hAnsi="Times New Roman" w:cs="Times New Roman"/>
          <w:sz w:val="24"/>
          <w:szCs w:val="24"/>
        </w:rPr>
        <w:t xml:space="preserve"> большое внимание</w:t>
      </w:r>
      <w:r>
        <w:rPr>
          <w:rFonts w:ascii="Times New Roman" w:hAnsi="Times New Roman" w:cs="Times New Roman"/>
          <w:sz w:val="24"/>
          <w:szCs w:val="24"/>
        </w:rPr>
        <w:t xml:space="preserve"> уделяется </w:t>
      </w:r>
      <w:r w:rsidRPr="00393DCE">
        <w:rPr>
          <w:rFonts w:ascii="Times New Roman" w:hAnsi="Times New Roman" w:cs="Times New Roman"/>
          <w:sz w:val="24"/>
          <w:szCs w:val="24"/>
        </w:rPr>
        <w:t xml:space="preserve"> вопросам формирования здорового образа жизни и  развитию</w:t>
      </w:r>
      <w:r>
        <w:rPr>
          <w:rFonts w:ascii="Times New Roman" w:hAnsi="Times New Roman" w:cs="Times New Roman"/>
          <w:sz w:val="24"/>
          <w:szCs w:val="24"/>
        </w:rPr>
        <w:t xml:space="preserve"> физической культуры и спорта, а также</w:t>
      </w:r>
      <w:r w:rsidRPr="00393DCE">
        <w:rPr>
          <w:rFonts w:ascii="Times New Roman" w:hAnsi="Times New Roman" w:cs="Times New Roman"/>
          <w:sz w:val="24"/>
          <w:szCs w:val="24"/>
        </w:rPr>
        <w:t xml:space="preserve"> агитационной работе  по сдачи норм ГТО.</w:t>
      </w:r>
      <w:r w:rsidRPr="00393DCE">
        <w:rPr>
          <w:rFonts w:ascii="Times New Roman" w:eastAsia="Times New Roman" w:hAnsi="Times New Roman" w:cs="Times New Roman"/>
          <w:sz w:val="24"/>
          <w:szCs w:val="24"/>
        </w:rPr>
        <w:t xml:space="preserve"> </w:t>
      </w:r>
      <w:r>
        <w:rPr>
          <w:rFonts w:ascii="Times New Roman" w:hAnsi="Times New Roman" w:cs="Times New Roman"/>
          <w:sz w:val="24"/>
          <w:szCs w:val="24"/>
        </w:rPr>
        <w:t>В 2017</w:t>
      </w:r>
      <w:r w:rsidRPr="00393DCE">
        <w:rPr>
          <w:rFonts w:ascii="Times New Roman" w:hAnsi="Times New Roman" w:cs="Times New Roman"/>
          <w:sz w:val="24"/>
          <w:szCs w:val="24"/>
        </w:rPr>
        <w:t xml:space="preserve"> году</w:t>
      </w:r>
      <w:r w:rsidR="00B24BD8">
        <w:rPr>
          <w:rFonts w:ascii="Times New Roman" w:hAnsi="Times New Roman" w:cs="Times New Roman"/>
          <w:sz w:val="24"/>
          <w:szCs w:val="24"/>
        </w:rPr>
        <w:t xml:space="preserve"> нормы ГТО сдали более 21</w:t>
      </w:r>
      <w:r>
        <w:rPr>
          <w:rFonts w:ascii="Times New Roman" w:hAnsi="Times New Roman" w:cs="Times New Roman"/>
          <w:sz w:val="24"/>
          <w:szCs w:val="24"/>
        </w:rPr>
        <w:t>0 человек в возрасте от 10 до 35 лет.</w:t>
      </w:r>
      <w:r w:rsidRPr="00393DCE">
        <w:rPr>
          <w:rFonts w:ascii="Times New Roman" w:hAnsi="Times New Roman" w:cs="Times New Roman"/>
          <w:sz w:val="24"/>
          <w:szCs w:val="24"/>
        </w:rPr>
        <w:t xml:space="preserve"> </w:t>
      </w:r>
    </w:p>
    <w:p w:rsidR="000B115E" w:rsidRPr="00393DCE" w:rsidRDefault="000B115E" w:rsidP="000B115E">
      <w:pPr>
        <w:spacing w:after="0" w:line="20" w:lineRule="atLeast"/>
        <w:ind w:firstLine="708"/>
        <w:jc w:val="both"/>
        <w:rPr>
          <w:rFonts w:ascii="Times New Roman" w:hAnsi="Times New Roman" w:cs="Times New Roman"/>
          <w:sz w:val="24"/>
          <w:szCs w:val="24"/>
        </w:rPr>
      </w:pPr>
      <w:r w:rsidRPr="00393DCE">
        <w:rPr>
          <w:rFonts w:ascii="Times New Roman" w:hAnsi="Times New Roman" w:cs="Times New Roman"/>
          <w:sz w:val="24"/>
          <w:szCs w:val="24"/>
        </w:rPr>
        <w:t>Анализируя  показатели исполнения муниципальной  подпрограммы</w:t>
      </w:r>
      <w:r>
        <w:rPr>
          <w:rFonts w:ascii="Times New Roman" w:hAnsi="Times New Roman" w:cs="Times New Roman"/>
          <w:sz w:val="24"/>
          <w:szCs w:val="24"/>
        </w:rPr>
        <w:t xml:space="preserve"> 2</w:t>
      </w:r>
      <w:r w:rsidRPr="00393DCE">
        <w:rPr>
          <w:rFonts w:ascii="Times New Roman" w:hAnsi="Times New Roman" w:cs="Times New Roman"/>
          <w:sz w:val="24"/>
          <w:szCs w:val="24"/>
        </w:rPr>
        <w:t xml:space="preserve"> следует отметить  положительную динамику </w:t>
      </w:r>
      <w:r>
        <w:rPr>
          <w:rFonts w:ascii="Times New Roman" w:hAnsi="Times New Roman" w:cs="Times New Roman"/>
          <w:sz w:val="24"/>
          <w:szCs w:val="24"/>
        </w:rPr>
        <w:t>.</w:t>
      </w:r>
    </w:p>
    <w:p w:rsidR="000D3C4C" w:rsidRDefault="000B115E" w:rsidP="000D3C4C">
      <w:pPr>
        <w:spacing w:after="0" w:line="20" w:lineRule="atLeast"/>
        <w:jc w:val="both"/>
        <w:rPr>
          <w:rFonts w:ascii="Times New Roman" w:hAnsi="Times New Roman" w:cs="Times New Roman"/>
          <w:sz w:val="24"/>
          <w:szCs w:val="24"/>
        </w:rPr>
      </w:pPr>
      <w:r w:rsidRPr="00393DCE">
        <w:rPr>
          <w:rFonts w:ascii="Times New Roman" w:hAnsi="Times New Roman" w:cs="Times New Roman"/>
          <w:sz w:val="24"/>
          <w:szCs w:val="24"/>
        </w:rPr>
        <w:t xml:space="preserve">На страницах районной газеты «Жизнь района» постоянно публикуется материал о молодых семьях, специалистах, талантливой молодежи, </w:t>
      </w:r>
      <w:r w:rsidR="00B24BD8">
        <w:rPr>
          <w:rFonts w:ascii="Times New Roman" w:hAnsi="Times New Roman" w:cs="Times New Roman"/>
          <w:sz w:val="24"/>
          <w:szCs w:val="24"/>
        </w:rPr>
        <w:t xml:space="preserve">военно-спортивных </w:t>
      </w:r>
      <w:proofErr w:type="spellStart"/>
      <w:r w:rsidR="00B24BD8">
        <w:rPr>
          <w:rFonts w:ascii="Times New Roman" w:hAnsi="Times New Roman" w:cs="Times New Roman"/>
          <w:sz w:val="24"/>
          <w:szCs w:val="24"/>
        </w:rPr>
        <w:t>сревнованиях</w:t>
      </w:r>
      <w:proofErr w:type="spellEnd"/>
      <w:r w:rsidRPr="00393DCE">
        <w:rPr>
          <w:rFonts w:ascii="Times New Roman" w:hAnsi="Times New Roman" w:cs="Times New Roman"/>
          <w:sz w:val="24"/>
          <w:szCs w:val="24"/>
        </w:rPr>
        <w:t xml:space="preserve">  и молодежных мероприятиях.</w:t>
      </w:r>
    </w:p>
    <w:p w:rsidR="000D3C4C" w:rsidRDefault="000D3C4C" w:rsidP="000D3C4C">
      <w:pPr>
        <w:spacing w:after="0" w:line="20" w:lineRule="atLeast"/>
        <w:jc w:val="both"/>
        <w:rPr>
          <w:rFonts w:ascii="Times New Roman" w:hAnsi="Times New Roman"/>
          <w:color w:val="000000"/>
        </w:rPr>
      </w:pPr>
      <w:r w:rsidRPr="000D3C4C">
        <w:rPr>
          <w:rFonts w:ascii="Times New Roman" w:hAnsi="Times New Roman"/>
          <w:color w:val="000000"/>
        </w:rPr>
        <w:t xml:space="preserve"> </w:t>
      </w:r>
      <w:r>
        <w:rPr>
          <w:rFonts w:ascii="Times New Roman" w:hAnsi="Times New Roman"/>
          <w:color w:val="000000"/>
        </w:rPr>
        <w:t xml:space="preserve">Объем бюджетных ассигнований подпрограммы 2  </w:t>
      </w:r>
      <w:r>
        <w:rPr>
          <w:rFonts w:ascii="Times New Roman" w:hAnsi="Times New Roman"/>
          <w:b/>
          <w:color w:val="000000"/>
        </w:rPr>
        <w:t xml:space="preserve">«Повышение эффективности реализации молодежной политики» </w:t>
      </w:r>
      <w:r>
        <w:rPr>
          <w:rFonts w:ascii="Times New Roman" w:hAnsi="Times New Roman"/>
          <w:color w:val="000000"/>
        </w:rPr>
        <w:t>муниципальной программы на   2017 года составил</w:t>
      </w:r>
    </w:p>
    <w:p w:rsidR="000D3C4C" w:rsidRPr="00A45FD4" w:rsidRDefault="000D3C4C" w:rsidP="000D3C4C">
      <w:pPr>
        <w:spacing w:after="0" w:line="20" w:lineRule="atLeast"/>
        <w:jc w:val="both"/>
        <w:rPr>
          <w:rFonts w:ascii="Times New Roman" w:hAnsi="Times New Roman"/>
          <w:b/>
        </w:rPr>
      </w:pPr>
      <w:r>
        <w:rPr>
          <w:rFonts w:ascii="Times New Roman" w:hAnsi="Times New Roman"/>
          <w:color w:val="000000"/>
        </w:rPr>
        <w:tab/>
      </w:r>
      <w:r>
        <w:rPr>
          <w:rFonts w:ascii="Times New Roman" w:hAnsi="Times New Roman"/>
          <w:color w:val="000000"/>
        </w:rPr>
        <w:tab/>
      </w:r>
      <w:r w:rsidRPr="00A45FD4">
        <w:rPr>
          <w:rFonts w:ascii="Times New Roman" w:hAnsi="Times New Roman"/>
          <w:b/>
          <w:color w:val="000000"/>
        </w:rPr>
        <w:t>План (</w:t>
      </w:r>
      <w:proofErr w:type="spellStart"/>
      <w:r w:rsidRPr="00A45FD4">
        <w:rPr>
          <w:rFonts w:ascii="Times New Roman" w:hAnsi="Times New Roman"/>
          <w:b/>
          <w:color w:val="000000"/>
        </w:rPr>
        <w:t>тыс.руб</w:t>
      </w:r>
      <w:proofErr w:type="spellEnd"/>
      <w:r w:rsidRPr="00A45FD4">
        <w:rPr>
          <w:rFonts w:ascii="Times New Roman" w:hAnsi="Times New Roman"/>
          <w:b/>
          <w:color w:val="000000"/>
        </w:rPr>
        <w:t>)                                             Исполнение(тыс.руб.)</w:t>
      </w:r>
    </w:p>
    <w:p w:rsidR="000D3C4C" w:rsidRDefault="000D3C4C" w:rsidP="000D3C4C">
      <w:pPr>
        <w:autoSpaceDE w:val="0"/>
        <w:autoSpaceDN w:val="0"/>
        <w:adjustRightInd w:val="0"/>
        <w:spacing w:after="0" w:line="20" w:lineRule="atLeast"/>
        <w:jc w:val="both"/>
        <w:outlineLvl w:val="2"/>
        <w:rPr>
          <w:rFonts w:ascii="Times New Roman" w:hAnsi="Times New Roman"/>
        </w:rPr>
      </w:pPr>
      <w:r>
        <w:rPr>
          <w:rFonts w:ascii="Times New Roman" w:hAnsi="Times New Roman"/>
        </w:rPr>
        <w:t xml:space="preserve">           2017  год –69264, 0 руб.;                                             2017 год- 69245,04</w:t>
      </w:r>
    </w:p>
    <w:p w:rsidR="000D3C4C" w:rsidRDefault="000D3C4C" w:rsidP="000D3C4C">
      <w:pPr>
        <w:autoSpaceDE w:val="0"/>
        <w:autoSpaceDN w:val="0"/>
        <w:adjustRightInd w:val="0"/>
        <w:spacing w:after="0" w:line="20" w:lineRule="atLeast"/>
        <w:jc w:val="both"/>
        <w:outlineLvl w:val="2"/>
        <w:rPr>
          <w:rFonts w:ascii="Times New Roman" w:hAnsi="Times New Roman"/>
        </w:rPr>
      </w:pPr>
    </w:p>
    <w:p w:rsidR="000B115E" w:rsidRPr="00393DCE" w:rsidRDefault="000B115E" w:rsidP="000B115E">
      <w:pPr>
        <w:spacing w:after="0" w:line="20" w:lineRule="atLeast"/>
        <w:ind w:firstLine="708"/>
        <w:jc w:val="both"/>
        <w:rPr>
          <w:rFonts w:ascii="Times New Roman" w:hAnsi="Times New Roman" w:cs="Times New Roman"/>
          <w:sz w:val="24"/>
          <w:szCs w:val="24"/>
        </w:rPr>
      </w:pPr>
    </w:p>
    <w:p w:rsidR="00D243BD" w:rsidRDefault="000B115E" w:rsidP="00D243BD">
      <w:pPr>
        <w:spacing w:after="0" w:line="20" w:lineRule="atLeast"/>
        <w:ind w:firstLine="708"/>
        <w:jc w:val="both"/>
        <w:rPr>
          <w:rFonts w:ascii="Times New Roman" w:hAnsi="Times New Roman" w:cs="Times New Roman"/>
          <w:sz w:val="24"/>
          <w:szCs w:val="24"/>
        </w:rPr>
      </w:pPr>
      <w:r w:rsidRPr="00393DCE">
        <w:rPr>
          <w:rFonts w:ascii="Times New Roman" w:hAnsi="Times New Roman" w:cs="Times New Roman"/>
          <w:sz w:val="24"/>
          <w:szCs w:val="24"/>
        </w:rPr>
        <w:t xml:space="preserve"> </w:t>
      </w:r>
      <w:r w:rsidR="00D243BD">
        <w:rPr>
          <w:rFonts w:ascii="Times New Roman" w:hAnsi="Times New Roman" w:cs="Times New Roman"/>
          <w:sz w:val="24"/>
          <w:szCs w:val="24"/>
        </w:rPr>
        <w:t>Денежные средс</w:t>
      </w:r>
      <w:r w:rsidR="000D3C4C">
        <w:rPr>
          <w:rFonts w:ascii="Times New Roman" w:hAnsi="Times New Roman" w:cs="Times New Roman"/>
          <w:sz w:val="24"/>
          <w:szCs w:val="24"/>
        </w:rPr>
        <w:t xml:space="preserve">тва, </w:t>
      </w:r>
      <w:r w:rsidR="00D243BD">
        <w:rPr>
          <w:rFonts w:ascii="Times New Roman" w:hAnsi="Times New Roman" w:cs="Times New Roman"/>
          <w:sz w:val="24"/>
          <w:szCs w:val="24"/>
        </w:rPr>
        <w:t>выделенные на подпрограмму 2</w:t>
      </w:r>
    </w:p>
    <w:p w:rsidR="00D243BD" w:rsidRDefault="00D243BD" w:rsidP="00D243BD">
      <w:pPr>
        <w:spacing w:after="0" w:line="20" w:lineRule="atLeast"/>
        <w:ind w:firstLine="708"/>
        <w:jc w:val="both"/>
        <w:rPr>
          <w:rFonts w:ascii="Times New Roman" w:hAnsi="Times New Roman" w:cs="Times New Roman"/>
          <w:sz w:val="24"/>
          <w:szCs w:val="24"/>
        </w:rPr>
      </w:pPr>
      <w:r>
        <w:rPr>
          <w:rFonts w:ascii="Times New Roman" w:hAnsi="Times New Roman" w:cs="Times New Roman"/>
          <w:sz w:val="24"/>
          <w:szCs w:val="24"/>
        </w:rPr>
        <w:t>из районного бюджета  израсходованы на следующие мероприятия:</w:t>
      </w:r>
    </w:p>
    <w:p w:rsidR="00D243BD" w:rsidRDefault="00D243BD" w:rsidP="00D243BD">
      <w:pPr>
        <w:spacing w:after="0" w:line="20" w:lineRule="atLeast"/>
        <w:ind w:firstLine="708"/>
        <w:jc w:val="both"/>
        <w:rPr>
          <w:rFonts w:ascii="Times New Roman" w:hAnsi="Times New Roman" w:cs="Times New Roman"/>
          <w:sz w:val="24"/>
          <w:szCs w:val="24"/>
        </w:rPr>
      </w:pPr>
    </w:p>
    <w:p w:rsidR="00D243BD" w:rsidRDefault="00D243BD" w:rsidP="00D243BD">
      <w:pPr>
        <w:spacing w:after="0" w:line="20" w:lineRule="atLeast"/>
        <w:ind w:firstLine="708"/>
        <w:jc w:val="both"/>
        <w:rPr>
          <w:rFonts w:ascii="Times New Roman" w:hAnsi="Times New Roman" w:cs="Times New Roman"/>
          <w:sz w:val="24"/>
          <w:szCs w:val="24"/>
        </w:rPr>
      </w:pPr>
      <w:r>
        <w:rPr>
          <w:rFonts w:ascii="Times New Roman" w:hAnsi="Times New Roman" w:cs="Times New Roman"/>
          <w:sz w:val="24"/>
          <w:szCs w:val="24"/>
        </w:rPr>
        <w:t>Поддержка талантливой  молодежи  -(поездка на мастер-класс)-5008 рублей</w:t>
      </w:r>
    </w:p>
    <w:p w:rsidR="00D243BD" w:rsidRDefault="00D243BD" w:rsidP="00D243BD">
      <w:pPr>
        <w:spacing w:after="0" w:line="2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Поездки ВПК на областные соревнования, проведение патриотических </w:t>
      </w:r>
      <w:r>
        <w:rPr>
          <w:rFonts w:ascii="Times New Roman" w:hAnsi="Times New Roman" w:cs="Times New Roman"/>
          <w:sz w:val="24"/>
          <w:szCs w:val="24"/>
        </w:rPr>
        <w:tab/>
        <w:t>мероприятий    .                                                                                -18240 рублей</w:t>
      </w:r>
    </w:p>
    <w:p w:rsidR="00D243BD" w:rsidRDefault="00D243BD" w:rsidP="00D243BD">
      <w:pPr>
        <w:spacing w:after="0" w:line="20" w:lineRule="atLeast"/>
        <w:ind w:firstLine="708"/>
        <w:jc w:val="both"/>
        <w:rPr>
          <w:rFonts w:ascii="Times New Roman" w:hAnsi="Times New Roman" w:cs="Times New Roman"/>
          <w:sz w:val="24"/>
          <w:szCs w:val="24"/>
        </w:rPr>
      </w:pPr>
      <w:r>
        <w:rPr>
          <w:rFonts w:ascii="Times New Roman" w:hAnsi="Times New Roman" w:cs="Times New Roman"/>
          <w:sz w:val="24"/>
          <w:szCs w:val="24"/>
        </w:rPr>
        <w:t>Проведение Дня Молодежи                                                            -4950   рублей</w:t>
      </w:r>
    </w:p>
    <w:p w:rsidR="00D243BD" w:rsidRDefault="00D243BD" w:rsidP="00D243BD">
      <w:pPr>
        <w:spacing w:after="0" w:line="20" w:lineRule="atLeast"/>
        <w:ind w:firstLine="708"/>
        <w:jc w:val="both"/>
        <w:rPr>
          <w:rFonts w:ascii="Times New Roman" w:hAnsi="Times New Roman" w:cs="Times New Roman"/>
          <w:sz w:val="24"/>
          <w:szCs w:val="24"/>
        </w:rPr>
      </w:pPr>
      <w:r>
        <w:rPr>
          <w:rFonts w:ascii="Times New Roman" w:hAnsi="Times New Roman" w:cs="Times New Roman"/>
          <w:sz w:val="24"/>
          <w:szCs w:val="24"/>
        </w:rPr>
        <w:t>Экскурсия в музей Дейнеки                                                            -10016 рублей</w:t>
      </w:r>
    </w:p>
    <w:p w:rsidR="00D243BD" w:rsidRDefault="00D243BD" w:rsidP="00D243BD">
      <w:pPr>
        <w:spacing w:after="0" w:line="20" w:lineRule="atLeast"/>
        <w:ind w:firstLine="708"/>
        <w:jc w:val="both"/>
        <w:rPr>
          <w:rFonts w:ascii="Times New Roman" w:hAnsi="Times New Roman" w:cs="Times New Roman"/>
          <w:sz w:val="24"/>
          <w:szCs w:val="24"/>
        </w:rPr>
      </w:pPr>
      <w:r>
        <w:rPr>
          <w:rFonts w:ascii="Times New Roman" w:hAnsi="Times New Roman" w:cs="Times New Roman"/>
          <w:sz w:val="24"/>
          <w:szCs w:val="24"/>
        </w:rPr>
        <w:t>Экскурсия по местам боевой славы                                                -16000рублей</w:t>
      </w:r>
    </w:p>
    <w:p w:rsidR="00D243BD" w:rsidRDefault="00D243BD" w:rsidP="00D243BD">
      <w:pPr>
        <w:spacing w:after="0" w:line="20" w:lineRule="atLeast"/>
        <w:ind w:firstLine="708"/>
        <w:jc w:val="both"/>
        <w:rPr>
          <w:rFonts w:ascii="Times New Roman" w:hAnsi="Times New Roman" w:cs="Times New Roman"/>
          <w:sz w:val="24"/>
          <w:szCs w:val="24"/>
        </w:rPr>
      </w:pPr>
      <w:r>
        <w:rPr>
          <w:rFonts w:ascii="Times New Roman" w:hAnsi="Times New Roman" w:cs="Times New Roman"/>
          <w:sz w:val="24"/>
          <w:szCs w:val="24"/>
        </w:rPr>
        <w:t>Проведение КВН по антинаркотической направленности           -5000  рублей</w:t>
      </w:r>
    </w:p>
    <w:p w:rsidR="00D243BD" w:rsidRDefault="00D243BD" w:rsidP="00D243BD">
      <w:pPr>
        <w:spacing w:after="0" w:line="20" w:lineRule="atLeast"/>
        <w:ind w:firstLine="708"/>
        <w:jc w:val="both"/>
        <w:rPr>
          <w:rFonts w:ascii="Times New Roman" w:hAnsi="Times New Roman" w:cs="Times New Roman"/>
          <w:sz w:val="24"/>
          <w:szCs w:val="24"/>
        </w:rPr>
      </w:pPr>
      <w:r>
        <w:rPr>
          <w:rFonts w:ascii="Times New Roman" w:hAnsi="Times New Roman" w:cs="Times New Roman"/>
          <w:sz w:val="24"/>
          <w:szCs w:val="24"/>
        </w:rPr>
        <w:t>Проведение «Дня призывника»                                                       -2431.04 рублей</w:t>
      </w:r>
    </w:p>
    <w:p w:rsidR="00D243BD" w:rsidRDefault="00D243BD" w:rsidP="00D243BD">
      <w:pPr>
        <w:spacing w:after="0" w:line="2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Проведение Дня Пионерии                                                              -5000  рублей </w:t>
      </w:r>
    </w:p>
    <w:p w:rsidR="00D243BD" w:rsidRDefault="00D243BD" w:rsidP="00D243BD">
      <w:pPr>
        <w:pBdr>
          <w:bottom w:val="single" w:sz="12" w:space="1" w:color="auto"/>
        </w:pBdr>
        <w:spacing w:after="0" w:line="20" w:lineRule="atLeast"/>
        <w:ind w:firstLine="708"/>
        <w:jc w:val="both"/>
        <w:rPr>
          <w:rFonts w:ascii="Times New Roman" w:hAnsi="Times New Roman" w:cs="Times New Roman"/>
          <w:sz w:val="24"/>
          <w:szCs w:val="24"/>
        </w:rPr>
      </w:pPr>
      <w:r>
        <w:rPr>
          <w:rFonts w:ascii="Times New Roman" w:hAnsi="Times New Roman" w:cs="Times New Roman"/>
          <w:sz w:val="24"/>
          <w:szCs w:val="24"/>
        </w:rPr>
        <w:t>Проведение  Мероприятия ко Дню Конституции                         -2600  рублей</w:t>
      </w:r>
    </w:p>
    <w:p w:rsidR="00D243BD" w:rsidRDefault="00D243BD" w:rsidP="00D243BD">
      <w:pPr>
        <w:spacing w:after="0" w:line="20" w:lineRule="atLeast"/>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ИТОГО</w:t>
      </w:r>
      <w:r>
        <w:rPr>
          <w:rFonts w:ascii="Times New Roman" w:hAnsi="Times New Roman" w:cs="Times New Roman"/>
          <w:sz w:val="24"/>
          <w:szCs w:val="24"/>
        </w:rPr>
        <w:tab/>
        <w:t>израсходовано</w:t>
      </w:r>
      <w:r>
        <w:rPr>
          <w:rFonts w:ascii="Times New Roman" w:hAnsi="Times New Roman" w:cs="Times New Roman"/>
          <w:sz w:val="24"/>
          <w:szCs w:val="24"/>
        </w:rPr>
        <w:tab/>
      </w:r>
      <w:r w:rsidR="0066787B" w:rsidRPr="00A45FD4">
        <w:rPr>
          <w:rFonts w:ascii="Times New Roman" w:hAnsi="Times New Roman" w:cs="Times New Roman"/>
          <w:b/>
          <w:sz w:val="24"/>
          <w:szCs w:val="24"/>
        </w:rPr>
        <w:t xml:space="preserve">              69245,</w:t>
      </w:r>
      <w:r w:rsidRPr="00A45FD4">
        <w:rPr>
          <w:rFonts w:ascii="Times New Roman" w:hAnsi="Times New Roman" w:cs="Times New Roman"/>
          <w:b/>
          <w:sz w:val="24"/>
          <w:szCs w:val="24"/>
        </w:rPr>
        <w:t>04рублей</w:t>
      </w:r>
    </w:p>
    <w:p w:rsidR="000D3C4C" w:rsidRDefault="000D3C4C" w:rsidP="00D243BD">
      <w:pPr>
        <w:spacing w:after="0" w:line="20" w:lineRule="atLeast"/>
        <w:ind w:firstLine="708"/>
        <w:jc w:val="both"/>
        <w:rPr>
          <w:rFonts w:ascii="Times New Roman" w:hAnsi="Times New Roman" w:cs="Times New Roman"/>
          <w:sz w:val="24"/>
          <w:szCs w:val="24"/>
        </w:rPr>
      </w:pPr>
    </w:p>
    <w:p w:rsidR="00D243BD" w:rsidRDefault="00D243BD" w:rsidP="00D243BD">
      <w:pPr>
        <w:spacing w:after="0" w:line="20" w:lineRule="atLeast"/>
        <w:ind w:firstLine="708"/>
        <w:jc w:val="both"/>
        <w:rPr>
          <w:rFonts w:ascii="Times New Roman" w:hAnsi="Times New Roman" w:cs="Times New Roman"/>
          <w:b/>
          <w:sz w:val="24"/>
          <w:szCs w:val="24"/>
        </w:rPr>
      </w:pPr>
      <w:r>
        <w:rPr>
          <w:rFonts w:ascii="Times New Roman" w:hAnsi="Times New Roman" w:cs="Times New Roman"/>
          <w:b/>
          <w:sz w:val="24"/>
          <w:szCs w:val="24"/>
        </w:rPr>
        <w:t xml:space="preserve">Целевой показатель исполнения </w:t>
      </w:r>
      <w:r w:rsidR="0094222E">
        <w:rPr>
          <w:rFonts w:ascii="Times New Roman" w:hAnsi="Times New Roman" w:cs="Times New Roman"/>
          <w:b/>
          <w:sz w:val="24"/>
          <w:szCs w:val="24"/>
        </w:rPr>
        <w:t>под</w:t>
      </w:r>
      <w:r>
        <w:rPr>
          <w:rFonts w:ascii="Times New Roman" w:hAnsi="Times New Roman" w:cs="Times New Roman"/>
          <w:b/>
          <w:sz w:val="24"/>
          <w:szCs w:val="24"/>
        </w:rPr>
        <w:t>программы</w:t>
      </w:r>
      <w:r w:rsidR="0066787B">
        <w:rPr>
          <w:rFonts w:ascii="Times New Roman" w:hAnsi="Times New Roman" w:cs="Times New Roman"/>
          <w:b/>
          <w:sz w:val="24"/>
          <w:szCs w:val="24"/>
        </w:rPr>
        <w:t xml:space="preserve"> 2</w:t>
      </w:r>
      <w:r>
        <w:rPr>
          <w:rFonts w:ascii="Times New Roman" w:hAnsi="Times New Roman" w:cs="Times New Roman"/>
          <w:b/>
          <w:sz w:val="24"/>
          <w:szCs w:val="24"/>
        </w:rPr>
        <w:t xml:space="preserve"> по использованию денежных средств составляет 99,9%</w:t>
      </w:r>
      <w:r w:rsidR="000D3C4C">
        <w:rPr>
          <w:rFonts w:ascii="Times New Roman" w:hAnsi="Times New Roman" w:cs="Times New Roman"/>
          <w:b/>
          <w:sz w:val="24"/>
          <w:szCs w:val="24"/>
        </w:rPr>
        <w:t>,</w:t>
      </w:r>
    </w:p>
    <w:p w:rsidR="000D3C4C" w:rsidRDefault="000D3C4C" w:rsidP="00D243BD">
      <w:pPr>
        <w:spacing w:after="0" w:line="20" w:lineRule="atLeast"/>
        <w:ind w:firstLine="708"/>
        <w:jc w:val="both"/>
        <w:rPr>
          <w:rFonts w:ascii="Times New Roman" w:hAnsi="Times New Roman" w:cs="Times New Roman"/>
          <w:b/>
          <w:sz w:val="24"/>
          <w:szCs w:val="24"/>
        </w:rPr>
      </w:pPr>
    </w:p>
    <w:p w:rsidR="000D3C4C" w:rsidRDefault="00A45FD4" w:rsidP="00D243BD">
      <w:pPr>
        <w:spacing w:after="0" w:line="20" w:lineRule="atLeast"/>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Подпрограмма 3 «Развити</w:t>
      </w:r>
      <w:r w:rsidR="00346238" w:rsidRPr="00FB454F">
        <w:rPr>
          <w:rFonts w:ascii="Times New Roman" w:hAnsi="Times New Roman" w:cs="Times New Roman"/>
          <w:b/>
          <w:color w:val="000000"/>
          <w:sz w:val="24"/>
          <w:szCs w:val="24"/>
        </w:rPr>
        <w:t>е физической культуры и массового спорта в Железногорском районе Курской области»</w:t>
      </w:r>
    </w:p>
    <w:tbl>
      <w:tblPr>
        <w:tblW w:w="0" w:type="auto"/>
        <w:tblCellSpacing w:w="15" w:type="dxa"/>
        <w:tblInd w:w="-537" w:type="dxa"/>
        <w:tblCellMar>
          <w:left w:w="0" w:type="dxa"/>
          <w:right w:w="0" w:type="dxa"/>
        </w:tblCellMar>
        <w:tblLook w:val="04A0"/>
      </w:tblPr>
      <w:tblGrid>
        <w:gridCol w:w="2977"/>
        <w:gridCol w:w="6684"/>
      </w:tblGrid>
      <w:tr w:rsidR="00346238" w:rsidRPr="00FB454F" w:rsidTr="00811AE0">
        <w:trPr>
          <w:tblCellSpacing w:w="15" w:type="dxa"/>
        </w:trPr>
        <w:tc>
          <w:tcPr>
            <w:tcW w:w="2932" w:type="dxa"/>
            <w:hideMark/>
          </w:tcPr>
          <w:p w:rsidR="00346238" w:rsidRPr="00FB454F" w:rsidRDefault="00346238" w:rsidP="00811AE0">
            <w:pPr>
              <w:pStyle w:val="a3"/>
              <w:widowControl w:val="0"/>
              <w:autoSpaceDE w:val="0"/>
              <w:autoSpaceDN w:val="0"/>
              <w:adjustRightInd w:val="0"/>
              <w:spacing w:after="0" w:afterAutospacing="0" w:line="20" w:lineRule="atLeast"/>
              <w:jc w:val="both"/>
            </w:pPr>
            <w:r w:rsidRPr="00FB454F">
              <w:t xml:space="preserve">Цели </w:t>
            </w:r>
            <w:r w:rsidR="00F11845">
              <w:t>под</w:t>
            </w:r>
            <w:r w:rsidRPr="00FB454F">
              <w:t>программы</w:t>
            </w:r>
          </w:p>
        </w:tc>
        <w:tc>
          <w:tcPr>
            <w:tcW w:w="6639" w:type="dxa"/>
          </w:tcPr>
          <w:p w:rsidR="00346238" w:rsidRPr="00FB454F" w:rsidRDefault="00346238" w:rsidP="00811AE0">
            <w:pPr>
              <w:pStyle w:val="a3"/>
              <w:widowControl w:val="0"/>
              <w:autoSpaceDE w:val="0"/>
              <w:autoSpaceDN w:val="0"/>
              <w:adjustRightInd w:val="0"/>
              <w:spacing w:after="0" w:afterAutospacing="0" w:line="20" w:lineRule="atLeast"/>
              <w:jc w:val="both"/>
            </w:pPr>
            <w:r w:rsidRPr="00FB454F">
              <w:t>создание условий, обеспечивающих повышение мотивации жителей Железногорского района к регулярным занятиям физической  культурой и спортом и ведению здорового образа</w:t>
            </w:r>
            <w:r>
              <w:t xml:space="preserve"> </w:t>
            </w:r>
            <w:r w:rsidRPr="00FB454F">
              <w:t>жизни;</w:t>
            </w:r>
          </w:p>
          <w:p w:rsidR="00346238" w:rsidRPr="00FB454F" w:rsidRDefault="00346238" w:rsidP="00811AE0">
            <w:pPr>
              <w:pStyle w:val="a3"/>
              <w:widowControl w:val="0"/>
              <w:autoSpaceDE w:val="0"/>
              <w:autoSpaceDN w:val="0"/>
              <w:adjustRightInd w:val="0"/>
              <w:spacing w:after="0" w:afterAutospacing="0" w:line="20" w:lineRule="atLeast"/>
              <w:jc w:val="both"/>
            </w:pPr>
            <w:r w:rsidRPr="00FB454F">
              <w:lastRenderedPageBreak/>
              <w:t>создание условий для успешного выступления спортсменов Железногорского района на областных и всероссийских спортивных соревнованиях и совершенствование системы подготовки спортивного резерва</w:t>
            </w:r>
          </w:p>
        </w:tc>
      </w:tr>
      <w:tr w:rsidR="00346238" w:rsidRPr="00FB454F" w:rsidTr="00811AE0">
        <w:trPr>
          <w:tblCellSpacing w:w="15" w:type="dxa"/>
        </w:trPr>
        <w:tc>
          <w:tcPr>
            <w:tcW w:w="2932" w:type="dxa"/>
            <w:hideMark/>
          </w:tcPr>
          <w:p w:rsidR="00346238" w:rsidRPr="00FB454F" w:rsidRDefault="00346238" w:rsidP="00811AE0">
            <w:pPr>
              <w:pStyle w:val="a3"/>
              <w:widowControl w:val="0"/>
              <w:autoSpaceDE w:val="0"/>
              <w:autoSpaceDN w:val="0"/>
              <w:adjustRightInd w:val="0"/>
              <w:spacing w:after="0" w:afterAutospacing="0" w:line="20" w:lineRule="atLeast"/>
              <w:jc w:val="both"/>
            </w:pPr>
            <w:r w:rsidRPr="00FB454F">
              <w:lastRenderedPageBreak/>
              <w:t xml:space="preserve">Задачи </w:t>
            </w:r>
            <w:r w:rsidR="00F11845">
              <w:t>под</w:t>
            </w:r>
            <w:r w:rsidRPr="00FB454F">
              <w:t>программы</w:t>
            </w:r>
          </w:p>
        </w:tc>
        <w:tc>
          <w:tcPr>
            <w:tcW w:w="6639" w:type="dxa"/>
          </w:tcPr>
          <w:p w:rsidR="00346238" w:rsidRPr="00FB454F" w:rsidRDefault="00346238" w:rsidP="00811AE0">
            <w:pPr>
              <w:tabs>
                <w:tab w:val="left" w:pos="567"/>
              </w:tabs>
              <w:autoSpaceDE w:val="0"/>
              <w:autoSpaceDN w:val="0"/>
              <w:adjustRightInd w:val="0"/>
              <w:spacing w:after="0" w:line="20" w:lineRule="atLeast"/>
              <w:jc w:val="both"/>
              <w:rPr>
                <w:rFonts w:ascii="Times New Roman" w:hAnsi="Times New Roman" w:cs="Times New Roman"/>
                <w:bCs/>
                <w:iCs/>
                <w:color w:val="000000"/>
                <w:sz w:val="24"/>
                <w:szCs w:val="24"/>
                <w:lang w:eastAsia="en-US"/>
              </w:rPr>
            </w:pPr>
            <w:r w:rsidRPr="00FB454F">
              <w:rPr>
                <w:rFonts w:ascii="Times New Roman" w:hAnsi="Times New Roman" w:cs="Times New Roman"/>
                <w:bCs/>
                <w:iCs/>
                <w:color w:val="000000"/>
                <w:sz w:val="24"/>
                <w:szCs w:val="24"/>
              </w:rPr>
              <w:t>-повышение мотивации жителей Железногорского района Курской области к регулярным занятиям физической культурой и спортом и ведению здорового образа жизни;</w:t>
            </w:r>
          </w:p>
          <w:p w:rsidR="00346238" w:rsidRPr="00FB454F" w:rsidRDefault="00346238" w:rsidP="00811AE0">
            <w:pPr>
              <w:tabs>
                <w:tab w:val="left" w:pos="567"/>
              </w:tabs>
              <w:autoSpaceDE w:val="0"/>
              <w:autoSpaceDN w:val="0"/>
              <w:adjustRightInd w:val="0"/>
              <w:spacing w:after="0" w:line="20" w:lineRule="atLeast"/>
              <w:jc w:val="both"/>
              <w:rPr>
                <w:rFonts w:ascii="Times New Roman" w:hAnsi="Times New Roman" w:cs="Times New Roman"/>
                <w:bCs/>
                <w:iCs/>
                <w:color w:val="000000"/>
                <w:sz w:val="24"/>
                <w:szCs w:val="24"/>
              </w:rPr>
            </w:pPr>
            <w:r w:rsidRPr="00FB454F">
              <w:rPr>
                <w:rFonts w:ascii="Times New Roman" w:hAnsi="Times New Roman" w:cs="Times New Roman"/>
                <w:bCs/>
                <w:iCs/>
                <w:color w:val="000000"/>
                <w:sz w:val="24"/>
                <w:szCs w:val="24"/>
              </w:rPr>
              <w:t>-обеспечение успешного  выступления спортсменов Железногорского района Курской области на региональных, межрегиональных, всероссийских и международных спортивных соревнованиях;</w:t>
            </w:r>
          </w:p>
          <w:p w:rsidR="00346238" w:rsidRPr="00FB454F" w:rsidRDefault="00346238" w:rsidP="00811AE0">
            <w:pPr>
              <w:tabs>
                <w:tab w:val="left" w:pos="567"/>
              </w:tabs>
              <w:autoSpaceDE w:val="0"/>
              <w:autoSpaceDN w:val="0"/>
              <w:adjustRightInd w:val="0"/>
              <w:spacing w:after="0" w:line="20" w:lineRule="atLeast"/>
              <w:jc w:val="both"/>
              <w:rPr>
                <w:rFonts w:ascii="Times New Roman" w:hAnsi="Times New Roman" w:cs="Times New Roman"/>
                <w:bCs/>
                <w:iCs/>
                <w:color w:val="000000"/>
                <w:sz w:val="24"/>
                <w:szCs w:val="24"/>
              </w:rPr>
            </w:pPr>
            <w:r w:rsidRPr="00FB454F">
              <w:rPr>
                <w:rFonts w:ascii="Times New Roman" w:hAnsi="Times New Roman" w:cs="Times New Roman"/>
                <w:bCs/>
                <w:iCs/>
                <w:color w:val="000000"/>
                <w:sz w:val="24"/>
                <w:szCs w:val="24"/>
              </w:rPr>
              <w:t>-совершенствование и развитие физкультурно-спортивной инфраструктуры Железногорского района Курской области;</w:t>
            </w:r>
          </w:p>
          <w:p w:rsidR="00346238" w:rsidRPr="00FB454F" w:rsidRDefault="00346238" w:rsidP="00811AE0">
            <w:pPr>
              <w:pStyle w:val="a3"/>
              <w:widowControl w:val="0"/>
              <w:autoSpaceDE w:val="0"/>
              <w:autoSpaceDN w:val="0"/>
              <w:adjustRightInd w:val="0"/>
              <w:spacing w:after="0" w:afterAutospacing="0" w:line="20" w:lineRule="atLeast"/>
              <w:jc w:val="both"/>
            </w:pPr>
          </w:p>
        </w:tc>
      </w:tr>
      <w:tr w:rsidR="00346238" w:rsidRPr="00FB454F" w:rsidTr="00811AE0">
        <w:trPr>
          <w:tblCellSpacing w:w="15" w:type="dxa"/>
        </w:trPr>
        <w:tc>
          <w:tcPr>
            <w:tcW w:w="2932" w:type="dxa"/>
            <w:hideMark/>
          </w:tcPr>
          <w:p w:rsidR="00346238" w:rsidRPr="00FB454F" w:rsidRDefault="00346238" w:rsidP="00811AE0">
            <w:pPr>
              <w:pStyle w:val="a3"/>
              <w:widowControl w:val="0"/>
              <w:autoSpaceDE w:val="0"/>
              <w:autoSpaceDN w:val="0"/>
              <w:adjustRightInd w:val="0"/>
              <w:spacing w:after="0" w:afterAutospacing="0" w:line="20" w:lineRule="atLeast"/>
              <w:jc w:val="both"/>
            </w:pPr>
            <w:r w:rsidRPr="00FB454F">
              <w:t xml:space="preserve">Целевые индикаторы и показатели </w:t>
            </w:r>
            <w:r w:rsidR="00F11845">
              <w:t>под</w:t>
            </w:r>
            <w:r w:rsidRPr="00FB454F">
              <w:t>программы</w:t>
            </w:r>
          </w:p>
        </w:tc>
        <w:tc>
          <w:tcPr>
            <w:tcW w:w="6639" w:type="dxa"/>
            <w:hideMark/>
          </w:tcPr>
          <w:p w:rsidR="00346238" w:rsidRPr="00FB454F" w:rsidRDefault="00346238" w:rsidP="00811AE0">
            <w:pPr>
              <w:pStyle w:val="a3"/>
              <w:widowControl w:val="0"/>
              <w:autoSpaceDE w:val="0"/>
              <w:autoSpaceDN w:val="0"/>
              <w:adjustRightInd w:val="0"/>
              <w:spacing w:after="0" w:afterAutospacing="0" w:line="20" w:lineRule="atLeast"/>
              <w:jc w:val="both"/>
            </w:pPr>
            <w:r w:rsidRPr="00FB454F">
              <w:t xml:space="preserve">        доля жителей Железногорского района, систематически занимающихся физической культурой и спортом, в общей численности населения Железногорского района;</w:t>
            </w:r>
          </w:p>
          <w:p w:rsidR="00346238" w:rsidRPr="00FB454F" w:rsidRDefault="00346238" w:rsidP="00811AE0">
            <w:pPr>
              <w:pStyle w:val="a3"/>
              <w:widowControl w:val="0"/>
              <w:autoSpaceDE w:val="0"/>
              <w:autoSpaceDN w:val="0"/>
              <w:adjustRightInd w:val="0"/>
              <w:spacing w:after="0" w:afterAutospacing="0" w:line="20" w:lineRule="atLeast"/>
              <w:jc w:val="both"/>
            </w:pPr>
            <w:r w:rsidRPr="00FB454F">
              <w:t>доля спортсменов Железногорского района, ставших победителями и призерами областных, всероссийских спортивных соревнований, в общем количестве участвовавших спортсменов Железногорского района;</w:t>
            </w:r>
          </w:p>
          <w:p w:rsidR="00346238" w:rsidRPr="00FB454F" w:rsidRDefault="00346238" w:rsidP="00811AE0">
            <w:pPr>
              <w:pStyle w:val="a3"/>
              <w:widowControl w:val="0"/>
              <w:autoSpaceDE w:val="0"/>
              <w:autoSpaceDN w:val="0"/>
              <w:adjustRightInd w:val="0"/>
              <w:spacing w:after="0" w:afterAutospacing="0" w:line="20" w:lineRule="atLeast"/>
              <w:jc w:val="both"/>
            </w:pPr>
            <w:r w:rsidRPr="00FB454F">
              <w:t>уровень обеспеченности населения Железногорского района спортивными сооружениями, исходя из единовременной пропускной способности объектов спорта.</w:t>
            </w:r>
          </w:p>
        </w:tc>
      </w:tr>
      <w:tr w:rsidR="00346238" w:rsidRPr="00FB454F" w:rsidTr="00346238">
        <w:trPr>
          <w:tblCellSpacing w:w="15" w:type="dxa"/>
        </w:trPr>
        <w:tc>
          <w:tcPr>
            <w:tcW w:w="2932" w:type="dxa"/>
            <w:hideMark/>
          </w:tcPr>
          <w:p w:rsidR="00346238" w:rsidRPr="00FB454F" w:rsidRDefault="00346238" w:rsidP="00F11845">
            <w:pPr>
              <w:pStyle w:val="a3"/>
              <w:widowControl w:val="0"/>
              <w:autoSpaceDE w:val="0"/>
              <w:autoSpaceDN w:val="0"/>
              <w:adjustRightInd w:val="0"/>
              <w:spacing w:after="0" w:afterAutospacing="0" w:line="20" w:lineRule="atLeast"/>
              <w:jc w:val="both"/>
            </w:pPr>
            <w:r w:rsidRPr="00FB454F">
              <w:t xml:space="preserve">Ожидаемые результаты </w:t>
            </w:r>
          </w:p>
        </w:tc>
        <w:tc>
          <w:tcPr>
            <w:tcW w:w="6639" w:type="dxa"/>
            <w:hideMark/>
          </w:tcPr>
          <w:p w:rsidR="00346238" w:rsidRPr="00FB454F" w:rsidRDefault="00346238" w:rsidP="00811AE0">
            <w:pPr>
              <w:pStyle w:val="a3"/>
              <w:widowControl w:val="0"/>
              <w:autoSpaceDE w:val="0"/>
              <w:autoSpaceDN w:val="0"/>
              <w:adjustRightInd w:val="0"/>
              <w:spacing w:after="0" w:afterAutospacing="0" w:line="20" w:lineRule="atLeast"/>
              <w:jc w:val="both"/>
            </w:pPr>
            <w:r w:rsidRPr="00FB454F">
              <w:t xml:space="preserve">     Основным ожидаемым конечным результатом реализации Подпрограммы 3 муниципальной  программы является устойчивое развитие физической культуры и спорта в Железногорском районе Курской области, что приведет </w:t>
            </w:r>
          </w:p>
          <w:p w:rsidR="00346238" w:rsidRPr="00FB454F" w:rsidRDefault="00346238" w:rsidP="00811AE0">
            <w:pPr>
              <w:pStyle w:val="a3"/>
              <w:widowControl w:val="0"/>
              <w:autoSpaceDE w:val="0"/>
              <w:autoSpaceDN w:val="0"/>
              <w:adjustRightInd w:val="0"/>
              <w:spacing w:after="0" w:afterAutospacing="0" w:line="20" w:lineRule="atLeast"/>
              <w:jc w:val="both"/>
            </w:pPr>
            <w:r w:rsidRPr="00FB454F">
              <w:t xml:space="preserve">-к  росту количественных показателей, позитивным изменениям в сфере физической культуры и массового спорта, </w:t>
            </w:r>
          </w:p>
          <w:p w:rsidR="00346238" w:rsidRPr="00FB454F" w:rsidRDefault="00346238" w:rsidP="00811AE0">
            <w:pPr>
              <w:pStyle w:val="a3"/>
              <w:widowControl w:val="0"/>
              <w:autoSpaceDE w:val="0"/>
              <w:autoSpaceDN w:val="0"/>
              <w:adjustRightInd w:val="0"/>
              <w:spacing w:after="0" w:afterAutospacing="0" w:line="20" w:lineRule="atLeast"/>
              <w:jc w:val="both"/>
            </w:pPr>
            <w:r w:rsidRPr="00FB454F">
              <w:t>-достижению спортсменами Железногорского района высоких спортивных результатов на областных, всероссийских спортивных соревнованиях, а также успешному проведению в Железногорском районе спортивных мероприятий различного уровня;</w:t>
            </w:r>
          </w:p>
          <w:p w:rsidR="00346238" w:rsidRPr="00FB454F" w:rsidRDefault="00346238" w:rsidP="00811AE0">
            <w:pPr>
              <w:pStyle w:val="a3"/>
              <w:widowControl w:val="0"/>
              <w:autoSpaceDE w:val="0"/>
              <w:autoSpaceDN w:val="0"/>
              <w:adjustRightInd w:val="0"/>
              <w:spacing w:after="0" w:afterAutospacing="0" w:line="20" w:lineRule="atLeast"/>
              <w:jc w:val="both"/>
            </w:pPr>
            <w:r w:rsidRPr="00FB454F">
              <w:t>-развитию сети спортивных сооружений, доступной для различных категорий и групп населения.</w:t>
            </w:r>
          </w:p>
          <w:p w:rsidR="00346238" w:rsidRPr="00FB454F" w:rsidRDefault="00346238" w:rsidP="00811AE0">
            <w:pPr>
              <w:pStyle w:val="a3"/>
              <w:widowControl w:val="0"/>
              <w:autoSpaceDE w:val="0"/>
              <w:autoSpaceDN w:val="0"/>
              <w:adjustRightInd w:val="0"/>
              <w:spacing w:after="0" w:afterAutospacing="0" w:line="20" w:lineRule="atLeast"/>
              <w:jc w:val="both"/>
            </w:pPr>
            <w:r w:rsidRPr="00FB454F">
              <w:t xml:space="preserve">         В результате реализации Подпрограммы 3 будет:</w:t>
            </w:r>
          </w:p>
          <w:p w:rsidR="00346238" w:rsidRPr="00FB454F" w:rsidRDefault="00346238" w:rsidP="00811AE0">
            <w:pPr>
              <w:pStyle w:val="a3"/>
              <w:widowControl w:val="0"/>
              <w:autoSpaceDE w:val="0"/>
              <w:autoSpaceDN w:val="0"/>
              <w:adjustRightInd w:val="0"/>
              <w:spacing w:after="0" w:afterAutospacing="0" w:line="20" w:lineRule="atLeast"/>
              <w:jc w:val="both"/>
            </w:pPr>
            <w:r w:rsidRPr="00FB454F">
              <w:t xml:space="preserve">-увеличена доля  систематически занимающихся физической культурой и спортом, в общей численности населения Железногорского района Курской области с </w:t>
            </w:r>
            <w:r w:rsidRPr="00F11845">
              <w:rPr>
                <w:b/>
              </w:rPr>
              <w:t>23,7% до 35 % ;</w:t>
            </w:r>
          </w:p>
          <w:p w:rsidR="00346238" w:rsidRPr="00FB454F" w:rsidRDefault="00346238" w:rsidP="00811AE0">
            <w:pPr>
              <w:pStyle w:val="a3"/>
              <w:widowControl w:val="0"/>
              <w:autoSpaceDE w:val="0"/>
              <w:autoSpaceDN w:val="0"/>
              <w:adjustRightInd w:val="0"/>
              <w:spacing w:after="0" w:afterAutospacing="0" w:line="20" w:lineRule="atLeast"/>
              <w:jc w:val="both"/>
            </w:pPr>
            <w:r w:rsidRPr="00FB454F">
              <w:t xml:space="preserve">-увеличена доля спортсменов Железногорского района Курской </w:t>
            </w:r>
            <w:r w:rsidR="00A45FD4">
              <w:lastRenderedPageBreak/>
              <w:t>области</w:t>
            </w:r>
            <w:r w:rsidRPr="00FB454F">
              <w:t>, ставших победителями и призерами областных, всероссийских спортивных соревнований, в общем количестве участвовавших спортсменов Железногорского района Курской области с</w:t>
            </w:r>
            <w:r w:rsidRPr="00F11845">
              <w:rPr>
                <w:b/>
              </w:rPr>
              <w:t xml:space="preserve"> 10% до 19 % </w:t>
            </w:r>
            <w:r w:rsidRPr="00FB454F">
              <w:t>;</w:t>
            </w:r>
          </w:p>
          <w:p w:rsidR="00346238" w:rsidRPr="00FB454F" w:rsidRDefault="00346238" w:rsidP="00811AE0">
            <w:pPr>
              <w:pStyle w:val="a3"/>
              <w:widowControl w:val="0"/>
              <w:autoSpaceDE w:val="0"/>
              <w:autoSpaceDN w:val="0"/>
              <w:adjustRightInd w:val="0"/>
              <w:spacing w:after="0" w:afterAutospacing="0" w:line="20" w:lineRule="atLeast"/>
              <w:jc w:val="both"/>
            </w:pPr>
            <w:r w:rsidRPr="00FB454F">
              <w:t xml:space="preserve">повышение уровня обеспеченности населения Железногорского района спортивными сооружениями, исходя из единовременной пропускной способности объектов спорта, </w:t>
            </w:r>
            <w:r w:rsidRPr="00F11845">
              <w:rPr>
                <w:b/>
              </w:rPr>
              <w:t>с 31,2 % до 39%.</w:t>
            </w:r>
          </w:p>
          <w:p w:rsidR="00346238" w:rsidRPr="00FB454F" w:rsidRDefault="00346238" w:rsidP="00811AE0">
            <w:pPr>
              <w:pStyle w:val="a3"/>
              <w:widowControl w:val="0"/>
              <w:autoSpaceDE w:val="0"/>
              <w:autoSpaceDN w:val="0"/>
              <w:adjustRightInd w:val="0"/>
              <w:spacing w:after="0" w:afterAutospacing="0" w:line="20" w:lineRule="atLeast"/>
              <w:jc w:val="both"/>
            </w:pPr>
            <w:r w:rsidRPr="00FB454F">
              <w:t> </w:t>
            </w:r>
          </w:p>
        </w:tc>
      </w:tr>
    </w:tbl>
    <w:p w:rsidR="0066787B" w:rsidRDefault="0066787B" w:rsidP="00D243BD">
      <w:pPr>
        <w:spacing w:after="0" w:line="20" w:lineRule="atLeast"/>
        <w:ind w:firstLine="708"/>
        <w:jc w:val="both"/>
        <w:rPr>
          <w:rFonts w:ascii="Times New Roman" w:hAnsi="Times New Roman" w:cs="Times New Roman"/>
          <w:b/>
          <w:sz w:val="24"/>
          <w:szCs w:val="24"/>
        </w:rPr>
      </w:pPr>
    </w:p>
    <w:p w:rsidR="00811AE0" w:rsidRPr="00FB454F" w:rsidRDefault="00811AE0" w:rsidP="00811AE0">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Подпрограмма</w:t>
      </w:r>
      <w:r w:rsidRPr="00FB454F">
        <w:rPr>
          <w:rFonts w:ascii="Times New Roman" w:hAnsi="Times New Roman" w:cs="Times New Roman"/>
          <w:sz w:val="24"/>
          <w:szCs w:val="24"/>
        </w:rPr>
        <w:t xml:space="preserve"> 3 «Развитие физической культуры и массового спорта в Железногорском районе Курской области</w:t>
      </w:r>
      <w:r>
        <w:rPr>
          <w:rFonts w:ascii="Times New Roman" w:hAnsi="Times New Roman" w:cs="Times New Roman"/>
          <w:sz w:val="24"/>
          <w:szCs w:val="24"/>
        </w:rPr>
        <w:t>» направлена</w:t>
      </w:r>
      <w:r w:rsidRPr="00FB454F">
        <w:rPr>
          <w:rFonts w:ascii="Times New Roman" w:hAnsi="Times New Roman" w:cs="Times New Roman"/>
          <w:sz w:val="24"/>
          <w:szCs w:val="24"/>
        </w:rPr>
        <w:t xml:space="preserve"> на :</w:t>
      </w:r>
    </w:p>
    <w:p w:rsidR="00811AE0" w:rsidRPr="00FB454F" w:rsidRDefault="00811AE0" w:rsidP="00811AE0">
      <w:pPr>
        <w:spacing w:after="0" w:line="20" w:lineRule="atLeast"/>
        <w:ind w:firstLine="567"/>
        <w:jc w:val="both"/>
        <w:rPr>
          <w:rFonts w:ascii="Times New Roman" w:hAnsi="Times New Roman" w:cs="Times New Roman"/>
          <w:sz w:val="24"/>
          <w:szCs w:val="24"/>
        </w:rPr>
      </w:pPr>
      <w:r w:rsidRPr="00FB454F">
        <w:rPr>
          <w:rFonts w:ascii="Times New Roman" w:hAnsi="Times New Roman" w:cs="Times New Roman"/>
          <w:sz w:val="24"/>
          <w:szCs w:val="24"/>
        </w:rPr>
        <w:t>-привлечение  населения  к регулярным  занятиям физической культурой и спортом, формирование потребностей к ведению здорового образа жизни;</w:t>
      </w:r>
    </w:p>
    <w:p w:rsidR="00811AE0" w:rsidRPr="00FB454F" w:rsidRDefault="00811AE0" w:rsidP="00811AE0">
      <w:pPr>
        <w:spacing w:after="0" w:line="20" w:lineRule="atLeast"/>
        <w:ind w:firstLine="567"/>
        <w:jc w:val="both"/>
        <w:rPr>
          <w:rFonts w:ascii="Times New Roman" w:hAnsi="Times New Roman" w:cs="Times New Roman"/>
          <w:sz w:val="24"/>
          <w:szCs w:val="24"/>
        </w:rPr>
      </w:pPr>
      <w:r w:rsidRPr="00FB454F">
        <w:rPr>
          <w:rFonts w:ascii="Times New Roman" w:hAnsi="Times New Roman" w:cs="Times New Roman"/>
          <w:sz w:val="24"/>
          <w:szCs w:val="24"/>
        </w:rPr>
        <w:t>-создание условий для успешного выступления спортсменов Железногорского района на спортивных соревнованиях различного уровня и развития спортивного резерва.</w:t>
      </w:r>
    </w:p>
    <w:p w:rsidR="00811AE0" w:rsidRPr="00FB454F" w:rsidRDefault="00811AE0" w:rsidP="00811AE0">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В рамках данной подпрограммы проводятся мероприятия:</w:t>
      </w:r>
    </w:p>
    <w:p w:rsidR="00811AE0" w:rsidRPr="00FB454F" w:rsidRDefault="00A45FD4" w:rsidP="00811AE0">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w:t>
      </w:r>
      <w:r w:rsidR="00811AE0" w:rsidRPr="00FB454F">
        <w:rPr>
          <w:rFonts w:ascii="Times New Roman" w:hAnsi="Times New Roman" w:cs="Times New Roman"/>
          <w:sz w:val="24"/>
          <w:szCs w:val="24"/>
        </w:rPr>
        <w:t>встреч</w:t>
      </w:r>
      <w:r w:rsidR="00811AE0">
        <w:rPr>
          <w:rFonts w:ascii="Times New Roman" w:hAnsi="Times New Roman" w:cs="Times New Roman"/>
          <w:sz w:val="24"/>
          <w:szCs w:val="24"/>
        </w:rPr>
        <w:t>и детей, подростков,</w:t>
      </w:r>
      <w:r w:rsidR="00811AE0" w:rsidRPr="00FB454F">
        <w:rPr>
          <w:rFonts w:ascii="Times New Roman" w:hAnsi="Times New Roman" w:cs="Times New Roman"/>
          <w:sz w:val="24"/>
          <w:szCs w:val="24"/>
        </w:rPr>
        <w:t xml:space="preserve"> молодежи с ведущими спортсменами Железногорско</w:t>
      </w:r>
      <w:r>
        <w:rPr>
          <w:rFonts w:ascii="Times New Roman" w:hAnsi="Times New Roman" w:cs="Times New Roman"/>
          <w:sz w:val="24"/>
          <w:szCs w:val="24"/>
        </w:rPr>
        <w:t>го района Курской области, трене</w:t>
      </w:r>
      <w:r w:rsidR="00811AE0" w:rsidRPr="00FB454F">
        <w:rPr>
          <w:rFonts w:ascii="Times New Roman" w:hAnsi="Times New Roman" w:cs="Times New Roman"/>
          <w:sz w:val="24"/>
          <w:szCs w:val="24"/>
        </w:rPr>
        <w:t>рами, ветеранами спорта Железногорского района Курской области, внесшими значимый вклад в развитие физической культуры и спорта в Железн</w:t>
      </w:r>
      <w:r>
        <w:rPr>
          <w:rFonts w:ascii="Times New Roman" w:hAnsi="Times New Roman" w:cs="Times New Roman"/>
          <w:sz w:val="24"/>
          <w:szCs w:val="24"/>
        </w:rPr>
        <w:t>огорском районе Курской области;</w:t>
      </w:r>
    </w:p>
    <w:p w:rsidR="00811AE0" w:rsidRDefault="00811AE0" w:rsidP="00811AE0">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физкультурно</w:t>
      </w:r>
      <w:proofErr w:type="spellEnd"/>
      <w:r>
        <w:rPr>
          <w:rFonts w:ascii="Times New Roman" w:hAnsi="Times New Roman" w:cs="Times New Roman"/>
          <w:sz w:val="24"/>
          <w:szCs w:val="24"/>
        </w:rPr>
        <w:t>- спортивные мероприятия</w:t>
      </w:r>
      <w:r w:rsidRPr="00FB454F">
        <w:rPr>
          <w:rFonts w:ascii="Times New Roman" w:hAnsi="Times New Roman" w:cs="Times New Roman"/>
          <w:sz w:val="24"/>
          <w:szCs w:val="24"/>
        </w:rPr>
        <w:t xml:space="preserve"> в соответствии с ежегодным календарным планом физкультурных  и спортивных мероприятий</w:t>
      </w:r>
      <w:r>
        <w:rPr>
          <w:rFonts w:ascii="Times New Roman" w:hAnsi="Times New Roman" w:cs="Times New Roman"/>
          <w:sz w:val="24"/>
          <w:szCs w:val="24"/>
        </w:rPr>
        <w:t>;</w:t>
      </w:r>
    </w:p>
    <w:p w:rsidR="00811AE0" w:rsidRPr="00FB454F" w:rsidRDefault="00811AE0" w:rsidP="00811AE0">
      <w:pPr>
        <w:spacing w:after="0" w:line="20" w:lineRule="atLeast"/>
        <w:ind w:firstLine="567"/>
        <w:jc w:val="both"/>
        <w:rPr>
          <w:rFonts w:ascii="Times New Roman" w:hAnsi="Times New Roman" w:cs="Times New Roman"/>
          <w:sz w:val="24"/>
          <w:szCs w:val="24"/>
        </w:rPr>
      </w:pPr>
      <w:r w:rsidRPr="00FB454F">
        <w:rPr>
          <w:rFonts w:ascii="Times New Roman" w:hAnsi="Times New Roman" w:cs="Times New Roman"/>
          <w:sz w:val="24"/>
          <w:szCs w:val="24"/>
        </w:rPr>
        <w:t>-направление спортсменов, тренеров, спортивных судей, иных специалистов в области физической культуры и спорта Железногорского района Курской области для участия в областных, межрегиональных, всероссийских, международных и иных спортивных мероприятиях;</w:t>
      </w:r>
    </w:p>
    <w:p w:rsidR="00811AE0" w:rsidRDefault="00811AE0" w:rsidP="00811AE0">
      <w:pPr>
        <w:spacing w:after="0" w:line="20" w:lineRule="atLeast"/>
        <w:ind w:firstLine="567"/>
        <w:jc w:val="both"/>
        <w:rPr>
          <w:rFonts w:ascii="Times New Roman" w:hAnsi="Times New Roman" w:cs="Times New Roman"/>
          <w:sz w:val="24"/>
          <w:szCs w:val="24"/>
        </w:rPr>
      </w:pPr>
      <w:r w:rsidRPr="00FB454F">
        <w:rPr>
          <w:rFonts w:ascii="Times New Roman" w:hAnsi="Times New Roman" w:cs="Times New Roman"/>
          <w:sz w:val="24"/>
          <w:szCs w:val="24"/>
        </w:rPr>
        <w:t>-чествование ведущих спортсменов и тренеров Железногорского района Курской области, иных лиц, имеющих заслуги в развитии физической культуры и спорта, торжественное открытие объектов спорта, обеспечение участия специалистов в области физической культуры и спорта в совещаниях, съездах, семинарах по вопросам физической культуры и массового спорта, тренерских курсах, курсах повышения квалификации.</w:t>
      </w:r>
    </w:p>
    <w:p w:rsidR="00337858" w:rsidRPr="002C0D05" w:rsidRDefault="00337858" w:rsidP="00811AE0">
      <w:pPr>
        <w:spacing w:after="0" w:line="20" w:lineRule="atLeast"/>
        <w:ind w:firstLine="567"/>
        <w:jc w:val="both"/>
        <w:rPr>
          <w:rFonts w:ascii="Times New Roman" w:hAnsi="Times New Roman" w:cs="Times New Roman"/>
          <w:b/>
          <w:sz w:val="24"/>
          <w:szCs w:val="24"/>
        </w:rPr>
      </w:pPr>
      <w:r w:rsidRPr="002C0D05">
        <w:rPr>
          <w:rFonts w:ascii="Times New Roman" w:hAnsi="Times New Roman" w:cs="Times New Roman"/>
          <w:b/>
          <w:sz w:val="24"/>
          <w:szCs w:val="24"/>
        </w:rPr>
        <w:t>В 2017 году  на территории района проведено 24 спортивно-массовых мероприятия, в которых приняло участие 2550 человек.</w:t>
      </w:r>
    </w:p>
    <w:p w:rsidR="00337858" w:rsidRDefault="00337858" w:rsidP="00811AE0">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Наиболее масштабные </w:t>
      </w:r>
      <w:r w:rsidR="00607131">
        <w:rPr>
          <w:rFonts w:ascii="Times New Roman" w:hAnsi="Times New Roman" w:cs="Times New Roman"/>
          <w:sz w:val="24"/>
          <w:szCs w:val="24"/>
        </w:rPr>
        <w:t xml:space="preserve"> из них:</w:t>
      </w:r>
    </w:p>
    <w:p w:rsidR="00607131" w:rsidRDefault="00607131" w:rsidP="00607131">
      <w:pPr>
        <w:pStyle w:val="ab"/>
        <w:numPr>
          <w:ilvl w:val="0"/>
          <w:numId w:val="1"/>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Комплексная спартакиада среди обучающихся школ района по 9 видам спорта;</w:t>
      </w:r>
    </w:p>
    <w:p w:rsidR="00607131" w:rsidRDefault="00607131" w:rsidP="00607131">
      <w:pPr>
        <w:pStyle w:val="ab"/>
        <w:numPr>
          <w:ilvl w:val="0"/>
          <w:numId w:val="1"/>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Спартакиада среди инвалидов района;</w:t>
      </w:r>
    </w:p>
    <w:p w:rsidR="00607131" w:rsidRDefault="00607131" w:rsidP="00607131">
      <w:pPr>
        <w:pStyle w:val="ab"/>
        <w:numPr>
          <w:ilvl w:val="0"/>
          <w:numId w:val="1"/>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Спартакиада среди муниципальных образований  по 6 видам спорта;</w:t>
      </w:r>
    </w:p>
    <w:p w:rsidR="00607131" w:rsidRDefault="00607131" w:rsidP="00607131">
      <w:pPr>
        <w:pStyle w:val="ab"/>
        <w:numPr>
          <w:ilvl w:val="0"/>
          <w:numId w:val="1"/>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Спортивно-массовые мероприятия, посвященные Дню молодежи и Дню физкультурника;</w:t>
      </w:r>
    </w:p>
    <w:p w:rsidR="00607131" w:rsidRDefault="00607131" w:rsidP="00607131">
      <w:pPr>
        <w:pStyle w:val="ab"/>
        <w:numPr>
          <w:ilvl w:val="0"/>
          <w:numId w:val="1"/>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Турнир по волейболу среди мужских команд памяти Героя  Советского Союза –земляка Тимошенко А.И.;</w:t>
      </w:r>
    </w:p>
    <w:p w:rsidR="00607131" w:rsidRDefault="00607131" w:rsidP="00607131">
      <w:pPr>
        <w:pStyle w:val="ab"/>
        <w:numPr>
          <w:ilvl w:val="0"/>
          <w:numId w:val="1"/>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Районные соревнования по футболу среди школьников «Кожаный мяч-2017».</w:t>
      </w:r>
    </w:p>
    <w:p w:rsidR="00607131" w:rsidRPr="00607131" w:rsidRDefault="00607131" w:rsidP="00607131">
      <w:pPr>
        <w:pStyle w:val="ab"/>
        <w:spacing w:after="0" w:line="20" w:lineRule="atLeast"/>
        <w:ind w:left="927"/>
        <w:jc w:val="both"/>
        <w:rPr>
          <w:rFonts w:ascii="Times New Roman" w:hAnsi="Times New Roman" w:cs="Times New Roman"/>
          <w:sz w:val="24"/>
          <w:szCs w:val="24"/>
        </w:rPr>
      </w:pPr>
      <w:r>
        <w:rPr>
          <w:rFonts w:ascii="Times New Roman" w:hAnsi="Times New Roman" w:cs="Times New Roman"/>
          <w:sz w:val="24"/>
          <w:szCs w:val="24"/>
        </w:rPr>
        <w:t>Большая часть  мероприятий проводятся в р</w:t>
      </w:r>
      <w:r w:rsidR="00A45FD4">
        <w:rPr>
          <w:rFonts w:ascii="Times New Roman" w:hAnsi="Times New Roman" w:cs="Times New Roman"/>
          <w:sz w:val="24"/>
          <w:szCs w:val="24"/>
        </w:rPr>
        <w:t>а</w:t>
      </w:r>
      <w:r>
        <w:rPr>
          <w:rFonts w:ascii="Times New Roman" w:hAnsi="Times New Roman" w:cs="Times New Roman"/>
          <w:sz w:val="24"/>
          <w:szCs w:val="24"/>
        </w:rPr>
        <w:t>мках акций «Спорт-формула жизни», «За здоровый образ жизни» и др.</w:t>
      </w:r>
    </w:p>
    <w:p w:rsidR="00811AE0" w:rsidRDefault="00811AE0" w:rsidP="00811AE0">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Молодежь района приняли участие в 2017 году в областных эта</w:t>
      </w:r>
      <w:r w:rsidR="00607131">
        <w:rPr>
          <w:rFonts w:ascii="Times New Roman" w:hAnsi="Times New Roman" w:cs="Times New Roman"/>
          <w:sz w:val="24"/>
          <w:szCs w:val="24"/>
        </w:rPr>
        <w:t>пах  Всероссийских соревнованиях</w:t>
      </w:r>
      <w:r>
        <w:rPr>
          <w:rFonts w:ascii="Times New Roman" w:hAnsi="Times New Roman" w:cs="Times New Roman"/>
          <w:sz w:val="24"/>
          <w:szCs w:val="24"/>
        </w:rPr>
        <w:t xml:space="preserve"> «Лыжня России», «Кросс наций»</w:t>
      </w:r>
      <w:r w:rsidR="00607131">
        <w:rPr>
          <w:rFonts w:ascii="Times New Roman" w:hAnsi="Times New Roman" w:cs="Times New Roman"/>
          <w:sz w:val="24"/>
          <w:szCs w:val="24"/>
        </w:rPr>
        <w:t>, «Оранжевый мяч» По итогам 2017 года Железногорский района занял 5 место в общекомандном зачете Спартакиады среди муниципальных районов.</w:t>
      </w:r>
    </w:p>
    <w:p w:rsidR="00607131" w:rsidRDefault="00607131" w:rsidP="00811AE0">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Анализируя ситуацию, сложившуюся в районе в 2017 году, следует отметить положительную динамику популяризации физической культуры и спорта среди населения </w:t>
      </w:r>
      <w:r>
        <w:rPr>
          <w:rFonts w:ascii="Times New Roman" w:hAnsi="Times New Roman" w:cs="Times New Roman"/>
          <w:sz w:val="24"/>
          <w:szCs w:val="24"/>
        </w:rPr>
        <w:lastRenderedPageBreak/>
        <w:t>района. удельный вес населения  района систематически занимающегося физкультурой и спортом в 2017 году составил 37,4%.</w:t>
      </w:r>
    </w:p>
    <w:p w:rsidR="00607131" w:rsidRDefault="00607131" w:rsidP="00811AE0">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В крупных населенных пунктах (Михайловка, </w:t>
      </w:r>
      <w:proofErr w:type="spellStart"/>
      <w:r>
        <w:rPr>
          <w:rFonts w:ascii="Times New Roman" w:hAnsi="Times New Roman" w:cs="Times New Roman"/>
          <w:sz w:val="24"/>
          <w:szCs w:val="24"/>
        </w:rPr>
        <w:t>Новоандросово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Студенок</w:t>
      </w:r>
      <w:proofErr w:type="spellEnd"/>
      <w:r>
        <w:rPr>
          <w:rFonts w:ascii="Times New Roman" w:hAnsi="Times New Roman" w:cs="Times New Roman"/>
          <w:sz w:val="24"/>
          <w:szCs w:val="24"/>
        </w:rPr>
        <w:t xml:space="preserve">) необходимо строительство </w:t>
      </w:r>
      <w:proofErr w:type="spellStart"/>
      <w:r>
        <w:rPr>
          <w:rFonts w:ascii="Times New Roman" w:hAnsi="Times New Roman" w:cs="Times New Roman"/>
          <w:sz w:val="24"/>
          <w:szCs w:val="24"/>
        </w:rPr>
        <w:t>ФОКов</w:t>
      </w:r>
      <w:proofErr w:type="spellEnd"/>
      <w:r>
        <w:rPr>
          <w:rFonts w:ascii="Times New Roman" w:hAnsi="Times New Roman" w:cs="Times New Roman"/>
          <w:sz w:val="24"/>
          <w:szCs w:val="24"/>
        </w:rPr>
        <w:t>. С улучшением  спортивной базы в районе возможно открытие ДЮШ.</w:t>
      </w:r>
    </w:p>
    <w:p w:rsidR="00B24BD8" w:rsidRDefault="002C0D05" w:rsidP="00811AE0">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В</w:t>
      </w:r>
      <w:r w:rsidR="00607131">
        <w:rPr>
          <w:rFonts w:ascii="Times New Roman" w:hAnsi="Times New Roman" w:cs="Times New Roman"/>
          <w:sz w:val="24"/>
          <w:szCs w:val="24"/>
        </w:rPr>
        <w:t>се проводимые спортивно-массовые мероприятия в районе освещаются средствами массовой информации.</w:t>
      </w:r>
      <w:r w:rsidR="00B24BD8">
        <w:rPr>
          <w:rFonts w:ascii="Times New Roman" w:hAnsi="Times New Roman" w:cs="Times New Roman"/>
          <w:sz w:val="24"/>
          <w:szCs w:val="24"/>
        </w:rPr>
        <w:t xml:space="preserve">  </w:t>
      </w:r>
    </w:p>
    <w:p w:rsidR="00B24BD8" w:rsidRDefault="00B24BD8" w:rsidP="00811AE0">
      <w:pPr>
        <w:spacing w:after="0" w:line="20" w:lineRule="atLeast"/>
        <w:ind w:firstLine="567"/>
        <w:jc w:val="both"/>
        <w:rPr>
          <w:rFonts w:ascii="Times New Roman" w:hAnsi="Times New Roman" w:cs="Times New Roman"/>
          <w:sz w:val="24"/>
          <w:szCs w:val="24"/>
        </w:rPr>
      </w:pPr>
    </w:p>
    <w:p w:rsidR="00B24BD8" w:rsidRDefault="00B24BD8" w:rsidP="00811AE0">
      <w:pPr>
        <w:spacing w:after="0" w:line="20" w:lineRule="atLeast"/>
        <w:ind w:firstLine="567"/>
        <w:jc w:val="both"/>
        <w:rPr>
          <w:rFonts w:ascii="Times New Roman" w:hAnsi="Times New Roman" w:cs="Times New Roman"/>
        </w:rPr>
      </w:pPr>
      <w:r w:rsidRPr="00B24BD8">
        <w:rPr>
          <w:rFonts w:ascii="Times New Roman" w:hAnsi="Times New Roman" w:cs="Times New Roman"/>
        </w:rPr>
        <w:t xml:space="preserve">Общий объем финансирования </w:t>
      </w:r>
      <w:r w:rsidRPr="00A45FD4">
        <w:rPr>
          <w:rFonts w:ascii="Times New Roman" w:hAnsi="Times New Roman" w:cs="Times New Roman"/>
          <w:b/>
        </w:rPr>
        <w:t xml:space="preserve">Подпрограммы </w:t>
      </w:r>
      <w:r w:rsidRPr="00B24BD8">
        <w:rPr>
          <w:rFonts w:ascii="Times New Roman" w:hAnsi="Times New Roman" w:cs="Times New Roman"/>
        </w:rPr>
        <w:t>3 муниципальной программы за счет средств бюджета Железногорского района</w:t>
      </w:r>
      <w:r>
        <w:rPr>
          <w:rFonts w:ascii="Times New Roman" w:hAnsi="Times New Roman" w:cs="Times New Roman"/>
        </w:rPr>
        <w:t xml:space="preserve"> в 2017 году:</w:t>
      </w:r>
    </w:p>
    <w:p w:rsidR="00B24BD8" w:rsidRDefault="00B24BD8" w:rsidP="00B24BD8">
      <w:pPr>
        <w:spacing w:after="0" w:line="20" w:lineRule="atLeast"/>
        <w:jc w:val="both"/>
        <w:rPr>
          <w:rFonts w:ascii="Times New Roman" w:hAnsi="Times New Roman" w:cs="Times New Roman"/>
          <w:b/>
        </w:rPr>
      </w:pPr>
      <w:r w:rsidRPr="00B24BD8">
        <w:rPr>
          <w:rFonts w:ascii="Times New Roman" w:hAnsi="Times New Roman" w:cs="Times New Roman"/>
          <w:b/>
        </w:rPr>
        <w:t>План</w:t>
      </w:r>
      <w:r>
        <w:rPr>
          <w:rFonts w:ascii="Times New Roman" w:hAnsi="Times New Roman" w:cs="Times New Roman"/>
          <w:b/>
        </w:rPr>
        <w:t xml:space="preserve">  (</w:t>
      </w:r>
      <w:proofErr w:type="spellStart"/>
      <w:r>
        <w:rPr>
          <w:rFonts w:ascii="Times New Roman" w:hAnsi="Times New Roman" w:cs="Times New Roman"/>
          <w:b/>
        </w:rPr>
        <w:t>тыс.руб</w:t>
      </w:r>
      <w:proofErr w:type="spellEnd"/>
      <w:r>
        <w:rPr>
          <w:rFonts w:ascii="Times New Roman" w:hAnsi="Times New Roman" w:cs="Times New Roman"/>
          <w:b/>
        </w:rPr>
        <w:t>)                                                                                  Израсходовано(</w:t>
      </w:r>
      <w:proofErr w:type="spellStart"/>
      <w:r>
        <w:rPr>
          <w:rFonts w:ascii="Times New Roman" w:hAnsi="Times New Roman" w:cs="Times New Roman"/>
          <w:b/>
        </w:rPr>
        <w:t>тыс.руб</w:t>
      </w:r>
      <w:proofErr w:type="spellEnd"/>
      <w:r>
        <w:rPr>
          <w:rFonts w:ascii="Times New Roman" w:hAnsi="Times New Roman" w:cs="Times New Roman"/>
          <w:b/>
        </w:rPr>
        <w:t>)</w:t>
      </w:r>
    </w:p>
    <w:p w:rsidR="00B24BD8" w:rsidRPr="00B24BD8" w:rsidRDefault="00B24BD8" w:rsidP="00B24BD8">
      <w:pPr>
        <w:spacing w:after="0" w:line="20" w:lineRule="atLeast"/>
        <w:jc w:val="both"/>
        <w:rPr>
          <w:rFonts w:ascii="Times New Roman" w:hAnsi="Times New Roman" w:cs="Times New Roman"/>
        </w:rPr>
      </w:pPr>
      <w:r w:rsidRPr="00B24BD8">
        <w:rPr>
          <w:rFonts w:ascii="Times New Roman" w:hAnsi="Times New Roman" w:cs="Times New Roman"/>
        </w:rPr>
        <w:t>местный бюджет       -550,</w:t>
      </w:r>
      <w:r w:rsidR="000A0670">
        <w:rPr>
          <w:rFonts w:ascii="Times New Roman" w:hAnsi="Times New Roman" w:cs="Times New Roman"/>
        </w:rPr>
        <w:t>0</w:t>
      </w:r>
      <w:r w:rsidRPr="00B24BD8">
        <w:rPr>
          <w:rFonts w:ascii="Times New Roman" w:hAnsi="Times New Roman" w:cs="Times New Roman"/>
        </w:rPr>
        <w:t>0руб.</w:t>
      </w:r>
      <w:r>
        <w:rPr>
          <w:rFonts w:ascii="Times New Roman" w:hAnsi="Times New Roman" w:cs="Times New Roman"/>
        </w:rPr>
        <w:t xml:space="preserve">                                   </w:t>
      </w:r>
      <w:proofErr w:type="spellStart"/>
      <w:r>
        <w:rPr>
          <w:rFonts w:ascii="Times New Roman" w:hAnsi="Times New Roman" w:cs="Times New Roman"/>
        </w:rPr>
        <w:t>мест.бюджет</w:t>
      </w:r>
      <w:proofErr w:type="spellEnd"/>
      <w:r>
        <w:rPr>
          <w:rFonts w:ascii="Times New Roman" w:hAnsi="Times New Roman" w:cs="Times New Roman"/>
        </w:rPr>
        <w:t xml:space="preserve">          - 497,395 рублей</w:t>
      </w:r>
    </w:p>
    <w:p w:rsidR="00B24BD8" w:rsidRPr="00B24BD8" w:rsidRDefault="00B24BD8" w:rsidP="00811AE0">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A45FD4" w:rsidRPr="00A45FD4" w:rsidRDefault="00B24BD8" w:rsidP="00811AE0">
      <w:pPr>
        <w:spacing w:after="0" w:line="20" w:lineRule="atLeast"/>
        <w:ind w:firstLine="567"/>
        <w:jc w:val="both"/>
        <w:rPr>
          <w:rFonts w:ascii="Times New Roman" w:hAnsi="Times New Roman" w:cs="Times New Roman"/>
          <w:b/>
          <w:sz w:val="24"/>
          <w:szCs w:val="24"/>
        </w:rPr>
      </w:pPr>
      <w:r>
        <w:rPr>
          <w:rFonts w:ascii="Times New Roman" w:hAnsi="Times New Roman" w:cs="Times New Roman"/>
          <w:sz w:val="24"/>
          <w:szCs w:val="24"/>
        </w:rPr>
        <w:t>Остаток денежных</w:t>
      </w:r>
      <w:r w:rsidRPr="00A45FD4">
        <w:rPr>
          <w:rFonts w:ascii="Times New Roman" w:hAnsi="Times New Roman" w:cs="Times New Roman"/>
          <w:sz w:val="24"/>
          <w:szCs w:val="24"/>
        </w:rPr>
        <w:t xml:space="preserve"> средств</w:t>
      </w:r>
      <w:r w:rsidRPr="00A45FD4">
        <w:rPr>
          <w:rFonts w:ascii="Times New Roman" w:hAnsi="Times New Roman" w:cs="Times New Roman"/>
          <w:b/>
          <w:sz w:val="24"/>
          <w:szCs w:val="24"/>
        </w:rPr>
        <w:t xml:space="preserve">                                       </w:t>
      </w:r>
      <w:r w:rsidR="00A45FD4" w:rsidRPr="00A45FD4">
        <w:rPr>
          <w:rFonts w:ascii="Times New Roman" w:hAnsi="Times New Roman" w:cs="Times New Roman"/>
          <w:b/>
          <w:sz w:val="24"/>
          <w:szCs w:val="24"/>
        </w:rPr>
        <w:t>52,605 руб.</w:t>
      </w:r>
    </w:p>
    <w:p w:rsidR="00B24BD8" w:rsidRDefault="00A45FD4" w:rsidP="00811AE0">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Причина не исполнения- изменения в областном календаре спортивно-массовых мероприятий.</w:t>
      </w:r>
      <w:r w:rsidR="00B24BD8">
        <w:rPr>
          <w:rFonts w:ascii="Times New Roman" w:hAnsi="Times New Roman" w:cs="Times New Roman"/>
          <w:sz w:val="24"/>
          <w:szCs w:val="24"/>
        </w:rPr>
        <w:t xml:space="preserve">  </w:t>
      </w:r>
      <w:r>
        <w:rPr>
          <w:rFonts w:ascii="Times New Roman" w:hAnsi="Times New Roman" w:cs="Times New Roman"/>
          <w:sz w:val="24"/>
          <w:szCs w:val="24"/>
        </w:rPr>
        <w:t>Отменены областные соревнования.</w:t>
      </w:r>
      <w:r w:rsidR="00B24BD8">
        <w:rPr>
          <w:rFonts w:ascii="Times New Roman" w:hAnsi="Times New Roman" w:cs="Times New Roman"/>
          <w:sz w:val="24"/>
          <w:szCs w:val="24"/>
        </w:rPr>
        <w:t xml:space="preserve">      </w:t>
      </w:r>
    </w:p>
    <w:p w:rsidR="00607131" w:rsidRDefault="00B24BD8" w:rsidP="00811AE0">
      <w:pPr>
        <w:spacing w:after="0" w:line="20" w:lineRule="atLeast"/>
        <w:ind w:firstLine="567"/>
        <w:jc w:val="both"/>
        <w:rPr>
          <w:rFonts w:ascii="Times New Roman" w:hAnsi="Times New Roman" w:cs="Times New Roman"/>
          <w:b/>
          <w:sz w:val="24"/>
          <w:szCs w:val="24"/>
        </w:rPr>
      </w:pPr>
      <w:r w:rsidRPr="00A45FD4">
        <w:rPr>
          <w:rFonts w:ascii="Times New Roman" w:hAnsi="Times New Roman" w:cs="Times New Roman"/>
          <w:b/>
          <w:sz w:val="24"/>
          <w:szCs w:val="24"/>
        </w:rPr>
        <w:t>Исполнение подпрограммы</w:t>
      </w:r>
      <w:r w:rsidR="00A45FD4" w:rsidRPr="00A45FD4">
        <w:rPr>
          <w:rFonts w:ascii="Times New Roman" w:hAnsi="Times New Roman" w:cs="Times New Roman"/>
          <w:b/>
          <w:sz w:val="24"/>
          <w:szCs w:val="24"/>
        </w:rPr>
        <w:t xml:space="preserve"> 3</w:t>
      </w:r>
      <w:r w:rsidR="00A45FD4">
        <w:rPr>
          <w:rFonts w:ascii="Times New Roman" w:hAnsi="Times New Roman" w:cs="Times New Roman"/>
          <w:b/>
          <w:sz w:val="24"/>
          <w:szCs w:val="24"/>
        </w:rPr>
        <w:t xml:space="preserve"> (по </w:t>
      </w:r>
      <w:proofErr w:type="spellStart"/>
      <w:r w:rsidR="00A45FD4">
        <w:rPr>
          <w:rFonts w:ascii="Times New Roman" w:hAnsi="Times New Roman" w:cs="Times New Roman"/>
          <w:b/>
          <w:sz w:val="24"/>
          <w:szCs w:val="24"/>
        </w:rPr>
        <w:t>фининсированию</w:t>
      </w:r>
      <w:proofErr w:type="spellEnd"/>
      <w:r w:rsidR="00A45FD4">
        <w:rPr>
          <w:rFonts w:ascii="Times New Roman" w:hAnsi="Times New Roman" w:cs="Times New Roman"/>
          <w:b/>
          <w:sz w:val="24"/>
          <w:szCs w:val="24"/>
        </w:rPr>
        <w:t>)</w:t>
      </w:r>
      <w:r w:rsidR="00A45FD4" w:rsidRPr="00A45FD4">
        <w:rPr>
          <w:rFonts w:ascii="Times New Roman" w:hAnsi="Times New Roman" w:cs="Times New Roman"/>
          <w:b/>
          <w:sz w:val="24"/>
          <w:szCs w:val="24"/>
        </w:rPr>
        <w:t xml:space="preserve"> составляет 90, 43%</w:t>
      </w:r>
    </w:p>
    <w:p w:rsidR="000B115E" w:rsidRPr="00393DCE" w:rsidRDefault="000B115E" w:rsidP="000B115E">
      <w:pPr>
        <w:spacing w:after="0" w:line="20" w:lineRule="atLeast"/>
        <w:jc w:val="both"/>
        <w:rPr>
          <w:rFonts w:ascii="Times New Roman" w:hAnsi="Times New Roman" w:cs="Times New Roman"/>
          <w:sz w:val="24"/>
          <w:szCs w:val="24"/>
        </w:rPr>
      </w:pPr>
    </w:p>
    <w:p w:rsidR="000B115E" w:rsidRPr="00191410" w:rsidRDefault="000B115E" w:rsidP="000B115E">
      <w:pPr>
        <w:spacing w:after="0" w:line="20" w:lineRule="atLeast"/>
        <w:ind w:firstLine="708"/>
        <w:jc w:val="both"/>
        <w:rPr>
          <w:rFonts w:ascii="Times New Roman" w:hAnsi="Times New Roman" w:cs="Times New Roman"/>
          <w:sz w:val="24"/>
          <w:szCs w:val="24"/>
        </w:rPr>
      </w:pPr>
      <w:r w:rsidRPr="00191410">
        <w:rPr>
          <w:rFonts w:ascii="Times New Roman" w:hAnsi="Times New Roman" w:cs="Times New Roman"/>
          <w:b/>
        </w:rPr>
        <w:t xml:space="preserve">В рамках муниципальной программы и подпрограммы 4 «Оздоровление и отдых детей» </w:t>
      </w:r>
      <w:r w:rsidRPr="00191410">
        <w:rPr>
          <w:rFonts w:ascii="Times New Roman" w:hAnsi="Times New Roman" w:cs="Times New Roman"/>
        </w:rPr>
        <w:t xml:space="preserve"> Управлением образования, по делам молодежи, по физической культуре и спорту Администрации района в 2017 году     проведена  работа по организации летнего отдыха для детей, подростков и молодежи в различных детских оздоровительных лагерях, профильных центрах, санаториях.</w:t>
      </w:r>
      <w:r w:rsidRPr="00191410">
        <w:rPr>
          <w:rFonts w:ascii="Times New Roman" w:hAnsi="Times New Roman" w:cs="Times New Roman"/>
          <w:sz w:val="24"/>
          <w:szCs w:val="24"/>
        </w:rPr>
        <w:t xml:space="preserve"> </w:t>
      </w:r>
    </w:p>
    <w:tbl>
      <w:tblPr>
        <w:tblW w:w="9322" w:type="dxa"/>
        <w:tblLook w:val="01E0"/>
      </w:tblPr>
      <w:tblGrid>
        <w:gridCol w:w="3110"/>
        <w:gridCol w:w="6212"/>
      </w:tblGrid>
      <w:tr w:rsidR="000B115E" w:rsidRPr="00FB454F" w:rsidTr="00811AE0">
        <w:tc>
          <w:tcPr>
            <w:tcW w:w="3110" w:type="dxa"/>
            <w:hideMark/>
          </w:tcPr>
          <w:p w:rsidR="000B115E" w:rsidRPr="00FB454F" w:rsidRDefault="000B115E" w:rsidP="00811AE0">
            <w:pPr>
              <w:pStyle w:val="ConsPlusNormal0"/>
              <w:spacing w:line="20" w:lineRule="atLeast"/>
              <w:ind w:firstLine="0"/>
              <w:jc w:val="both"/>
              <w:outlineLvl w:val="1"/>
              <w:rPr>
                <w:rFonts w:ascii="Times New Roman" w:hAnsi="Times New Roman" w:cs="Times New Roman"/>
                <w:sz w:val="24"/>
                <w:szCs w:val="24"/>
              </w:rPr>
            </w:pPr>
            <w:r w:rsidRPr="00FB454F">
              <w:rPr>
                <w:rFonts w:ascii="Times New Roman" w:hAnsi="Times New Roman" w:cs="Times New Roman"/>
                <w:sz w:val="24"/>
                <w:szCs w:val="24"/>
              </w:rPr>
              <w:t>Ответственный исполнитель</w:t>
            </w:r>
          </w:p>
          <w:p w:rsidR="000B115E" w:rsidRPr="00FB454F" w:rsidRDefault="000B115E" w:rsidP="00811AE0">
            <w:pPr>
              <w:pStyle w:val="ConsPlusNormal0"/>
              <w:spacing w:line="20" w:lineRule="atLeast"/>
              <w:ind w:firstLine="0"/>
              <w:jc w:val="both"/>
              <w:outlineLvl w:val="1"/>
              <w:rPr>
                <w:rFonts w:ascii="Times New Roman" w:hAnsi="Times New Roman" w:cs="Times New Roman"/>
                <w:sz w:val="24"/>
                <w:szCs w:val="24"/>
              </w:rPr>
            </w:pPr>
            <w:r w:rsidRPr="00FB454F">
              <w:rPr>
                <w:rFonts w:ascii="Times New Roman" w:hAnsi="Times New Roman" w:cs="Times New Roman"/>
                <w:sz w:val="24"/>
                <w:szCs w:val="24"/>
              </w:rPr>
              <w:t xml:space="preserve">подпрограммы </w:t>
            </w:r>
          </w:p>
        </w:tc>
        <w:tc>
          <w:tcPr>
            <w:tcW w:w="6212" w:type="dxa"/>
            <w:hideMark/>
          </w:tcPr>
          <w:p w:rsidR="000B115E" w:rsidRPr="00FB454F" w:rsidRDefault="000B115E" w:rsidP="00811AE0">
            <w:pPr>
              <w:pStyle w:val="ConsPlusNormal0"/>
              <w:spacing w:line="20" w:lineRule="atLeast"/>
              <w:ind w:firstLine="0"/>
              <w:jc w:val="both"/>
              <w:outlineLvl w:val="1"/>
              <w:rPr>
                <w:rFonts w:ascii="Times New Roman" w:hAnsi="Times New Roman" w:cs="Times New Roman"/>
                <w:sz w:val="24"/>
                <w:szCs w:val="24"/>
              </w:rPr>
            </w:pPr>
            <w:r w:rsidRPr="00FB454F">
              <w:rPr>
                <w:rFonts w:ascii="Times New Roman" w:hAnsi="Times New Roman" w:cs="Times New Roman"/>
                <w:sz w:val="24"/>
                <w:szCs w:val="24"/>
              </w:rPr>
              <w:t>Управление образования, по делам молодежи, по физической культуре и спорту Администрации Железногорского района Курской области</w:t>
            </w:r>
          </w:p>
        </w:tc>
      </w:tr>
      <w:tr w:rsidR="000B115E" w:rsidRPr="00FB454F" w:rsidTr="00811AE0">
        <w:tc>
          <w:tcPr>
            <w:tcW w:w="3110" w:type="dxa"/>
            <w:hideMark/>
          </w:tcPr>
          <w:p w:rsidR="000B115E" w:rsidRPr="00FB454F" w:rsidRDefault="000B115E" w:rsidP="00811AE0">
            <w:pPr>
              <w:pStyle w:val="ConsPlusNormal0"/>
              <w:spacing w:line="20" w:lineRule="atLeast"/>
              <w:ind w:firstLine="0"/>
              <w:jc w:val="both"/>
              <w:outlineLvl w:val="1"/>
              <w:rPr>
                <w:rFonts w:ascii="Times New Roman" w:hAnsi="Times New Roman" w:cs="Times New Roman"/>
                <w:sz w:val="24"/>
                <w:szCs w:val="24"/>
              </w:rPr>
            </w:pPr>
            <w:r w:rsidRPr="00FB454F">
              <w:rPr>
                <w:rFonts w:ascii="Times New Roman" w:hAnsi="Times New Roman" w:cs="Times New Roman"/>
                <w:sz w:val="24"/>
                <w:szCs w:val="24"/>
              </w:rPr>
              <w:t xml:space="preserve">Цель подпрограммы </w:t>
            </w:r>
            <w:r w:rsidR="00FC6618">
              <w:rPr>
                <w:rFonts w:ascii="Times New Roman" w:hAnsi="Times New Roman" w:cs="Times New Roman"/>
                <w:sz w:val="24"/>
                <w:szCs w:val="24"/>
              </w:rPr>
              <w:t>4</w:t>
            </w:r>
          </w:p>
          <w:p w:rsidR="000B115E" w:rsidRPr="00FB454F" w:rsidRDefault="000B115E" w:rsidP="00811AE0">
            <w:pPr>
              <w:pStyle w:val="ConsPlusNormal0"/>
              <w:spacing w:line="20" w:lineRule="atLeast"/>
              <w:ind w:firstLine="0"/>
              <w:jc w:val="both"/>
              <w:outlineLvl w:val="1"/>
              <w:rPr>
                <w:rFonts w:ascii="Times New Roman" w:hAnsi="Times New Roman" w:cs="Times New Roman"/>
                <w:sz w:val="24"/>
                <w:szCs w:val="24"/>
              </w:rPr>
            </w:pPr>
          </w:p>
          <w:p w:rsidR="000B115E" w:rsidRDefault="000B115E" w:rsidP="00811AE0">
            <w:pPr>
              <w:pStyle w:val="ConsPlusNormal0"/>
              <w:spacing w:line="20" w:lineRule="atLeast"/>
              <w:ind w:firstLine="0"/>
              <w:jc w:val="both"/>
              <w:outlineLvl w:val="1"/>
              <w:rPr>
                <w:rFonts w:ascii="Times New Roman" w:hAnsi="Times New Roman" w:cs="Times New Roman"/>
                <w:sz w:val="24"/>
                <w:szCs w:val="24"/>
              </w:rPr>
            </w:pPr>
          </w:p>
          <w:p w:rsidR="000B115E" w:rsidRPr="00FB454F" w:rsidRDefault="000B115E" w:rsidP="00811AE0">
            <w:pPr>
              <w:pStyle w:val="ConsPlusNormal0"/>
              <w:spacing w:line="20" w:lineRule="atLeast"/>
              <w:ind w:firstLine="0"/>
              <w:jc w:val="both"/>
              <w:outlineLvl w:val="1"/>
              <w:rPr>
                <w:rFonts w:ascii="Times New Roman" w:hAnsi="Times New Roman" w:cs="Times New Roman"/>
                <w:sz w:val="24"/>
                <w:szCs w:val="24"/>
              </w:rPr>
            </w:pPr>
          </w:p>
          <w:p w:rsidR="000B115E" w:rsidRPr="00FB454F" w:rsidRDefault="000B115E" w:rsidP="00811AE0">
            <w:pPr>
              <w:pStyle w:val="ConsPlusNormal0"/>
              <w:spacing w:line="20" w:lineRule="atLeast"/>
              <w:ind w:firstLine="0"/>
              <w:jc w:val="both"/>
              <w:outlineLvl w:val="1"/>
              <w:rPr>
                <w:rFonts w:ascii="Times New Roman" w:hAnsi="Times New Roman" w:cs="Times New Roman"/>
                <w:sz w:val="24"/>
                <w:szCs w:val="24"/>
              </w:rPr>
            </w:pPr>
            <w:r w:rsidRPr="00FB454F">
              <w:rPr>
                <w:rFonts w:ascii="Times New Roman" w:hAnsi="Times New Roman" w:cs="Times New Roman"/>
                <w:sz w:val="24"/>
                <w:szCs w:val="24"/>
              </w:rPr>
              <w:t xml:space="preserve">Задачи подпрограммы </w:t>
            </w:r>
          </w:p>
          <w:p w:rsidR="000B115E" w:rsidRPr="00FB454F" w:rsidRDefault="000B115E" w:rsidP="00811AE0">
            <w:pPr>
              <w:pStyle w:val="ConsPlusNormal0"/>
              <w:spacing w:line="20" w:lineRule="atLeast"/>
              <w:ind w:firstLine="0"/>
              <w:jc w:val="both"/>
              <w:outlineLvl w:val="1"/>
              <w:rPr>
                <w:rFonts w:ascii="Times New Roman" w:hAnsi="Times New Roman" w:cs="Times New Roman"/>
                <w:sz w:val="24"/>
                <w:szCs w:val="24"/>
              </w:rPr>
            </w:pPr>
          </w:p>
          <w:p w:rsidR="000B115E" w:rsidRPr="00FB454F" w:rsidRDefault="000B115E" w:rsidP="00811AE0">
            <w:pPr>
              <w:pStyle w:val="ConsPlusNormal0"/>
              <w:spacing w:line="20" w:lineRule="atLeast"/>
              <w:ind w:firstLine="0"/>
              <w:jc w:val="both"/>
              <w:outlineLvl w:val="1"/>
              <w:rPr>
                <w:rFonts w:ascii="Times New Roman" w:hAnsi="Times New Roman" w:cs="Times New Roman"/>
                <w:sz w:val="24"/>
                <w:szCs w:val="24"/>
              </w:rPr>
            </w:pPr>
          </w:p>
          <w:p w:rsidR="000B115E" w:rsidRPr="00FB454F" w:rsidRDefault="000B115E" w:rsidP="00811AE0">
            <w:pPr>
              <w:pStyle w:val="ConsPlusNormal0"/>
              <w:spacing w:line="20" w:lineRule="atLeast"/>
              <w:ind w:firstLine="0"/>
              <w:jc w:val="both"/>
              <w:outlineLvl w:val="1"/>
              <w:rPr>
                <w:rFonts w:ascii="Times New Roman" w:hAnsi="Times New Roman" w:cs="Times New Roman"/>
                <w:sz w:val="24"/>
                <w:szCs w:val="24"/>
              </w:rPr>
            </w:pPr>
          </w:p>
          <w:p w:rsidR="000B115E" w:rsidRPr="00FB454F" w:rsidRDefault="000B115E" w:rsidP="00811AE0">
            <w:pPr>
              <w:pStyle w:val="ConsPlusNormal0"/>
              <w:spacing w:line="20" w:lineRule="atLeast"/>
              <w:ind w:firstLine="0"/>
              <w:jc w:val="both"/>
              <w:outlineLvl w:val="1"/>
              <w:rPr>
                <w:rFonts w:ascii="Times New Roman" w:hAnsi="Times New Roman" w:cs="Times New Roman"/>
                <w:sz w:val="24"/>
                <w:szCs w:val="24"/>
              </w:rPr>
            </w:pPr>
          </w:p>
          <w:p w:rsidR="000B115E" w:rsidRPr="00FB454F" w:rsidRDefault="000B115E" w:rsidP="00811AE0">
            <w:pPr>
              <w:pStyle w:val="ConsPlusNormal0"/>
              <w:spacing w:line="20" w:lineRule="atLeast"/>
              <w:ind w:firstLine="0"/>
              <w:jc w:val="both"/>
              <w:outlineLvl w:val="1"/>
              <w:rPr>
                <w:rFonts w:ascii="Times New Roman" w:hAnsi="Times New Roman" w:cs="Times New Roman"/>
                <w:sz w:val="24"/>
                <w:szCs w:val="24"/>
              </w:rPr>
            </w:pPr>
          </w:p>
        </w:tc>
        <w:tc>
          <w:tcPr>
            <w:tcW w:w="6212" w:type="dxa"/>
            <w:hideMark/>
          </w:tcPr>
          <w:p w:rsidR="000B115E" w:rsidRPr="00FB454F" w:rsidRDefault="000B115E" w:rsidP="00811AE0">
            <w:pPr>
              <w:pStyle w:val="a3"/>
              <w:widowControl w:val="0"/>
              <w:spacing w:after="0" w:afterAutospacing="0" w:line="20" w:lineRule="atLeast"/>
              <w:jc w:val="both"/>
              <w:rPr>
                <w:color w:val="000000" w:themeColor="text1"/>
              </w:rPr>
            </w:pPr>
            <w:r w:rsidRPr="00FB454F">
              <w:rPr>
                <w:color w:val="000000" w:themeColor="text1"/>
              </w:rPr>
              <w:t xml:space="preserve">развитие системы оздоровления и отдыха детей Железногорского района Курской области </w:t>
            </w:r>
          </w:p>
          <w:p w:rsidR="000B115E" w:rsidRPr="00FB454F" w:rsidRDefault="000B115E" w:rsidP="00811AE0">
            <w:pPr>
              <w:pStyle w:val="a3"/>
              <w:widowControl w:val="0"/>
              <w:spacing w:after="0" w:afterAutospacing="0" w:line="20" w:lineRule="atLeast"/>
              <w:jc w:val="both"/>
              <w:rPr>
                <w:color w:val="000000" w:themeColor="text1"/>
              </w:rPr>
            </w:pPr>
          </w:p>
          <w:p w:rsidR="000B115E" w:rsidRPr="00FB454F" w:rsidRDefault="000B115E" w:rsidP="00811AE0">
            <w:pPr>
              <w:tabs>
                <w:tab w:val="left" w:pos="0"/>
              </w:tabs>
              <w:autoSpaceDE w:val="0"/>
              <w:autoSpaceDN w:val="0"/>
              <w:adjustRightInd w:val="0"/>
              <w:spacing w:after="0" w:line="20" w:lineRule="atLeast"/>
              <w:jc w:val="both"/>
              <w:rPr>
                <w:rFonts w:ascii="Times New Roman" w:hAnsi="Times New Roman" w:cs="Times New Roman"/>
                <w:color w:val="000000" w:themeColor="text1"/>
                <w:sz w:val="24"/>
                <w:szCs w:val="24"/>
              </w:rPr>
            </w:pPr>
            <w:r w:rsidRPr="00FB454F">
              <w:rPr>
                <w:rFonts w:ascii="Times New Roman" w:hAnsi="Times New Roman" w:cs="Times New Roman"/>
                <w:color w:val="000000" w:themeColor="text1"/>
                <w:sz w:val="24"/>
                <w:szCs w:val="24"/>
              </w:rPr>
              <w:t>- организация оздоровления и отдыха детей Железногорского района   Курской области;</w:t>
            </w:r>
          </w:p>
          <w:p w:rsidR="000B115E" w:rsidRPr="00FB454F" w:rsidRDefault="000B115E" w:rsidP="00811AE0">
            <w:pPr>
              <w:tabs>
                <w:tab w:val="left" w:pos="0"/>
              </w:tabs>
              <w:autoSpaceDE w:val="0"/>
              <w:autoSpaceDN w:val="0"/>
              <w:adjustRightInd w:val="0"/>
              <w:spacing w:after="0" w:line="20" w:lineRule="atLeast"/>
              <w:ind w:firstLine="540"/>
              <w:jc w:val="both"/>
              <w:rPr>
                <w:rFonts w:ascii="Times New Roman" w:hAnsi="Times New Roman" w:cs="Times New Roman"/>
                <w:sz w:val="24"/>
                <w:szCs w:val="24"/>
              </w:rPr>
            </w:pPr>
            <w:r w:rsidRPr="00FB454F">
              <w:rPr>
                <w:rFonts w:ascii="Times New Roman" w:hAnsi="Times New Roman" w:cs="Times New Roman"/>
                <w:sz w:val="24"/>
                <w:szCs w:val="24"/>
              </w:rPr>
              <w:t>организация оздоровления и отдыха детей Железногорского района  в лагерях труда и отдыха;</w:t>
            </w:r>
          </w:p>
          <w:p w:rsidR="000B115E" w:rsidRPr="00FB454F" w:rsidRDefault="000B115E" w:rsidP="00811AE0">
            <w:pPr>
              <w:tabs>
                <w:tab w:val="left" w:pos="0"/>
              </w:tabs>
              <w:autoSpaceDE w:val="0"/>
              <w:autoSpaceDN w:val="0"/>
              <w:adjustRightInd w:val="0"/>
              <w:spacing w:after="0" w:line="20" w:lineRule="atLeast"/>
              <w:jc w:val="both"/>
              <w:rPr>
                <w:rFonts w:ascii="Times New Roman" w:hAnsi="Times New Roman" w:cs="Times New Roman"/>
                <w:color w:val="000000" w:themeColor="text1"/>
                <w:sz w:val="24"/>
                <w:szCs w:val="24"/>
              </w:rPr>
            </w:pPr>
            <w:r w:rsidRPr="00FB454F">
              <w:rPr>
                <w:rFonts w:ascii="Times New Roman" w:hAnsi="Times New Roman" w:cs="Times New Roman"/>
                <w:color w:val="000000" w:themeColor="text1"/>
                <w:sz w:val="24"/>
                <w:szCs w:val="24"/>
              </w:rPr>
              <w:t>- участие в специализированных видах отдыха детей;</w:t>
            </w:r>
          </w:p>
          <w:p w:rsidR="000B115E" w:rsidRPr="00FB454F" w:rsidRDefault="000B115E" w:rsidP="00811AE0">
            <w:pPr>
              <w:tabs>
                <w:tab w:val="left" w:pos="0"/>
              </w:tabs>
              <w:autoSpaceDE w:val="0"/>
              <w:autoSpaceDN w:val="0"/>
              <w:adjustRightInd w:val="0"/>
              <w:spacing w:after="0" w:line="20" w:lineRule="atLeast"/>
              <w:jc w:val="both"/>
              <w:rPr>
                <w:rFonts w:ascii="Times New Roman" w:hAnsi="Times New Roman" w:cs="Times New Roman"/>
                <w:color w:val="000000" w:themeColor="text1"/>
                <w:sz w:val="24"/>
                <w:szCs w:val="24"/>
                <w:lang w:eastAsia="en-US"/>
              </w:rPr>
            </w:pPr>
          </w:p>
          <w:p w:rsidR="000B115E" w:rsidRPr="00FB454F" w:rsidRDefault="000B115E" w:rsidP="00811AE0">
            <w:pPr>
              <w:widowControl w:val="0"/>
              <w:tabs>
                <w:tab w:val="left" w:pos="567"/>
              </w:tabs>
              <w:spacing w:after="0" w:line="20" w:lineRule="atLeast"/>
              <w:jc w:val="both"/>
              <w:rPr>
                <w:rFonts w:ascii="Times New Roman" w:hAnsi="Times New Roman" w:cs="Times New Roman"/>
                <w:sz w:val="24"/>
                <w:szCs w:val="24"/>
              </w:rPr>
            </w:pPr>
            <w:r w:rsidRPr="00FB454F">
              <w:rPr>
                <w:rFonts w:ascii="Times New Roman" w:hAnsi="Times New Roman" w:cs="Times New Roman"/>
                <w:color w:val="000000" w:themeColor="text1"/>
                <w:sz w:val="24"/>
                <w:szCs w:val="24"/>
              </w:rPr>
              <w:t xml:space="preserve">- </w:t>
            </w:r>
          </w:p>
        </w:tc>
      </w:tr>
    </w:tbl>
    <w:p w:rsidR="00337858" w:rsidRPr="0002665A" w:rsidRDefault="00337858" w:rsidP="00337858">
      <w:pPr>
        <w:spacing w:after="0" w:line="20" w:lineRule="atLeast"/>
        <w:ind w:firstLine="708"/>
        <w:jc w:val="both"/>
        <w:rPr>
          <w:rFonts w:ascii="Times New Roman" w:hAnsi="Times New Roman" w:cs="Times New Roman"/>
          <w:b/>
          <w:sz w:val="24"/>
          <w:szCs w:val="24"/>
        </w:rPr>
      </w:pPr>
      <w:r>
        <w:rPr>
          <w:rFonts w:ascii="Times New Roman" w:hAnsi="Times New Roman" w:cs="Times New Roman"/>
          <w:sz w:val="24"/>
          <w:szCs w:val="24"/>
        </w:rPr>
        <w:t xml:space="preserve">В рамках Соглашения  №11 от 14 апреля 2017 года о предоставлении в 2017 году субсидии из областного бюджета местному  бюджету муниципального образования «Железногорский район » размер  финансового обеспечения за счет средств областного бюджета составил </w:t>
      </w:r>
      <w:r w:rsidRPr="0002665A">
        <w:rPr>
          <w:rFonts w:ascii="Times New Roman" w:hAnsi="Times New Roman" w:cs="Times New Roman"/>
          <w:b/>
          <w:sz w:val="24"/>
          <w:szCs w:val="24"/>
        </w:rPr>
        <w:t>402 416 (четыреста две тысячи четыреста шестнадцать)рублей 00 копеек.</w:t>
      </w:r>
    </w:p>
    <w:p w:rsidR="00337858" w:rsidRPr="0002665A" w:rsidRDefault="00337858" w:rsidP="00337858">
      <w:pPr>
        <w:spacing w:after="0" w:line="20" w:lineRule="atLeast"/>
        <w:ind w:firstLine="708"/>
        <w:jc w:val="both"/>
        <w:rPr>
          <w:rFonts w:ascii="Times New Roman" w:hAnsi="Times New Roman" w:cs="Times New Roman"/>
          <w:b/>
          <w:sz w:val="24"/>
          <w:szCs w:val="24"/>
        </w:rPr>
      </w:pPr>
      <w:r>
        <w:rPr>
          <w:rFonts w:ascii="Times New Roman" w:hAnsi="Times New Roman" w:cs="Times New Roman"/>
          <w:sz w:val="24"/>
          <w:szCs w:val="24"/>
        </w:rPr>
        <w:t xml:space="preserve">Размер финансового обеспечения  расходного обязательства  муниципального образования «Железногорский района» на оздоровление детей  в ДОЛ и лагерях с дневным пребыванием составил </w:t>
      </w:r>
      <w:r w:rsidRPr="0002665A">
        <w:rPr>
          <w:rFonts w:ascii="Times New Roman" w:hAnsi="Times New Roman" w:cs="Times New Roman"/>
          <w:b/>
          <w:sz w:val="24"/>
          <w:szCs w:val="24"/>
        </w:rPr>
        <w:t>726 064(семьсот двадцать шесть тысяч шестьдесят четыре) рубля 00 копеек.</w:t>
      </w:r>
      <w:r>
        <w:rPr>
          <w:rFonts w:ascii="Times New Roman" w:hAnsi="Times New Roman" w:cs="Times New Roman"/>
          <w:b/>
          <w:sz w:val="24"/>
          <w:szCs w:val="24"/>
        </w:rPr>
        <w:t xml:space="preserve"> Всего на подпрограмму 4 «Оздоровление и отдых детей» выделено из местного и областного бюджетов 1128, 480 рублей</w:t>
      </w:r>
    </w:p>
    <w:p w:rsidR="00337858" w:rsidRDefault="00337858" w:rsidP="00337858">
      <w:pPr>
        <w:spacing w:after="0" w:line="2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Были приобретены путевки  согласно муниципального контракта № 0344300006617000001-0131739-01 с»Объединенным центром «Монолит» в детский оздоровительный лагерь «Заря» </w:t>
      </w:r>
      <w:proofErr w:type="spellStart"/>
      <w:r>
        <w:rPr>
          <w:rFonts w:ascii="Times New Roman" w:hAnsi="Times New Roman" w:cs="Times New Roman"/>
          <w:sz w:val="24"/>
          <w:szCs w:val="24"/>
        </w:rPr>
        <w:t>Кореневского</w:t>
      </w:r>
      <w:proofErr w:type="spellEnd"/>
      <w:r>
        <w:rPr>
          <w:rFonts w:ascii="Times New Roman" w:hAnsi="Times New Roman" w:cs="Times New Roman"/>
          <w:sz w:val="24"/>
          <w:szCs w:val="24"/>
        </w:rPr>
        <w:t xml:space="preserve"> района </w:t>
      </w:r>
      <w:r w:rsidRPr="0002665A">
        <w:rPr>
          <w:rFonts w:ascii="Times New Roman" w:hAnsi="Times New Roman" w:cs="Times New Roman"/>
          <w:b/>
          <w:sz w:val="24"/>
          <w:szCs w:val="24"/>
        </w:rPr>
        <w:t>47 путевок для детей в возрасте от 7 до 17 лет (34 дети, категории ТЖС)</w:t>
      </w:r>
      <w:r>
        <w:rPr>
          <w:rFonts w:ascii="Times New Roman" w:hAnsi="Times New Roman" w:cs="Times New Roman"/>
          <w:sz w:val="24"/>
          <w:szCs w:val="24"/>
        </w:rPr>
        <w:t>. Путевки были выделены в 1-ю смену. Все  47 человек были доставлены в ДОЛ.</w:t>
      </w:r>
    </w:p>
    <w:p w:rsidR="00337858" w:rsidRDefault="00337858" w:rsidP="00337858">
      <w:pPr>
        <w:pStyle w:val="a5"/>
        <w:tabs>
          <w:tab w:val="left" w:pos="0"/>
        </w:tabs>
        <w:spacing w:after="0" w:line="20" w:lineRule="atLeast"/>
        <w:ind w:left="0"/>
        <w:jc w:val="both"/>
        <w:rPr>
          <w:rFonts w:ascii="Times New Roman" w:hAnsi="Times New Roman"/>
        </w:rPr>
      </w:pPr>
      <w:r>
        <w:rPr>
          <w:rFonts w:ascii="Times New Roman" w:hAnsi="Times New Roman"/>
        </w:rPr>
        <w:t xml:space="preserve">В лагеря с дневным пребыванием выделено 230 путевок (150 –дети, категории ТЖС), все </w:t>
      </w:r>
      <w:r>
        <w:rPr>
          <w:rFonts w:ascii="Times New Roman" w:hAnsi="Times New Roman"/>
        </w:rPr>
        <w:lastRenderedPageBreak/>
        <w:t>дети посещали оздоровительный лагерь.</w:t>
      </w:r>
    </w:p>
    <w:p w:rsidR="00337858" w:rsidRPr="00393DCE" w:rsidRDefault="00337858" w:rsidP="00337858">
      <w:pPr>
        <w:pStyle w:val="a5"/>
        <w:tabs>
          <w:tab w:val="left" w:pos="0"/>
        </w:tabs>
        <w:spacing w:after="0" w:line="20" w:lineRule="atLeast"/>
        <w:ind w:left="0"/>
        <w:jc w:val="both"/>
        <w:rPr>
          <w:rFonts w:ascii="Times New Roman" w:hAnsi="Times New Roman"/>
        </w:rPr>
      </w:pPr>
      <w:r w:rsidRPr="00337858">
        <w:rPr>
          <w:rFonts w:ascii="Times New Roman" w:hAnsi="Times New Roman"/>
        </w:rPr>
        <w:t xml:space="preserve"> </w:t>
      </w:r>
      <w:r w:rsidRPr="00393DCE">
        <w:rPr>
          <w:rFonts w:ascii="Times New Roman" w:hAnsi="Times New Roman"/>
        </w:rPr>
        <w:t>Оказанные услуги по оздоровлению и отдыху детей Железногорского района в загородных лагерях</w:t>
      </w:r>
      <w:r>
        <w:rPr>
          <w:rFonts w:ascii="Times New Roman" w:hAnsi="Times New Roman"/>
        </w:rPr>
        <w:t xml:space="preserve"> и лагерях с дневным пребыванием детей</w:t>
      </w:r>
      <w:r w:rsidRPr="00393DCE">
        <w:rPr>
          <w:rFonts w:ascii="Times New Roman" w:hAnsi="Times New Roman"/>
        </w:rPr>
        <w:t xml:space="preserve"> полностью соответствуют требованиям контрактов.</w:t>
      </w:r>
    </w:p>
    <w:p w:rsidR="00337858" w:rsidRPr="00393DCE" w:rsidRDefault="00337858" w:rsidP="00337858">
      <w:pPr>
        <w:pStyle w:val="a5"/>
        <w:tabs>
          <w:tab w:val="left" w:pos="0"/>
        </w:tabs>
        <w:spacing w:after="0" w:line="20" w:lineRule="atLeast"/>
        <w:ind w:left="0"/>
        <w:jc w:val="both"/>
        <w:rPr>
          <w:rFonts w:ascii="Times New Roman" w:hAnsi="Times New Roman"/>
        </w:rPr>
      </w:pPr>
      <w:r w:rsidRPr="00393DCE">
        <w:rPr>
          <w:rFonts w:ascii="Times New Roman" w:hAnsi="Times New Roman"/>
        </w:rPr>
        <w:tab/>
        <w:t>Проведенное анкетирование</w:t>
      </w:r>
      <w:r>
        <w:rPr>
          <w:rFonts w:ascii="Times New Roman" w:hAnsi="Times New Roman"/>
        </w:rPr>
        <w:t xml:space="preserve"> среди участников работы 1смены детского оздоровительного лагеря показало, что в лагере</w:t>
      </w:r>
      <w:r w:rsidRPr="00393DCE">
        <w:rPr>
          <w:rFonts w:ascii="Times New Roman" w:hAnsi="Times New Roman"/>
        </w:rPr>
        <w:t xml:space="preserve"> «Заря» </w:t>
      </w:r>
      <w:proofErr w:type="spellStart"/>
      <w:r w:rsidRPr="00393DCE">
        <w:rPr>
          <w:rFonts w:ascii="Times New Roman" w:hAnsi="Times New Roman"/>
        </w:rPr>
        <w:t>Кореневского</w:t>
      </w:r>
      <w:proofErr w:type="spellEnd"/>
      <w:r w:rsidRPr="00393DCE">
        <w:rPr>
          <w:rFonts w:ascii="Times New Roman" w:hAnsi="Times New Roman"/>
        </w:rPr>
        <w:t xml:space="preserve"> района  работал творчески подготовленный коллектив,  были созданы все условия для интересного отдыха детей, организовано полноценное питание.  </w:t>
      </w:r>
    </w:p>
    <w:p w:rsidR="00337858" w:rsidRPr="00337858" w:rsidRDefault="00337858" w:rsidP="00337858">
      <w:pPr>
        <w:spacing w:after="0" w:line="20" w:lineRule="atLeast"/>
        <w:ind w:firstLine="708"/>
        <w:jc w:val="both"/>
        <w:rPr>
          <w:rFonts w:ascii="Times New Roman" w:hAnsi="Times New Roman" w:cs="Times New Roman"/>
          <w:sz w:val="24"/>
          <w:szCs w:val="24"/>
        </w:rPr>
      </w:pPr>
      <w:r w:rsidRPr="00393DCE">
        <w:rPr>
          <w:rFonts w:ascii="Times New Roman" w:hAnsi="Times New Roman" w:cs="Times New Roman"/>
          <w:sz w:val="24"/>
          <w:szCs w:val="24"/>
        </w:rPr>
        <w:t>. Все заявления,</w:t>
      </w:r>
      <w:r>
        <w:rPr>
          <w:rFonts w:ascii="Times New Roman" w:hAnsi="Times New Roman" w:cs="Times New Roman"/>
          <w:sz w:val="24"/>
          <w:szCs w:val="24"/>
        </w:rPr>
        <w:t xml:space="preserve"> поступившие от родителей в 2017 году</w:t>
      </w:r>
      <w:r w:rsidRPr="00393DCE">
        <w:rPr>
          <w:rFonts w:ascii="Times New Roman" w:hAnsi="Times New Roman" w:cs="Times New Roman"/>
          <w:sz w:val="24"/>
          <w:szCs w:val="24"/>
        </w:rPr>
        <w:t xml:space="preserve"> на оздоровление детей в загородных лагерях и профильных сменах</w:t>
      </w:r>
      <w:r>
        <w:rPr>
          <w:rFonts w:ascii="Times New Roman" w:hAnsi="Times New Roman" w:cs="Times New Roman"/>
          <w:sz w:val="24"/>
          <w:szCs w:val="24"/>
        </w:rPr>
        <w:t>, удовлетворены</w:t>
      </w:r>
      <w:r w:rsidRPr="00393DCE">
        <w:rPr>
          <w:rFonts w:ascii="Times New Roman" w:hAnsi="Times New Roman" w:cs="Times New Roman"/>
          <w:sz w:val="24"/>
          <w:szCs w:val="24"/>
        </w:rPr>
        <w:t>.</w:t>
      </w:r>
    </w:p>
    <w:p w:rsidR="000B115E" w:rsidRPr="00FB454F" w:rsidRDefault="000B115E" w:rsidP="000B115E">
      <w:pPr>
        <w:shd w:val="clear" w:color="auto" w:fill="FFFFFF"/>
        <w:spacing w:after="0" w:line="20" w:lineRule="atLeast"/>
        <w:ind w:firstLine="713"/>
        <w:jc w:val="both"/>
        <w:rPr>
          <w:rFonts w:ascii="Times New Roman" w:hAnsi="Times New Roman" w:cs="Times New Roman"/>
          <w:b/>
          <w:bCs/>
          <w:color w:val="000000" w:themeColor="text1"/>
          <w:sz w:val="24"/>
          <w:szCs w:val="24"/>
        </w:rPr>
      </w:pPr>
      <w:r w:rsidRPr="00FB454F">
        <w:rPr>
          <w:rFonts w:ascii="Times New Roman" w:hAnsi="Times New Roman" w:cs="Times New Roman"/>
          <w:b/>
          <w:bCs/>
          <w:sz w:val="24"/>
          <w:szCs w:val="24"/>
        </w:rPr>
        <w:t xml:space="preserve">В качестве индикаторов достижения данной цели предлагаются следующие </w:t>
      </w:r>
      <w:r w:rsidRPr="00FB454F">
        <w:rPr>
          <w:rFonts w:ascii="Times New Roman" w:hAnsi="Times New Roman" w:cs="Times New Roman"/>
          <w:b/>
          <w:bCs/>
          <w:color w:val="000000" w:themeColor="text1"/>
          <w:sz w:val="24"/>
          <w:szCs w:val="24"/>
        </w:rPr>
        <w:t>показатели:</w:t>
      </w:r>
    </w:p>
    <w:p w:rsidR="000B115E" w:rsidRPr="00FB454F" w:rsidRDefault="000B115E" w:rsidP="000B115E">
      <w:pPr>
        <w:widowControl w:val="0"/>
        <w:tabs>
          <w:tab w:val="left" w:pos="567"/>
        </w:tabs>
        <w:spacing w:after="0" w:line="20" w:lineRule="atLeast"/>
        <w:jc w:val="both"/>
        <w:rPr>
          <w:rFonts w:ascii="Times New Roman" w:hAnsi="Times New Roman" w:cs="Times New Roman"/>
          <w:color w:val="000000" w:themeColor="text1"/>
          <w:sz w:val="24"/>
          <w:szCs w:val="24"/>
        </w:rPr>
      </w:pPr>
      <w:r w:rsidRPr="00FB454F">
        <w:rPr>
          <w:rFonts w:ascii="Times New Roman" w:hAnsi="Times New Roman" w:cs="Times New Roman"/>
          <w:bCs/>
          <w:i/>
          <w:color w:val="000000" w:themeColor="text1"/>
          <w:sz w:val="24"/>
          <w:szCs w:val="24"/>
        </w:rPr>
        <w:t>1) доля  детей, оздоровленных в текущем году  в загородных оздоровительных лагерях , в общей численности детей в возрасте от 7 до 18 лет.</w:t>
      </w:r>
      <w:r w:rsidRPr="00FB454F">
        <w:rPr>
          <w:rFonts w:ascii="Times New Roman" w:hAnsi="Times New Roman" w:cs="Times New Roman"/>
          <w:color w:val="000000" w:themeColor="text1"/>
          <w:sz w:val="24"/>
          <w:szCs w:val="24"/>
        </w:rPr>
        <w:t xml:space="preserve"> </w:t>
      </w:r>
    </w:p>
    <w:p w:rsidR="000B115E" w:rsidRPr="00FB454F" w:rsidRDefault="000B115E" w:rsidP="000B115E">
      <w:pPr>
        <w:widowControl w:val="0"/>
        <w:tabs>
          <w:tab w:val="left" w:pos="567"/>
        </w:tabs>
        <w:spacing w:after="0" w:line="20" w:lineRule="atLeast"/>
        <w:jc w:val="both"/>
        <w:rPr>
          <w:rFonts w:ascii="Times New Roman" w:hAnsi="Times New Roman" w:cs="Times New Roman"/>
          <w:bCs/>
          <w:sz w:val="24"/>
          <w:szCs w:val="24"/>
        </w:rPr>
      </w:pPr>
      <w:r w:rsidRPr="00FB454F">
        <w:rPr>
          <w:rFonts w:ascii="Times New Roman" w:hAnsi="Times New Roman" w:cs="Times New Roman"/>
          <w:bCs/>
          <w:sz w:val="24"/>
          <w:szCs w:val="24"/>
        </w:rPr>
        <w:tab/>
        <w:t>Показатель позволяет оценить результаты реализации в Железногорском районе Курской области мероприятий по оздоровлению и отдыху детей</w:t>
      </w:r>
      <w:r w:rsidRPr="00FB454F">
        <w:rPr>
          <w:rFonts w:ascii="Times New Roman" w:hAnsi="Times New Roman" w:cs="Times New Roman"/>
          <w:sz w:val="24"/>
          <w:szCs w:val="24"/>
        </w:rPr>
        <w:t xml:space="preserve">, осуществляемых  </w:t>
      </w:r>
      <w:r w:rsidRPr="00FB454F">
        <w:rPr>
          <w:rFonts w:ascii="Times New Roman" w:hAnsi="Times New Roman" w:cs="Times New Roman"/>
          <w:bCs/>
          <w:sz w:val="24"/>
          <w:szCs w:val="24"/>
        </w:rPr>
        <w:t xml:space="preserve">в  соответствии с нормативными правовыми актами Железногорского района  Курской области. Данные мероприятия будут способствовать также повышению эффективности использования средств бюджета Железногорского района Курской области, направляемых в  </w:t>
      </w:r>
      <w:r w:rsidRPr="00FB454F">
        <w:rPr>
          <w:rFonts w:ascii="Times New Roman" w:hAnsi="Times New Roman" w:cs="Times New Roman"/>
          <w:sz w:val="24"/>
          <w:szCs w:val="24"/>
        </w:rPr>
        <w:t xml:space="preserve"> загородные оздоровительные лагеря </w:t>
      </w:r>
      <w:r w:rsidRPr="00FB454F">
        <w:rPr>
          <w:rFonts w:ascii="Times New Roman" w:hAnsi="Times New Roman" w:cs="Times New Roman"/>
          <w:bCs/>
          <w:sz w:val="24"/>
          <w:szCs w:val="24"/>
        </w:rPr>
        <w:t>Курской области.</w:t>
      </w:r>
    </w:p>
    <w:p w:rsidR="000B115E" w:rsidRPr="00FB454F" w:rsidRDefault="000B115E" w:rsidP="000B115E">
      <w:pPr>
        <w:shd w:val="clear" w:color="auto" w:fill="FFFFFF"/>
        <w:spacing w:after="0" w:line="20" w:lineRule="atLeast"/>
        <w:ind w:firstLine="567"/>
        <w:jc w:val="both"/>
        <w:rPr>
          <w:rFonts w:ascii="Times New Roman" w:hAnsi="Times New Roman" w:cs="Times New Roman"/>
          <w:bCs/>
          <w:sz w:val="24"/>
          <w:szCs w:val="24"/>
        </w:rPr>
      </w:pPr>
      <w:r w:rsidRPr="00FB454F">
        <w:rPr>
          <w:rFonts w:ascii="Times New Roman" w:hAnsi="Times New Roman" w:cs="Times New Roman"/>
          <w:sz w:val="24"/>
          <w:szCs w:val="24"/>
        </w:rPr>
        <w:t xml:space="preserve">Показатель определяется как отношение количества </w:t>
      </w:r>
      <w:r w:rsidRPr="00FB454F">
        <w:rPr>
          <w:rFonts w:ascii="Times New Roman" w:hAnsi="Times New Roman" w:cs="Times New Roman"/>
          <w:bCs/>
          <w:sz w:val="24"/>
          <w:szCs w:val="24"/>
        </w:rPr>
        <w:t xml:space="preserve">оздоровленных детей в </w:t>
      </w:r>
      <w:r w:rsidRPr="00FB454F">
        <w:rPr>
          <w:rFonts w:ascii="Times New Roman" w:hAnsi="Times New Roman" w:cs="Times New Roman"/>
          <w:sz w:val="24"/>
          <w:szCs w:val="24"/>
        </w:rPr>
        <w:t xml:space="preserve">загородных  оздоровительных  лагерях </w:t>
      </w:r>
      <w:r w:rsidRPr="00FB454F">
        <w:rPr>
          <w:rFonts w:ascii="Times New Roman" w:hAnsi="Times New Roman" w:cs="Times New Roman"/>
          <w:bCs/>
          <w:sz w:val="24"/>
          <w:szCs w:val="24"/>
        </w:rPr>
        <w:t>Курской области к общей численности  детей Железногорского района Курской области школьного возраста от 7 до 18 лет.</w:t>
      </w:r>
    </w:p>
    <w:p w:rsidR="000B115E" w:rsidRPr="00FB454F" w:rsidRDefault="000B115E" w:rsidP="000B115E">
      <w:pPr>
        <w:autoSpaceDE w:val="0"/>
        <w:autoSpaceDN w:val="0"/>
        <w:adjustRightInd w:val="0"/>
        <w:spacing w:after="0" w:line="20" w:lineRule="atLeast"/>
        <w:ind w:firstLine="720"/>
        <w:jc w:val="both"/>
        <w:outlineLvl w:val="2"/>
        <w:rPr>
          <w:rFonts w:ascii="Times New Roman" w:hAnsi="Times New Roman" w:cs="Times New Roman"/>
          <w:sz w:val="24"/>
          <w:szCs w:val="24"/>
        </w:rPr>
      </w:pPr>
      <w:r w:rsidRPr="00FB454F">
        <w:rPr>
          <w:rFonts w:ascii="Times New Roman" w:hAnsi="Times New Roman" w:cs="Times New Roman"/>
          <w:sz w:val="24"/>
          <w:szCs w:val="24"/>
        </w:rPr>
        <w:t>Показатель определяется по формуле:</w:t>
      </w:r>
    </w:p>
    <w:p w:rsidR="000B115E" w:rsidRPr="00FB454F" w:rsidRDefault="000B115E" w:rsidP="000B115E">
      <w:pPr>
        <w:adjustRightInd w:val="0"/>
        <w:spacing w:after="0" w:line="20" w:lineRule="atLeast"/>
        <w:ind w:firstLine="720"/>
        <w:jc w:val="both"/>
        <w:outlineLvl w:val="2"/>
        <w:rPr>
          <w:rFonts w:ascii="Times New Roman" w:hAnsi="Times New Roman" w:cs="Times New Roman"/>
          <w:sz w:val="24"/>
          <w:szCs w:val="24"/>
        </w:rPr>
      </w:pPr>
      <w:r w:rsidRPr="00FB454F">
        <w:rPr>
          <w:rFonts w:ascii="Times New Roman" w:hAnsi="Times New Roman" w:cs="Times New Roman"/>
          <w:sz w:val="24"/>
          <w:szCs w:val="24"/>
        </w:rPr>
        <w:t xml:space="preserve">В/А*100 %, где: </w:t>
      </w:r>
    </w:p>
    <w:p w:rsidR="000B115E" w:rsidRPr="00FB454F" w:rsidRDefault="000B115E" w:rsidP="000B115E">
      <w:pPr>
        <w:shd w:val="clear" w:color="auto" w:fill="FFFFFF"/>
        <w:spacing w:after="0" w:line="20" w:lineRule="atLeast"/>
        <w:jc w:val="both"/>
        <w:rPr>
          <w:rFonts w:ascii="Times New Roman" w:hAnsi="Times New Roman" w:cs="Times New Roman"/>
          <w:bCs/>
          <w:sz w:val="24"/>
          <w:szCs w:val="24"/>
        </w:rPr>
      </w:pPr>
      <w:r w:rsidRPr="00FB454F">
        <w:rPr>
          <w:rFonts w:ascii="Times New Roman" w:hAnsi="Times New Roman" w:cs="Times New Roman"/>
          <w:bCs/>
          <w:sz w:val="24"/>
          <w:szCs w:val="24"/>
        </w:rPr>
        <w:t xml:space="preserve">          В - численность оздоровленных детей Железногорского района Курской области в </w:t>
      </w:r>
      <w:r w:rsidRPr="00FB454F">
        <w:rPr>
          <w:rFonts w:ascii="Times New Roman" w:hAnsi="Times New Roman" w:cs="Times New Roman"/>
          <w:sz w:val="24"/>
          <w:szCs w:val="24"/>
        </w:rPr>
        <w:t xml:space="preserve">загородных оздоровительных лагерях </w:t>
      </w:r>
      <w:r w:rsidRPr="00FB454F">
        <w:rPr>
          <w:rFonts w:ascii="Times New Roman" w:hAnsi="Times New Roman" w:cs="Times New Roman"/>
          <w:bCs/>
          <w:sz w:val="24"/>
          <w:szCs w:val="24"/>
        </w:rPr>
        <w:t>Курской области, человек;</w:t>
      </w:r>
    </w:p>
    <w:p w:rsidR="000B115E" w:rsidRDefault="000B115E" w:rsidP="000B115E">
      <w:pPr>
        <w:shd w:val="clear" w:color="auto" w:fill="FFFFFF"/>
        <w:spacing w:after="0" w:line="20" w:lineRule="atLeast"/>
        <w:ind w:firstLine="713"/>
        <w:jc w:val="both"/>
        <w:rPr>
          <w:rFonts w:ascii="Times New Roman" w:hAnsi="Times New Roman" w:cs="Times New Roman"/>
          <w:bCs/>
          <w:sz w:val="24"/>
          <w:szCs w:val="24"/>
        </w:rPr>
      </w:pPr>
      <w:r w:rsidRPr="00FB454F">
        <w:rPr>
          <w:rFonts w:ascii="Times New Roman" w:hAnsi="Times New Roman" w:cs="Times New Roman"/>
          <w:bCs/>
          <w:sz w:val="24"/>
          <w:szCs w:val="24"/>
        </w:rPr>
        <w:t xml:space="preserve">А – общая численность детей Железногорского района Курской области школьного возраста (от 7 до 18 лет), человек. </w:t>
      </w:r>
      <w:r w:rsidR="00FC6618">
        <w:rPr>
          <w:rFonts w:ascii="Times New Roman" w:hAnsi="Times New Roman" w:cs="Times New Roman"/>
          <w:bCs/>
          <w:sz w:val="24"/>
          <w:szCs w:val="24"/>
        </w:rPr>
        <w:t xml:space="preserve"> Всего детей, оздоровленных  в детских оздоровительных лагерях Курской области</w:t>
      </w:r>
      <w:r w:rsidR="00077413">
        <w:rPr>
          <w:rFonts w:ascii="Times New Roman" w:hAnsi="Times New Roman" w:cs="Times New Roman"/>
          <w:bCs/>
          <w:sz w:val="24"/>
          <w:szCs w:val="24"/>
        </w:rPr>
        <w:t xml:space="preserve">  47</w:t>
      </w:r>
      <w:r w:rsidR="00FC6618">
        <w:rPr>
          <w:rFonts w:ascii="Times New Roman" w:hAnsi="Times New Roman" w:cs="Times New Roman"/>
          <w:bCs/>
          <w:sz w:val="24"/>
          <w:szCs w:val="24"/>
        </w:rPr>
        <w:t xml:space="preserve"> детей, что составило</w:t>
      </w:r>
    </w:p>
    <w:p w:rsidR="00FC6618" w:rsidRPr="001271C3" w:rsidRDefault="00077413" w:rsidP="000B115E">
      <w:pPr>
        <w:shd w:val="clear" w:color="auto" w:fill="FFFFFF"/>
        <w:spacing w:after="0" w:line="20" w:lineRule="atLeast"/>
        <w:ind w:firstLine="713"/>
        <w:jc w:val="both"/>
        <w:rPr>
          <w:rFonts w:ascii="Times New Roman" w:hAnsi="Times New Roman" w:cs="Times New Roman"/>
          <w:b/>
          <w:bCs/>
          <w:sz w:val="24"/>
          <w:szCs w:val="24"/>
        </w:rPr>
      </w:pPr>
      <w:r w:rsidRPr="001271C3">
        <w:rPr>
          <w:rFonts w:ascii="Times New Roman" w:hAnsi="Times New Roman" w:cs="Times New Roman"/>
          <w:b/>
          <w:bCs/>
          <w:sz w:val="24"/>
          <w:szCs w:val="24"/>
        </w:rPr>
        <w:t>47</w:t>
      </w:r>
      <w:r w:rsidR="00FC6618" w:rsidRPr="001271C3">
        <w:rPr>
          <w:rFonts w:ascii="Times New Roman" w:hAnsi="Times New Roman" w:cs="Times New Roman"/>
          <w:b/>
          <w:bCs/>
          <w:sz w:val="24"/>
          <w:szCs w:val="24"/>
        </w:rPr>
        <w:t xml:space="preserve">х100: </w:t>
      </w:r>
      <w:r w:rsidRPr="001271C3">
        <w:rPr>
          <w:rFonts w:ascii="Times New Roman" w:hAnsi="Times New Roman" w:cs="Times New Roman"/>
          <w:b/>
          <w:bCs/>
          <w:sz w:val="24"/>
          <w:szCs w:val="24"/>
        </w:rPr>
        <w:t>1547</w:t>
      </w:r>
      <w:r w:rsidR="004C27C0" w:rsidRPr="001271C3">
        <w:rPr>
          <w:rFonts w:ascii="Times New Roman" w:hAnsi="Times New Roman" w:cs="Times New Roman"/>
          <w:b/>
          <w:bCs/>
          <w:sz w:val="24"/>
          <w:szCs w:val="24"/>
        </w:rPr>
        <w:t xml:space="preserve"> ( детей от 7 до 18 </w:t>
      </w:r>
      <w:r w:rsidRPr="001271C3">
        <w:rPr>
          <w:rFonts w:ascii="Times New Roman" w:hAnsi="Times New Roman" w:cs="Times New Roman"/>
          <w:b/>
          <w:bCs/>
          <w:sz w:val="24"/>
          <w:szCs w:val="24"/>
        </w:rPr>
        <w:t>)</w:t>
      </w:r>
      <w:r w:rsidR="004C27C0" w:rsidRPr="001271C3">
        <w:rPr>
          <w:rFonts w:ascii="Times New Roman" w:hAnsi="Times New Roman" w:cs="Times New Roman"/>
          <w:b/>
          <w:bCs/>
          <w:sz w:val="24"/>
          <w:szCs w:val="24"/>
        </w:rPr>
        <w:t xml:space="preserve"> </w:t>
      </w:r>
      <w:r w:rsidRPr="001271C3">
        <w:rPr>
          <w:rFonts w:ascii="Times New Roman" w:hAnsi="Times New Roman" w:cs="Times New Roman"/>
          <w:b/>
          <w:bCs/>
          <w:sz w:val="24"/>
          <w:szCs w:val="24"/>
        </w:rPr>
        <w:t>=3,03%,</w:t>
      </w:r>
      <w:r w:rsidR="004C27C0" w:rsidRPr="001271C3">
        <w:rPr>
          <w:rFonts w:ascii="Times New Roman" w:hAnsi="Times New Roman" w:cs="Times New Roman"/>
          <w:b/>
          <w:bCs/>
          <w:sz w:val="24"/>
          <w:szCs w:val="24"/>
        </w:rPr>
        <w:t xml:space="preserve">  </w:t>
      </w:r>
    </w:p>
    <w:p w:rsidR="004C27C0" w:rsidRDefault="00077413" w:rsidP="00506E0F">
      <w:pPr>
        <w:pStyle w:val="ConsPlusNormal0"/>
        <w:tabs>
          <w:tab w:val="left" w:pos="567"/>
        </w:tabs>
        <w:ind w:firstLine="0"/>
        <w:jc w:val="both"/>
        <w:outlineLvl w:val="1"/>
        <w:rPr>
          <w:rFonts w:ascii="Times New Roman" w:hAnsi="Times New Roman" w:cs="Times New Roman"/>
          <w:color w:val="000000"/>
          <w:sz w:val="24"/>
          <w:szCs w:val="24"/>
        </w:rPr>
      </w:pPr>
      <w:r>
        <w:rPr>
          <w:rFonts w:ascii="Times New Roman" w:hAnsi="Times New Roman" w:cs="Times New Roman"/>
          <w:bCs/>
          <w:sz w:val="24"/>
          <w:szCs w:val="24"/>
        </w:rPr>
        <w:t xml:space="preserve">Согласно Приложения № </w:t>
      </w:r>
      <w:r w:rsidRPr="00506E0F">
        <w:rPr>
          <w:rFonts w:ascii="Times New Roman" w:hAnsi="Times New Roman" w:cs="Times New Roman"/>
          <w:bCs/>
          <w:sz w:val="24"/>
          <w:szCs w:val="24"/>
        </w:rPr>
        <w:t>1</w:t>
      </w:r>
      <w:r w:rsidR="00506E0F" w:rsidRPr="00506E0F">
        <w:rPr>
          <w:rFonts w:ascii="Times New Roman" w:hAnsi="Times New Roman" w:cs="Times New Roman"/>
          <w:sz w:val="24"/>
          <w:szCs w:val="24"/>
        </w:rPr>
        <w:t xml:space="preserve"> ( Сведения о показателях(индикаторах) муниципальной программы Железногорского района Курской области «</w:t>
      </w:r>
      <w:r w:rsidR="00506E0F" w:rsidRPr="00506E0F">
        <w:rPr>
          <w:rFonts w:ascii="Times New Roman" w:hAnsi="Times New Roman" w:cs="Times New Roman"/>
          <w:b/>
          <w:color w:val="000000"/>
          <w:sz w:val="24"/>
          <w:szCs w:val="24"/>
        </w:rPr>
        <w:t>«</w:t>
      </w:r>
      <w:r w:rsidR="00506E0F" w:rsidRPr="00506E0F">
        <w:rPr>
          <w:rFonts w:ascii="Times New Roman" w:hAnsi="Times New Roman" w:cs="Times New Roman"/>
          <w:color w:val="000000"/>
          <w:sz w:val="24"/>
          <w:szCs w:val="24"/>
        </w:rPr>
        <w:t>Повышение эффективности работы с молодежью, организация отдыха и оздоровления  детей, молодежи, развитие физической культуры и спорта в Железногорском районе  Курской области на  2015 – 2017 годы и плановый период  до2020 года», подпрограмм муниципальной программы и их значениях)</w:t>
      </w:r>
      <w:r w:rsidR="004C27C0">
        <w:rPr>
          <w:rFonts w:ascii="Times New Roman" w:hAnsi="Times New Roman" w:cs="Times New Roman"/>
          <w:color w:val="000000"/>
          <w:sz w:val="24"/>
          <w:szCs w:val="24"/>
        </w:rPr>
        <w:t xml:space="preserve"> </w:t>
      </w:r>
    </w:p>
    <w:p w:rsidR="004C27C0" w:rsidRDefault="004C27C0" w:rsidP="00506E0F">
      <w:pPr>
        <w:pStyle w:val="ConsPlusNormal0"/>
        <w:tabs>
          <w:tab w:val="left" w:pos="567"/>
        </w:tabs>
        <w:ind w:firstLine="0"/>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w:t>
      </w:r>
      <w:r w:rsidRPr="004C27C0">
        <w:rPr>
          <w:rFonts w:ascii="Times New Roman" w:hAnsi="Times New Roman" w:cs="Times New Roman"/>
          <w:color w:val="000000"/>
          <w:sz w:val="24"/>
          <w:szCs w:val="24"/>
        </w:rPr>
        <w:t>доля  детей</w:t>
      </w:r>
      <w:r>
        <w:rPr>
          <w:rFonts w:ascii="Times New Roman" w:hAnsi="Times New Roman" w:cs="Times New Roman"/>
          <w:color w:val="000000"/>
          <w:sz w:val="24"/>
          <w:szCs w:val="24"/>
        </w:rPr>
        <w:t xml:space="preserve"> Железногорского района</w:t>
      </w:r>
      <w:r w:rsidRPr="004C27C0">
        <w:rPr>
          <w:rFonts w:ascii="Times New Roman" w:hAnsi="Times New Roman" w:cs="Times New Roman"/>
          <w:color w:val="000000"/>
          <w:sz w:val="24"/>
          <w:szCs w:val="24"/>
        </w:rPr>
        <w:t>, оздоровленных в текущем</w:t>
      </w:r>
      <w:r>
        <w:rPr>
          <w:rFonts w:ascii="Times New Roman" w:hAnsi="Times New Roman" w:cs="Times New Roman"/>
          <w:color w:val="000000"/>
          <w:sz w:val="24"/>
          <w:szCs w:val="24"/>
        </w:rPr>
        <w:t xml:space="preserve"> 2017 </w:t>
      </w:r>
      <w:r w:rsidRPr="004C27C0">
        <w:rPr>
          <w:rFonts w:ascii="Times New Roman" w:hAnsi="Times New Roman" w:cs="Times New Roman"/>
          <w:color w:val="000000"/>
          <w:sz w:val="24"/>
          <w:szCs w:val="24"/>
        </w:rPr>
        <w:t xml:space="preserve"> году в загородных оздоровительных  лагерях, в общей численности детей в возрасте  7 до 18 лет</w:t>
      </w:r>
      <w:r>
        <w:rPr>
          <w:rFonts w:ascii="Times New Roman" w:hAnsi="Times New Roman" w:cs="Times New Roman"/>
          <w:color w:val="000000"/>
          <w:sz w:val="24"/>
          <w:szCs w:val="24"/>
        </w:rPr>
        <w:t xml:space="preserve"> составляет не менее 3%,</w:t>
      </w:r>
    </w:p>
    <w:p w:rsidR="00E817EE" w:rsidRDefault="00E817EE" w:rsidP="00506E0F">
      <w:pPr>
        <w:pStyle w:val="ConsPlusNormal0"/>
        <w:tabs>
          <w:tab w:val="left" w:pos="567"/>
        </w:tabs>
        <w:ind w:firstLine="0"/>
        <w:jc w:val="both"/>
        <w:outlineLvl w:val="1"/>
        <w:rPr>
          <w:rFonts w:ascii="Times New Roman" w:hAnsi="Times New Roman" w:cs="Times New Roman"/>
          <w:color w:val="000000"/>
          <w:sz w:val="24"/>
          <w:szCs w:val="24"/>
        </w:rPr>
      </w:pPr>
    </w:p>
    <w:p w:rsidR="00E817EE" w:rsidRPr="00FB454F" w:rsidRDefault="00E817EE" w:rsidP="00E817EE">
      <w:pPr>
        <w:widowControl w:val="0"/>
        <w:tabs>
          <w:tab w:val="left" w:pos="567"/>
        </w:tabs>
        <w:spacing w:after="0" w:line="20" w:lineRule="atLeast"/>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2)</w:t>
      </w:r>
      <w:r w:rsidRPr="00E817EE">
        <w:rPr>
          <w:rFonts w:ascii="Times New Roman" w:hAnsi="Times New Roman" w:cs="Times New Roman"/>
          <w:bCs/>
          <w:i/>
          <w:color w:val="000000" w:themeColor="text1"/>
          <w:sz w:val="24"/>
          <w:szCs w:val="24"/>
        </w:rPr>
        <w:t xml:space="preserve"> </w:t>
      </w:r>
      <w:r w:rsidRPr="00FB454F">
        <w:rPr>
          <w:rFonts w:ascii="Times New Roman" w:hAnsi="Times New Roman" w:cs="Times New Roman"/>
          <w:bCs/>
          <w:i/>
          <w:color w:val="000000" w:themeColor="text1"/>
          <w:sz w:val="24"/>
          <w:szCs w:val="24"/>
        </w:rPr>
        <w:t>2)</w:t>
      </w:r>
      <w:r w:rsidRPr="00FB454F">
        <w:rPr>
          <w:rFonts w:ascii="Times New Roman" w:hAnsi="Times New Roman" w:cs="Times New Roman"/>
          <w:i/>
          <w:color w:val="000000" w:themeColor="text1"/>
          <w:sz w:val="24"/>
          <w:szCs w:val="24"/>
        </w:rPr>
        <w:t xml:space="preserve"> </w:t>
      </w:r>
      <w:r w:rsidRPr="00FB454F">
        <w:rPr>
          <w:rFonts w:ascii="Times New Roman" w:hAnsi="Times New Roman" w:cs="Times New Roman"/>
          <w:bCs/>
          <w:i/>
          <w:color w:val="000000" w:themeColor="text1"/>
          <w:sz w:val="24"/>
          <w:szCs w:val="24"/>
        </w:rPr>
        <w:t>доля детей, оздоровленных в текущем году в лагерях с дневным пребыванием, в общей  численности детей в возрасте от 7 до 15 лет.</w:t>
      </w:r>
      <w:r w:rsidRPr="00FB454F">
        <w:rPr>
          <w:rFonts w:ascii="Times New Roman" w:hAnsi="Times New Roman" w:cs="Times New Roman"/>
          <w:color w:val="000000" w:themeColor="text1"/>
          <w:sz w:val="24"/>
          <w:szCs w:val="24"/>
        </w:rPr>
        <w:t xml:space="preserve"> </w:t>
      </w:r>
      <w:r w:rsidRPr="00FB454F">
        <w:rPr>
          <w:rFonts w:ascii="Times New Roman" w:hAnsi="Times New Roman" w:cs="Times New Roman"/>
          <w:bCs/>
          <w:color w:val="000000" w:themeColor="text1"/>
          <w:sz w:val="24"/>
          <w:szCs w:val="24"/>
        </w:rPr>
        <w:tab/>
      </w:r>
    </w:p>
    <w:p w:rsidR="00E817EE" w:rsidRPr="00FB454F" w:rsidRDefault="00E817EE" w:rsidP="00E817EE">
      <w:pPr>
        <w:shd w:val="clear" w:color="auto" w:fill="FFFFFF"/>
        <w:spacing w:after="0" w:line="20" w:lineRule="atLeast"/>
        <w:ind w:firstLine="714"/>
        <w:jc w:val="both"/>
        <w:rPr>
          <w:rFonts w:ascii="Times New Roman" w:hAnsi="Times New Roman" w:cs="Times New Roman"/>
          <w:bCs/>
          <w:sz w:val="24"/>
          <w:szCs w:val="24"/>
        </w:rPr>
      </w:pPr>
      <w:r w:rsidRPr="00FB454F">
        <w:rPr>
          <w:rFonts w:ascii="Times New Roman" w:hAnsi="Times New Roman" w:cs="Times New Roman"/>
          <w:bCs/>
          <w:sz w:val="24"/>
          <w:szCs w:val="24"/>
        </w:rPr>
        <w:t>Показатель позволяет оценить результаты реализации в Железногорском районе Курской области мероприятий по оздоровлению и отдыху детей</w:t>
      </w:r>
      <w:r w:rsidRPr="00FB454F">
        <w:rPr>
          <w:rFonts w:ascii="Times New Roman" w:hAnsi="Times New Roman" w:cs="Times New Roman"/>
          <w:sz w:val="24"/>
          <w:szCs w:val="24"/>
        </w:rPr>
        <w:t xml:space="preserve">, осуществляемых  </w:t>
      </w:r>
      <w:r w:rsidRPr="00FB454F">
        <w:rPr>
          <w:rFonts w:ascii="Times New Roman" w:hAnsi="Times New Roman" w:cs="Times New Roman"/>
          <w:bCs/>
          <w:sz w:val="24"/>
          <w:szCs w:val="24"/>
        </w:rPr>
        <w:t xml:space="preserve">в  соответствии с нормативными правовыми актами Железногорского района  Курской области. Данные мероприятия будут способствовать также повышению эффективности использования средств бюджета Железногорского района Курской области, направляемых </w:t>
      </w:r>
      <w:r w:rsidRPr="00FB454F">
        <w:rPr>
          <w:rFonts w:ascii="Times New Roman" w:hAnsi="Times New Roman" w:cs="Times New Roman"/>
          <w:sz w:val="24"/>
          <w:szCs w:val="24"/>
        </w:rPr>
        <w:t xml:space="preserve">в лагерях с дневным пребыванием детей  </w:t>
      </w:r>
      <w:r w:rsidRPr="00FB454F">
        <w:rPr>
          <w:rFonts w:ascii="Times New Roman" w:hAnsi="Times New Roman" w:cs="Times New Roman"/>
          <w:bCs/>
          <w:sz w:val="24"/>
          <w:szCs w:val="24"/>
        </w:rPr>
        <w:t>Курской области.</w:t>
      </w:r>
    </w:p>
    <w:p w:rsidR="004C27C0" w:rsidRDefault="00E817EE" w:rsidP="00506E0F">
      <w:pPr>
        <w:pStyle w:val="ConsPlusNormal0"/>
        <w:tabs>
          <w:tab w:val="left" w:pos="567"/>
        </w:tabs>
        <w:ind w:firstLine="0"/>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0"/>
          <w:szCs w:val="20"/>
        </w:rPr>
        <w:t>Д</w:t>
      </w:r>
      <w:r w:rsidR="004C27C0" w:rsidRPr="004C27C0">
        <w:rPr>
          <w:rFonts w:ascii="Times New Roman" w:hAnsi="Times New Roman" w:cs="Times New Roman"/>
          <w:color w:val="000000"/>
          <w:sz w:val="24"/>
          <w:szCs w:val="24"/>
        </w:rPr>
        <w:t>оля детей, оздоровленных в текущем</w:t>
      </w:r>
      <w:r w:rsidR="004C27C0">
        <w:rPr>
          <w:rFonts w:ascii="Times New Roman" w:hAnsi="Times New Roman" w:cs="Times New Roman"/>
          <w:color w:val="000000"/>
          <w:sz w:val="24"/>
          <w:szCs w:val="24"/>
        </w:rPr>
        <w:t xml:space="preserve"> 2017 </w:t>
      </w:r>
      <w:r w:rsidR="004C27C0" w:rsidRPr="004C27C0">
        <w:rPr>
          <w:rFonts w:ascii="Times New Roman" w:hAnsi="Times New Roman" w:cs="Times New Roman"/>
          <w:color w:val="000000"/>
          <w:sz w:val="24"/>
          <w:szCs w:val="24"/>
        </w:rPr>
        <w:t xml:space="preserve"> году в лагерях с дневным пребыванием, в общей численности детей  в возрасте  7 до 15 лет</w:t>
      </w:r>
      <w:r w:rsidR="004C27C0">
        <w:rPr>
          <w:rFonts w:ascii="Times New Roman" w:hAnsi="Times New Roman" w:cs="Times New Roman"/>
          <w:color w:val="000000"/>
          <w:sz w:val="24"/>
          <w:szCs w:val="24"/>
        </w:rPr>
        <w:t xml:space="preserve"> составляет 20%</w:t>
      </w:r>
    </w:p>
    <w:p w:rsidR="004C27C0" w:rsidRDefault="004C27C0" w:rsidP="00506E0F">
      <w:pPr>
        <w:pStyle w:val="ConsPlusNormal0"/>
        <w:tabs>
          <w:tab w:val="left" w:pos="567"/>
        </w:tabs>
        <w:ind w:firstLine="0"/>
        <w:jc w:val="both"/>
        <w:outlineLvl w:val="1"/>
        <w:rPr>
          <w:rFonts w:ascii="Times New Roman" w:hAnsi="Times New Roman" w:cs="Times New Roman"/>
          <w:b/>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271C3">
        <w:rPr>
          <w:rFonts w:ascii="Times New Roman" w:hAnsi="Times New Roman" w:cs="Times New Roman"/>
          <w:b/>
          <w:color w:val="000000"/>
          <w:sz w:val="24"/>
          <w:szCs w:val="24"/>
        </w:rPr>
        <w:t>230х100: 1122( детей от 7 до 15 лет) = 20,49%,</w:t>
      </w:r>
    </w:p>
    <w:p w:rsidR="00337858" w:rsidRPr="001271C3" w:rsidRDefault="00337858" w:rsidP="00506E0F">
      <w:pPr>
        <w:pStyle w:val="ConsPlusNormal0"/>
        <w:tabs>
          <w:tab w:val="left" w:pos="567"/>
        </w:tabs>
        <w:ind w:firstLine="0"/>
        <w:jc w:val="both"/>
        <w:outlineLvl w:val="1"/>
        <w:rPr>
          <w:rFonts w:ascii="Times New Roman" w:hAnsi="Times New Roman" w:cs="Times New Roman"/>
          <w:b/>
          <w:color w:val="000000"/>
          <w:sz w:val="24"/>
          <w:szCs w:val="24"/>
        </w:rPr>
      </w:pPr>
    </w:p>
    <w:p w:rsidR="00337858" w:rsidRPr="00191410" w:rsidRDefault="00337858" w:rsidP="00337858">
      <w:pPr>
        <w:spacing w:after="0" w:line="20" w:lineRule="atLeast"/>
        <w:ind w:firstLine="708"/>
        <w:jc w:val="both"/>
        <w:rPr>
          <w:rFonts w:ascii="Times New Roman" w:hAnsi="Times New Roman" w:cs="Times New Roman"/>
          <w:b/>
          <w:sz w:val="24"/>
          <w:szCs w:val="24"/>
        </w:rPr>
      </w:pPr>
      <w:r>
        <w:rPr>
          <w:rFonts w:ascii="Times New Roman" w:hAnsi="Times New Roman" w:cs="Times New Roman"/>
          <w:sz w:val="24"/>
          <w:szCs w:val="24"/>
        </w:rPr>
        <w:t xml:space="preserve">Согласно Соглашения с комитетом по делам молодежи и туризму Курской области об организации отдыха и оздоровления детей Железногорского района Курской области от 02 мая 2017 года  в санаторно-курортные организации Курской области </w:t>
      </w:r>
      <w:r w:rsidRPr="00191410">
        <w:rPr>
          <w:rFonts w:ascii="Times New Roman" w:hAnsi="Times New Roman" w:cs="Times New Roman"/>
          <w:b/>
          <w:sz w:val="24"/>
          <w:szCs w:val="24"/>
        </w:rPr>
        <w:t>выделено 43 путевки (14 дети, категории ТЖС)</w:t>
      </w:r>
      <w:r>
        <w:rPr>
          <w:rFonts w:ascii="Times New Roman" w:hAnsi="Times New Roman" w:cs="Times New Roman"/>
          <w:sz w:val="24"/>
          <w:szCs w:val="24"/>
        </w:rPr>
        <w:t xml:space="preserve">, в профильные лагеря Курской области выделено </w:t>
      </w:r>
      <w:r w:rsidRPr="00191410">
        <w:rPr>
          <w:rFonts w:ascii="Times New Roman" w:hAnsi="Times New Roman" w:cs="Times New Roman"/>
          <w:b/>
          <w:sz w:val="24"/>
          <w:szCs w:val="24"/>
        </w:rPr>
        <w:t>13 путевок (5-дети, категории ТЖС).</w:t>
      </w:r>
    </w:p>
    <w:p w:rsidR="00337858" w:rsidRPr="00191410" w:rsidRDefault="00337858" w:rsidP="00337858">
      <w:pPr>
        <w:spacing w:after="0" w:line="20" w:lineRule="atLeast"/>
        <w:ind w:firstLine="708"/>
        <w:jc w:val="both"/>
        <w:rPr>
          <w:rFonts w:ascii="Times New Roman" w:hAnsi="Times New Roman" w:cs="Times New Roman"/>
          <w:b/>
          <w:sz w:val="24"/>
          <w:szCs w:val="24"/>
        </w:rPr>
      </w:pPr>
      <w:r>
        <w:rPr>
          <w:rFonts w:ascii="Times New Roman" w:hAnsi="Times New Roman" w:cs="Times New Roman"/>
          <w:sz w:val="24"/>
          <w:szCs w:val="24"/>
        </w:rPr>
        <w:t xml:space="preserve">На базе общеобразовательных учреждений Железногорского района работали лагеря труда и отдыха, в которых работало </w:t>
      </w:r>
      <w:r w:rsidRPr="00191410">
        <w:rPr>
          <w:rFonts w:ascii="Times New Roman" w:hAnsi="Times New Roman" w:cs="Times New Roman"/>
          <w:b/>
          <w:sz w:val="24"/>
          <w:szCs w:val="24"/>
        </w:rPr>
        <w:t>25 детей(13-категории ТЖС).</w:t>
      </w:r>
    </w:p>
    <w:p w:rsidR="00337858" w:rsidRPr="00191410" w:rsidRDefault="00337858" w:rsidP="00337858">
      <w:pPr>
        <w:spacing w:after="0" w:line="20" w:lineRule="atLeast"/>
        <w:ind w:firstLine="708"/>
        <w:jc w:val="both"/>
        <w:rPr>
          <w:rFonts w:ascii="Times New Roman" w:hAnsi="Times New Roman" w:cs="Times New Roman"/>
          <w:b/>
          <w:sz w:val="24"/>
          <w:szCs w:val="24"/>
        </w:rPr>
      </w:pPr>
      <w:r>
        <w:rPr>
          <w:rFonts w:ascii="Times New Roman" w:hAnsi="Times New Roman" w:cs="Times New Roman"/>
          <w:sz w:val="24"/>
          <w:szCs w:val="24"/>
        </w:rPr>
        <w:t xml:space="preserve">Итого  в 2017 году в Железногорском районе оздоровлено </w:t>
      </w:r>
      <w:r w:rsidRPr="00191410">
        <w:rPr>
          <w:rFonts w:ascii="Times New Roman" w:hAnsi="Times New Roman" w:cs="Times New Roman"/>
          <w:b/>
          <w:sz w:val="24"/>
          <w:szCs w:val="24"/>
        </w:rPr>
        <w:t xml:space="preserve">358 детей , из них  дети, категории ТЖС -216 чел.  </w:t>
      </w:r>
    </w:p>
    <w:p w:rsidR="00337858" w:rsidRPr="00191410" w:rsidRDefault="00337858" w:rsidP="00337858">
      <w:pPr>
        <w:spacing w:after="0" w:line="20" w:lineRule="atLeast"/>
        <w:ind w:firstLine="708"/>
        <w:jc w:val="both"/>
        <w:rPr>
          <w:rFonts w:ascii="Times New Roman" w:hAnsi="Times New Roman" w:cs="Times New Roman"/>
          <w:b/>
          <w:sz w:val="24"/>
          <w:szCs w:val="24"/>
        </w:rPr>
      </w:pPr>
      <w:r w:rsidRPr="00191410">
        <w:rPr>
          <w:rFonts w:ascii="Times New Roman" w:hAnsi="Times New Roman" w:cs="Times New Roman"/>
          <w:b/>
          <w:sz w:val="24"/>
          <w:szCs w:val="24"/>
        </w:rPr>
        <w:t>490 детей</w:t>
      </w:r>
      <w:r>
        <w:rPr>
          <w:rFonts w:ascii="Times New Roman" w:hAnsi="Times New Roman" w:cs="Times New Roman"/>
          <w:sz w:val="24"/>
          <w:szCs w:val="24"/>
        </w:rPr>
        <w:t xml:space="preserve"> охвачено иными формами организованного отдыха(экскурсии, походы, мероприятия и т.д., из них дети-</w:t>
      </w:r>
      <w:r w:rsidR="00C967A3">
        <w:rPr>
          <w:rFonts w:ascii="Times New Roman" w:hAnsi="Times New Roman" w:cs="Times New Roman"/>
          <w:sz w:val="24"/>
          <w:szCs w:val="24"/>
        </w:rPr>
        <w:t xml:space="preserve"> </w:t>
      </w:r>
      <w:r>
        <w:rPr>
          <w:rFonts w:ascii="Times New Roman" w:hAnsi="Times New Roman" w:cs="Times New Roman"/>
          <w:sz w:val="24"/>
          <w:szCs w:val="24"/>
        </w:rPr>
        <w:t xml:space="preserve">находящиеся в ТЖС – </w:t>
      </w:r>
      <w:r w:rsidRPr="00191410">
        <w:rPr>
          <w:rFonts w:ascii="Times New Roman" w:hAnsi="Times New Roman" w:cs="Times New Roman"/>
          <w:b/>
          <w:sz w:val="24"/>
          <w:szCs w:val="24"/>
        </w:rPr>
        <w:t>240 человек.</w:t>
      </w:r>
    </w:p>
    <w:p w:rsidR="00E817EE" w:rsidRDefault="004C7CAB" w:rsidP="00506E0F">
      <w:pPr>
        <w:pStyle w:val="ConsPlusNormal0"/>
        <w:tabs>
          <w:tab w:val="left" w:pos="567"/>
        </w:tabs>
        <w:ind w:firstLine="0"/>
        <w:jc w:val="both"/>
        <w:outlineLvl w:val="1"/>
        <w:rPr>
          <w:rFonts w:ascii="Times New Roman" w:hAnsi="Times New Roman" w:cs="Times New Roman"/>
          <w:color w:val="000000"/>
          <w:sz w:val="24"/>
          <w:szCs w:val="24"/>
        </w:rPr>
      </w:pPr>
      <w:r w:rsidRPr="00FB454F">
        <w:rPr>
          <w:rFonts w:ascii="Times New Roman" w:hAnsi="Times New Roman" w:cs="Times New Roman"/>
          <w:bCs/>
          <w:i/>
          <w:sz w:val="24"/>
          <w:szCs w:val="24"/>
        </w:rPr>
        <w:t>3) 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p w:rsidR="004C7CAB" w:rsidRPr="00FB454F" w:rsidRDefault="004C7CAB" w:rsidP="004C7CAB">
      <w:pPr>
        <w:autoSpaceDE w:val="0"/>
        <w:autoSpaceDN w:val="0"/>
        <w:adjustRightInd w:val="0"/>
        <w:spacing w:after="0" w:line="20" w:lineRule="atLeast"/>
        <w:jc w:val="both"/>
        <w:outlineLvl w:val="1"/>
        <w:rPr>
          <w:rFonts w:ascii="Times New Roman" w:hAnsi="Times New Roman" w:cs="Times New Roman"/>
          <w:bCs/>
          <w:sz w:val="24"/>
          <w:szCs w:val="24"/>
        </w:rPr>
      </w:pPr>
      <w:r>
        <w:rPr>
          <w:rFonts w:ascii="Times New Roman" w:hAnsi="Times New Roman" w:cs="Times New Roman"/>
          <w:bCs/>
          <w:sz w:val="24"/>
          <w:szCs w:val="24"/>
        </w:rPr>
        <w:tab/>
      </w:r>
      <w:r w:rsidRPr="00FB454F">
        <w:rPr>
          <w:rFonts w:ascii="Times New Roman" w:hAnsi="Times New Roman" w:cs="Times New Roman"/>
          <w:bCs/>
          <w:sz w:val="24"/>
          <w:szCs w:val="24"/>
        </w:rPr>
        <w:t>Показатель позволяет оценить результаты реализации в Железногорском районе Курской области мероприятий по оздоровлению и отдыху детей</w:t>
      </w:r>
      <w:r w:rsidRPr="00FB454F">
        <w:rPr>
          <w:rFonts w:ascii="Times New Roman" w:hAnsi="Times New Roman" w:cs="Times New Roman"/>
          <w:sz w:val="24"/>
          <w:szCs w:val="24"/>
        </w:rPr>
        <w:t xml:space="preserve">, </w:t>
      </w:r>
      <w:r w:rsidRPr="00FB454F">
        <w:rPr>
          <w:rFonts w:ascii="Times New Roman" w:hAnsi="Times New Roman" w:cs="Times New Roman"/>
          <w:bCs/>
          <w:sz w:val="24"/>
          <w:szCs w:val="24"/>
        </w:rPr>
        <w:t xml:space="preserve">находящихся в трудной жизненной ситуации, </w:t>
      </w:r>
      <w:r w:rsidRPr="00FB454F">
        <w:rPr>
          <w:rFonts w:ascii="Times New Roman" w:hAnsi="Times New Roman" w:cs="Times New Roman"/>
          <w:sz w:val="24"/>
          <w:szCs w:val="24"/>
        </w:rPr>
        <w:t xml:space="preserve">осуществляемых  </w:t>
      </w:r>
      <w:r w:rsidRPr="00FB454F">
        <w:rPr>
          <w:rFonts w:ascii="Times New Roman" w:hAnsi="Times New Roman" w:cs="Times New Roman"/>
          <w:bCs/>
          <w:sz w:val="24"/>
          <w:szCs w:val="24"/>
        </w:rPr>
        <w:t xml:space="preserve">в  соответствии с </w:t>
      </w:r>
      <w:r w:rsidRPr="00FB454F">
        <w:rPr>
          <w:rFonts w:ascii="Times New Roman" w:hAnsi="Times New Roman" w:cs="Times New Roman"/>
          <w:sz w:val="24"/>
          <w:szCs w:val="24"/>
        </w:rPr>
        <w:t>Соглашением между Администрацией Железногорского района Курской области и комитетом  по делам молодежи и туризму Курской области о предоставлении из областного бюджета субсидии бюджету  Железногорского района Курской области на реализацию мероприятий по проведению оздоровительной кампании детей, находящихся в трудной жизненной ситуации</w:t>
      </w:r>
      <w:r w:rsidRPr="00FB454F">
        <w:rPr>
          <w:rFonts w:ascii="Times New Roman" w:hAnsi="Times New Roman" w:cs="Times New Roman"/>
          <w:bCs/>
          <w:sz w:val="24"/>
          <w:szCs w:val="24"/>
        </w:rPr>
        <w:t xml:space="preserve">. </w:t>
      </w:r>
    </w:p>
    <w:p w:rsidR="004C7CAB" w:rsidRPr="00FB454F" w:rsidRDefault="004C7CAB" w:rsidP="004C7CAB">
      <w:pPr>
        <w:autoSpaceDE w:val="0"/>
        <w:autoSpaceDN w:val="0"/>
        <w:adjustRightInd w:val="0"/>
        <w:spacing w:after="0" w:line="20" w:lineRule="atLeast"/>
        <w:ind w:firstLine="720"/>
        <w:jc w:val="both"/>
        <w:outlineLvl w:val="2"/>
        <w:rPr>
          <w:rFonts w:ascii="Times New Roman" w:hAnsi="Times New Roman" w:cs="Times New Roman"/>
          <w:sz w:val="24"/>
          <w:szCs w:val="24"/>
        </w:rPr>
      </w:pPr>
      <w:r w:rsidRPr="00FB454F">
        <w:rPr>
          <w:rFonts w:ascii="Times New Roman" w:hAnsi="Times New Roman" w:cs="Times New Roman"/>
          <w:sz w:val="24"/>
          <w:szCs w:val="24"/>
        </w:rPr>
        <w:t xml:space="preserve">Показатель определяется как отношение количества оздоровленных детей Железногорского района Курской области, находящихся в трудной жизненной ситуации, к общей численности детей Железногорского района  Курской области, находящихся в трудной жизненной ситуации,  подлежащих оздоровлению в текущем году. </w:t>
      </w:r>
    </w:p>
    <w:p w:rsidR="00E817EE" w:rsidRDefault="00E817EE" w:rsidP="00506E0F">
      <w:pPr>
        <w:pStyle w:val="ConsPlusNormal0"/>
        <w:tabs>
          <w:tab w:val="left" w:pos="567"/>
        </w:tabs>
        <w:ind w:firstLine="0"/>
        <w:jc w:val="both"/>
        <w:outlineLvl w:val="1"/>
        <w:rPr>
          <w:rFonts w:ascii="Times New Roman" w:hAnsi="Times New Roman" w:cs="Times New Roman"/>
          <w:color w:val="000000"/>
          <w:sz w:val="24"/>
          <w:szCs w:val="24"/>
        </w:rPr>
      </w:pPr>
    </w:p>
    <w:p w:rsidR="004C27C0" w:rsidRDefault="004C7CAB" w:rsidP="00506E0F">
      <w:pPr>
        <w:pStyle w:val="ConsPlusNormal0"/>
        <w:tabs>
          <w:tab w:val="left" w:pos="567"/>
        </w:tabs>
        <w:ind w:firstLine="0"/>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ab/>
        <w:t>Д</w:t>
      </w:r>
      <w:r w:rsidR="004C27C0" w:rsidRPr="004C27C0">
        <w:rPr>
          <w:rFonts w:ascii="Times New Roman" w:hAnsi="Times New Roman" w:cs="Times New Roman"/>
          <w:color w:val="000000"/>
          <w:sz w:val="24"/>
          <w:szCs w:val="24"/>
        </w:rPr>
        <w:t>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2017 году</w:t>
      </w:r>
      <w:r w:rsidR="004C27C0">
        <w:rPr>
          <w:rFonts w:ascii="Times New Roman" w:hAnsi="Times New Roman" w:cs="Times New Roman"/>
          <w:color w:val="000000"/>
          <w:sz w:val="24"/>
          <w:szCs w:val="24"/>
        </w:rPr>
        <w:t xml:space="preserve"> составляет 54%</w:t>
      </w:r>
      <w:r w:rsidR="001271C3">
        <w:rPr>
          <w:rFonts w:ascii="Times New Roman" w:hAnsi="Times New Roman" w:cs="Times New Roman"/>
          <w:color w:val="000000"/>
          <w:sz w:val="24"/>
          <w:szCs w:val="24"/>
        </w:rPr>
        <w:t xml:space="preserve">.В районе на учете состоит 219 детей категории ТЖС, оздоровлено в ДОЛ»Заря»  и лагерях дневного пребывания, </w:t>
      </w:r>
      <w:r>
        <w:rPr>
          <w:rFonts w:ascii="Times New Roman" w:hAnsi="Times New Roman" w:cs="Times New Roman"/>
          <w:color w:val="000000"/>
          <w:sz w:val="24"/>
          <w:szCs w:val="24"/>
        </w:rPr>
        <w:t>д</w:t>
      </w:r>
      <w:r w:rsidR="001271C3">
        <w:rPr>
          <w:rFonts w:ascii="Times New Roman" w:hAnsi="Times New Roman" w:cs="Times New Roman"/>
          <w:color w:val="000000"/>
          <w:sz w:val="24"/>
          <w:szCs w:val="24"/>
        </w:rPr>
        <w:t>етей категории ТЖС, 184 человека</w:t>
      </w:r>
    </w:p>
    <w:p w:rsidR="004C27C0" w:rsidRPr="001271C3" w:rsidRDefault="004C27C0" w:rsidP="00506E0F">
      <w:pPr>
        <w:pStyle w:val="ConsPlusNormal0"/>
        <w:tabs>
          <w:tab w:val="left" w:pos="567"/>
        </w:tabs>
        <w:ind w:firstLine="0"/>
        <w:jc w:val="both"/>
        <w:outlineLvl w:val="1"/>
        <w:rPr>
          <w:rFonts w:ascii="Times New Roman" w:hAnsi="Times New Roman" w:cs="Times New Roman"/>
          <w:b/>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1271C3" w:rsidRPr="001271C3">
        <w:rPr>
          <w:rFonts w:ascii="Times New Roman" w:hAnsi="Times New Roman" w:cs="Times New Roman"/>
          <w:b/>
          <w:color w:val="000000"/>
          <w:sz w:val="24"/>
          <w:szCs w:val="24"/>
        </w:rPr>
        <w:t>184</w:t>
      </w:r>
      <w:r w:rsidRPr="001271C3">
        <w:rPr>
          <w:rFonts w:ascii="Times New Roman" w:hAnsi="Times New Roman" w:cs="Times New Roman"/>
          <w:b/>
          <w:color w:val="000000"/>
          <w:sz w:val="24"/>
          <w:szCs w:val="24"/>
        </w:rPr>
        <w:t xml:space="preserve">х100: </w:t>
      </w:r>
      <w:r w:rsidR="001271C3" w:rsidRPr="001271C3">
        <w:rPr>
          <w:rFonts w:ascii="Times New Roman" w:hAnsi="Times New Roman" w:cs="Times New Roman"/>
          <w:b/>
          <w:color w:val="000000"/>
          <w:sz w:val="24"/>
          <w:szCs w:val="24"/>
        </w:rPr>
        <w:t>219=84%</w:t>
      </w:r>
    </w:p>
    <w:p w:rsidR="00077413" w:rsidRDefault="001271C3" w:rsidP="000B115E">
      <w:pPr>
        <w:shd w:val="clear" w:color="auto" w:fill="FFFFFF"/>
        <w:spacing w:after="0" w:line="20" w:lineRule="atLeast"/>
        <w:ind w:firstLine="713"/>
        <w:jc w:val="both"/>
        <w:rPr>
          <w:rFonts w:ascii="Times New Roman" w:hAnsi="Times New Roman" w:cs="Times New Roman"/>
          <w:b/>
          <w:color w:val="000000"/>
          <w:sz w:val="24"/>
          <w:szCs w:val="24"/>
        </w:rPr>
      </w:pPr>
      <w:r w:rsidRPr="001271C3">
        <w:rPr>
          <w:rFonts w:ascii="Times New Roman" w:hAnsi="Times New Roman" w:cs="Times New Roman"/>
          <w:b/>
          <w:color w:val="000000"/>
          <w:sz w:val="24"/>
          <w:szCs w:val="24"/>
        </w:rPr>
        <w:t xml:space="preserve">Исполнение подпрограммы по оздоровлению детей </w:t>
      </w:r>
      <w:r w:rsidR="00647C6A">
        <w:rPr>
          <w:rFonts w:ascii="Times New Roman" w:hAnsi="Times New Roman" w:cs="Times New Roman"/>
          <w:b/>
          <w:color w:val="000000"/>
          <w:sz w:val="24"/>
          <w:szCs w:val="24"/>
        </w:rPr>
        <w:t xml:space="preserve"> в рамках Соглашения с комитетом по делам молодежи и туризму Курской области</w:t>
      </w:r>
      <w:r w:rsidRPr="001271C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составило </w:t>
      </w:r>
      <w:r w:rsidRPr="001271C3">
        <w:rPr>
          <w:rFonts w:ascii="Times New Roman" w:hAnsi="Times New Roman" w:cs="Times New Roman"/>
          <w:b/>
          <w:color w:val="000000"/>
          <w:sz w:val="24"/>
          <w:szCs w:val="24"/>
        </w:rPr>
        <w:t>100%</w:t>
      </w:r>
    </w:p>
    <w:p w:rsidR="000B115E" w:rsidRPr="00FB454F" w:rsidRDefault="000B115E" w:rsidP="000B115E">
      <w:pPr>
        <w:pStyle w:val="ConsPlusNormal0"/>
        <w:snapToGrid w:val="0"/>
        <w:spacing w:line="20" w:lineRule="atLeast"/>
        <w:ind w:firstLine="567"/>
        <w:jc w:val="both"/>
        <w:rPr>
          <w:rFonts w:ascii="Times New Roman" w:hAnsi="Times New Roman" w:cs="Times New Roman"/>
          <w:sz w:val="24"/>
          <w:szCs w:val="24"/>
        </w:rPr>
      </w:pPr>
      <w:r w:rsidRPr="00FB454F">
        <w:rPr>
          <w:rFonts w:ascii="Times New Roman" w:hAnsi="Times New Roman" w:cs="Times New Roman"/>
          <w:b/>
          <w:sz w:val="24"/>
          <w:szCs w:val="24"/>
        </w:rPr>
        <w:t>В ходе реализ</w:t>
      </w:r>
      <w:r w:rsidR="004C7CAB">
        <w:rPr>
          <w:rFonts w:ascii="Times New Roman" w:hAnsi="Times New Roman" w:cs="Times New Roman"/>
          <w:b/>
          <w:sz w:val="24"/>
          <w:szCs w:val="24"/>
        </w:rPr>
        <w:t xml:space="preserve">ации  подпрограммы 4 </w:t>
      </w:r>
      <w:r w:rsidRPr="00FB454F">
        <w:rPr>
          <w:rFonts w:ascii="Times New Roman" w:hAnsi="Times New Roman" w:cs="Times New Roman"/>
          <w:b/>
          <w:sz w:val="24"/>
          <w:szCs w:val="24"/>
        </w:rPr>
        <w:t xml:space="preserve"> достигнуты запланированные результаты:</w:t>
      </w:r>
      <w:r w:rsidRPr="00FB454F">
        <w:rPr>
          <w:rFonts w:ascii="Times New Roman" w:hAnsi="Times New Roman" w:cs="Times New Roman"/>
          <w:sz w:val="24"/>
          <w:szCs w:val="24"/>
        </w:rPr>
        <w:t xml:space="preserve"> </w:t>
      </w:r>
    </w:p>
    <w:p w:rsidR="000B115E" w:rsidRPr="00FB454F" w:rsidRDefault="004C7CAB" w:rsidP="000B115E">
      <w:pPr>
        <w:pStyle w:val="ConsPlusNormal0"/>
        <w:snapToGrid w:val="0"/>
        <w:spacing w:line="20" w:lineRule="atLeast"/>
        <w:ind w:firstLine="567"/>
        <w:jc w:val="both"/>
        <w:rPr>
          <w:rFonts w:ascii="Times New Roman" w:hAnsi="Times New Roman" w:cs="Times New Roman"/>
          <w:sz w:val="24"/>
          <w:szCs w:val="24"/>
        </w:rPr>
      </w:pPr>
      <w:r>
        <w:rPr>
          <w:rFonts w:ascii="Times New Roman" w:hAnsi="Times New Roman" w:cs="Times New Roman"/>
          <w:sz w:val="24"/>
          <w:szCs w:val="24"/>
        </w:rPr>
        <w:t>-обеспечено</w:t>
      </w:r>
      <w:r w:rsidR="000B115E" w:rsidRPr="00FB454F">
        <w:rPr>
          <w:rFonts w:ascii="Times New Roman" w:hAnsi="Times New Roman" w:cs="Times New Roman"/>
          <w:sz w:val="24"/>
          <w:szCs w:val="24"/>
        </w:rPr>
        <w:t xml:space="preserve">  орган</w:t>
      </w:r>
      <w:r>
        <w:rPr>
          <w:rFonts w:ascii="Times New Roman" w:hAnsi="Times New Roman" w:cs="Times New Roman"/>
          <w:sz w:val="24"/>
          <w:szCs w:val="24"/>
        </w:rPr>
        <w:t>изованный отдых</w:t>
      </w:r>
      <w:r w:rsidR="000B115E" w:rsidRPr="00FB454F">
        <w:rPr>
          <w:rFonts w:ascii="Times New Roman" w:hAnsi="Times New Roman" w:cs="Times New Roman"/>
          <w:sz w:val="24"/>
          <w:szCs w:val="24"/>
        </w:rPr>
        <w:t xml:space="preserve">  детей в период школьных каникул;</w:t>
      </w:r>
    </w:p>
    <w:p w:rsidR="000B115E" w:rsidRPr="00FB454F" w:rsidRDefault="004C7CAB" w:rsidP="000B115E">
      <w:pPr>
        <w:pStyle w:val="ConsPlusNormal0"/>
        <w:snapToGrid w:val="0"/>
        <w:spacing w:line="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обеспечена организация </w:t>
      </w:r>
      <w:r w:rsidR="000B115E" w:rsidRPr="00FB454F">
        <w:rPr>
          <w:rFonts w:ascii="Times New Roman" w:hAnsi="Times New Roman" w:cs="Times New Roman"/>
          <w:sz w:val="24"/>
          <w:szCs w:val="24"/>
        </w:rPr>
        <w:t xml:space="preserve">  оздоровления и отдыха детей, находящихся в трудной жизненной ситуации;</w:t>
      </w:r>
    </w:p>
    <w:p w:rsidR="000B115E" w:rsidRPr="00FB454F" w:rsidRDefault="004C7CAB" w:rsidP="000B115E">
      <w:pPr>
        <w:pStyle w:val="ConsPlusNormal0"/>
        <w:snapToGrid w:val="0"/>
        <w:spacing w:line="20" w:lineRule="atLeast"/>
        <w:ind w:firstLine="567"/>
        <w:jc w:val="both"/>
        <w:rPr>
          <w:rFonts w:ascii="Times New Roman" w:hAnsi="Times New Roman" w:cs="Times New Roman"/>
          <w:sz w:val="24"/>
          <w:szCs w:val="24"/>
        </w:rPr>
      </w:pPr>
      <w:r>
        <w:rPr>
          <w:rFonts w:ascii="Times New Roman" w:hAnsi="Times New Roman" w:cs="Times New Roman"/>
          <w:sz w:val="24"/>
          <w:szCs w:val="24"/>
        </w:rPr>
        <w:t>удовлетворена потребность</w:t>
      </w:r>
      <w:r w:rsidR="000B115E" w:rsidRPr="00FB454F">
        <w:rPr>
          <w:rFonts w:ascii="Times New Roman" w:hAnsi="Times New Roman" w:cs="Times New Roman"/>
          <w:sz w:val="24"/>
          <w:szCs w:val="24"/>
        </w:rPr>
        <w:t xml:space="preserve">  населения Железногорского района Курской области в организованных формах оздоровления и отдыха детей;</w:t>
      </w:r>
    </w:p>
    <w:p w:rsidR="000B115E" w:rsidRPr="00FB454F" w:rsidRDefault="004C7CAB" w:rsidP="000B115E">
      <w:pPr>
        <w:pStyle w:val="ConsPlusNormal0"/>
        <w:snapToGrid w:val="0"/>
        <w:spacing w:line="20" w:lineRule="atLeast"/>
        <w:ind w:firstLine="567"/>
        <w:jc w:val="both"/>
        <w:rPr>
          <w:rFonts w:ascii="Times New Roman" w:hAnsi="Times New Roman" w:cs="Times New Roman"/>
          <w:sz w:val="24"/>
          <w:szCs w:val="24"/>
        </w:rPr>
      </w:pPr>
      <w:r>
        <w:rPr>
          <w:rFonts w:ascii="Times New Roman" w:hAnsi="Times New Roman" w:cs="Times New Roman"/>
          <w:sz w:val="24"/>
          <w:szCs w:val="24"/>
        </w:rPr>
        <w:t>обеспечена безопасность</w:t>
      </w:r>
      <w:r w:rsidR="000B115E" w:rsidRPr="00FB454F">
        <w:rPr>
          <w:rFonts w:ascii="Times New Roman" w:hAnsi="Times New Roman" w:cs="Times New Roman"/>
          <w:sz w:val="24"/>
          <w:szCs w:val="24"/>
        </w:rPr>
        <w:t xml:space="preserve"> детей при доставке в оздоровительные учреждения, расположенные на территории Курской области;</w:t>
      </w:r>
    </w:p>
    <w:p w:rsidR="000B115E" w:rsidRPr="00FB454F" w:rsidRDefault="004C7CAB" w:rsidP="000B115E">
      <w:pPr>
        <w:pStyle w:val="ConsPlusNormal0"/>
        <w:snapToGrid w:val="0"/>
        <w:spacing w:line="20" w:lineRule="atLeast"/>
        <w:ind w:firstLine="567"/>
        <w:jc w:val="both"/>
        <w:rPr>
          <w:rFonts w:ascii="Times New Roman" w:hAnsi="Times New Roman" w:cs="Times New Roman"/>
          <w:sz w:val="24"/>
          <w:szCs w:val="24"/>
        </w:rPr>
      </w:pPr>
      <w:r>
        <w:rPr>
          <w:rFonts w:ascii="Times New Roman" w:hAnsi="Times New Roman" w:cs="Times New Roman"/>
          <w:sz w:val="24"/>
          <w:szCs w:val="24"/>
        </w:rPr>
        <w:t>-сохранена доля</w:t>
      </w:r>
      <w:r w:rsidR="000B115E" w:rsidRPr="00FB454F">
        <w:rPr>
          <w:rFonts w:ascii="Times New Roman" w:hAnsi="Times New Roman" w:cs="Times New Roman"/>
          <w:sz w:val="24"/>
          <w:szCs w:val="24"/>
        </w:rPr>
        <w:t xml:space="preserve"> детей, оздоровленных в рамках социальной поддержки в общей численности детей школьного возраста;</w:t>
      </w:r>
    </w:p>
    <w:p w:rsidR="000B115E" w:rsidRDefault="004C7CAB" w:rsidP="000B115E">
      <w:pPr>
        <w:pStyle w:val="ConsPlusNormal0"/>
        <w:snapToGrid w:val="0"/>
        <w:spacing w:line="20" w:lineRule="atLeast"/>
        <w:ind w:firstLine="567"/>
        <w:jc w:val="both"/>
        <w:rPr>
          <w:rFonts w:ascii="Times New Roman" w:hAnsi="Times New Roman" w:cs="Times New Roman"/>
          <w:sz w:val="24"/>
          <w:szCs w:val="24"/>
        </w:rPr>
      </w:pPr>
      <w:r>
        <w:rPr>
          <w:rFonts w:ascii="Times New Roman" w:hAnsi="Times New Roman" w:cs="Times New Roman"/>
          <w:sz w:val="24"/>
          <w:szCs w:val="24"/>
        </w:rPr>
        <w:t>-увеличен охват</w:t>
      </w:r>
      <w:r w:rsidR="000B115E" w:rsidRPr="00FB454F">
        <w:rPr>
          <w:rFonts w:ascii="Times New Roman" w:hAnsi="Times New Roman" w:cs="Times New Roman"/>
          <w:sz w:val="24"/>
          <w:szCs w:val="24"/>
        </w:rPr>
        <w:t xml:space="preserve">  детей и подростков Железногорского района Курской области различными формами отдыха;</w:t>
      </w:r>
    </w:p>
    <w:p w:rsidR="00337858" w:rsidRDefault="00337858" w:rsidP="000B115E">
      <w:pPr>
        <w:pStyle w:val="ConsPlusNormal0"/>
        <w:snapToGrid w:val="0"/>
        <w:spacing w:line="20" w:lineRule="atLeast"/>
        <w:ind w:firstLine="567"/>
        <w:jc w:val="both"/>
        <w:rPr>
          <w:rFonts w:ascii="Times New Roman" w:hAnsi="Times New Roman" w:cs="Times New Roman"/>
          <w:sz w:val="24"/>
          <w:szCs w:val="24"/>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618"/>
        <w:gridCol w:w="837"/>
        <w:gridCol w:w="531"/>
        <w:gridCol w:w="709"/>
        <w:gridCol w:w="708"/>
        <w:gridCol w:w="567"/>
        <w:gridCol w:w="142"/>
        <w:gridCol w:w="709"/>
        <w:gridCol w:w="709"/>
        <w:gridCol w:w="850"/>
        <w:gridCol w:w="851"/>
        <w:gridCol w:w="847"/>
        <w:gridCol w:w="698"/>
      </w:tblGrid>
      <w:tr w:rsidR="00337858" w:rsidRPr="00393DCE" w:rsidTr="00B24BD8">
        <w:tc>
          <w:tcPr>
            <w:tcW w:w="2660" w:type="dxa"/>
            <w:gridSpan w:val="4"/>
            <w:tcBorders>
              <w:top w:val="single" w:sz="4" w:space="0" w:color="auto"/>
              <w:left w:val="single" w:sz="4" w:space="0" w:color="auto"/>
              <w:bottom w:val="single" w:sz="4" w:space="0" w:color="auto"/>
              <w:right w:val="single" w:sz="4" w:space="0" w:color="auto"/>
            </w:tcBorders>
            <w:hideMark/>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r w:rsidRPr="00393DCE">
              <w:rPr>
                <w:rFonts w:ascii="Times New Roman" w:hAnsi="Times New Roman" w:cs="Times New Roman"/>
                <w:sz w:val="24"/>
                <w:szCs w:val="24"/>
              </w:rPr>
              <w:t>Санаторно-курортные путевки</w:t>
            </w:r>
          </w:p>
        </w:tc>
        <w:tc>
          <w:tcPr>
            <w:tcW w:w="1417" w:type="dxa"/>
            <w:gridSpan w:val="2"/>
            <w:tcBorders>
              <w:top w:val="single" w:sz="4" w:space="0" w:color="auto"/>
              <w:left w:val="single" w:sz="4" w:space="0" w:color="auto"/>
              <w:bottom w:val="single" w:sz="4" w:space="0" w:color="auto"/>
              <w:right w:val="single" w:sz="4" w:space="0" w:color="auto"/>
            </w:tcBorders>
            <w:hideMark/>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r w:rsidRPr="00393DCE">
              <w:rPr>
                <w:rFonts w:ascii="Times New Roman" w:hAnsi="Times New Roman" w:cs="Times New Roman"/>
                <w:sz w:val="24"/>
                <w:szCs w:val="24"/>
              </w:rPr>
              <w:t>Лагеря дневного пребывани</w:t>
            </w:r>
            <w:r w:rsidRPr="00393DCE">
              <w:rPr>
                <w:rFonts w:ascii="Times New Roman" w:hAnsi="Times New Roman" w:cs="Times New Roman"/>
                <w:sz w:val="24"/>
                <w:szCs w:val="24"/>
              </w:rPr>
              <w:lastRenderedPageBreak/>
              <w:t>я</w:t>
            </w:r>
          </w:p>
        </w:tc>
        <w:tc>
          <w:tcPr>
            <w:tcW w:w="567" w:type="dxa"/>
            <w:tcBorders>
              <w:top w:val="single" w:sz="4" w:space="0" w:color="auto"/>
              <w:left w:val="single" w:sz="4" w:space="0" w:color="auto"/>
              <w:bottom w:val="single" w:sz="4" w:space="0" w:color="auto"/>
              <w:right w:val="single" w:sz="4" w:space="0" w:color="auto"/>
            </w:tcBorders>
            <w:hideMark/>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r w:rsidRPr="00393DCE">
              <w:rPr>
                <w:rFonts w:ascii="Times New Roman" w:eastAsia="Times New Roman" w:hAnsi="Times New Roman" w:cs="Times New Roman"/>
                <w:sz w:val="24"/>
                <w:szCs w:val="24"/>
                <w:lang w:eastAsia="en-US"/>
              </w:rPr>
              <w:lastRenderedPageBreak/>
              <w:t>ТЖС</w:t>
            </w:r>
          </w:p>
        </w:tc>
        <w:tc>
          <w:tcPr>
            <w:tcW w:w="1560" w:type="dxa"/>
            <w:gridSpan w:val="3"/>
            <w:tcBorders>
              <w:top w:val="single" w:sz="4" w:space="0" w:color="auto"/>
              <w:left w:val="single" w:sz="4" w:space="0" w:color="auto"/>
              <w:bottom w:val="single" w:sz="4" w:space="0" w:color="auto"/>
              <w:right w:val="single" w:sz="4" w:space="0" w:color="auto"/>
            </w:tcBorders>
            <w:hideMark/>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r w:rsidRPr="00393DCE">
              <w:rPr>
                <w:rFonts w:ascii="Times New Roman" w:hAnsi="Times New Roman" w:cs="Times New Roman"/>
                <w:sz w:val="24"/>
                <w:szCs w:val="24"/>
              </w:rPr>
              <w:t xml:space="preserve"> Загородные лагеря Курской </w:t>
            </w:r>
            <w:r w:rsidRPr="00393DCE">
              <w:rPr>
                <w:rFonts w:ascii="Times New Roman" w:hAnsi="Times New Roman" w:cs="Times New Roman"/>
                <w:sz w:val="24"/>
                <w:szCs w:val="24"/>
              </w:rPr>
              <w:lastRenderedPageBreak/>
              <w:t>области</w:t>
            </w:r>
          </w:p>
        </w:tc>
        <w:tc>
          <w:tcPr>
            <w:tcW w:w="850" w:type="dxa"/>
            <w:tcBorders>
              <w:top w:val="single" w:sz="4" w:space="0" w:color="auto"/>
              <w:left w:val="single" w:sz="4" w:space="0" w:color="auto"/>
              <w:bottom w:val="single" w:sz="4" w:space="0" w:color="auto"/>
              <w:right w:val="single" w:sz="4" w:space="0" w:color="auto"/>
            </w:tcBorders>
            <w:hideMark/>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r w:rsidRPr="00393DCE">
              <w:rPr>
                <w:rFonts w:ascii="Times New Roman" w:eastAsia="Times New Roman" w:hAnsi="Times New Roman" w:cs="Times New Roman"/>
                <w:sz w:val="24"/>
                <w:szCs w:val="24"/>
                <w:lang w:eastAsia="en-US"/>
              </w:rPr>
              <w:lastRenderedPageBreak/>
              <w:t xml:space="preserve">профильные </w:t>
            </w:r>
            <w:r w:rsidRPr="00393DCE">
              <w:rPr>
                <w:rFonts w:ascii="Times New Roman" w:eastAsia="Times New Roman" w:hAnsi="Times New Roman" w:cs="Times New Roman"/>
                <w:sz w:val="24"/>
                <w:szCs w:val="24"/>
                <w:lang w:eastAsia="en-US"/>
              </w:rPr>
              <w:lastRenderedPageBreak/>
              <w:t xml:space="preserve">смены </w:t>
            </w:r>
          </w:p>
        </w:tc>
        <w:tc>
          <w:tcPr>
            <w:tcW w:w="851" w:type="dxa"/>
            <w:tcBorders>
              <w:top w:val="single" w:sz="4" w:space="0" w:color="auto"/>
              <w:left w:val="single" w:sz="4" w:space="0" w:color="auto"/>
              <w:bottom w:val="single" w:sz="4" w:space="0" w:color="auto"/>
              <w:right w:val="single" w:sz="4" w:space="0" w:color="auto"/>
            </w:tcBorders>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r w:rsidRPr="00393DCE">
              <w:rPr>
                <w:rFonts w:ascii="Times New Roman" w:eastAsia="Times New Roman" w:hAnsi="Times New Roman" w:cs="Times New Roman"/>
                <w:sz w:val="24"/>
                <w:szCs w:val="24"/>
                <w:lang w:eastAsia="en-US"/>
              </w:rPr>
              <w:lastRenderedPageBreak/>
              <w:t xml:space="preserve">лагеря труда  </w:t>
            </w:r>
            <w:r w:rsidRPr="00393DCE">
              <w:rPr>
                <w:rFonts w:ascii="Times New Roman" w:eastAsia="Times New Roman" w:hAnsi="Times New Roman" w:cs="Times New Roman"/>
                <w:sz w:val="24"/>
                <w:szCs w:val="24"/>
                <w:lang w:eastAsia="en-US"/>
              </w:rPr>
              <w:lastRenderedPageBreak/>
              <w:t>и отдыха</w:t>
            </w:r>
          </w:p>
        </w:tc>
        <w:tc>
          <w:tcPr>
            <w:tcW w:w="1545" w:type="dxa"/>
            <w:gridSpan w:val="2"/>
            <w:tcBorders>
              <w:top w:val="single" w:sz="4" w:space="0" w:color="auto"/>
              <w:left w:val="single" w:sz="4" w:space="0" w:color="auto"/>
              <w:bottom w:val="single" w:sz="4" w:space="0" w:color="auto"/>
              <w:right w:val="single" w:sz="4" w:space="0" w:color="auto"/>
            </w:tcBorders>
            <w:hideMark/>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r w:rsidRPr="00393DCE">
              <w:rPr>
                <w:rFonts w:ascii="Times New Roman" w:hAnsi="Times New Roman" w:cs="Times New Roman"/>
                <w:sz w:val="24"/>
                <w:szCs w:val="24"/>
              </w:rPr>
              <w:lastRenderedPageBreak/>
              <w:t xml:space="preserve">Всего </w:t>
            </w:r>
          </w:p>
        </w:tc>
      </w:tr>
      <w:tr w:rsidR="00337858" w:rsidRPr="00393DCE" w:rsidTr="00B24BD8">
        <w:trPr>
          <w:trHeight w:val="755"/>
        </w:trPr>
        <w:tc>
          <w:tcPr>
            <w:tcW w:w="1292" w:type="dxa"/>
            <w:gridSpan w:val="2"/>
            <w:vMerge w:val="restart"/>
            <w:tcBorders>
              <w:top w:val="single" w:sz="4" w:space="0" w:color="auto"/>
              <w:left w:val="single" w:sz="4" w:space="0" w:color="auto"/>
              <w:bottom w:val="single" w:sz="4" w:space="0" w:color="auto"/>
              <w:right w:val="single" w:sz="4" w:space="0" w:color="auto"/>
            </w:tcBorders>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r w:rsidRPr="00393DCE">
              <w:rPr>
                <w:rFonts w:ascii="Times New Roman" w:hAnsi="Times New Roman" w:cs="Times New Roman"/>
                <w:sz w:val="24"/>
                <w:szCs w:val="24"/>
              </w:rPr>
              <w:lastRenderedPageBreak/>
              <w:t xml:space="preserve">Санатории Курской области </w:t>
            </w:r>
          </w:p>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1368" w:type="dxa"/>
            <w:gridSpan w:val="2"/>
            <w:vMerge w:val="restart"/>
            <w:tcBorders>
              <w:top w:val="single" w:sz="4" w:space="0" w:color="auto"/>
              <w:left w:val="single" w:sz="4" w:space="0" w:color="auto"/>
              <w:bottom w:val="single" w:sz="4" w:space="0" w:color="auto"/>
              <w:right w:val="single" w:sz="4" w:space="0" w:color="auto"/>
            </w:tcBorders>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r w:rsidRPr="00393DCE">
              <w:rPr>
                <w:rFonts w:ascii="Times New Roman" w:hAnsi="Times New Roman" w:cs="Times New Roman"/>
                <w:sz w:val="24"/>
                <w:szCs w:val="24"/>
              </w:rPr>
              <w:t>из них дети, находящиеся в трудной жизненной ситуации</w:t>
            </w:r>
          </w:p>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p w:rsidR="00337858" w:rsidRPr="00393DCE" w:rsidRDefault="00337858" w:rsidP="00B24BD8">
            <w:pPr>
              <w:spacing w:after="0" w:line="20" w:lineRule="atLeast"/>
              <w:jc w:val="both"/>
              <w:rPr>
                <w:rFonts w:ascii="Times New Roman" w:hAnsi="Times New Roman" w:cs="Times New Roman"/>
                <w:sz w:val="24"/>
                <w:szCs w:val="24"/>
              </w:rPr>
            </w:pPr>
            <w:r w:rsidRPr="00393DCE">
              <w:rPr>
                <w:rFonts w:ascii="Times New Roman" w:hAnsi="Times New Roman" w:cs="Times New Roman"/>
                <w:sz w:val="24"/>
                <w:szCs w:val="24"/>
              </w:rPr>
              <w:t>План</w:t>
            </w:r>
          </w:p>
          <w:p w:rsidR="00337858" w:rsidRPr="00393DCE" w:rsidRDefault="00337858" w:rsidP="00B24BD8">
            <w:pPr>
              <w:spacing w:after="0" w:line="20" w:lineRule="atLeast"/>
              <w:jc w:val="both"/>
              <w:rPr>
                <w:rFonts w:ascii="Times New Roman" w:hAnsi="Times New Roman" w:cs="Times New Roman"/>
                <w:sz w:val="24"/>
                <w:szCs w:val="24"/>
              </w:rPr>
            </w:pPr>
          </w:p>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p w:rsidR="00337858" w:rsidRPr="00393DCE" w:rsidRDefault="00337858" w:rsidP="00B24BD8">
            <w:pPr>
              <w:spacing w:after="0" w:line="20" w:lineRule="atLeast"/>
              <w:jc w:val="both"/>
              <w:rPr>
                <w:rFonts w:ascii="Times New Roman" w:hAnsi="Times New Roman" w:cs="Times New Roman"/>
                <w:sz w:val="24"/>
                <w:szCs w:val="24"/>
              </w:rPr>
            </w:pPr>
            <w:r w:rsidRPr="00393DCE">
              <w:rPr>
                <w:rFonts w:ascii="Times New Roman" w:hAnsi="Times New Roman" w:cs="Times New Roman"/>
                <w:sz w:val="24"/>
                <w:szCs w:val="24"/>
              </w:rPr>
              <w:t>Факт</w:t>
            </w:r>
          </w:p>
          <w:p w:rsidR="00337858" w:rsidRPr="00393DCE" w:rsidRDefault="00337858" w:rsidP="00B24BD8">
            <w:pPr>
              <w:spacing w:after="0" w:line="20" w:lineRule="atLeast"/>
              <w:jc w:val="both"/>
              <w:rPr>
                <w:rFonts w:ascii="Times New Roman" w:hAnsi="Times New Roman" w:cs="Times New Roman"/>
                <w:sz w:val="24"/>
                <w:szCs w:val="24"/>
              </w:rPr>
            </w:pPr>
          </w:p>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p w:rsidR="00337858" w:rsidRPr="00393DCE" w:rsidRDefault="00337858" w:rsidP="00B24BD8">
            <w:pPr>
              <w:spacing w:after="0" w:line="20" w:lineRule="atLeast"/>
              <w:jc w:val="both"/>
              <w:rPr>
                <w:rFonts w:ascii="Times New Roman" w:hAnsi="Times New Roman" w:cs="Times New Roman"/>
                <w:sz w:val="24"/>
                <w:szCs w:val="24"/>
              </w:rPr>
            </w:pPr>
            <w:r w:rsidRPr="00393DCE">
              <w:rPr>
                <w:rFonts w:ascii="Times New Roman" w:hAnsi="Times New Roman" w:cs="Times New Roman"/>
                <w:sz w:val="24"/>
                <w:szCs w:val="24"/>
              </w:rPr>
              <w:t>План</w:t>
            </w:r>
          </w:p>
          <w:p w:rsidR="00337858" w:rsidRPr="00393DCE" w:rsidRDefault="00337858" w:rsidP="00B24BD8">
            <w:pPr>
              <w:spacing w:after="0" w:line="20" w:lineRule="atLeast"/>
              <w:jc w:val="both"/>
              <w:rPr>
                <w:rFonts w:ascii="Times New Roman" w:hAnsi="Times New Roman" w:cs="Times New Roman"/>
                <w:sz w:val="24"/>
                <w:szCs w:val="24"/>
              </w:rPr>
            </w:pPr>
          </w:p>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p w:rsidR="00337858" w:rsidRPr="00393DCE" w:rsidRDefault="00337858" w:rsidP="00B24BD8">
            <w:pPr>
              <w:spacing w:after="0" w:line="20" w:lineRule="atLeast"/>
              <w:jc w:val="both"/>
              <w:rPr>
                <w:rFonts w:ascii="Times New Roman" w:hAnsi="Times New Roman" w:cs="Times New Roman"/>
                <w:sz w:val="24"/>
                <w:szCs w:val="24"/>
              </w:rPr>
            </w:pPr>
            <w:r w:rsidRPr="00393DCE">
              <w:rPr>
                <w:rFonts w:ascii="Times New Roman" w:hAnsi="Times New Roman" w:cs="Times New Roman"/>
                <w:sz w:val="24"/>
                <w:szCs w:val="24"/>
              </w:rPr>
              <w:t>Факт</w:t>
            </w:r>
          </w:p>
          <w:p w:rsidR="00337858" w:rsidRPr="00393DCE" w:rsidRDefault="00337858" w:rsidP="00B24BD8">
            <w:pPr>
              <w:spacing w:after="0" w:line="20" w:lineRule="atLeast"/>
              <w:jc w:val="both"/>
              <w:rPr>
                <w:rFonts w:ascii="Times New Roman" w:hAnsi="Times New Roman" w:cs="Times New Roman"/>
                <w:sz w:val="24"/>
                <w:szCs w:val="24"/>
              </w:rPr>
            </w:pPr>
          </w:p>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r w:rsidRPr="00393DCE">
              <w:rPr>
                <w:rFonts w:ascii="Times New Roman" w:eastAsia="Times New Roman" w:hAnsi="Times New Roman" w:cs="Times New Roman"/>
                <w:sz w:val="24"/>
                <w:szCs w:val="24"/>
                <w:lang w:eastAsia="en-US"/>
              </w:rPr>
              <w:t>Всего</w:t>
            </w:r>
          </w:p>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847" w:type="dxa"/>
            <w:tcBorders>
              <w:top w:val="single" w:sz="4" w:space="0" w:color="auto"/>
              <w:left w:val="single" w:sz="4" w:space="0" w:color="auto"/>
              <w:bottom w:val="single" w:sz="4" w:space="0" w:color="auto"/>
              <w:right w:val="single" w:sz="4" w:space="0" w:color="auto"/>
            </w:tcBorders>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r w:rsidRPr="00393DCE">
              <w:rPr>
                <w:rFonts w:ascii="Times New Roman" w:hAnsi="Times New Roman" w:cs="Times New Roman"/>
                <w:sz w:val="24"/>
                <w:szCs w:val="24"/>
              </w:rPr>
              <w:t>план</w:t>
            </w:r>
          </w:p>
        </w:tc>
        <w:tc>
          <w:tcPr>
            <w:tcW w:w="698" w:type="dxa"/>
            <w:tcBorders>
              <w:top w:val="single" w:sz="4" w:space="0" w:color="auto"/>
              <w:left w:val="single" w:sz="4" w:space="0" w:color="auto"/>
              <w:bottom w:val="single" w:sz="4" w:space="0" w:color="auto"/>
              <w:right w:val="single" w:sz="4" w:space="0" w:color="auto"/>
            </w:tcBorders>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r w:rsidRPr="00393DCE">
              <w:rPr>
                <w:rFonts w:ascii="Times New Roman" w:hAnsi="Times New Roman" w:cs="Times New Roman"/>
                <w:sz w:val="24"/>
                <w:szCs w:val="24"/>
              </w:rPr>
              <w:t>факт</w:t>
            </w:r>
          </w:p>
        </w:tc>
      </w:tr>
      <w:tr w:rsidR="00337858" w:rsidRPr="00393DCE" w:rsidTr="00B24BD8">
        <w:trPr>
          <w:trHeight w:val="840"/>
        </w:trPr>
        <w:tc>
          <w:tcPr>
            <w:tcW w:w="1292" w:type="dxa"/>
            <w:gridSpan w:val="2"/>
            <w:vMerge/>
            <w:tcBorders>
              <w:top w:val="single" w:sz="4" w:space="0" w:color="auto"/>
              <w:left w:val="single" w:sz="4" w:space="0" w:color="auto"/>
              <w:bottom w:val="single" w:sz="4" w:space="0" w:color="auto"/>
              <w:right w:val="single" w:sz="4" w:space="0" w:color="auto"/>
            </w:tcBorders>
            <w:vAlign w:val="center"/>
            <w:hideMark/>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1368" w:type="dxa"/>
            <w:gridSpan w:val="2"/>
            <w:vMerge/>
            <w:tcBorders>
              <w:top w:val="single" w:sz="4" w:space="0" w:color="auto"/>
              <w:left w:val="single" w:sz="4" w:space="0" w:color="auto"/>
              <w:bottom w:val="single" w:sz="4" w:space="0" w:color="auto"/>
              <w:right w:val="single" w:sz="4" w:space="0" w:color="auto"/>
            </w:tcBorders>
            <w:vAlign w:val="center"/>
            <w:hideMark/>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709" w:type="dxa"/>
            <w:vMerge w:val="restart"/>
            <w:tcBorders>
              <w:top w:val="single" w:sz="4" w:space="0" w:color="auto"/>
              <w:left w:val="single" w:sz="4" w:space="0" w:color="auto"/>
              <w:bottom w:val="single" w:sz="4" w:space="0" w:color="auto"/>
              <w:right w:val="single" w:sz="4" w:space="0" w:color="auto"/>
            </w:tcBorders>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p w:rsidR="00337858" w:rsidRPr="00393DCE" w:rsidRDefault="00337858" w:rsidP="00B24BD8">
            <w:pPr>
              <w:spacing w:after="0" w:line="20" w:lineRule="atLeast"/>
              <w:jc w:val="both"/>
              <w:rPr>
                <w:rFonts w:ascii="Times New Roman" w:hAnsi="Times New Roman" w:cs="Times New Roman"/>
                <w:sz w:val="24"/>
                <w:szCs w:val="24"/>
              </w:rPr>
            </w:pPr>
          </w:p>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r>
              <w:rPr>
                <w:rFonts w:ascii="Times New Roman" w:hAnsi="Times New Roman" w:cs="Times New Roman"/>
                <w:sz w:val="24"/>
                <w:szCs w:val="24"/>
              </w:rPr>
              <w:t>230</w:t>
            </w:r>
          </w:p>
        </w:tc>
        <w:tc>
          <w:tcPr>
            <w:tcW w:w="708" w:type="dxa"/>
            <w:vMerge w:val="restart"/>
            <w:tcBorders>
              <w:top w:val="single" w:sz="4" w:space="0" w:color="auto"/>
              <w:left w:val="single" w:sz="4" w:space="0" w:color="auto"/>
              <w:bottom w:val="single" w:sz="4" w:space="0" w:color="auto"/>
              <w:right w:val="single" w:sz="4" w:space="0" w:color="auto"/>
            </w:tcBorders>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p w:rsidR="00337858" w:rsidRPr="00393DCE" w:rsidRDefault="00337858" w:rsidP="00B24BD8">
            <w:pPr>
              <w:spacing w:after="0" w:line="20" w:lineRule="atLeast"/>
              <w:jc w:val="both"/>
              <w:rPr>
                <w:rFonts w:ascii="Times New Roman" w:hAnsi="Times New Roman" w:cs="Times New Roman"/>
                <w:sz w:val="24"/>
                <w:szCs w:val="24"/>
              </w:rPr>
            </w:pPr>
          </w:p>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r>
              <w:rPr>
                <w:rFonts w:ascii="Times New Roman" w:hAnsi="Times New Roman" w:cs="Times New Roman"/>
                <w:sz w:val="24"/>
                <w:szCs w:val="24"/>
              </w:rPr>
              <w:t>230</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150</w:t>
            </w:r>
          </w:p>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709" w:type="dxa"/>
            <w:vMerge w:val="restart"/>
            <w:tcBorders>
              <w:top w:val="single" w:sz="4" w:space="0" w:color="auto"/>
              <w:left w:val="single" w:sz="4" w:space="0" w:color="auto"/>
              <w:bottom w:val="single" w:sz="4" w:space="0" w:color="auto"/>
              <w:right w:val="single" w:sz="4" w:space="0" w:color="auto"/>
            </w:tcBorders>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p w:rsidR="00337858" w:rsidRPr="00393DCE" w:rsidRDefault="00337858" w:rsidP="00B24BD8">
            <w:pPr>
              <w:spacing w:after="0" w:line="20" w:lineRule="atLeast"/>
              <w:jc w:val="both"/>
              <w:rPr>
                <w:rFonts w:ascii="Times New Roman" w:hAnsi="Times New Roman" w:cs="Times New Roman"/>
                <w:sz w:val="24"/>
                <w:szCs w:val="24"/>
              </w:rPr>
            </w:pPr>
          </w:p>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r>
              <w:rPr>
                <w:rFonts w:ascii="Times New Roman" w:hAnsi="Times New Roman" w:cs="Times New Roman"/>
                <w:sz w:val="24"/>
                <w:szCs w:val="24"/>
              </w:rPr>
              <w:t>47</w:t>
            </w:r>
          </w:p>
        </w:tc>
        <w:tc>
          <w:tcPr>
            <w:tcW w:w="709" w:type="dxa"/>
            <w:vMerge w:val="restart"/>
            <w:tcBorders>
              <w:top w:val="single" w:sz="4" w:space="0" w:color="auto"/>
              <w:left w:val="single" w:sz="4" w:space="0" w:color="auto"/>
              <w:bottom w:val="single" w:sz="4" w:space="0" w:color="auto"/>
              <w:right w:val="single" w:sz="4" w:space="0" w:color="auto"/>
            </w:tcBorders>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p w:rsidR="00337858" w:rsidRPr="00393DCE" w:rsidRDefault="00337858" w:rsidP="00B24BD8">
            <w:pPr>
              <w:spacing w:after="0" w:line="20" w:lineRule="atLeast"/>
              <w:jc w:val="both"/>
              <w:rPr>
                <w:rFonts w:ascii="Times New Roman" w:hAnsi="Times New Roman" w:cs="Times New Roman"/>
                <w:sz w:val="24"/>
                <w:szCs w:val="24"/>
              </w:rPr>
            </w:pPr>
          </w:p>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r>
              <w:rPr>
                <w:rFonts w:ascii="Times New Roman" w:hAnsi="Times New Roman" w:cs="Times New Roman"/>
                <w:sz w:val="24"/>
                <w:szCs w:val="24"/>
              </w:rPr>
              <w:t>47</w:t>
            </w:r>
          </w:p>
        </w:tc>
        <w:tc>
          <w:tcPr>
            <w:tcW w:w="850" w:type="dxa"/>
            <w:vMerge w:val="restart"/>
            <w:tcBorders>
              <w:top w:val="single" w:sz="4" w:space="0" w:color="auto"/>
              <w:left w:val="single" w:sz="4" w:space="0" w:color="auto"/>
              <w:bottom w:val="single" w:sz="4" w:space="0" w:color="auto"/>
              <w:right w:val="single" w:sz="4" w:space="0" w:color="auto"/>
            </w:tcBorders>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w:t>
            </w:r>
          </w:p>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851" w:type="dxa"/>
            <w:vMerge w:val="restart"/>
            <w:tcBorders>
              <w:top w:val="single" w:sz="4" w:space="0" w:color="auto"/>
              <w:left w:val="single" w:sz="4" w:space="0" w:color="auto"/>
              <w:right w:val="single" w:sz="4" w:space="0" w:color="auto"/>
            </w:tcBorders>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w:t>
            </w:r>
          </w:p>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847" w:type="dxa"/>
            <w:vMerge w:val="restart"/>
            <w:tcBorders>
              <w:top w:val="single" w:sz="4" w:space="0" w:color="auto"/>
              <w:left w:val="single" w:sz="4" w:space="0" w:color="auto"/>
              <w:right w:val="single" w:sz="4" w:space="0" w:color="auto"/>
            </w:tcBorders>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p w:rsidR="00337858" w:rsidRPr="00393DCE" w:rsidRDefault="00337858" w:rsidP="00B24BD8">
            <w:pPr>
              <w:spacing w:after="0" w:line="20" w:lineRule="atLeast"/>
              <w:jc w:val="both"/>
              <w:rPr>
                <w:rFonts w:ascii="Times New Roman" w:hAnsi="Times New Roman" w:cs="Times New Roman"/>
                <w:sz w:val="24"/>
                <w:szCs w:val="24"/>
              </w:rPr>
            </w:pPr>
          </w:p>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r w:rsidRPr="00393DCE">
              <w:rPr>
                <w:rFonts w:ascii="Times New Roman" w:eastAsia="Times New Roman" w:hAnsi="Times New Roman" w:cs="Times New Roman"/>
                <w:sz w:val="24"/>
                <w:szCs w:val="24"/>
                <w:lang w:eastAsia="en-US"/>
              </w:rPr>
              <w:t>5</w:t>
            </w:r>
            <w:r>
              <w:rPr>
                <w:rFonts w:ascii="Times New Roman" w:eastAsia="Times New Roman" w:hAnsi="Times New Roman" w:cs="Times New Roman"/>
                <w:sz w:val="24"/>
                <w:szCs w:val="24"/>
                <w:lang w:eastAsia="en-US"/>
              </w:rPr>
              <w:t>8</w:t>
            </w:r>
          </w:p>
        </w:tc>
        <w:tc>
          <w:tcPr>
            <w:tcW w:w="698" w:type="dxa"/>
            <w:vMerge w:val="restart"/>
            <w:tcBorders>
              <w:top w:val="single" w:sz="4" w:space="0" w:color="auto"/>
              <w:left w:val="single" w:sz="4" w:space="0" w:color="auto"/>
              <w:right w:val="single" w:sz="4" w:space="0" w:color="auto"/>
            </w:tcBorders>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r w:rsidRPr="00393DCE">
              <w:rPr>
                <w:rFonts w:ascii="Times New Roman" w:eastAsia="Times New Roman" w:hAnsi="Times New Roman" w:cs="Times New Roman"/>
                <w:sz w:val="24"/>
                <w:szCs w:val="24"/>
                <w:lang w:eastAsia="en-US"/>
              </w:rPr>
              <w:t>5</w:t>
            </w:r>
            <w:r>
              <w:rPr>
                <w:rFonts w:ascii="Times New Roman" w:eastAsia="Times New Roman" w:hAnsi="Times New Roman" w:cs="Times New Roman"/>
                <w:sz w:val="24"/>
                <w:szCs w:val="24"/>
                <w:lang w:eastAsia="en-US"/>
              </w:rPr>
              <w:t>8</w:t>
            </w:r>
          </w:p>
        </w:tc>
      </w:tr>
      <w:tr w:rsidR="00337858" w:rsidRPr="00393DCE" w:rsidTr="00B24BD8">
        <w:trPr>
          <w:trHeight w:val="375"/>
        </w:trPr>
        <w:tc>
          <w:tcPr>
            <w:tcW w:w="674" w:type="dxa"/>
            <w:tcBorders>
              <w:top w:val="single" w:sz="4" w:space="0" w:color="auto"/>
              <w:left w:val="single" w:sz="4" w:space="0" w:color="auto"/>
              <w:right w:val="single" w:sz="4" w:space="0" w:color="auto"/>
            </w:tcBorders>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r w:rsidRPr="00393DCE">
              <w:rPr>
                <w:rFonts w:ascii="Times New Roman" w:hAnsi="Times New Roman" w:cs="Times New Roman"/>
                <w:sz w:val="24"/>
                <w:szCs w:val="24"/>
              </w:rPr>
              <w:t>план</w:t>
            </w:r>
          </w:p>
        </w:tc>
        <w:tc>
          <w:tcPr>
            <w:tcW w:w="618" w:type="dxa"/>
            <w:tcBorders>
              <w:top w:val="single" w:sz="4" w:space="0" w:color="auto"/>
              <w:left w:val="single" w:sz="4" w:space="0" w:color="auto"/>
              <w:right w:val="single" w:sz="4" w:space="0" w:color="auto"/>
            </w:tcBorders>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r w:rsidRPr="00393DCE">
              <w:rPr>
                <w:rFonts w:ascii="Times New Roman" w:hAnsi="Times New Roman" w:cs="Times New Roman"/>
                <w:sz w:val="24"/>
                <w:szCs w:val="24"/>
              </w:rPr>
              <w:t>факт</w:t>
            </w:r>
          </w:p>
        </w:tc>
        <w:tc>
          <w:tcPr>
            <w:tcW w:w="837" w:type="dxa"/>
            <w:tcBorders>
              <w:top w:val="single" w:sz="4" w:space="0" w:color="auto"/>
              <w:left w:val="single" w:sz="4" w:space="0" w:color="auto"/>
              <w:right w:val="single" w:sz="4" w:space="0" w:color="auto"/>
            </w:tcBorders>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r w:rsidRPr="00393DCE">
              <w:rPr>
                <w:rFonts w:ascii="Times New Roman" w:hAnsi="Times New Roman" w:cs="Times New Roman"/>
                <w:sz w:val="24"/>
                <w:szCs w:val="24"/>
              </w:rPr>
              <w:t xml:space="preserve">план </w:t>
            </w:r>
          </w:p>
        </w:tc>
        <w:tc>
          <w:tcPr>
            <w:tcW w:w="531" w:type="dxa"/>
            <w:tcBorders>
              <w:top w:val="single" w:sz="4" w:space="0" w:color="auto"/>
              <w:left w:val="single" w:sz="4" w:space="0" w:color="auto"/>
              <w:right w:val="single" w:sz="4" w:space="0" w:color="auto"/>
            </w:tcBorders>
          </w:tcPr>
          <w:p w:rsidR="00337858" w:rsidRPr="00393DCE" w:rsidRDefault="00337858" w:rsidP="00B24BD8">
            <w:pPr>
              <w:spacing w:after="0" w:line="20" w:lineRule="atLeast"/>
              <w:jc w:val="both"/>
              <w:rPr>
                <w:rFonts w:ascii="Times New Roman" w:hAnsi="Times New Roman" w:cs="Times New Roman"/>
                <w:sz w:val="24"/>
                <w:szCs w:val="24"/>
              </w:rPr>
            </w:pPr>
            <w:r w:rsidRPr="00393DCE">
              <w:rPr>
                <w:rFonts w:ascii="Times New Roman" w:hAnsi="Times New Roman" w:cs="Times New Roman"/>
                <w:sz w:val="24"/>
                <w:szCs w:val="24"/>
              </w:rPr>
              <w:t>факт</w:t>
            </w:r>
          </w:p>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851" w:type="dxa"/>
            <w:vMerge/>
            <w:tcBorders>
              <w:left w:val="single" w:sz="4" w:space="0" w:color="auto"/>
              <w:right w:val="single" w:sz="4" w:space="0" w:color="auto"/>
            </w:tcBorders>
            <w:vAlign w:val="center"/>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847" w:type="dxa"/>
            <w:vMerge/>
            <w:tcBorders>
              <w:left w:val="single" w:sz="4" w:space="0" w:color="auto"/>
              <w:right w:val="single" w:sz="4" w:space="0" w:color="auto"/>
            </w:tcBorders>
            <w:vAlign w:val="center"/>
            <w:hideMark/>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698" w:type="dxa"/>
            <w:vMerge/>
            <w:tcBorders>
              <w:left w:val="single" w:sz="4" w:space="0" w:color="auto"/>
              <w:right w:val="single" w:sz="4" w:space="0" w:color="auto"/>
            </w:tcBorders>
            <w:vAlign w:val="center"/>
            <w:hideMark/>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r>
      <w:tr w:rsidR="00337858" w:rsidRPr="00393DCE" w:rsidTr="00B24BD8">
        <w:trPr>
          <w:trHeight w:val="690"/>
        </w:trPr>
        <w:tc>
          <w:tcPr>
            <w:tcW w:w="674" w:type="dxa"/>
            <w:tcBorders>
              <w:top w:val="single" w:sz="4" w:space="0" w:color="auto"/>
              <w:left w:val="single" w:sz="4" w:space="0" w:color="auto"/>
              <w:right w:val="single" w:sz="4" w:space="0" w:color="auto"/>
            </w:tcBorders>
          </w:tcPr>
          <w:p w:rsidR="00337858" w:rsidRPr="00393DCE" w:rsidRDefault="00337858" w:rsidP="00B24BD8">
            <w:pPr>
              <w:spacing w:after="0" w:line="20" w:lineRule="atLeast"/>
              <w:jc w:val="both"/>
              <w:rPr>
                <w:rFonts w:ascii="Times New Roman" w:hAnsi="Times New Roman" w:cs="Times New Roman"/>
                <w:sz w:val="24"/>
                <w:szCs w:val="24"/>
              </w:rPr>
            </w:pPr>
          </w:p>
        </w:tc>
        <w:tc>
          <w:tcPr>
            <w:tcW w:w="618" w:type="dxa"/>
            <w:tcBorders>
              <w:top w:val="single" w:sz="4" w:space="0" w:color="auto"/>
              <w:left w:val="single" w:sz="4" w:space="0" w:color="auto"/>
              <w:right w:val="single" w:sz="4" w:space="0" w:color="auto"/>
            </w:tcBorders>
          </w:tcPr>
          <w:p w:rsidR="00337858" w:rsidRPr="00393DCE" w:rsidRDefault="00337858" w:rsidP="00B24BD8">
            <w:pPr>
              <w:spacing w:after="0" w:line="20" w:lineRule="atLeast"/>
              <w:jc w:val="both"/>
              <w:rPr>
                <w:rFonts w:ascii="Times New Roman" w:hAnsi="Times New Roman" w:cs="Times New Roman"/>
                <w:sz w:val="24"/>
                <w:szCs w:val="24"/>
              </w:rPr>
            </w:pPr>
          </w:p>
        </w:tc>
        <w:tc>
          <w:tcPr>
            <w:tcW w:w="837" w:type="dxa"/>
            <w:tcBorders>
              <w:top w:val="single" w:sz="4" w:space="0" w:color="auto"/>
              <w:left w:val="single" w:sz="4" w:space="0" w:color="auto"/>
              <w:right w:val="single" w:sz="4" w:space="0" w:color="auto"/>
            </w:tcBorders>
          </w:tcPr>
          <w:p w:rsidR="00337858" w:rsidRPr="00393DCE" w:rsidRDefault="00337858" w:rsidP="00B24BD8">
            <w:pPr>
              <w:spacing w:after="0" w:line="20" w:lineRule="atLeast"/>
              <w:jc w:val="both"/>
              <w:rPr>
                <w:rFonts w:ascii="Times New Roman" w:hAnsi="Times New Roman" w:cs="Times New Roman"/>
                <w:sz w:val="24"/>
                <w:szCs w:val="24"/>
              </w:rPr>
            </w:pPr>
          </w:p>
        </w:tc>
        <w:tc>
          <w:tcPr>
            <w:tcW w:w="531" w:type="dxa"/>
            <w:tcBorders>
              <w:top w:val="single" w:sz="4" w:space="0" w:color="auto"/>
              <w:left w:val="single" w:sz="4" w:space="0" w:color="auto"/>
              <w:right w:val="single" w:sz="4" w:space="0" w:color="auto"/>
            </w:tcBorders>
          </w:tcPr>
          <w:p w:rsidR="00337858" w:rsidRPr="00393DCE" w:rsidRDefault="00337858" w:rsidP="00B24BD8">
            <w:pPr>
              <w:spacing w:after="0" w:line="20" w:lineRule="atLeast"/>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851" w:type="dxa"/>
            <w:tcBorders>
              <w:left w:val="single" w:sz="4" w:space="0" w:color="auto"/>
              <w:right w:val="single" w:sz="4" w:space="0" w:color="auto"/>
            </w:tcBorders>
            <w:vAlign w:val="center"/>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847" w:type="dxa"/>
            <w:tcBorders>
              <w:left w:val="single" w:sz="4" w:space="0" w:color="auto"/>
              <w:right w:val="single" w:sz="4" w:space="0" w:color="auto"/>
            </w:tcBorders>
            <w:vAlign w:val="center"/>
            <w:hideMark/>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698" w:type="dxa"/>
            <w:tcBorders>
              <w:left w:val="single" w:sz="4" w:space="0" w:color="auto"/>
              <w:right w:val="single" w:sz="4" w:space="0" w:color="auto"/>
            </w:tcBorders>
            <w:vAlign w:val="center"/>
            <w:hideMark/>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r>
      <w:tr w:rsidR="00337858" w:rsidRPr="00393DCE" w:rsidTr="00B24BD8">
        <w:trPr>
          <w:trHeight w:val="387"/>
        </w:trPr>
        <w:tc>
          <w:tcPr>
            <w:tcW w:w="674" w:type="dxa"/>
            <w:tcBorders>
              <w:left w:val="single" w:sz="4" w:space="0" w:color="auto"/>
              <w:right w:val="single" w:sz="4" w:space="0" w:color="auto"/>
            </w:tcBorders>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43</w:t>
            </w:r>
          </w:p>
        </w:tc>
        <w:tc>
          <w:tcPr>
            <w:tcW w:w="618" w:type="dxa"/>
            <w:tcBorders>
              <w:left w:val="single" w:sz="4" w:space="0" w:color="auto"/>
              <w:right w:val="single" w:sz="4" w:space="0" w:color="auto"/>
            </w:tcBorders>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43</w:t>
            </w:r>
          </w:p>
        </w:tc>
        <w:tc>
          <w:tcPr>
            <w:tcW w:w="837" w:type="dxa"/>
            <w:tcBorders>
              <w:left w:val="single" w:sz="4" w:space="0" w:color="auto"/>
              <w:right w:val="single" w:sz="4" w:space="0" w:color="auto"/>
            </w:tcBorders>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w:t>
            </w:r>
          </w:p>
        </w:tc>
        <w:tc>
          <w:tcPr>
            <w:tcW w:w="531" w:type="dxa"/>
            <w:tcBorders>
              <w:left w:val="single" w:sz="4" w:space="0" w:color="auto"/>
              <w:right w:val="single" w:sz="4" w:space="0" w:color="auto"/>
            </w:tcBorders>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851" w:type="dxa"/>
            <w:tcBorders>
              <w:left w:val="single" w:sz="4" w:space="0" w:color="auto"/>
              <w:right w:val="single" w:sz="4" w:space="0" w:color="auto"/>
            </w:tcBorders>
            <w:vAlign w:val="center"/>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847" w:type="dxa"/>
            <w:tcBorders>
              <w:left w:val="single" w:sz="4" w:space="0" w:color="auto"/>
              <w:right w:val="single" w:sz="4" w:space="0" w:color="auto"/>
            </w:tcBorders>
            <w:vAlign w:val="center"/>
            <w:hideMark/>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c>
          <w:tcPr>
            <w:tcW w:w="698" w:type="dxa"/>
            <w:tcBorders>
              <w:left w:val="single" w:sz="4" w:space="0" w:color="auto"/>
              <w:right w:val="single" w:sz="4" w:space="0" w:color="auto"/>
            </w:tcBorders>
            <w:vAlign w:val="center"/>
            <w:hideMark/>
          </w:tcPr>
          <w:p w:rsidR="00337858" w:rsidRPr="00393DCE" w:rsidRDefault="00337858" w:rsidP="00B24BD8">
            <w:pPr>
              <w:spacing w:after="0" w:line="20" w:lineRule="atLeast"/>
              <w:jc w:val="both"/>
              <w:rPr>
                <w:rFonts w:ascii="Times New Roman" w:eastAsia="Times New Roman" w:hAnsi="Times New Roman" w:cs="Times New Roman"/>
                <w:sz w:val="24"/>
                <w:szCs w:val="24"/>
                <w:lang w:eastAsia="en-US"/>
              </w:rPr>
            </w:pPr>
          </w:p>
        </w:tc>
      </w:tr>
    </w:tbl>
    <w:p w:rsidR="00337858" w:rsidRPr="00393DCE" w:rsidRDefault="00337858" w:rsidP="00337858">
      <w:pPr>
        <w:spacing w:after="0" w:line="20" w:lineRule="atLeast"/>
        <w:jc w:val="both"/>
        <w:rPr>
          <w:rFonts w:ascii="Times New Roman" w:hAnsi="Times New Roman" w:cs="Times New Roman"/>
          <w:sz w:val="24"/>
          <w:szCs w:val="24"/>
        </w:rPr>
      </w:pPr>
    </w:p>
    <w:p w:rsidR="00337858" w:rsidRPr="00393DCE" w:rsidRDefault="00337858" w:rsidP="00337858">
      <w:pPr>
        <w:spacing w:after="0" w:line="20" w:lineRule="atLeast"/>
        <w:ind w:left="2124" w:firstLine="708"/>
        <w:jc w:val="both"/>
        <w:rPr>
          <w:rFonts w:ascii="Times New Roman" w:hAnsi="Times New Roman" w:cs="Times New Roman"/>
          <w:sz w:val="24"/>
          <w:szCs w:val="24"/>
        </w:rPr>
      </w:pPr>
      <w:r w:rsidRPr="00393DCE">
        <w:rPr>
          <w:rFonts w:ascii="Times New Roman" w:hAnsi="Times New Roman" w:cs="Times New Roman"/>
          <w:sz w:val="24"/>
          <w:szCs w:val="24"/>
        </w:rPr>
        <w:t xml:space="preserve">СРАВНИТЕЛЬНЫЙ АНАЛИЗ </w:t>
      </w:r>
    </w:p>
    <w:p w:rsidR="00337858" w:rsidRPr="00393DCE" w:rsidRDefault="00337858" w:rsidP="00337858">
      <w:pPr>
        <w:spacing w:after="0" w:line="20" w:lineRule="atLeast"/>
        <w:ind w:firstLine="708"/>
        <w:jc w:val="both"/>
        <w:rPr>
          <w:rFonts w:ascii="Times New Roman" w:hAnsi="Times New Roman" w:cs="Times New Roman"/>
          <w:sz w:val="24"/>
          <w:szCs w:val="24"/>
        </w:rPr>
      </w:pPr>
      <w:r w:rsidRPr="00393DCE">
        <w:rPr>
          <w:rFonts w:ascii="Times New Roman" w:hAnsi="Times New Roman" w:cs="Times New Roman"/>
          <w:sz w:val="24"/>
          <w:szCs w:val="24"/>
        </w:rPr>
        <w:t xml:space="preserve">ОРГАНИЗАЦИИ ОЗДОРОВЛЕНИЯ И ОТДЫХА ДЕТЕЙ, </w:t>
      </w:r>
    </w:p>
    <w:p w:rsidR="00337858" w:rsidRPr="00393DCE" w:rsidRDefault="00337858" w:rsidP="00337858">
      <w:pPr>
        <w:spacing w:after="0" w:line="20" w:lineRule="atLeast"/>
        <w:ind w:firstLine="708"/>
        <w:jc w:val="both"/>
        <w:rPr>
          <w:rFonts w:ascii="Times New Roman" w:hAnsi="Times New Roman" w:cs="Times New Roman"/>
          <w:sz w:val="24"/>
          <w:szCs w:val="24"/>
        </w:rPr>
      </w:pPr>
      <w:r w:rsidRPr="00393DCE">
        <w:rPr>
          <w:rFonts w:ascii="Times New Roman" w:hAnsi="Times New Roman" w:cs="Times New Roman"/>
          <w:sz w:val="24"/>
          <w:szCs w:val="24"/>
        </w:rPr>
        <w:t>НАХОДЯЩИХСЯ В ТРУДНОЙ ЖИЗНЕННОЙ СИТУАЦИИ</w:t>
      </w:r>
    </w:p>
    <w:p w:rsidR="00337858" w:rsidRPr="00393DCE" w:rsidRDefault="00337858" w:rsidP="00337858">
      <w:pPr>
        <w:spacing w:after="0" w:line="20" w:lineRule="atLeast"/>
        <w:ind w:firstLine="708"/>
        <w:jc w:val="both"/>
        <w:rPr>
          <w:rFonts w:ascii="Times New Roman" w:hAnsi="Times New Roman" w:cs="Times New Roman"/>
          <w:sz w:val="24"/>
          <w:szCs w:val="24"/>
        </w:rPr>
      </w:pPr>
    </w:p>
    <w:tbl>
      <w:tblPr>
        <w:tblStyle w:val="a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6"/>
        <w:gridCol w:w="7"/>
        <w:gridCol w:w="1237"/>
        <w:gridCol w:w="1052"/>
        <w:gridCol w:w="1082"/>
        <w:gridCol w:w="1603"/>
        <w:gridCol w:w="1468"/>
        <w:gridCol w:w="1036"/>
        <w:gridCol w:w="239"/>
      </w:tblGrid>
      <w:tr w:rsidR="00337858" w:rsidRPr="00393DCE" w:rsidTr="00B24BD8">
        <w:trPr>
          <w:gridAfter w:val="1"/>
          <w:wAfter w:w="239" w:type="dxa"/>
          <w:trHeight w:val="390"/>
        </w:trPr>
        <w:tc>
          <w:tcPr>
            <w:tcW w:w="2093" w:type="dxa"/>
            <w:gridSpan w:val="2"/>
            <w:tcBorders>
              <w:bottom w:val="nil"/>
            </w:tcBorders>
          </w:tcPr>
          <w:p w:rsidR="00337858" w:rsidRPr="00393DCE" w:rsidRDefault="00337858" w:rsidP="00B24BD8">
            <w:pPr>
              <w:spacing w:line="20" w:lineRule="atLeast"/>
              <w:ind w:left="108" w:firstLine="708"/>
              <w:jc w:val="both"/>
              <w:rPr>
                <w:rFonts w:ascii="Times New Roman" w:hAnsi="Times New Roman" w:cs="Times New Roman"/>
                <w:sz w:val="24"/>
                <w:szCs w:val="24"/>
              </w:rPr>
            </w:pPr>
            <w:r w:rsidRPr="00393DCE">
              <w:rPr>
                <w:rFonts w:ascii="Times New Roman" w:hAnsi="Times New Roman" w:cs="Times New Roman"/>
                <w:sz w:val="24"/>
                <w:szCs w:val="24"/>
              </w:rPr>
              <w:t>Формы оздоровления</w:t>
            </w:r>
          </w:p>
        </w:tc>
        <w:tc>
          <w:tcPr>
            <w:tcW w:w="7478" w:type="dxa"/>
            <w:gridSpan w:val="6"/>
            <w:tcBorders>
              <w:bottom w:val="nil"/>
            </w:tcBorders>
          </w:tcPr>
          <w:p w:rsidR="00337858" w:rsidRPr="00393DCE" w:rsidRDefault="00337858" w:rsidP="00B24BD8">
            <w:pPr>
              <w:spacing w:line="20" w:lineRule="atLeast"/>
              <w:ind w:left="108" w:firstLine="708"/>
              <w:jc w:val="both"/>
              <w:rPr>
                <w:rFonts w:ascii="Times New Roman" w:hAnsi="Times New Roman" w:cs="Times New Roman"/>
                <w:sz w:val="24"/>
                <w:szCs w:val="24"/>
              </w:rPr>
            </w:pPr>
            <w:r w:rsidRPr="00393DCE">
              <w:rPr>
                <w:rFonts w:ascii="Times New Roman" w:hAnsi="Times New Roman" w:cs="Times New Roman"/>
                <w:sz w:val="24"/>
                <w:szCs w:val="24"/>
              </w:rPr>
              <w:t>Информация о детях, направленных на отдых и оздоровление</w:t>
            </w:r>
          </w:p>
        </w:tc>
      </w:tr>
      <w:tr w:rsidR="00337858" w:rsidRPr="00393DCE" w:rsidTr="00B24BD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After w:val="1"/>
          <w:wAfter w:w="239" w:type="dxa"/>
        </w:trPr>
        <w:tc>
          <w:tcPr>
            <w:tcW w:w="2086" w:type="dxa"/>
            <w:vMerge w:val="restart"/>
            <w:tcBorders>
              <w:top w:val="nil"/>
              <w:left w:val="single" w:sz="4" w:space="0" w:color="auto"/>
              <w:right w:val="single" w:sz="4" w:space="0" w:color="auto"/>
            </w:tcBorders>
          </w:tcPr>
          <w:p w:rsidR="00337858" w:rsidRPr="00393DCE" w:rsidRDefault="00337858" w:rsidP="00B24BD8">
            <w:pPr>
              <w:spacing w:line="20" w:lineRule="atLeast"/>
              <w:jc w:val="both"/>
              <w:rPr>
                <w:rFonts w:ascii="Times New Roman" w:hAnsi="Times New Roman" w:cs="Times New Roman"/>
                <w:sz w:val="24"/>
                <w:szCs w:val="24"/>
              </w:rPr>
            </w:pPr>
          </w:p>
        </w:tc>
        <w:tc>
          <w:tcPr>
            <w:tcW w:w="3378" w:type="dxa"/>
            <w:gridSpan w:val="4"/>
            <w:tcBorders>
              <w:left w:val="single" w:sz="4" w:space="0" w:color="auto"/>
              <w:right w:val="single" w:sz="4" w:space="0" w:color="auto"/>
            </w:tcBorders>
          </w:tcPr>
          <w:p w:rsidR="00337858" w:rsidRPr="00393DCE" w:rsidRDefault="00337858" w:rsidP="00B24BD8">
            <w:pPr>
              <w:spacing w:line="20" w:lineRule="atLeast"/>
              <w:jc w:val="both"/>
              <w:rPr>
                <w:rFonts w:ascii="Times New Roman" w:hAnsi="Times New Roman" w:cs="Times New Roman"/>
                <w:sz w:val="24"/>
                <w:szCs w:val="24"/>
              </w:rPr>
            </w:pPr>
            <w:r w:rsidRPr="00393DCE">
              <w:rPr>
                <w:rFonts w:ascii="Times New Roman" w:hAnsi="Times New Roman" w:cs="Times New Roman"/>
                <w:sz w:val="24"/>
                <w:szCs w:val="24"/>
              </w:rPr>
              <w:t>Всего детей, в т.ч. ТЖС</w:t>
            </w:r>
          </w:p>
        </w:tc>
        <w:tc>
          <w:tcPr>
            <w:tcW w:w="4107" w:type="dxa"/>
            <w:gridSpan w:val="3"/>
            <w:tcBorders>
              <w:left w:val="single" w:sz="4" w:space="0" w:color="auto"/>
              <w:right w:val="single" w:sz="4" w:space="0" w:color="auto"/>
            </w:tcBorders>
          </w:tcPr>
          <w:p w:rsidR="00337858" w:rsidRPr="00393DCE" w:rsidRDefault="00337858" w:rsidP="00B24BD8">
            <w:pPr>
              <w:spacing w:line="20" w:lineRule="atLeast"/>
              <w:jc w:val="both"/>
              <w:rPr>
                <w:rFonts w:ascii="Times New Roman" w:hAnsi="Times New Roman" w:cs="Times New Roman"/>
                <w:sz w:val="24"/>
                <w:szCs w:val="24"/>
              </w:rPr>
            </w:pPr>
            <w:r w:rsidRPr="00393DCE">
              <w:rPr>
                <w:rFonts w:ascii="Times New Roman" w:hAnsi="Times New Roman" w:cs="Times New Roman"/>
                <w:sz w:val="24"/>
                <w:szCs w:val="24"/>
              </w:rPr>
              <w:t xml:space="preserve"> Детей, категории ТЖС</w:t>
            </w:r>
          </w:p>
        </w:tc>
      </w:tr>
      <w:tr w:rsidR="00337858" w:rsidRPr="00393DCE" w:rsidTr="00B24BD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086" w:type="dxa"/>
            <w:vMerge/>
            <w:tcBorders>
              <w:top w:val="nil"/>
              <w:left w:val="single" w:sz="4" w:space="0" w:color="auto"/>
              <w:right w:val="single" w:sz="4" w:space="0" w:color="auto"/>
            </w:tcBorders>
          </w:tcPr>
          <w:p w:rsidR="00337858" w:rsidRPr="00393DCE" w:rsidRDefault="00337858" w:rsidP="00B24BD8">
            <w:pPr>
              <w:spacing w:line="20" w:lineRule="atLeast"/>
              <w:jc w:val="both"/>
              <w:rPr>
                <w:rFonts w:ascii="Times New Roman" w:hAnsi="Times New Roman" w:cs="Times New Roman"/>
                <w:sz w:val="24"/>
                <w:szCs w:val="24"/>
              </w:rPr>
            </w:pPr>
          </w:p>
        </w:tc>
        <w:tc>
          <w:tcPr>
            <w:tcW w:w="1244" w:type="dxa"/>
            <w:gridSpan w:val="2"/>
            <w:tcBorders>
              <w:left w:val="single" w:sz="4" w:space="0" w:color="auto"/>
              <w:right w:val="single" w:sz="4" w:space="0" w:color="auto"/>
            </w:tcBorders>
          </w:tcPr>
          <w:p w:rsidR="00337858" w:rsidRPr="00393DCE" w:rsidRDefault="00337858" w:rsidP="00B24BD8">
            <w:pPr>
              <w:spacing w:line="20" w:lineRule="atLeast"/>
              <w:jc w:val="both"/>
              <w:rPr>
                <w:rFonts w:ascii="Times New Roman" w:hAnsi="Times New Roman" w:cs="Times New Roman"/>
                <w:sz w:val="24"/>
                <w:szCs w:val="24"/>
              </w:rPr>
            </w:pPr>
            <w:r w:rsidRPr="00393DCE">
              <w:rPr>
                <w:rFonts w:ascii="Times New Roman" w:hAnsi="Times New Roman" w:cs="Times New Roman"/>
                <w:sz w:val="24"/>
                <w:szCs w:val="24"/>
              </w:rPr>
              <w:t>2015</w:t>
            </w:r>
          </w:p>
        </w:tc>
        <w:tc>
          <w:tcPr>
            <w:tcW w:w="1052" w:type="dxa"/>
            <w:tcBorders>
              <w:right w:val="single" w:sz="4" w:space="0" w:color="auto"/>
            </w:tcBorders>
          </w:tcPr>
          <w:p w:rsidR="00337858" w:rsidRPr="00393DCE" w:rsidRDefault="00337858" w:rsidP="00B24BD8">
            <w:pPr>
              <w:spacing w:line="20" w:lineRule="atLeast"/>
              <w:jc w:val="both"/>
              <w:rPr>
                <w:rFonts w:ascii="Times New Roman" w:hAnsi="Times New Roman" w:cs="Times New Roman"/>
                <w:sz w:val="24"/>
                <w:szCs w:val="24"/>
              </w:rPr>
            </w:pPr>
            <w:r w:rsidRPr="00393DCE">
              <w:rPr>
                <w:rFonts w:ascii="Times New Roman" w:hAnsi="Times New Roman" w:cs="Times New Roman"/>
                <w:sz w:val="24"/>
                <w:szCs w:val="24"/>
              </w:rPr>
              <w:t>2016</w:t>
            </w:r>
          </w:p>
        </w:tc>
        <w:tc>
          <w:tcPr>
            <w:tcW w:w="1082" w:type="dxa"/>
            <w:tcBorders>
              <w:right w:val="single" w:sz="4" w:space="0" w:color="auto"/>
            </w:tcBorders>
          </w:tcPr>
          <w:p w:rsidR="00337858" w:rsidRPr="00393DCE" w:rsidRDefault="00337858" w:rsidP="00B24BD8">
            <w:pPr>
              <w:spacing w:line="20" w:lineRule="atLeast"/>
              <w:jc w:val="both"/>
              <w:rPr>
                <w:rFonts w:ascii="Times New Roman" w:hAnsi="Times New Roman" w:cs="Times New Roman"/>
                <w:sz w:val="24"/>
                <w:szCs w:val="24"/>
              </w:rPr>
            </w:pPr>
            <w:r>
              <w:rPr>
                <w:rFonts w:ascii="Times New Roman" w:hAnsi="Times New Roman" w:cs="Times New Roman"/>
                <w:sz w:val="24"/>
                <w:szCs w:val="24"/>
              </w:rPr>
              <w:t>2017</w:t>
            </w:r>
          </w:p>
        </w:tc>
        <w:tc>
          <w:tcPr>
            <w:tcW w:w="1603" w:type="dxa"/>
            <w:tcBorders>
              <w:right w:val="single" w:sz="4" w:space="0" w:color="auto"/>
            </w:tcBorders>
          </w:tcPr>
          <w:p w:rsidR="00337858" w:rsidRPr="00393DCE" w:rsidRDefault="00337858" w:rsidP="00B24BD8">
            <w:pPr>
              <w:spacing w:line="20" w:lineRule="atLeast"/>
              <w:jc w:val="both"/>
              <w:rPr>
                <w:rFonts w:ascii="Times New Roman" w:hAnsi="Times New Roman" w:cs="Times New Roman"/>
                <w:sz w:val="24"/>
                <w:szCs w:val="24"/>
              </w:rPr>
            </w:pPr>
            <w:r w:rsidRPr="00393DCE">
              <w:rPr>
                <w:rFonts w:ascii="Times New Roman" w:hAnsi="Times New Roman" w:cs="Times New Roman"/>
                <w:sz w:val="24"/>
                <w:szCs w:val="24"/>
              </w:rPr>
              <w:t>2015</w:t>
            </w:r>
          </w:p>
        </w:tc>
        <w:tc>
          <w:tcPr>
            <w:tcW w:w="1468" w:type="dxa"/>
            <w:tcBorders>
              <w:left w:val="single" w:sz="4" w:space="0" w:color="auto"/>
              <w:right w:val="single" w:sz="4" w:space="0" w:color="auto"/>
            </w:tcBorders>
          </w:tcPr>
          <w:p w:rsidR="00337858" w:rsidRPr="00393DCE" w:rsidRDefault="00337858" w:rsidP="00B24BD8">
            <w:pPr>
              <w:spacing w:line="20" w:lineRule="atLeast"/>
              <w:jc w:val="both"/>
              <w:rPr>
                <w:rFonts w:ascii="Times New Roman" w:hAnsi="Times New Roman" w:cs="Times New Roman"/>
                <w:sz w:val="24"/>
                <w:szCs w:val="24"/>
              </w:rPr>
            </w:pPr>
            <w:r w:rsidRPr="00393DCE">
              <w:rPr>
                <w:rFonts w:ascii="Times New Roman" w:hAnsi="Times New Roman" w:cs="Times New Roman"/>
                <w:sz w:val="24"/>
                <w:szCs w:val="24"/>
              </w:rPr>
              <w:t>2016</w:t>
            </w:r>
          </w:p>
        </w:tc>
        <w:tc>
          <w:tcPr>
            <w:tcW w:w="1036" w:type="dxa"/>
            <w:tcBorders>
              <w:left w:val="single" w:sz="4" w:space="0" w:color="auto"/>
              <w:bottom w:val="single" w:sz="4" w:space="0" w:color="auto"/>
              <w:right w:val="nil"/>
            </w:tcBorders>
          </w:tcPr>
          <w:p w:rsidR="00337858" w:rsidRPr="00393DCE" w:rsidRDefault="00337858" w:rsidP="00B24BD8">
            <w:pPr>
              <w:spacing w:line="20" w:lineRule="atLeast"/>
              <w:jc w:val="both"/>
              <w:rPr>
                <w:rFonts w:ascii="Times New Roman" w:hAnsi="Times New Roman" w:cs="Times New Roman"/>
                <w:sz w:val="24"/>
                <w:szCs w:val="24"/>
              </w:rPr>
            </w:pPr>
            <w:r>
              <w:rPr>
                <w:rFonts w:ascii="Times New Roman" w:hAnsi="Times New Roman" w:cs="Times New Roman"/>
                <w:sz w:val="24"/>
                <w:szCs w:val="24"/>
              </w:rPr>
              <w:t>2017</w:t>
            </w:r>
          </w:p>
        </w:tc>
        <w:tc>
          <w:tcPr>
            <w:tcW w:w="239" w:type="dxa"/>
            <w:tcBorders>
              <w:left w:val="single" w:sz="4" w:space="0" w:color="auto"/>
              <w:bottom w:val="nil"/>
              <w:right w:val="nil"/>
            </w:tcBorders>
          </w:tcPr>
          <w:p w:rsidR="00337858" w:rsidRPr="00393DCE" w:rsidRDefault="00337858" w:rsidP="00B24BD8">
            <w:pPr>
              <w:spacing w:line="20" w:lineRule="atLeast"/>
              <w:jc w:val="both"/>
              <w:rPr>
                <w:rFonts w:ascii="Times New Roman" w:hAnsi="Times New Roman" w:cs="Times New Roman"/>
                <w:sz w:val="24"/>
                <w:szCs w:val="24"/>
              </w:rPr>
            </w:pPr>
          </w:p>
          <w:p w:rsidR="00337858" w:rsidRPr="00393DCE" w:rsidRDefault="00337858" w:rsidP="00B24BD8">
            <w:pPr>
              <w:spacing w:line="20" w:lineRule="atLeast"/>
              <w:jc w:val="both"/>
              <w:rPr>
                <w:rFonts w:ascii="Times New Roman" w:hAnsi="Times New Roman" w:cs="Times New Roman"/>
                <w:sz w:val="24"/>
                <w:szCs w:val="24"/>
              </w:rPr>
            </w:pPr>
          </w:p>
        </w:tc>
      </w:tr>
      <w:tr w:rsidR="00337858" w:rsidRPr="00393DCE" w:rsidTr="00B24BD8">
        <w:trPr>
          <w:gridAfter w:val="1"/>
          <w:wAfter w:w="239" w:type="dxa"/>
          <w:trHeight w:val="255"/>
        </w:trPr>
        <w:tc>
          <w:tcPr>
            <w:tcW w:w="2086" w:type="dxa"/>
          </w:tcPr>
          <w:p w:rsidR="00337858" w:rsidRPr="00393DCE" w:rsidRDefault="00337858" w:rsidP="00B24BD8">
            <w:pPr>
              <w:spacing w:line="20" w:lineRule="atLeast"/>
              <w:ind w:left="108" w:firstLine="708"/>
              <w:jc w:val="both"/>
              <w:rPr>
                <w:rFonts w:ascii="Times New Roman" w:hAnsi="Times New Roman" w:cs="Times New Roman"/>
                <w:sz w:val="24"/>
                <w:szCs w:val="24"/>
              </w:rPr>
            </w:pPr>
            <w:r w:rsidRPr="00393DCE">
              <w:rPr>
                <w:rFonts w:ascii="Times New Roman" w:hAnsi="Times New Roman" w:cs="Times New Roman"/>
                <w:sz w:val="24"/>
                <w:szCs w:val="24"/>
              </w:rPr>
              <w:t>Лагеря с дневным пребыванием детей</w:t>
            </w:r>
          </w:p>
        </w:tc>
        <w:tc>
          <w:tcPr>
            <w:tcW w:w="1244" w:type="dxa"/>
            <w:gridSpan w:val="2"/>
          </w:tcPr>
          <w:p w:rsidR="00337858" w:rsidRPr="00393DCE" w:rsidRDefault="00337858" w:rsidP="00B24BD8">
            <w:pPr>
              <w:spacing w:line="20" w:lineRule="atLeast"/>
              <w:ind w:left="108"/>
              <w:jc w:val="both"/>
              <w:rPr>
                <w:rFonts w:ascii="Times New Roman" w:hAnsi="Times New Roman" w:cs="Times New Roman"/>
                <w:sz w:val="24"/>
                <w:szCs w:val="24"/>
              </w:rPr>
            </w:pPr>
            <w:r w:rsidRPr="00393DCE">
              <w:rPr>
                <w:rFonts w:ascii="Times New Roman" w:hAnsi="Times New Roman" w:cs="Times New Roman"/>
                <w:sz w:val="24"/>
                <w:szCs w:val="24"/>
              </w:rPr>
              <w:t>194</w:t>
            </w:r>
          </w:p>
        </w:tc>
        <w:tc>
          <w:tcPr>
            <w:tcW w:w="1052" w:type="dxa"/>
          </w:tcPr>
          <w:p w:rsidR="00337858" w:rsidRPr="00393DCE" w:rsidRDefault="00337858" w:rsidP="00B24BD8">
            <w:pPr>
              <w:spacing w:line="20" w:lineRule="atLeast"/>
              <w:ind w:left="108"/>
              <w:jc w:val="both"/>
              <w:rPr>
                <w:rFonts w:ascii="Times New Roman" w:hAnsi="Times New Roman" w:cs="Times New Roman"/>
                <w:sz w:val="24"/>
                <w:szCs w:val="24"/>
              </w:rPr>
            </w:pPr>
            <w:r w:rsidRPr="00393DCE">
              <w:rPr>
                <w:rFonts w:ascii="Times New Roman" w:hAnsi="Times New Roman" w:cs="Times New Roman"/>
                <w:sz w:val="24"/>
                <w:szCs w:val="24"/>
              </w:rPr>
              <w:t>225</w:t>
            </w:r>
          </w:p>
        </w:tc>
        <w:tc>
          <w:tcPr>
            <w:tcW w:w="1082" w:type="dxa"/>
          </w:tcPr>
          <w:p w:rsidR="00337858" w:rsidRPr="00393DCE" w:rsidRDefault="00337858" w:rsidP="00B24BD8">
            <w:pPr>
              <w:spacing w:line="20" w:lineRule="atLeast"/>
              <w:ind w:left="108"/>
              <w:jc w:val="both"/>
              <w:rPr>
                <w:rFonts w:ascii="Times New Roman" w:hAnsi="Times New Roman" w:cs="Times New Roman"/>
                <w:sz w:val="24"/>
                <w:szCs w:val="24"/>
              </w:rPr>
            </w:pPr>
            <w:r>
              <w:rPr>
                <w:rFonts w:ascii="Times New Roman" w:hAnsi="Times New Roman" w:cs="Times New Roman"/>
                <w:sz w:val="24"/>
                <w:szCs w:val="24"/>
              </w:rPr>
              <w:t>230</w:t>
            </w:r>
          </w:p>
        </w:tc>
        <w:tc>
          <w:tcPr>
            <w:tcW w:w="1603" w:type="dxa"/>
          </w:tcPr>
          <w:p w:rsidR="00337858" w:rsidRPr="00393DCE" w:rsidRDefault="00337858" w:rsidP="00B24BD8">
            <w:pPr>
              <w:spacing w:line="20" w:lineRule="atLeast"/>
              <w:jc w:val="both"/>
              <w:rPr>
                <w:rFonts w:ascii="Times New Roman" w:hAnsi="Times New Roman" w:cs="Times New Roman"/>
                <w:sz w:val="24"/>
                <w:szCs w:val="24"/>
              </w:rPr>
            </w:pPr>
            <w:r w:rsidRPr="00393DCE">
              <w:rPr>
                <w:rFonts w:ascii="Times New Roman" w:hAnsi="Times New Roman" w:cs="Times New Roman"/>
                <w:sz w:val="24"/>
                <w:szCs w:val="24"/>
              </w:rPr>
              <w:t>175</w:t>
            </w:r>
          </w:p>
        </w:tc>
        <w:tc>
          <w:tcPr>
            <w:tcW w:w="1468" w:type="dxa"/>
          </w:tcPr>
          <w:p w:rsidR="00337858" w:rsidRPr="00393DCE" w:rsidRDefault="00337858" w:rsidP="00B24BD8">
            <w:pPr>
              <w:spacing w:line="20" w:lineRule="atLeast"/>
              <w:ind w:left="108"/>
              <w:jc w:val="both"/>
              <w:rPr>
                <w:rFonts w:ascii="Times New Roman" w:hAnsi="Times New Roman" w:cs="Times New Roman"/>
                <w:sz w:val="24"/>
                <w:szCs w:val="24"/>
              </w:rPr>
            </w:pPr>
            <w:r w:rsidRPr="00393DCE">
              <w:rPr>
                <w:rFonts w:ascii="Times New Roman" w:hAnsi="Times New Roman" w:cs="Times New Roman"/>
                <w:sz w:val="24"/>
                <w:szCs w:val="24"/>
              </w:rPr>
              <w:t>178</w:t>
            </w:r>
          </w:p>
        </w:tc>
        <w:tc>
          <w:tcPr>
            <w:tcW w:w="1036" w:type="dxa"/>
          </w:tcPr>
          <w:p w:rsidR="00337858" w:rsidRPr="00393DCE" w:rsidRDefault="00337858" w:rsidP="00B24BD8">
            <w:pPr>
              <w:spacing w:line="20" w:lineRule="atLeast"/>
              <w:ind w:left="108"/>
              <w:jc w:val="both"/>
              <w:rPr>
                <w:rFonts w:ascii="Times New Roman" w:hAnsi="Times New Roman" w:cs="Times New Roman"/>
                <w:sz w:val="24"/>
                <w:szCs w:val="24"/>
              </w:rPr>
            </w:pPr>
            <w:r>
              <w:rPr>
                <w:rFonts w:ascii="Times New Roman" w:hAnsi="Times New Roman" w:cs="Times New Roman"/>
                <w:sz w:val="24"/>
                <w:szCs w:val="24"/>
              </w:rPr>
              <w:t>150</w:t>
            </w:r>
          </w:p>
        </w:tc>
      </w:tr>
      <w:tr w:rsidR="00337858" w:rsidRPr="00393DCE" w:rsidTr="00B24BD8">
        <w:trPr>
          <w:gridAfter w:val="1"/>
          <w:wAfter w:w="239" w:type="dxa"/>
          <w:trHeight w:val="255"/>
        </w:trPr>
        <w:tc>
          <w:tcPr>
            <w:tcW w:w="2086" w:type="dxa"/>
          </w:tcPr>
          <w:p w:rsidR="00337858" w:rsidRPr="00393DCE" w:rsidRDefault="00337858" w:rsidP="00B24BD8">
            <w:pPr>
              <w:spacing w:line="20" w:lineRule="atLeast"/>
              <w:ind w:left="108"/>
              <w:jc w:val="both"/>
              <w:rPr>
                <w:rFonts w:ascii="Times New Roman" w:hAnsi="Times New Roman" w:cs="Times New Roman"/>
                <w:sz w:val="24"/>
                <w:szCs w:val="24"/>
              </w:rPr>
            </w:pPr>
            <w:r w:rsidRPr="00393DCE">
              <w:rPr>
                <w:rFonts w:ascii="Times New Roman" w:hAnsi="Times New Roman" w:cs="Times New Roman"/>
                <w:sz w:val="24"/>
                <w:szCs w:val="24"/>
              </w:rPr>
              <w:t>Загородные лагеря</w:t>
            </w:r>
          </w:p>
        </w:tc>
        <w:tc>
          <w:tcPr>
            <w:tcW w:w="1244" w:type="dxa"/>
            <w:gridSpan w:val="2"/>
          </w:tcPr>
          <w:p w:rsidR="00337858" w:rsidRPr="00393DCE" w:rsidRDefault="00337858" w:rsidP="00B24BD8">
            <w:pPr>
              <w:spacing w:line="20" w:lineRule="atLeast"/>
              <w:ind w:left="108"/>
              <w:jc w:val="both"/>
              <w:rPr>
                <w:rFonts w:ascii="Times New Roman" w:hAnsi="Times New Roman" w:cs="Times New Roman"/>
                <w:sz w:val="24"/>
                <w:szCs w:val="24"/>
              </w:rPr>
            </w:pPr>
            <w:r w:rsidRPr="00393DCE">
              <w:rPr>
                <w:rFonts w:ascii="Times New Roman" w:hAnsi="Times New Roman" w:cs="Times New Roman"/>
                <w:sz w:val="24"/>
                <w:szCs w:val="24"/>
              </w:rPr>
              <w:t>58</w:t>
            </w:r>
          </w:p>
        </w:tc>
        <w:tc>
          <w:tcPr>
            <w:tcW w:w="1052" w:type="dxa"/>
          </w:tcPr>
          <w:p w:rsidR="00337858" w:rsidRPr="00393DCE" w:rsidRDefault="00337858" w:rsidP="00B24BD8">
            <w:pPr>
              <w:spacing w:line="20" w:lineRule="atLeast"/>
              <w:ind w:left="108"/>
              <w:jc w:val="both"/>
              <w:rPr>
                <w:rFonts w:ascii="Times New Roman" w:hAnsi="Times New Roman" w:cs="Times New Roman"/>
                <w:sz w:val="24"/>
                <w:szCs w:val="24"/>
              </w:rPr>
            </w:pPr>
            <w:r w:rsidRPr="00393DCE">
              <w:rPr>
                <w:rFonts w:ascii="Times New Roman" w:hAnsi="Times New Roman" w:cs="Times New Roman"/>
                <w:sz w:val="24"/>
                <w:szCs w:val="24"/>
              </w:rPr>
              <w:t>46</w:t>
            </w:r>
          </w:p>
        </w:tc>
        <w:tc>
          <w:tcPr>
            <w:tcW w:w="1082" w:type="dxa"/>
          </w:tcPr>
          <w:p w:rsidR="00337858" w:rsidRPr="00393DCE" w:rsidRDefault="00337858" w:rsidP="00B24BD8">
            <w:pPr>
              <w:spacing w:line="20" w:lineRule="atLeast"/>
              <w:ind w:left="108"/>
              <w:jc w:val="both"/>
              <w:rPr>
                <w:rFonts w:ascii="Times New Roman" w:hAnsi="Times New Roman" w:cs="Times New Roman"/>
                <w:sz w:val="24"/>
                <w:szCs w:val="24"/>
              </w:rPr>
            </w:pPr>
            <w:r>
              <w:rPr>
                <w:rFonts w:ascii="Times New Roman" w:hAnsi="Times New Roman" w:cs="Times New Roman"/>
                <w:sz w:val="24"/>
                <w:szCs w:val="24"/>
              </w:rPr>
              <w:t>47</w:t>
            </w:r>
          </w:p>
        </w:tc>
        <w:tc>
          <w:tcPr>
            <w:tcW w:w="1603" w:type="dxa"/>
          </w:tcPr>
          <w:p w:rsidR="00337858" w:rsidRPr="00393DCE" w:rsidRDefault="00337858" w:rsidP="00B24BD8">
            <w:pPr>
              <w:spacing w:line="20" w:lineRule="atLeast"/>
              <w:jc w:val="both"/>
              <w:rPr>
                <w:rFonts w:ascii="Times New Roman" w:hAnsi="Times New Roman" w:cs="Times New Roman"/>
                <w:sz w:val="24"/>
                <w:szCs w:val="24"/>
              </w:rPr>
            </w:pPr>
            <w:r w:rsidRPr="00393DCE">
              <w:rPr>
                <w:rFonts w:ascii="Times New Roman" w:hAnsi="Times New Roman" w:cs="Times New Roman"/>
                <w:sz w:val="24"/>
                <w:szCs w:val="24"/>
              </w:rPr>
              <w:t>42</w:t>
            </w:r>
          </w:p>
        </w:tc>
        <w:tc>
          <w:tcPr>
            <w:tcW w:w="1468" w:type="dxa"/>
          </w:tcPr>
          <w:p w:rsidR="00337858" w:rsidRPr="00393DCE" w:rsidRDefault="00337858" w:rsidP="00B24BD8">
            <w:pPr>
              <w:spacing w:line="20" w:lineRule="atLeast"/>
              <w:ind w:left="108"/>
              <w:jc w:val="both"/>
              <w:rPr>
                <w:rFonts w:ascii="Times New Roman" w:hAnsi="Times New Roman" w:cs="Times New Roman"/>
                <w:sz w:val="24"/>
                <w:szCs w:val="24"/>
              </w:rPr>
            </w:pPr>
            <w:r w:rsidRPr="00393DCE">
              <w:rPr>
                <w:rFonts w:ascii="Times New Roman" w:hAnsi="Times New Roman" w:cs="Times New Roman"/>
                <w:sz w:val="24"/>
                <w:szCs w:val="24"/>
              </w:rPr>
              <w:t>24</w:t>
            </w:r>
          </w:p>
        </w:tc>
        <w:tc>
          <w:tcPr>
            <w:tcW w:w="1036" w:type="dxa"/>
          </w:tcPr>
          <w:p w:rsidR="00337858" w:rsidRPr="00393DCE" w:rsidRDefault="00337858" w:rsidP="00B24BD8">
            <w:pPr>
              <w:spacing w:line="20" w:lineRule="atLeast"/>
              <w:ind w:left="108"/>
              <w:jc w:val="both"/>
              <w:rPr>
                <w:rFonts w:ascii="Times New Roman" w:hAnsi="Times New Roman" w:cs="Times New Roman"/>
                <w:sz w:val="24"/>
                <w:szCs w:val="24"/>
              </w:rPr>
            </w:pPr>
            <w:r>
              <w:rPr>
                <w:rFonts w:ascii="Times New Roman" w:hAnsi="Times New Roman" w:cs="Times New Roman"/>
                <w:sz w:val="24"/>
                <w:szCs w:val="24"/>
              </w:rPr>
              <w:t>34</w:t>
            </w:r>
          </w:p>
        </w:tc>
      </w:tr>
      <w:tr w:rsidR="00337858" w:rsidRPr="00393DCE" w:rsidTr="00B24BD8">
        <w:trPr>
          <w:gridAfter w:val="1"/>
          <w:wAfter w:w="239" w:type="dxa"/>
          <w:trHeight w:val="255"/>
        </w:trPr>
        <w:tc>
          <w:tcPr>
            <w:tcW w:w="2086" w:type="dxa"/>
          </w:tcPr>
          <w:p w:rsidR="00337858" w:rsidRPr="00393DCE" w:rsidRDefault="00337858" w:rsidP="00B24BD8">
            <w:pPr>
              <w:spacing w:line="20" w:lineRule="atLeast"/>
              <w:ind w:left="108"/>
              <w:jc w:val="both"/>
              <w:rPr>
                <w:rFonts w:ascii="Times New Roman" w:hAnsi="Times New Roman" w:cs="Times New Roman"/>
                <w:sz w:val="24"/>
                <w:szCs w:val="24"/>
              </w:rPr>
            </w:pPr>
            <w:r w:rsidRPr="00393DCE">
              <w:rPr>
                <w:rFonts w:ascii="Times New Roman" w:hAnsi="Times New Roman" w:cs="Times New Roman"/>
                <w:sz w:val="24"/>
                <w:szCs w:val="24"/>
              </w:rPr>
              <w:t>профильные смены</w:t>
            </w:r>
          </w:p>
        </w:tc>
        <w:tc>
          <w:tcPr>
            <w:tcW w:w="1244" w:type="dxa"/>
            <w:gridSpan w:val="2"/>
          </w:tcPr>
          <w:p w:rsidR="00337858" w:rsidRPr="00393DCE" w:rsidRDefault="00337858" w:rsidP="00B24BD8">
            <w:pPr>
              <w:spacing w:line="20" w:lineRule="atLeast"/>
              <w:ind w:left="108"/>
              <w:jc w:val="both"/>
              <w:rPr>
                <w:rFonts w:ascii="Times New Roman" w:hAnsi="Times New Roman" w:cs="Times New Roman"/>
                <w:sz w:val="24"/>
                <w:szCs w:val="24"/>
              </w:rPr>
            </w:pPr>
            <w:r w:rsidRPr="00393DCE">
              <w:rPr>
                <w:rFonts w:ascii="Times New Roman" w:hAnsi="Times New Roman" w:cs="Times New Roman"/>
                <w:sz w:val="24"/>
                <w:szCs w:val="24"/>
              </w:rPr>
              <w:t>18</w:t>
            </w:r>
          </w:p>
        </w:tc>
        <w:tc>
          <w:tcPr>
            <w:tcW w:w="1052" w:type="dxa"/>
          </w:tcPr>
          <w:p w:rsidR="00337858" w:rsidRPr="00393DCE" w:rsidRDefault="00337858" w:rsidP="00B24BD8">
            <w:pPr>
              <w:spacing w:line="20" w:lineRule="atLeast"/>
              <w:ind w:left="108"/>
              <w:jc w:val="both"/>
              <w:rPr>
                <w:rFonts w:ascii="Times New Roman" w:hAnsi="Times New Roman" w:cs="Times New Roman"/>
                <w:sz w:val="24"/>
                <w:szCs w:val="24"/>
              </w:rPr>
            </w:pPr>
            <w:r w:rsidRPr="00393DCE">
              <w:rPr>
                <w:rFonts w:ascii="Times New Roman" w:hAnsi="Times New Roman" w:cs="Times New Roman"/>
                <w:sz w:val="24"/>
                <w:szCs w:val="24"/>
              </w:rPr>
              <w:t>26</w:t>
            </w:r>
          </w:p>
        </w:tc>
        <w:tc>
          <w:tcPr>
            <w:tcW w:w="1082" w:type="dxa"/>
          </w:tcPr>
          <w:p w:rsidR="00337858" w:rsidRPr="00393DCE" w:rsidRDefault="00337858" w:rsidP="00B24BD8">
            <w:pPr>
              <w:spacing w:line="20" w:lineRule="atLeast"/>
              <w:ind w:left="108"/>
              <w:jc w:val="both"/>
              <w:rPr>
                <w:rFonts w:ascii="Times New Roman" w:hAnsi="Times New Roman" w:cs="Times New Roman"/>
                <w:sz w:val="24"/>
                <w:szCs w:val="24"/>
              </w:rPr>
            </w:pPr>
            <w:r>
              <w:rPr>
                <w:rFonts w:ascii="Times New Roman" w:hAnsi="Times New Roman" w:cs="Times New Roman"/>
                <w:sz w:val="24"/>
                <w:szCs w:val="24"/>
              </w:rPr>
              <w:t>13</w:t>
            </w:r>
          </w:p>
        </w:tc>
        <w:tc>
          <w:tcPr>
            <w:tcW w:w="1603" w:type="dxa"/>
          </w:tcPr>
          <w:p w:rsidR="00337858" w:rsidRPr="00393DCE" w:rsidRDefault="00337858" w:rsidP="00B24BD8">
            <w:pPr>
              <w:spacing w:line="20" w:lineRule="atLeast"/>
              <w:jc w:val="both"/>
              <w:rPr>
                <w:rFonts w:ascii="Times New Roman" w:hAnsi="Times New Roman" w:cs="Times New Roman"/>
                <w:sz w:val="24"/>
                <w:szCs w:val="24"/>
              </w:rPr>
            </w:pPr>
          </w:p>
        </w:tc>
        <w:tc>
          <w:tcPr>
            <w:tcW w:w="1468" w:type="dxa"/>
          </w:tcPr>
          <w:p w:rsidR="00337858" w:rsidRPr="00393DCE" w:rsidRDefault="00337858" w:rsidP="00B24BD8">
            <w:pPr>
              <w:spacing w:line="20" w:lineRule="atLeast"/>
              <w:ind w:left="108"/>
              <w:jc w:val="both"/>
              <w:rPr>
                <w:rFonts w:ascii="Times New Roman" w:hAnsi="Times New Roman" w:cs="Times New Roman"/>
                <w:sz w:val="24"/>
                <w:szCs w:val="24"/>
              </w:rPr>
            </w:pPr>
            <w:r w:rsidRPr="00393DCE">
              <w:rPr>
                <w:rFonts w:ascii="Times New Roman" w:hAnsi="Times New Roman" w:cs="Times New Roman"/>
                <w:sz w:val="24"/>
                <w:szCs w:val="24"/>
              </w:rPr>
              <w:t>7</w:t>
            </w:r>
          </w:p>
        </w:tc>
        <w:tc>
          <w:tcPr>
            <w:tcW w:w="1036" w:type="dxa"/>
          </w:tcPr>
          <w:p w:rsidR="00337858" w:rsidRPr="00393DCE" w:rsidRDefault="00337858" w:rsidP="00B24BD8">
            <w:pPr>
              <w:spacing w:line="20" w:lineRule="atLeast"/>
              <w:ind w:left="108"/>
              <w:jc w:val="both"/>
              <w:rPr>
                <w:rFonts w:ascii="Times New Roman" w:hAnsi="Times New Roman" w:cs="Times New Roman"/>
                <w:sz w:val="24"/>
                <w:szCs w:val="24"/>
              </w:rPr>
            </w:pPr>
            <w:r>
              <w:rPr>
                <w:rFonts w:ascii="Times New Roman" w:hAnsi="Times New Roman" w:cs="Times New Roman"/>
                <w:sz w:val="24"/>
                <w:szCs w:val="24"/>
              </w:rPr>
              <w:t>5</w:t>
            </w:r>
          </w:p>
        </w:tc>
      </w:tr>
      <w:tr w:rsidR="00337858" w:rsidRPr="00393DCE" w:rsidTr="00B24BD8">
        <w:trPr>
          <w:gridAfter w:val="1"/>
          <w:wAfter w:w="239" w:type="dxa"/>
          <w:trHeight w:val="255"/>
        </w:trPr>
        <w:tc>
          <w:tcPr>
            <w:tcW w:w="2086" w:type="dxa"/>
          </w:tcPr>
          <w:p w:rsidR="00337858" w:rsidRPr="00393DCE" w:rsidRDefault="00337858" w:rsidP="00B24BD8">
            <w:pPr>
              <w:spacing w:line="20" w:lineRule="atLeast"/>
              <w:ind w:left="108"/>
              <w:jc w:val="both"/>
              <w:rPr>
                <w:rFonts w:ascii="Times New Roman" w:hAnsi="Times New Roman" w:cs="Times New Roman"/>
                <w:sz w:val="24"/>
                <w:szCs w:val="24"/>
              </w:rPr>
            </w:pPr>
            <w:r w:rsidRPr="00393DCE">
              <w:rPr>
                <w:rFonts w:ascii="Times New Roman" w:hAnsi="Times New Roman" w:cs="Times New Roman"/>
                <w:sz w:val="24"/>
                <w:szCs w:val="24"/>
              </w:rPr>
              <w:t>санатории</w:t>
            </w:r>
          </w:p>
        </w:tc>
        <w:tc>
          <w:tcPr>
            <w:tcW w:w="1244" w:type="dxa"/>
            <w:gridSpan w:val="2"/>
          </w:tcPr>
          <w:p w:rsidR="00337858" w:rsidRPr="00393DCE" w:rsidRDefault="00337858" w:rsidP="00B24BD8">
            <w:pPr>
              <w:spacing w:line="20" w:lineRule="atLeast"/>
              <w:ind w:left="108"/>
              <w:jc w:val="both"/>
              <w:rPr>
                <w:rFonts w:ascii="Times New Roman" w:hAnsi="Times New Roman" w:cs="Times New Roman"/>
                <w:sz w:val="24"/>
                <w:szCs w:val="24"/>
              </w:rPr>
            </w:pPr>
            <w:r w:rsidRPr="00393DCE">
              <w:rPr>
                <w:rFonts w:ascii="Times New Roman" w:hAnsi="Times New Roman" w:cs="Times New Roman"/>
                <w:sz w:val="24"/>
                <w:szCs w:val="24"/>
              </w:rPr>
              <w:t>42</w:t>
            </w:r>
          </w:p>
        </w:tc>
        <w:tc>
          <w:tcPr>
            <w:tcW w:w="1052" w:type="dxa"/>
          </w:tcPr>
          <w:p w:rsidR="00337858" w:rsidRPr="00393DCE" w:rsidRDefault="00337858" w:rsidP="00B24BD8">
            <w:pPr>
              <w:spacing w:line="20" w:lineRule="atLeast"/>
              <w:ind w:left="108"/>
              <w:jc w:val="both"/>
              <w:rPr>
                <w:rFonts w:ascii="Times New Roman" w:hAnsi="Times New Roman" w:cs="Times New Roman"/>
                <w:sz w:val="24"/>
                <w:szCs w:val="24"/>
              </w:rPr>
            </w:pPr>
            <w:r w:rsidRPr="00393DCE">
              <w:rPr>
                <w:rFonts w:ascii="Times New Roman" w:hAnsi="Times New Roman" w:cs="Times New Roman"/>
                <w:sz w:val="24"/>
                <w:szCs w:val="24"/>
              </w:rPr>
              <w:t>56</w:t>
            </w:r>
          </w:p>
        </w:tc>
        <w:tc>
          <w:tcPr>
            <w:tcW w:w="1082" w:type="dxa"/>
          </w:tcPr>
          <w:p w:rsidR="00337858" w:rsidRPr="00393DCE" w:rsidRDefault="00337858" w:rsidP="00B24BD8">
            <w:pPr>
              <w:spacing w:line="20" w:lineRule="atLeast"/>
              <w:ind w:left="108"/>
              <w:jc w:val="both"/>
              <w:rPr>
                <w:rFonts w:ascii="Times New Roman" w:hAnsi="Times New Roman" w:cs="Times New Roman"/>
                <w:sz w:val="24"/>
                <w:szCs w:val="24"/>
              </w:rPr>
            </w:pPr>
            <w:r>
              <w:rPr>
                <w:rFonts w:ascii="Times New Roman" w:hAnsi="Times New Roman" w:cs="Times New Roman"/>
                <w:sz w:val="24"/>
                <w:szCs w:val="24"/>
              </w:rPr>
              <w:t>43</w:t>
            </w:r>
          </w:p>
        </w:tc>
        <w:tc>
          <w:tcPr>
            <w:tcW w:w="1603" w:type="dxa"/>
          </w:tcPr>
          <w:p w:rsidR="00337858" w:rsidRPr="00393DCE" w:rsidRDefault="00337858" w:rsidP="00B24BD8">
            <w:pPr>
              <w:spacing w:line="20" w:lineRule="atLeast"/>
              <w:jc w:val="both"/>
              <w:rPr>
                <w:rFonts w:ascii="Times New Roman" w:hAnsi="Times New Roman" w:cs="Times New Roman"/>
                <w:sz w:val="24"/>
                <w:szCs w:val="24"/>
              </w:rPr>
            </w:pPr>
            <w:r w:rsidRPr="00393DCE">
              <w:rPr>
                <w:rFonts w:ascii="Times New Roman" w:hAnsi="Times New Roman" w:cs="Times New Roman"/>
                <w:sz w:val="24"/>
                <w:szCs w:val="24"/>
              </w:rPr>
              <w:t>21</w:t>
            </w:r>
          </w:p>
        </w:tc>
        <w:tc>
          <w:tcPr>
            <w:tcW w:w="1468" w:type="dxa"/>
          </w:tcPr>
          <w:p w:rsidR="00337858" w:rsidRPr="00393DCE" w:rsidRDefault="00337858" w:rsidP="00B24BD8">
            <w:pPr>
              <w:spacing w:line="20" w:lineRule="atLeast"/>
              <w:ind w:left="108"/>
              <w:jc w:val="both"/>
              <w:rPr>
                <w:rFonts w:ascii="Times New Roman" w:hAnsi="Times New Roman" w:cs="Times New Roman"/>
                <w:sz w:val="24"/>
                <w:szCs w:val="24"/>
              </w:rPr>
            </w:pPr>
            <w:r w:rsidRPr="00393DCE">
              <w:rPr>
                <w:rFonts w:ascii="Times New Roman" w:hAnsi="Times New Roman" w:cs="Times New Roman"/>
                <w:sz w:val="24"/>
                <w:szCs w:val="24"/>
              </w:rPr>
              <w:t>28</w:t>
            </w:r>
          </w:p>
        </w:tc>
        <w:tc>
          <w:tcPr>
            <w:tcW w:w="1036" w:type="dxa"/>
          </w:tcPr>
          <w:p w:rsidR="00337858" w:rsidRPr="00393DCE" w:rsidRDefault="00337858" w:rsidP="00B24BD8">
            <w:pPr>
              <w:spacing w:line="20" w:lineRule="atLeast"/>
              <w:ind w:left="108"/>
              <w:jc w:val="both"/>
              <w:rPr>
                <w:rFonts w:ascii="Times New Roman" w:hAnsi="Times New Roman" w:cs="Times New Roman"/>
                <w:sz w:val="24"/>
                <w:szCs w:val="24"/>
              </w:rPr>
            </w:pPr>
            <w:r>
              <w:rPr>
                <w:rFonts w:ascii="Times New Roman" w:hAnsi="Times New Roman" w:cs="Times New Roman"/>
                <w:sz w:val="24"/>
                <w:szCs w:val="24"/>
              </w:rPr>
              <w:t>14</w:t>
            </w:r>
          </w:p>
        </w:tc>
      </w:tr>
      <w:tr w:rsidR="00337858" w:rsidRPr="00393DCE" w:rsidTr="00B24BD8">
        <w:trPr>
          <w:gridAfter w:val="1"/>
          <w:wAfter w:w="239" w:type="dxa"/>
          <w:trHeight w:val="255"/>
        </w:trPr>
        <w:tc>
          <w:tcPr>
            <w:tcW w:w="2086" w:type="dxa"/>
          </w:tcPr>
          <w:p w:rsidR="00337858" w:rsidRPr="00393DCE" w:rsidRDefault="00337858" w:rsidP="00B24BD8">
            <w:pPr>
              <w:spacing w:line="20" w:lineRule="atLeast"/>
              <w:ind w:left="108"/>
              <w:jc w:val="both"/>
              <w:rPr>
                <w:rFonts w:ascii="Times New Roman" w:hAnsi="Times New Roman" w:cs="Times New Roman"/>
                <w:sz w:val="24"/>
                <w:szCs w:val="24"/>
              </w:rPr>
            </w:pPr>
            <w:r w:rsidRPr="00393DCE">
              <w:rPr>
                <w:rFonts w:ascii="Times New Roman" w:hAnsi="Times New Roman" w:cs="Times New Roman"/>
                <w:sz w:val="24"/>
                <w:szCs w:val="24"/>
              </w:rPr>
              <w:t>южного направления</w:t>
            </w:r>
          </w:p>
        </w:tc>
        <w:tc>
          <w:tcPr>
            <w:tcW w:w="1244" w:type="dxa"/>
            <w:gridSpan w:val="2"/>
          </w:tcPr>
          <w:p w:rsidR="00337858" w:rsidRPr="00393DCE" w:rsidRDefault="00337858" w:rsidP="00B24BD8">
            <w:pPr>
              <w:spacing w:line="20" w:lineRule="atLeast"/>
              <w:ind w:left="108"/>
              <w:jc w:val="both"/>
              <w:rPr>
                <w:rFonts w:ascii="Times New Roman" w:hAnsi="Times New Roman" w:cs="Times New Roman"/>
                <w:sz w:val="24"/>
                <w:szCs w:val="24"/>
              </w:rPr>
            </w:pPr>
            <w:r w:rsidRPr="00393DCE">
              <w:rPr>
                <w:rFonts w:ascii="Times New Roman" w:hAnsi="Times New Roman" w:cs="Times New Roman"/>
                <w:sz w:val="24"/>
                <w:szCs w:val="24"/>
              </w:rPr>
              <w:t>12</w:t>
            </w:r>
          </w:p>
        </w:tc>
        <w:tc>
          <w:tcPr>
            <w:tcW w:w="1052" w:type="dxa"/>
          </w:tcPr>
          <w:p w:rsidR="00337858" w:rsidRPr="00393DCE" w:rsidRDefault="00337858" w:rsidP="00B24BD8">
            <w:pPr>
              <w:spacing w:line="20" w:lineRule="atLeast"/>
              <w:ind w:left="108"/>
              <w:jc w:val="both"/>
              <w:rPr>
                <w:rFonts w:ascii="Times New Roman" w:hAnsi="Times New Roman" w:cs="Times New Roman"/>
                <w:sz w:val="24"/>
                <w:szCs w:val="24"/>
              </w:rPr>
            </w:pPr>
            <w:r w:rsidRPr="00393DCE">
              <w:rPr>
                <w:rFonts w:ascii="Times New Roman" w:hAnsi="Times New Roman" w:cs="Times New Roman"/>
                <w:sz w:val="24"/>
                <w:szCs w:val="24"/>
              </w:rPr>
              <w:t>5</w:t>
            </w:r>
          </w:p>
        </w:tc>
        <w:tc>
          <w:tcPr>
            <w:tcW w:w="1082" w:type="dxa"/>
          </w:tcPr>
          <w:p w:rsidR="00337858" w:rsidRPr="00393DCE" w:rsidRDefault="00337858" w:rsidP="00B24BD8">
            <w:pPr>
              <w:spacing w:line="20" w:lineRule="atLeast"/>
              <w:ind w:left="108"/>
              <w:jc w:val="both"/>
              <w:rPr>
                <w:rFonts w:ascii="Times New Roman" w:hAnsi="Times New Roman" w:cs="Times New Roman"/>
                <w:sz w:val="24"/>
                <w:szCs w:val="24"/>
              </w:rPr>
            </w:pPr>
            <w:r>
              <w:rPr>
                <w:rFonts w:ascii="Times New Roman" w:hAnsi="Times New Roman" w:cs="Times New Roman"/>
                <w:sz w:val="24"/>
                <w:szCs w:val="24"/>
              </w:rPr>
              <w:t>-</w:t>
            </w:r>
          </w:p>
        </w:tc>
        <w:tc>
          <w:tcPr>
            <w:tcW w:w="1603" w:type="dxa"/>
          </w:tcPr>
          <w:p w:rsidR="00337858" w:rsidRPr="00393DCE" w:rsidRDefault="00337858" w:rsidP="00B24BD8">
            <w:pPr>
              <w:spacing w:line="20" w:lineRule="atLeast"/>
              <w:jc w:val="both"/>
              <w:rPr>
                <w:rFonts w:ascii="Times New Roman" w:hAnsi="Times New Roman" w:cs="Times New Roman"/>
                <w:sz w:val="24"/>
                <w:szCs w:val="24"/>
              </w:rPr>
            </w:pPr>
            <w:r w:rsidRPr="00393DCE">
              <w:rPr>
                <w:rFonts w:ascii="Times New Roman" w:hAnsi="Times New Roman" w:cs="Times New Roman"/>
                <w:sz w:val="24"/>
                <w:szCs w:val="24"/>
              </w:rPr>
              <w:t>10</w:t>
            </w:r>
          </w:p>
        </w:tc>
        <w:tc>
          <w:tcPr>
            <w:tcW w:w="1468" w:type="dxa"/>
          </w:tcPr>
          <w:p w:rsidR="00337858" w:rsidRPr="00393DCE" w:rsidRDefault="00337858" w:rsidP="00B24BD8">
            <w:pPr>
              <w:spacing w:line="20" w:lineRule="atLeast"/>
              <w:ind w:left="108"/>
              <w:jc w:val="both"/>
              <w:rPr>
                <w:rFonts w:ascii="Times New Roman" w:hAnsi="Times New Roman" w:cs="Times New Roman"/>
                <w:sz w:val="24"/>
                <w:szCs w:val="24"/>
              </w:rPr>
            </w:pPr>
            <w:r w:rsidRPr="00393DCE">
              <w:rPr>
                <w:rFonts w:ascii="Times New Roman" w:hAnsi="Times New Roman" w:cs="Times New Roman"/>
                <w:sz w:val="24"/>
                <w:szCs w:val="24"/>
              </w:rPr>
              <w:t>5</w:t>
            </w:r>
          </w:p>
        </w:tc>
        <w:tc>
          <w:tcPr>
            <w:tcW w:w="1036" w:type="dxa"/>
          </w:tcPr>
          <w:p w:rsidR="00337858" w:rsidRPr="00393DCE" w:rsidRDefault="00337858" w:rsidP="00B24BD8">
            <w:pPr>
              <w:spacing w:line="20" w:lineRule="atLeast"/>
              <w:ind w:left="108"/>
              <w:jc w:val="both"/>
              <w:rPr>
                <w:rFonts w:ascii="Times New Roman" w:hAnsi="Times New Roman" w:cs="Times New Roman"/>
                <w:sz w:val="24"/>
                <w:szCs w:val="24"/>
              </w:rPr>
            </w:pPr>
            <w:r>
              <w:rPr>
                <w:rFonts w:ascii="Times New Roman" w:hAnsi="Times New Roman" w:cs="Times New Roman"/>
                <w:sz w:val="24"/>
                <w:szCs w:val="24"/>
              </w:rPr>
              <w:t>-</w:t>
            </w:r>
          </w:p>
        </w:tc>
      </w:tr>
      <w:tr w:rsidR="00337858" w:rsidRPr="00393DCE" w:rsidTr="00B24BD8">
        <w:trPr>
          <w:gridAfter w:val="1"/>
          <w:wAfter w:w="239" w:type="dxa"/>
          <w:trHeight w:val="255"/>
        </w:trPr>
        <w:tc>
          <w:tcPr>
            <w:tcW w:w="2086" w:type="dxa"/>
          </w:tcPr>
          <w:p w:rsidR="00337858" w:rsidRPr="00393DCE" w:rsidRDefault="00337858" w:rsidP="00B24BD8">
            <w:pPr>
              <w:spacing w:line="20" w:lineRule="atLeast"/>
              <w:ind w:left="108"/>
              <w:jc w:val="both"/>
              <w:rPr>
                <w:rFonts w:ascii="Times New Roman" w:hAnsi="Times New Roman" w:cs="Times New Roman"/>
                <w:sz w:val="24"/>
                <w:szCs w:val="24"/>
              </w:rPr>
            </w:pPr>
            <w:r w:rsidRPr="00393DCE">
              <w:rPr>
                <w:rFonts w:ascii="Times New Roman" w:hAnsi="Times New Roman" w:cs="Times New Roman"/>
                <w:sz w:val="24"/>
                <w:szCs w:val="24"/>
              </w:rPr>
              <w:t>лагеря труда и отдыха</w:t>
            </w:r>
          </w:p>
        </w:tc>
        <w:tc>
          <w:tcPr>
            <w:tcW w:w="1244" w:type="dxa"/>
            <w:gridSpan w:val="2"/>
          </w:tcPr>
          <w:p w:rsidR="00337858" w:rsidRPr="00393DCE" w:rsidRDefault="00337858" w:rsidP="00B24BD8">
            <w:pPr>
              <w:spacing w:line="20" w:lineRule="atLeast"/>
              <w:ind w:left="108"/>
              <w:jc w:val="both"/>
              <w:rPr>
                <w:rFonts w:ascii="Times New Roman" w:hAnsi="Times New Roman" w:cs="Times New Roman"/>
                <w:sz w:val="24"/>
                <w:szCs w:val="24"/>
              </w:rPr>
            </w:pPr>
            <w:r w:rsidRPr="00393DCE">
              <w:rPr>
                <w:rFonts w:ascii="Times New Roman" w:hAnsi="Times New Roman" w:cs="Times New Roman"/>
                <w:sz w:val="24"/>
                <w:szCs w:val="24"/>
              </w:rPr>
              <w:t>-</w:t>
            </w:r>
          </w:p>
        </w:tc>
        <w:tc>
          <w:tcPr>
            <w:tcW w:w="1052" w:type="dxa"/>
          </w:tcPr>
          <w:p w:rsidR="00337858" w:rsidRPr="00393DCE" w:rsidRDefault="00337858" w:rsidP="00B24BD8">
            <w:pPr>
              <w:spacing w:line="20" w:lineRule="atLeast"/>
              <w:ind w:left="108"/>
              <w:jc w:val="both"/>
              <w:rPr>
                <w:rFonts w:ascii="Times New Roman" w:hAnsi="Times New Roman" w:cs="Times New Roman"/>
                <w:sz w:val="24"/>
                <w:szCs w:val="24"/>
              </w:rPr>
            </w:pPr>
            <w:r w:rsidRPr="00393DCE">
              <w:rPr>
                <w:rFonts w:ascii="Times New Roman" w:hAnsi="Times New Roman" w:cs="Times New Roman"/>
                <w:sz w:val="24"/>
                <w:szCs w:val="24"/>
              </w:rPr>
              <w:t>17</w:t>
            </w:r>
          </w:p>
        </w:tc>
        <w:tc>
          <w:tcPr>
            <w:tcW w:w="1082" w:type="dxa"/>
          </w:tcPr>
          <w:p w:rsidR="00337858" w:rsidRPr="00393DCE" w:rsidRDefault="00337858" w:rsidP="00B24BD8">
            <w:pPr>
              <w:spacing w:line="20" w:lineRule="atLeast"/>
              <w:ind w:left="108"/>
              <w:jc w:val="both"/>
              <w:rPr>
                <w:rFonts w:ascii="Times New Roman" w:hAnsi="Times New Roman" w:cs="Times New Roman"/>
                <w:sz w:val="24"/>
                <w:szCs w:val="24"/>
              </w:rPr>
            </w:pPr>
            <w:r>
              <w:rPr>
                <w:rFonts w:ascii="Times New Roman" w:hAnsi="Times New Roman" w:cs="Times New Roman"/>
                <w:sz w:val="24"/>
                <w:szCs w:val="24"/>
              </w:rPr>
              <w:t>25</w:t>
            </w:r>
          </w:p>
        </w:tc>
        <w:tc>
          <w:tcPr>
            <w:tcW w:w="1603" w:type="dxa"/>
          </w:tcPr>
          <w:p w:rsidR="00337858" w:rsidRPr="00393DCE" w:rsidRDefault="00337858" w:rsidP="00B24BD8">
            <w:pPr>
              <w:spacing w:line="20" w:lineRule="atLeast"/>
              <w:jc w:val="both"/>
              <w:rPr>
                <w:rFonts w:ascii="Times New Roman" w:hAnsi="Times New Roman" w:cs="Times New Roman"/>
                <w:sz w:val="24"/>
                <w:szCs w:val="24"/>
              </w:rPr>
            </w:pPr>
            <w:r w:rsidRPr="00393DCE">
              <w:rPr>
                <w:rFonts w:ascii="Times New Roman" w:hAnsi="Times New Roman" w:cs="Times New Roman"/>
                <w:sz w:val="24"/>
                <w:szCs w:val="24"/>
              </w:rPr>
              <w:t>-</w:t>
            </w:r>
          </w:p>
        </w:tc>
        <w:tc>
          <w:tcPr>
            <w:tcW w:w="1468" w:type="dxa"/>
          </w:tcPr>
          <w:p w:rsidR="00337858" w:rsidRPr="00393DCE" w:rsidRDefault="00337858" w:rsidP="00B24BD8">
            <w:pPr>
              <w:spacing w:line="20" w:lineRule="atLeast"/>
              <w:ind w:left="108"/>
              <w:jc w:val="both"/>
              <w:rPr>
                <w:rFonts w:ascii="Times New Roman" w:hAnsi="Times New Roman" w:cs="Times New Roman"/>
                <w:sz w:val="24"/>
                <w:szCs w:val="24"/>
              </w:rPr>
            </w:pPr>
            <w:r w:rsidRPr="00393DCE">
              <w:rPr>
                <w:rFonts w:ascii="Times New Roman" w:hAnsi="Times New Roman" w:cs="Times New Roman"/>
                <w:sz w:val="24"/>
                <w:szCs w:val="24"/>
              </w:rPr>
              <w:t>10</w:t>
            </w:r>
          </w:p>
        </w:tc>
        <w:tc>
          <w:tcPr>
            <w:tcW w:w="1036" w:type="dxa"/>
          </w:tcPr>
          <w:p w:rsidR="00337858" w:rsidRPr="00393DCE" w:rsidRDefault="00337858" w:rsidP="00B24BD8">
            <w:pPr>
              <w:spacing w:line="20" w:lineRule="atLeast"/>
              <w:ind w:left="108"/>
              <w:jc w:val="both"/>
              <w:rPr>
                <w:rFonts w:ascii="Times New Roman" w:hAnsi="Times New Roman" w:cs="Times New Roman"/>
                <w:sz w:val="24"/>
                <w:szCs w:val="24"/>
              </w:rPr>
            </w:pPr>
            <w:r>
              <w:rPr>
                <w:rFonts w:ascii="Times New Roman" w:hAnsi="Times New Roman" w:cs="Times New Roman"/>
                <w:sz w:val="24"/>
                <w:szCs w:val="24"/>
              </w:rPr>
              <w:t>13</w:t>
            </w:r>
          </w:p>
        </w:tc>
      </w:tr>
      <w:tr w:rsidR="00337858" w:rsidRPr="00393DCE" w:rsidTr="00B24BD8">
        <w:trPr>
          <w:gridAfter w:val="1"/>
          <w:wAfter w:w="239" w:type="dxa"/>
          <w:trHeight w:val="255"/>
        </w:trPr>
        <w:tc>
          <w:tcPr>
            <w:tcW w:w="2086" w:type="dxa"/>
          </w:tcPr>
          <w:p w:rsidR="00337858" w:rsidRPr="00393DCE" w:rsidRDefault="00337858" w:rsidP="00B24BD8">
            <w:pPr>
              <w:spacing w:line="20" w:lineRule="atLeast"/>
              <w:ind w:left="108"/>
              <w:jc w:val="both"/>
              <w:rPr>
                <w:rFonts w:ascii="Times New Roman" w:hAnsi="Times New Roman" w:cs="Times New Roman"/>
                <w:sz w:val="24"/>
                <w:szCs w:val="24"/>
              </w:rPr>
            </w:pPr>
            <w:r w:rsidRPr="00393DCE">
              <w:rPr>
                <w:rFonts w:ascii="Times New Roman" w:hAnsi="Times New Roman" w:cs="Times New Roman"/>
                <w:sz w:val="24"/>
                <w:szCs w:val="24"/>
              </w:rPr>
              <w:t>Всего</w:t>
            </w:r>
          </w:p>
        </w:tc>
        <w:tc>
          <w:tcPr>
            <w:tcW w:w="1244" w:type="dxa"/>
            <w:gridSpan w:val="2"/>
          </w:tcPr>
          <w:p w:rsidR="00337858" w:rsidRPr="00393DCE" w:rsidRDefault="00337858" w:rsidP="00B24BD8">
            <w:pPr>
              <w:spacing w:line="20" w:lineRule="atLeast"/>
              <w:ind w:left="108"/>
              <w:jc w:val="both"/>
              <w:rPr>
                <w:rFonts w:ascii="Times New Roman" w:hAnsi="Times New Roman" w:cs="Times New Roman"/>
                <w:sz w:val="24"/>
                <w:szCs w:val="24"/>
              </w:rPr>
            </w:pPr>
            <w:r w:rsidRPr="00393DCE">
              <w:rPr>
                <w:rFonts w:ascii="Times New Roman" w:hAnsi="Times New Roman" w:cs="Times New Roman"/>
                <w:sz w:val="24"/>
                <w:szCs w:val="24"/>
              </w:rPr>
              <w:t>324</w:t>
            </w:r>
          </w:p>
        </w:tc>
        <w:tc>
          <w:tcPr>
            <w:tcW w:w="1052" w:type="dxa"/>
          </w:tcPr>
          <w:p w:rsidR="00337858" w:rsidRPr="00393DCE" w:rsidRDefault="00337858" w:rsidP="00B24BD8">
            <w:pPr>
              <w:spacing w:line="20" w:lineRule="atLeast"/>
              <w:ind w:left="108"/>
              <w:jc w:val="both"/>
              <w:rPr>
                <w:rFonts w:ascii="Times New Roman" w:hAnsi="Times New Roman" w:cs="Times New Roman"/>
                <w:sz w:val="24"/>
                <w:szCs w:val="24"/>
              </w:rPr>
            </w:pPr>
            <w:r w:rsidRPr="00393DCE">
              <w:rPr>
                <w:rFonts w:ascii="Times New Roman" w:hAnsi="Times New Roman" w:cs="Times New Roman"/>
                <w:sz w:val="24"/>
                <w:szCs w:val="24"/>
              </w:rPr>
              <w:t>375</w:t>
            </w:r>
          </w:p>
        </w:tc>
        <w:tc>
          <w:tcPr>
            <w:tcW w:w="1082" w:type="dxa"/>
          </w:tcPr>
          <w:p w:rsidR="00337858" w:rsidRPr="00393DCE" w:rsidRDefault="00337858" w:rsidP="00B24BD8">
            <w:pPr>
              <w:spacing w:line="20" w:lineRule="atLeast"/>
              <w:ind w:left="108"/>
              <w:jc w:val="both"/>
              <w:rPr>
                <w:rFonts w:ascii="Times New Roman" w:hAnsi="Times New Roman" w:cs="Times New Roman"/>
                <w:sz w:val="24"/>
                <w:szCs w:val="24"/>
              </w:rPr>
            </w:pPr>
            <w:r>
              <w:rPr>
                <w:rFonts w:ascii="Times New Roman" w:hAnsi="Times New Roman" w:cs="Times New Roman"/>
                <w:sz w:val="24"/>
                <w:szCs w:val="24"/>
              </w:rPr>
              <w:t>3</w:t>
            </w:r>
            <w:r w:rsidRPr="00393DCE">
              <w:rPr>
                <w:rFonts w:ascii="Times New Roman" w:hAnsi="Times New Roman" w:cs="Times New Roman"/>
                <w:sz w:val="24"/>
                <w:szCs w:val="24"/>
              </w:rPr>
              <w:t>5</w:t>
            </w:r>
            <w:r>
              <w:rPr>
                <w:rFonts w:ascii="Times New Roman" w:hAnsi="Times New Roman" w:cs="Times New Roman"/>
                <w:sz w:val="24"/>
                <w:szCs w:val="24"/>
              </w:rPr>
              <w:t>8</w:t>
            </w:r>
          </w:p>
        </w:tc>
        <w:tc>
          <w:tcPr>
            <w:tcW w:w="1603" w:type="dxa"/>
          </w:tcPr>
          <w:p w:rsidR="00337858" w:rsidRPr="00393DCE" w:rsidRDefault="00337858" w:rsidP="00B24BD8">
            <w:pPr>
              <w:spacing w:line="20" w:lineRule="atLeast"/>
              <w:jc w:val="both"/>
              <w:rPr>
                <w:rFonts w:ascii="Times New Roman" w:hAnsi="Times New Roman" w:cs="Times New Roman"/>
                <w:sz w:val="24"/>
                <w:szCs w:val="24"/>
              </w:rPr>
            </w:pPr>
            <w:r w:rsidRPr="00393DCE">
              <w:rPr>
                <w:rFonts w:ascii="Times New Roman" w:hAnsi="Times New Roman" w:cs="Times New Roman"/>
                <w:sz w:val="24"/>
                <w:szCs w:val="24"/>
              </w:rPr>
              <w:t>248</w:t>
            </w:r>
          </w:p>
        </w:tc>
        <w:tc>
          <w:tcPr>
            <w:tcW w:w="1468" w:type="dxa"/>
          </w:tcPr>
          <w:p w:rsidR="00337858" w:rsidRPr="00393DCE" w:rsidRDefault="00337858" w:rsidP="00B24BD8">
            <w:pPr>
              <w:spacing w:line="20" w:lineRule="atLeast"/>
              <w:ind w:left="108"/>
              <w:jc w:val="both"/>
              <w:rPr>
                <w:rFonts w:ascii="Times New Roman" w:hAnsi="Times New Roman" w:cs="Times New Roman"/>
                <w:sz w:val="24"/>
                <w:szCs w:val="24"/>
              </w:rPr>
            </w:pPr>
            <w:r w:rsidRPr="00393DCE">
              <w:rPr>
                <w:rFonts w:ascii="Times New Roman" w:hAnsi="Times New Roman" w:cs="Times New Roman"/>
                <w:sz w:val="24"/>
                <w:szCs w:val="24"/>
              </w:rPr>
              <w:t>245</w:t>
            </w:r>
          </w:p>
        </w:tc>
        <w:tc>
          <w:tcPr>
            <w:tcW w:w="1036" w:type="dxa"/>
          </w:tcPr>
          <w:p w:rsidR="00337858" w:rsidRPr="00393DCE" w:rsidRDefault="00337858" w:rsidP="00B24BD8">
            <w:pPr>
              <w:spacing w:line="20" w:lineRule="atLeast"/>
              <w:ind w:left="108"/>
              <w:jc w:val="both"/>
              <w:rPr>
                <w:rFonts w:ascii="Times New Roman" w:hAnsi="Times New Roman" w:cs="Times New Roman"/>
                <w:sz w:val="24"/>
                <w:szCs w:val="24"/>
              </w:rPr>
            </w:pPr>
            <w:r>
              <w:rPr>
                <w:rFonts w:ascii="Times New Roman" w:hAnsi="Times New Roman" w:cs="Times New Roman"/>
                <w:sz w:val="24"/>
                <w:szCs w:val="24"/>
              </w:rPr>
              <w:t>216</w:t>
            </w:r>
          </w:p>
        </w:tc>
      </w:tr>
    </w:tbl>
    <w:p w:rsidR="00337858" w:rsidRDefault="00337858" w:rsidP="00337858">
      <w:pPr>
        <w:pStyle w:val="a3"/>
        <w:spacing w:before="0" w:beforeAutospacing="0" w:after="0" w:afterAutospacing="0" w:line="20" w:lineRule="atLeast"/>
        <w:ind w:firstLine="709"/>
        <w:jc w:val="both"/>
        <w:rPr>
          <w:color w:val="000000"/>
        </w:rPr>
      </w:pPr>
    </w:p>
    <w:p w:rsidR="00337858" w:rsidRPr="00FB454F" w:rsidRDefault="00337858" w:rsidP="000B115E">
      <w:pPr>
        <w:pStyle w:val="ConsPlusNormal0"/>
        <w:snapToGrid w:val="0"/>
        <w:spacing w:line="20" w:lineRule="atLeast"/>
        <w:ind w:firstLine="567"/>
        <w:jc w:val="both"/>
        <w:rPr>
          <w:rFonts w:ascii="Times New Roman" w:hAnsi="Times New Roman" w:cs="Times New Roman"/>
          <w:sz w:val="24"/>
          <w:szCs w:val="24"/>
        </w:rPr>
      </w:pPr>
    </w:p>
    <w:p w:rsidR="00AD0DD9" w:rsidRPr="00847492" w:rsidRDefault="00AD0DD9" w:rsidP="00AD0DD9">
      <w:pPr>
        <w:widowControl w:val="0"/>
        <w:spacing w:after="0" w:line="20" w:lineRule="atLeast"/>
        <w:ind w:firstLine="708"/>
        <w:jc w:val="both"/>
        <w:rPr>
          <w:rFonts w:ascii="Times New Roman" w:hAnsi="Times New Roman" w:cs="Times New Roman"/>
          <w:b/>
          <w:sz w:val="24"/>
          <w:szCs w:val="24"/>
        </w:rPr>
      </w:pPr>
      <w:r w:rsidRPr="00847492">
        <w:rPr>
          <w:rFonts w:ascii="Times New Roman" w:hAnsi="Times New Roman" w:cs="Times New Roman"/>
          <w:b/>
          <w:sz w:val="24"/>
          <w:szCs w:val="24"/>
        </w:rPr>
        <w:t>Объем бюджетных ассигнований Подпрограммы 4 муниципальной программы  в 2017 году  за счет средств  муниципального и областного бюджетов :</w:t>
      </w:r>
    </w:p>
    <w:p w:rsidR="00C967A3" w:rsidRDefault="00AD0DD9" w:rsidP="00AD0DD9">
      <w:pPr>
        <w:widowControl w:val="0"/>
        <w:spacing w:after="0" w:line="20" w:lineRule="atLeast"/>
        <w:ind w:firstLine="708"/>
        <w:jc w:val="both"/>
        <w:rPr>
          <w:rFonts w:ascii="Times New Roman" w:hAnsi="Times New Roman" w:cs="Times New Roman"/>
          <w:b/>
          <w:sz w:val="24"/>
          <w:szCs w:val="24"/>
        </w:rPr>
      </w:pPr>
      <w:r w:rsidRPr="00847492">
        <w:rPr>
          <w:rFonts w:ascii="Times New Roman" w:hAnsi="Times New Roman" w:cs="Times New Roman"/>
          <w:b/>
          <w:sz w:val="24"/>
          <w:szCs w:val="24"/>
        </w:rPr>
        <w:t xml:space="preserve">План  (тыс.руб.)    </w:t>
      </w:r>
    </w:p>
    <w:p w:rsidR="00AD0DD9" w:rsidRPr="00847492" w:rsidRDefault="00AD0DD9" w:rsidP="00AD0DD9">
      <w:pPr>
        <w:widowControl w:val="0"/>
        <w:spacing w:after="0" w:line="20" w:lineRule="atLeast"/>
        <w:ind w:firstLine="708"/>
        <w:jc w:val="both"/>
        <w:rPr>
          <w:rFonts w:ascii="Times New Roman" w:hAnsi="Times New Roman" w:cs="Times New Roman"/>
          <w:b/>
          <w:sz w:val="24"/>
          <w:szCs w:val="24"/>
        </w:rPr>
      </w:pPr>
      <w:r w:rsidRPr="00847492">
        <w:rPr>
          <w:rFonts w:ascii="Times New Roman" w:hAnsi="Times New Roman" w:cs="Times New Roman"/>
          <w:b/>
          <w:sz w:val="24"/>
          <w:szCs w:val="24"/>
        </w:rPr>
        <w:t xml:space="preserve">                                                       </w:t>
      </w:r>
    </w:p>
    <w:p w:rsidR="00AD0DD9" w:rsidRDefault="00AD0DD9" w:rsidP="00AD0DD9">
      <w:pPr>
        <w:widowControl w:val="0"/>
        <w:spacing w:after="0" w:line="20" w:lineRule="atLeast"/>
        <w:jc w:val="both"/>
        <w:rPr>
          <w:rFonts w:ascii="Times New Roman" w:hAnsi="Times New Roman" w:cs="Times New Roman"/>
          <w:sz w:val="24"/>
          <w:szCs w:val="24"/>
        </w:rPr>
      </w:pPr>
      <w:r>
        <w:rPr>
          <w:rFonts w:ascii="Times New Roman" w:hAnsi="Times New Roman" w:cs="Times New Roman"/>
          <w:sz w:val="24"/>
          <w:szCs w:val="24"/>
        </w:rPr>
        <w:t>местный бюджет-</w:t>
      </w:r>
      <w:r w:rsidR="006A6024">
        <w:rPr>
          <w:rFonts w:ascii="Times New Roman" w:hAnsi="Times New Roman" w:cs="Times New Roman"/>
          <w:sz w:val="24"/>
          <w:szCs w:val="24"/>
        </w:rPr>
        <w:t xml:space="preserve">                 </w:t>
      </w:r>
      <w:r>
        <w:rPr>
          <w:rFonts w:ascii="Times New Roman" w:hAnsi="Times New Roman" w:cs="Times New Roman"/>
          <w:sz w:val="24"/>
          <w:szCs w:val="24"/>
        </w:rPr>
        <w:t xml:space="preserve"> </w:t>
      </w:r>
      <w:r w:rsidR="006A6024">
        <w:rPr>
          <w:rFonts w:ascii="Times New Roman" w:hAnsi="Times New Roman" w:cs="Times New Roman"/>
          <w:sz w:val="24"/>
          <w:szCs w:val="24"/>
        </w:rPr>
        <w:t xml:space="preserve">    </w:t>
      </w:r>
      <w:r>
        <w:rPr>
          <w:rFonts w:ascii="Times New Roman" w:hAnsi="Times New Roman" w:cs="Times New Roman"/>
          <w:sz w:val="24"/>
          <w:szCs w:val="24"/>
        </w:rPr>
        <w:t>726064,0 по Соглашению</w:t>
      </w:r>
    </w:p>
    <w:p w:rsidR="00AD0DD9" w:rsidRDefault="00AD0DD9" w:rsidP="00AD0DD9">
      <w:pPr>
        <w:widowControl w:val="0"/>
        <w:spacing w:after="0" w:line="20" w:lineRule="atLeast"/>
        <w:jc w:val="both"/>
        <w:rPr>
          <w:rFonts w:ascii="Times New Roman" w:hAnsi="Times New Roman" w:cs="Times New Roman"/>
          <w:sz w:val="24"/>
          <w:szCs w:val="24"/>
        </w:rPr>
      </w:pPr>
      <w:r>
        <w:rPr>
          <w:rFonts w:ascii="Times New Roman" w:hAnsi="Times New Roman" w:cs="Times New Roman"/>
          <w:sz w:val="24"/>
          <w:szCs w:val="24"/>
        </w:rPr>
        <w:t>местный бюджет-</w:t>
      </w:r>
      <w:r w:rsidR="001E2484">
        <w:rPr>
          <w:rFonts w:ascii="Times New Roman" w:hAnsi="Times New Roman" w:cs="Times New Roman"/>
          <w:sz w:val="24"/>
          <w:szCs w:val="24"/>
        </w:rPr>
        <w:t xml:space="preserve"> </w:t>
      </w:r>
      <w:r w:rsidR="006A6024">
        <w:rPr>
          <w:rFonts w:ascii="Times New Roman" w:hAnsi="Times New Roman" w:cs="Times New Roman"/>
          <w:sz w:val="24"/>
          <w:szCs w:val="24"/>
        </w:rPr>
        <w:t xml:space="preserve">                     </w:t>
      </w:r>
      <w:r>
        <w:rPr>
          <w:rFonts w:ascii="Times New Roman" w:hAnsi="Times New Roman" w:cs="Times New Roman"/>
          <w:sz w:val="24"/>
          <w:szCs w:val="24"/>
        </w:rPr>
        <w:t xml:space="preserve">30,0  </w:t>
      </w:r>
      <w:r w:rsidR="001E2484">
        <w:rPr>
          <w:rFonts w:ascii="Times New Roman" w:hAnsi="Times New Roman" w:cs="Times New Roman"/>
          <w:sz w:val="24"/>
          <w:szCs w:val="24"/>
        </w:rPr>
        <w:t>лагеря труда и отдыха</w:t>
      </w:r>
    </w:p>
    <w:p w:rsidR="001E2484" w:rsidRDefault="001E2484" w:rsidP="00AD0DD9">
      <w:pPr>
        <w:widowControl w:val="0"/>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местный бюджет- </w:t>
      </w:r>
      <w:r w:rsidR="006A6024">
        <w:rPr>
          <w:rFonts w:ascii="Times New Roman" w:hAnsi="Times New Roman" w:cs="Times New Roman"/>
          <w:sz w:val="24"/>
          <w:szCs w:val="24"/>
        </w:rPr>
        <w:t xml:space="preserve">                     </w:t>
      </w:r>
      <w:r w:rsidR="00847492">
        <w:rPr>
          <w:rFonts w:ascii="Times New Roman" w:hAnsi="Times New Roman" w:cs="Times New Roman"/>
          <w:sz w:val="24"/>
          <w:szCs w:val="24"/>
        </w:rPr>
        <w:t>44,</w:t>
      </w:r>
      <w:r>
        <w:rPr>
          <w:rFonts w:ascii="Times New Roman" w:hAnsi="Times New Roman" w:cs="Times New Roman"/>
          <w:sz w:val="24"/>
          <w:szCs w:val="24"/>
        </w:rPr>
        <w:t>6</w:t>
      </w:r>
      <w:r w:rsidR="00847492">
        <w:rPr>
          <w:rFonts w:ascii="Times New Roman" w:hAnsi="Times New Roman" w:cs="Times New Roman"/>
          <w:sz w:val="24"/>
          <w:szCs w:val="24"/>
        </w:rPr>
        <w:t>7</w:t>
      </w:r>
      <w:r>
        <w:rPr>
          <w:rFonts w:ascii="Times New Roman" w:hAnsi="Times New Roman" w:cs="Times New Roman"/>
          <w:sz w:val="24"/>
          <w:szCs w:val="24"/>
        </w:rPr>
        <w:t>2 доставка детей в ДОЛ</w:t>
      </w:r>
    </w:p>
    <w:p w:rsidR="001E2484" w:rsidRDefault="00847492" w:rsidP="00AD0DD9">
      <w:pPr>
        <w:widowControl w:val="0"/>
        <w:pBdr>
          <w:bottom w:val="single" w:sz="12" w:space="1" w:color="auto"/>
        </w:pBd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областной бюджет                 </w:t>
      </w:r>
      <w:r w:rsidR="006A6024">
        <w:rPr>
          <w:rFonts w:ascii="Times New Roman" w:hAnsi="Times New Roman" w:cs="Times New Roman"/>
          <w:sz w:val="24"/>
          <w:szCs w:val="24"/>
        </w:rPr>
        <w:t xml:space="preserve">  402,416</w:t>
      </w:r>
      <w:r>
        <w:rPr>
          <w:rFonts w:ascii="Times New Roman" w:hAnsi="Times New Roman" w:cs="Times New Roman"/>
          <w:sz w:val="24"/>
          <w:szCs w:val="24"/>
        </w:rPr>
        <w:t>(субсидия)</w:t>
      </w:r>
    </w:p>
    <w:p w:rsidR="00304A4D" w:rsidRPr="00304A4D" w:rsidRDefault="00847492" w:rsidP="00AD0DD9">
      <w:pPr>
        <w:widowControl w:val="0"/>
        <w:spacing w:after="0" w:line="20" w:lineRule="atLeast"/>
        <w:jc w:val="both"/>
        <w:rPr>
          <w:rFonts w:ascii="Times New Roman" w:hAnsi="Times New Roman" w:cs="Times New Roman"/>
          <w:b/>
          <w:sz w:val="24"/>
          <w:szCs w:val="24"/>
        </w:rPr>
      </w:pPr>
      <w:r w:rsidRPr="00304A4D">
        <w:rPr>
          <w:rFonts w:ascii="Times New Roman" w:hAnsi="Times New Roman" w:cs="Times New Roman"/>
          <w:b/>
          <w:sz w:val="24"/>
          <w:szCs w:val="24"/>
        </w:rPr>
        <w:lastRenderedPageBreak/>
        <w:t xml:space="preserve">ИТОГО                                     </w:t>
      </w:r>
    </w:p>
    <w:p w:rsidR="00847492" w:rsidRPr="00304A4D" w:rsidRDefault="00304A4D" w:rsidP="00AD0DD9">
      <w:pPr>
        <w:widowControl w:val="0"/>
        <w:spacing w:after="0" w:line="20" w:lineRule="atLeast"/>
        <w:jc w:val="both"/>
        <w:rPr>
          <w:rFonts w:ascii="Times New Roman" w:hAnsi="Times New Roman" w:cs="Times New Roman"/>
          <w:b/>
          <w:sz w:val="24"/>
          <w:szCs w:val="24"/>
        </w:rPr>
      </w:pPr>
      <w:r w:rsidRPr="00304A4D">
        <w:rPr>
          <w:rFonts w:ascii="Times New Roman" w:hAnsi="Times New Roman" w:cs="Times New Roman"/>
          <w:b/>
          <w:sz w:val="24"/>
          <w:szCs w:val="24"/>
        </w:rPr>
        <w:t xml:space="preserve">Местный бюджет                    </w:t>
      </w:r>
      <w:r w:rsidR="00847492" w:rsidRPr="00304A4D">
        <w:rPr>
          <w:rFonts w:ascii="Times New Roman" w:hAnsi="Times New Roman" w:cs="Times New Roman"/>
          <w:b/>
          <w:sz w:val="24"/>
          <w:szCs w:val="24"/>
        </w:rPr>
        <w:t xml:space="preserve"> 800,736</w:t>
      </w:r>
    </w:p>
    <w:p w:rsidR="00304A4D" w:rsidRPr="00304A4D" w:rsidRDefault="00304A4D" w:rsidP="00AD0DD9">
      <w:pPr>
        <w:widowControl w:val="0"/>
        <w:spacing w:after="0" w:line="20" w:lineRule="atLeast"/>
        <w:jc w:val="both"/>
        <w:rPr>
          <w:rFonts w:ascii="Times New Roman" w:hAnsi="Times New Roman" w:cs="Times New Roman"/>
          <w:b/>
          <w:sz w:val="24"/>
          <w:szCs w:val="24"/>
        </w:rPr>
      </w:pPr>
      <w:r w:rsidRPr="00304A4D">
        <w:rPr>
          <w:rFonts w:ascii="Times New Roman" w:hAnsi="Times New Roman" w:cs="Times New Roman"/>
          <w:b/>
          <w:sz w:val="24"/>
          <w:szCs w:val="24"/>
        </w:rPr>
        <w:t>областной бюджет                   402416</w:t>
      </w:r>
    </w:p>
    <w:p w:rsidR="000B115E" w:rsidRDefault="000B115E" w:rsidP="000B115E">
      <w:pPr>
        <w:pStyle w:val="a3"/>
        <w:spacing w:before="0" w:beforeAutospacing="0" w:after="0" w:afterAutospacing="0" w:line="20" w:lineRule="atLeast"/>
        <w:ind w:firstLine="709"/>
        <w:jc w:val="both"/>
      </w:pPr>
    </w:p>
    <w:p w:rsidR="00304A4D" w:rsidRDefault="000B115E" w:rsidP="00337858">
      <w:pPr>
        <w:pStyle w:val="a5"/>
        <w:tabs>
          <w:tab w:val="left" w:pos="0"/>
        </w:tabs>
        <w:spacing w:after="0" w:line="20" w:lineRule="atLeast"/>
        <w:ind w:left="0"/>
        <w:jc w:val="both"/>
        <w:rPr>
          <w:rFonts w:ascii="Times New Roman" w:hAnsi="Times New Roman"/>
        </w:rPr>
      </w:pPr>
      <w:r>
        <w:rPr>
          <w:rFonts w:ascii="Times New Roman" w:eastAsiaTheme="minorEastAsia" w:hAnsi="Times New Roman"/>
        </w:rPr>
        <w:tab/>
      </w:r>
    </w:p>
    <w:p w:rsidR="00304A4D" w:rsidRPr="00304A4D" w:rsidRDefault="00304A4D" w:rsidP="000B115E">
      <w:pPr>
        <w:spacing w:after="0" w:line="20" w:lineRule="atLeast"/>
        <w:ind w:firstLine="708"/>
        <w:jc w:val="both"/>
        <w:rPr>
          <w:rFonts w:ascii="Times New Roman" w:hAnsi="Times New Roman" w:cs="Times New Roman"/>
          <w:b/>
          <w:sz w:val="24"/>
          <w:szCs w:val="24"/>
        </w:rPr>
      </w:pPr>
      <w:r w:rsidRPr="00304A4D">
        <w:rPr>
          <w:rFonts w:ascii="Times New Roman" w:hAnsi="Times New Roman" w:cs="Times New Roman"/>
          <w:b/>
          <w:sz w:val="24"/>
          <w:szCs w:val="24"/>
        </w:rPr>
        <w:t xml:space="preserve">Исполнено </w:t>
      </w:r>
      <w:r>
        <w:rPr>
          <w:rFonts w:ascii="Times New Roman" w:hAnsi="Times New Roman" w:cs="Times New Roman"/>
          <w:b/>
          <w:sz w:val="24"/>
          <w:szCs w:val="24"/>
        </w:rPr>
        <w:t xml:space="preserve"> в 2017 </w:t>
      </w:r>
      <w:r w:rsidRPr="00304A4D">
        <w:rPr>
          <w:rFonts w:ascii="Times New Roman" w:hAnsi="Times New Roman" w:cs="Times New Roman"/>
          <w:b/>
          <w:sz w:val="24"/>
          <w:szCs w:val="24"/>
        </w:rPr>
        <w:t>(</w:t>
      </w:r>
      <w:proofErr w:type="spellStart"/>
      <w:r w:rsidRPr="00304A4D">
        <w:rPr>
          <w:rFonts w:ascii="Times New Roman" w:hAnsi="Times New Roman" w:cs="Times New Roman"/>
          <w:b/>
          <w:sz w:val="24"/>
          <w:szCs w:val="24"/>
        </w:rPr>
        <w:t>тыс.руб</w:t>
      </w:r>
      <w:proofErr w:type="spellEnd"/>
      <w:r w:rsidRPr="00304A4D">
        <w:rPr>
          <w:rFonts w:ascii="Times New Roman" w:hAnsi="Times New Roman" w:cs="Times New Roman"/>
          <w:b/>
          <w:sz w:val="24"/>
          <w:szCs w:val="24"/>
        </w:rPr>
        <w:t>)</w:t>
      </w:r>
      <w:r>
        <w:rPr>
          <w:rFonts w:ascii="Times New Roman" w:hAnsi="Times New Roman" w:cs="Times New Roman"/>
          <w:b/>
          <w:sz w:val="24"/>
          <w:szCs w:val="24"/>
        </w:rPr>
        <w:t xml:space="preserve"> денежных средств</w:t>
      </w:r>
    </w:p>
    <w:p w:rsidR="00304A4D" w:rsidRDefault="00304A4D" w:rsidP="00304A4D">
      <w:pPr>
        <w:widowControl w:val="0"/>
        <w:spacing w:after="0" w:line="20" w:lineRule="atLeast"/>
        <w:jc w:val="both"/>
        <w:rPr>
          <w:rFonts w:ascii="Times New Roman" w:hAnsi="Times New Roman" w:cs="Times New Roman"/>
          <w:sz w:val="24"/>
          <w:szCs w:val="24"/>
        </w:rPr>
      </w:pPr>
      <w:r>
        <w:rPr>
          <w:rFonts w:ascii="Times New Roman" w:hAnsi="Times New Roman" w:cs="Times New Roman"/>
          <w:sz w:val="24"/>
          <w:szCs w:val="24"/>
        </w:rPr>
        <w:t>местный бюджет-                      726064,0 по Соглашению</w:t>
      </w:r>
    </w:p>
    <w:p w:rsidR="00304A4D" w:rsidRDefault="00304A4D" w:rsidP="00304A4D">
      <w:pPr>
        <w:widowControl w:val="0"/>
        <w:spacing w:after="0" w:line="20" w:lineRule="atLeast"/>
        <w:jc w:val="both"/>
        <w:rPr>
          <w:rFonts w:ascii="Times New Roman" w:hAnsi="Times New Roman" w:cs="Times New Roman"/>
          <w:sz w:val="24"/>
          <w:szCs w:val="24"/>
        </w:rPr>
      </w:pPr>
      <w:r>
        <w:rPr>
          <w:rFonts w:ascii="Times New Roman" w:hAnsi="Times New Roman" w:cs="Times New Roman"/>
          <w:sz w:val="24"/>
          <w:szCs w:val="24"/>
        </w:rPr>
        <w:t>местный бюджет-                      30,0  лагеря труда и отдыха</w:t>
      </w:r>
    </w:p>
    <w:p w:rsidR="00304A4D" w:rsidRDefault="00304A4D" w:rsidP="00304A4D">
      <w:pPr>
        <w:widowControl w:val="0"/>
        <w:pBdr>
          <w:bottom w:val="single" w:sz="12" w:space="1" w:color="auto"/>
        </w:pBdr>
        <w:spacing w:after="0" w:line="20" w:lineRule="atLeast"/>
        <w:jc w:val="both"/>
        <w:rPr>
          <w:rFonts w:ascii="Times New Roman" w:hAnsi="Times New Roman" w:cs="Times New Roman"/>
          <w:sz w:val="24"/>
          <w:szCs w:val="24"/>
        </w:rPr>
      </w:pPr>
      <w:r>
        <w:rPr>
          <w:rFonts w:ascii="Times New Roman" w:hAnsi="Times New Roman" w:cs="Times New Roman"/>
          <w:sz w:val="24"/>
          <w:szCs w:val="24"/>
        </w:rPr>
        <w:t>областной бюджет                   402,416</w:t>
      </w:r>
      <w:r w:rsidR="00FB7077">
        <w:rPr>
          <w:rFonts w:ascii="Times New Roman" w:hAnsi="Times New Roman" w:cs="Times New Roman"/>
          <w:sz w:val="24"/>
          <w:szCs w:val="24"/>
        </w:rPr>
        <w:t xml:space="preserve"> </w:t>
      </w:r>
      <w:r>
        <w:rPr>
          <w:rFonts w:ascii="Times New Roman" w:hAnsi="Times New Roman" w:cs="Times New Roman"/>
          <w:sz w:val="24"/>
          <w:szCs w:val="24"/>
        </w:rPr>
        <w:t>(субсидия)</w:t>
      </w:r>
    </w:p>
    <w:p w:rsidR="00304A4D" w:rsidRPr="00304A4D" w:rsidRDefault="00304A4D" w:rsidP="00304A4D">
      <w:pPr>
        <w:widowControl w:val="0"/>
        <w:spacing w:after="0" w:line="20" w:lineRule="atLeast"/>
        <w:jc w:val="both"/>
        <w:rPr>
          <w:rFonts w:ascii="Times New Roman" w:hAnsi="Times New Roman" w:cs="Times New Roman"/>
          <w:b/>
          <w:sz w:val="24"/>
          <w:szCs w:val="24"/>
        </w:rPr>
      </w:pPr>
      <w:r w:rsidRPr="00304A4D">
        <w:rPr>
          <w:rFonts w:ascii="Times New Roman" w:hAnsi="Times New Roman" w:cs="Times New Roman"/>
          <w:b/>
          <w:sz w:val="24"/>
          <w:szCs w:val="24"/>
        </w:rPr>
        <w:t xml:space="preserve">ИТОГО                                        </w:t>
      </w:r>
    </w:p>
    <w:p w:rsidR="00304A4D" w:rsidRPr="00304A4D" w:rsidRDefault="00304A4D" w:rsidP="00304A4D">
      <w:pPr>
        <w:widowControl w:val="0"/>
        <w:spacing w:after="0" w:line="20" w:lineRule="atLeast"/>
        <w:jc w:val="both"/>
        <w:rPr>
          <w:rFonts w:ascii="Times New Roman" w:hAnsi="Times New Roman" w:cs="Times New Roman"/>
          <w:b/>
          <w:sz w:val="24"/>
          <w:szCs w:val="24"/>
        </w:rPr>
      </w:pPr>
      <w:r w:rsidRPr="00304A4D">
        <w:rPr>
          <w:rFonts w:ascii="Times New Roman" w:hAnsi="Times New Roman" w:cs="Times New Roman"/>
          <w:b/>
          <w:sz w:val="24"/>
          <w:szCs w:val="24"/>
        </w:rPr>
        <w:t>местный бюджет                      756,064</w:t>
      </w:r>
    </w:p>
    <w:p w:rsidR="00304A4D" w:rsidRDefault="00304A4D" w:rsidP="00304A4D">
      <w:pPr>
        <w:widowControl w:val="0"/>
        <w:spacing w:after="0" w:line="20" w:lineRule="atLeast"/>
        <w:jc w:val="both"/>
        <w:rPr>
          <w:rFonts w:ascii="Times New Roman" w:hAnsi="Times New Roman" w:cs="Times New Roman"/>
          <w:b/>
          <w:sz w:val="24"/>
          <w:szCs w:val="24"/>
        </w:rPr>
      </w:pPr>
      <w:r w:rsidRPr="00304A4D">
        <w:rPr>
          <w:rFonts w:ascii="Times New Roman" w:hAnsi="Times New Roman" w:cs="Times New Roman"/>
          <w:b/>
          <w:sz w:val="24"/>
          <w:szCs w:val="24"/>
        </w:rPr>
        <w:t xml:space="preserve">областной бюджет                   402,416  </w:t>
      </w:r>
    </w:p>
    <w:p w:rsidR="00FB7077" w:rsidRDefault="00FB7077" w:rsidP="00304A4D">
      <w:pPr>
        <w:widowControl w:val="0"/>
        <w:spacing w:after="0" w:line="20" w:lineRule="atLeast"/>
        <w:jc w:val="both"/>
        <w:rPr>
          <w:rFonts w:ascii="Times New Roman" w:hAnsi="Times New Roman" w:cs="Times New Roman"/>
          <w:b/>
          <w:sz w:val="24"/>
          <w:szCs w:val="24"/>
        </w:rPr>
      </w:pPr>
    </w:p>
    <w:p w:rsidR="003D57F9" w:rsidRDefault="003D57F9" w:rsidP="00304A4D">
      <w:pPr>
        <w:widowControl w:val="0"/>
        <w:spacing w:after="0" w:line="20" w:lineRule="atLeast"/>
        <w:jc w:val="both"/>
        <w:rPr>
          <w:rFonts w:ascii="Times New Roman" w:hAnsi="Times New Roman" w:cs="Times New Roman"/>
          <w:sz w:val="24"/>
          <w:szCs w:val="24"/>
        </w:rPr>
      </w:pPr>
      <w:r>
        <w:rPr>
          <w:rFonts w:ascii="Times New Roman" w:hAnsi="Times New Roman" w:cs="Times New Roman"/>
          <w:sz w:val="24"/>
          <w:szCs w:val="24"/>
        </w:rPr>
        <w:t>Дети Железногорского района были оздоровлены в 1 смену</w:t>
      </w:r>
      <w:r w:rsidRPr="003D57F9">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3D57F9">
        <w:rPr>
          <w:rFonts w:ascii="Times New Roman" w:hAnsi="Times New Roman" w:cs="Times New Roman"/>
          <w:sz w:val="24"/>
          <w:szCs w:val="24"/>
        </w:rPr>
        <w:t>ДОЛ «Заря»</w:t>
      </w:r>
      <w:r w:rsidR="00304A4D" w:rsidRPr="003D57F9">
        <w:rPr>
          <w:rFonts w:ascii="Times New Roman" w:hAnsi="Times New Roman" w:cs="Times New Roman"/>
          <w:sz w:val="24"/>
          <w:szCs w:val="24"/>
        </w:rPr>
        <w:t xml:space="preserve">  </w:t>
      </w:r>
      <w:proofErr w:type="spellStart"/>
      <w:r>
        <w:rPr>
          <w:rFonts w:ascii="Times New Roman" w:hAnsi="Times New Roman" w:cs="Times New Roman"/>
          <w:sz w:val="24"/>
          <w:szCs w:val="24"/>
        </w:rPr>
        <w:t>Кореневского</w:t>
      </w:r>
      <w:proofErr w:type="spellEnd"/>
      <w:r>
        <w:rPr>
          <w:rFonts w:ascii="Times New Roman" w:hAnsi="Times New Roman" w:cs="Times New Roman"/>
          <w:sz w:val="24"/>
          <w:szCs w:val="24"/>
        </w:rPr>
        <w:t xml:space="preserve"> района Курской области  с 01.06.2017 по 21.06.2017 года. Дене</w:t>
      </w:r>
      <w:r w:rsidR="00FB7077">
        <w:rPr>
          <w:rFonts w:ascii="Times New Roman" w:hAnsi="Times New Roman" w:cs="Times New Roman"/>
          <w:sz w:val="24"/>
          <w:szCs w:val="24"/>
        </w:rPr>
        <w:t xml:space="preserve">жные средства, выделенные в </w:t>
      </w:r>
      <w:r>
        <w:rPr>
          <w:rFonts w:ascii="Times New Roman" w:hAnsi="Times New Roman" w:cs="Times New Roman"/>
          <w:sz w:val="24"/>
          <w:szCs w:val="24"/>
        </w:rPr>
        <w:t xml:space="preserve">августе  на доставку детей в загородный лагерь, не понадобились и остались не исполнены. </w:t>
      </w:r>
    </w:p>
    <w:p w:rsidR="00337858" w:rsidRDefault="003D57F9" w:rsidP="003D57F9">
      <w:pPr>
        <w:widowControl w:val="0"/>
        <w:spacing w:after="0" w:line="20" w:lineRule="atLeast"/>
        <w:jc w:val="both"/>
        <w:rPr>
          <w:rFonts w:ascii="Times New Roman" w:hAnsi="Times New Roman" w:cs="Times New Roman"/>
          <w:b/>
          <w:sz w:val="24"/>
          <w:szCs w:val="24"/>
        </w:rPr>
      </w:pPr>
      <w:r w:rsidRPr="003D57F9">
        <w:rPr>
          <w:rFonts w:ascii="Times New Roman" w:hAnsi="Times New Roman" w:cs="Times New Roman"/>
          <w:b/>
          <w:sz w:val="24"/>
          <w:szCs w:val="24"/>
        </w:rPr>
        <w:t>По исполнению денежных средств</w:t>
      </w:r>
      <w:r w:rsidR="00304A4D" w:rsidRPr="003D57F9">
        <w:rPr>
          <w:rFonts w:ascii="Times New Roman" w:hAnsi="Times New Roman" w:cs="Times New Roman"/>
          <w:b/>
          <w:sz w:val="24"/>
          <w:szCs w:val="24"/>
        </w:rPr>
        <w:t xml:space="preserve"> </w:t>
      </w:r>
      <w:r w:rsidRPr="003D57F9">
        <w:rPr>
          <w:rFonts w:ascii="Times New Roman" w:hAnsi="Times New Roman" w:cs="Times New Roman"/>
          <w:b/>
          <w:sz w:val="24"/>
          <w:szCs w:val="24"/>
        </w:rPr>
        <w:t xml:space="preserve"> подпрограмма 4 «Оздоровление и отдых детей» исполнена на 94,42%.</w:t>
      </w:r>
      <w:r w:rsidR="00304A4D" w:rsidRPr="003D57F9">
        <w:rPr>
          <w:rFonts w:ascii="Times New Roman" w:hAnsi="Times New Roman" w:cs="Times New Roman"/>
          <w:b/>
          <w:sz w:val="24"/>
          <w:szCs w:val="24"/>
        </w:rPr>
        <w:t xml:space="preserve">  </w:t>
      </w:r>
    </w:p>
    <w:p w:rsidR="00337858" w:rsidRDefault="00337858" w:rsidP="003D57F9">
      <w:pPr>
        <w:widowControl w:val="0"/>
        <w:spacing w:after="0" w:line="20" w:lineRule="atLeast"/>
        <w:jc w:val="both"/>
        <w:rPr>
          <w:rFonts w:ascii="Times New Roman" w:hAnsi="Times New Roman" w:cs="Times New Roman"/>
          <w:b/>
          <w:sz w:val="24"/>
          <w:szCs w:val="24"/>
        </w:rPr>
      </w:pPr>
    </w:p>
    <w:p w:rsidR="000B115E" w:rsidRPr="003D57F9" w:rsidRDefault="00304A4D" w:rsidP="003D57F9">
      <w:pPr>
        <w:widowControl w:val="0"/>
        <w:spacing w:after="0" w:line="20" w:lineRule="atLeast"/>
        <w:jc w:val="both"/>
        <w:rPr>
          <w:rFonts w:ascii="Times New Roman" w:hAnsi="Times New Roman" w:cs="Times New Roman"/>
          <w:b/>
          <w:sz w:val="24"/>
          <w:szCs w:val="24"/>
        </w:rPr>
      </w:pPr>
      <w:r w:rsidRPr="003D57F9">
        <w:rPr>
          <w:rFonts w:ascii="Times New Roman" w:hAnsi="Times New Roman" w:cs="Times New Roman"/>
          <w:b/>
          <w:sz w:val="24"/>
          <w:szCs w:val="24"/>
        </w:rPr>
        <w:t xml:space="preserve">                             </w:t>
      </w:r>
      <w:r w:rsidR="000B115E" w:rsidRPr="00393DCE">
        <w:rPr>
          <w:rFonts w:ascii="Times New Roman" w:hAnsi="Times New Roman" w:cs="Times New Roman"/>
          <w:sz w:val="24"/>
          <w:szCs w:val="24"/>
        </w:rPr>
        <w:t xml:space="preserve"> </w:t>
      </w:r>
    </w:p>
    <w:p w:rsidR="000B115E" w:rsidRPr="00FB7077" w:rsidRDefault="000B115E" w:rsidP="000B115E">
      <w:pPr>
        <w:pStyle w:val="a3"/>
        <w:spacing w:before="0" w:beforeAutospacing="0" w:after="0" w:afterAutospacing="0" w:line="20" w:lineRule="atLeast"/>
        <w:ind w:firstLine="709"/>
        <w:jc w:val="both"/>
        <w:rPr>
          <w:b/>
          <w:color w:val="000000"/>
        </w:rPr>
      </w:pPr>
    </w:p>
    <w:p w:rsidR="000B115E" w:rsidRPr="00FB7077" w:rsidRDefault="000B115E" w:rsidP="000B115E">
      <w:pPr>
        <w:pStyle w:val="a3"/>
        <w:spacing w:before="0" w:beforeAutospacing="0" w:after="0" w:afterAutospacing="0" w:line="20" w:lineRule="atLeast"/>
        <w:ind w:firstLine="709"/>
        <w:jc w:val="both"/>
        <w:rPr>
          <w:b/>
          <w:color w:val="000000"/>
        </w:rPr>
      </w:pPr>
      <w:r w:rsidRPr="00FB7077">
        <w:rPr>
          <w:b/>
          <w:color w:val="000000"/>
        </w:rPr>
        <w:t xml:space="preserve">Консультант по делам молодежи                          </w:t>
      </w:r>
      <w:proofErr w:type="spellStart"/>
      <w:r w:rsidRPr="00FB7077">
        <w:rPr>
          <w:b/>
          <w:color w:val="000000"/>
        </w:rPr>
        <w:t>Е.Р.Юренкова</w:t>
      </w:r>
      <w:proofErr w:type="spellEnd"/>
    </w:p>
    <w:p w:rsidR="00337858" w:rsidRDefault="00337858" w:rsidP="000B115E">
      <w:pPr>
        <w:pStyle w:val="a3"/>
        <w:spacing w:before="0" w:beforeAutospacing="0" w:after="0" w:afterAutospacing="0" w:line="20" w:lineRule="atLeast"/>
        <w:ind w:firstLine="709"/>
        <w:jc w:val="both"/>
        <w:rPr>
          <w:color w:val="000000"/>
        </w:rPr>
      </w:pPr>
    </w:p>
    <w:p w:rsidR="00337858" w:rsidRDefault="00337858" w:rsidP="000B115E">
      <w:pPr>
        <w:pStyle w:val="a3"/>
        <w:spacing w:before="0" w:beforeAutospacing="0" w:after="0" w:afterAutospacing="0" w:line="20" w:lineRule="atLeast"/>
        <w:ind w:firstLine="709"/>
        <w:jc w:val="both"/>
        <w:rPr>
          <w:color w:val="000000"/>
        </w:rPr>
      </w:pPr>
    </w:p>
    <w:p w:rsidR="00337858" w:rsidRDefault="00337858" w:rsidP="000B115E">
      <w:pPr>
        <w:pStyle w:val="a3"/>
        <w:spacing w:before="0" w:beforeAutospacing="0" w:after="0" w:afterAutospacing="0" w:line="20" w:lineRule="atLeast"/>
        <w:ind w:firstLine="709"/>
        <w:jc w:val="both"/>
        <w:rPr>
          <w:color w:val="000000"/>
        </w:rPr>
      </w:pPr>
    </w:p>
    <w:p w:rsidR="000B115E" w:rsidRDefault="000B115E" w:rsidP="000B115E">
      <w:pPr>
        <w:pStyle w:val="a3"/>
        <w:spacing w:before="0" w:beforeAutospacing="0" w:after="0" w:afterAutospacing="0" w:line="20" w:lineRule="atLeast"/>
        <w:ind w:firstLine="709"/>
        <w:jc w:val="both"/>
        <w:rPr>
          <w:color w:val="000000"/>
        </w:rPr>
      </w:pPr>
    </w:p>
    <w:p w:rsidR="00337858" w:rsidRDefault="00337858" w:rsidP="00631F38">
      <w:pPr>
        <w:spacing w:after="0" w:line="240" w:lineRule="auto"/>
        <w:jc w:val="both"/>
        <w:rPr>
          <w:rFonts w:ascii="Times New Roman" w:hAnsi="Times New Roman" w:cs="Times New Roman"/>
          <w:b/>
        </w:rPr>
      </w:pPr>
    </w:p>
    <w:p w:rsidR="00337858" w:rsidRDefault="00337858" w:rsidP="00631F38">
      <w:pPr>
        <w:spacing w:after="0" w:line="240" w:lineRule="auto"/>
        <w:jc w:val="both"/>
        <w:rPr>
          <w:rFonts w:ascii="Times New Roman" w:hAnsi="Times New Roman" w:cs="Times New Roman"/>
          <w:b/>
        </w:rPr>
      </w:pPr>
    </w:p>
    <w:p w:rsidR="00337858" w:rsidRDefault="00337858" w:rsidP="00631F38">
      <w:pPr>
        <w:spacing w:after="0" w:line="240" w:lineRule="auto"/>
        <w:jc w:val="both"/>
        <w:rPr>
          <w:rFonts w:ascii="Times New Roman" w:hAnsi="Times New Roman" w:cs="Times New Roman"/>
          <w:b/>
        </w:rPr>
      </w:pPr>
    </w:p>
    <w:p w:rsidR="00FB7077" w:rsidRDefault="00FB7077" w:rsidP="00631F38">
      <w:pPr>
        <w:spacing w:after="0" w:line="240" w:lineRule="auto"/>
        <w:jc w:val="both"/>
        <w:rPr>
          <w:rFonts w:ascii="Times New Roman" w:hAnsi="Times New Roman" w:cs="Times New Roman"/>
          <w:b/>
        </w:rPr>
      </w:pPr>
    </w:p>
    <w:p w:rsidR="00FB7077" w:rsidRDefault="00FB7077" w:rsidP="00631F38">
      <w:pPr>
        <w:spacing w:after="0" w:line="240" w:lineRule="auto"/>
        <w:jc w:val="both"/>
        <w:rPr>
          <w:rFonts w:ascii="Times New Roman" w:hAnsi="Times New Roman" w:cs="Times New Roman"/>
          <w:b/>
        </w:rPr>
      </w:pPr>
    </w:p>
    <w:p w:rsidR="00FB7077" w:rsidRDefault="00FB7077" w:rsidP="00631F38">
      <w:pPr>
        <w:spacing w:after="0" w:line="240" w:lineRule="auto"/>
        <w:jc w:val="both"/>
        <w:rPr>
          <w:rFonts w:ascii="Times New Roman" w:hAnsi="Times New Roman" w:cs="Times New Roman"/>
          <w:b/>
        </w:rPr>
      </w:pPr>
    </w:p>
    <w:p w:rsidR="00FB7077" w:rsidRDefault="00FB7077" w:rsidP="00631F38">
      <w:pPr>
        <w:spacing w:after="0" w:line="240" w:lineRule="auto"/>
        <w:jc w:val="both"/>
        <w:rPr>
          <w:rFonts w:ascii="Times New Roman" w:hAnsi="Times New Roman" w:cs="Times New Roman"/>
          <w:b/>
        </w:rPr>
      </w:pPr>
    </w:p>
    <w:p w:rsidR="00FB7077" w:rsidRDefault="00FB7077" w:rsidP="00631F38">
      <w:pPr>
        <w:spacing w:after="0" w:line="240" w:lineRule="auto"/>
        <w:jc w:val="both"/>
        <w:rPr>
          <w:rFonts w:ascii="Times New Roman" w:hAnsi="Times New Roman" w:cs="Times New Roman"/>
          <w:b/>
        </w:rPr>
      </w:pPr>
    </w:p>
    <w:p w:rsidR="00FB7077" w:rsidRDefault="00FB7077" w:rsidP="00631F38">
      <w:pPr>
        <w:spacing w:after="0" w:line="240" w:lineRule="auto"/>
        <w:jc w:val="both"/>
        <w:rPr>
          <w:rFonts w:ascii="Times New Roman" w:hAnsi="Times New Roman" w:cs="Times New Roman"/>
          <w:b/>
        </w:rPr>
      </w:pPr>
    </w:p>
    <w:p w:rsidR="00FB7077" w:rsidRDefault="00FB7077" w:rsidP="00631F38">
      <w:pPr>
        <w:spacing w:after="0" w:line="240" w:lineRule="auto"/>
        <w:jc w:val="both"/>
        <w:rPr>
          <w:rFonts w:ascii="Times New Roman" w:hAnsi="Times New Roman" w:cs="Times New Roman"/>
          <w:b/>
        </w:rPr>
      </w:pPr>
    </w:p>
    <w:p w:rsidR="00FB7077" w:rsidRDefault="00FB7077" w:rsidP="00631F38">
      <w:pPr>
        <w:spacing w:after="0" w:line="240" w:lineRule="auto"/>
        <w:jc w:val="both"/>
        <w:rPr>
          <w:rFonts w:ascii="Times New Roman" w:hAnsi="Times New Roman" w:cs="Times New Roman"/>
          <w:b/>
        </w:rPr>
      </w:pPr>
    </w:p>
    <w:p w:rsidR="00FB7077" w:rsidRDefault="00FB7077" w:rsidP="00631F38">
      <w:pPr>
        <w:spacing w:after="0" w:line="240" w:lineRule="auto"/>
        <w:jc w:val="both"/>
        <w:rPr>
          <w:rFonts w:ascii="Times New Roman" w:hAnsi="Times New Roman" w:cs="Times New Roman"/>
          <w:b/>
        </w:rPr>
      </w:pPr>
    </w:p>
    <w:p w:rsidR="00FB7077" w:rsidRDefault="00FB7077" w:rsidP="00631F38">
      <w:pPr>
        <w:spacing w:after="0" w:line="240" w:lineRule="auto"/>
        <w:jc w:val="both"/>
        <w:rPr>
          <w:rFonts w:ascii="Times New Roman" w:hAnsi="Times New Roman" w:cs="Times New Roman"/>
          <w:b/>
        </w:rPr>
      </w:pPr>
    </w:p>
    <w:p w:rsidR="00FB7077" w:rsidRDefault="00FB7077" w:rsidP="00631F38">
      <w:pPr>
        <w:spacing w:after="0" w:line="240" w:lineRule="auto"/>
        <w:jc w:val="both"/>
        <w:rPr>
          <w:rFonts w:ascii="Times New Roman" w:hAnsi="Times New Roman" w:cs="Times New Roman"/>
          <w:b/>
        </w:rPr>
      </w:pPr>
    </w:p>
    <w:p w:rsidR="00FB7077" w:rsidRDefault="00FB7077" w:rsidP="00631F38">
      <w:pPr>
        <w:spacing w:after="0" w:line="240" w:lineRule="auto"/>
        <w:jc w:val="both"/>
        <w:rPr>
          <w:rFonts w:ascii="Times New Roman" w:hAnsi="Times New Roman" w:cs="Times New Roman"/>
          <w:b/>
        </w:rPr>
      </w:pPr>
    </w:p>
    <w:sectPr w:rsidR="00FB7077" w:rsidSect="00A02A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320D1"/>
    <w:multiLevelType w:val="hybridMultilevel"/>
    <w:tmpl w:val="593829F4"/>
    <w:lvl w:ilvl="0" w:tplc="715A23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B115E"/>
    <w:rsid w:val="0000312E"/>
    <w:rsid w:val="00067C3C"/>
    <w:rsid w:val="00077413"/>
    <w:rsid w:val="000A0670"/>
    <w:rsid w:val="000B115E"/>
    <w:rsid w:val="000D3C4C"/>
    <w:rsid w:val="001271C3"/>
    <w:rsid w:val="001E2484"/>
    <w:rsid w:val="002136DD"/>
    <w:rsid w:val="002736F8"/>
    <w:rsid w:val="0028284E"/>
    <w:rsid w:val="00285F1B"/>
    <w:rsid w:val="002C0D05"/>
    <w:rsid w:val="00304A4D"/>
    <w:rsid w:val="00337858"/>
    <w:rsid w:val="0034088A"/>
    <w:rsid w:val="00346238"/>
    <w:rsid w:val="003D57F9"/>
    <w:rsid w:val="004B4A82"/>
    <w:rsid w:val="004C27C0"/>
    <w:rsid w:val="004C7CAB"/>
    <w:rsid w:val="00506E0F"/>
    <w:rsid w:val="00511F86"/>
    <w:rsid w:val="00587EAF"/>
    <w:rsid w:val="0059279F"/>
    <w:rsid w:val="005B5946"/>
    <w:rsid w:val="005F01DA"/>
    <w:rsid w:val="00607131"/>
    <w:rsid w:val="00631F38"/>
    <w:rsid w:val="00647C6A"/>
    <w:rsid w:val="0066787B"/>
    <w:rsid w:val="006A6024"/>
    <w:rsid w:val="00811AE0"/>
    <w:rsid w:val="008136B8"/>
    <w:rsid w:val="00824632"/>
    <w:rsid w:val="00847492"/>
    <w:rsid w:val="008D16B8"/>
    <w:rsid w:val="0094222E"/>
    <w:rsid w:val="009D2C2A"/>
    <w:rsid w:val="00A02A25"/>
    <w:rsid w:val="00A20FBE"/>
    <w:rsid w:val="00A2584A"/>
    <w:rsid w:val="00A45FD4"/>
    <w:rsid w:val="00AC6030"/>
    <w:rsid w:val="00AD0DD9"/>
    <w:rsid w:val="00B20BC1"/>
    <w:rsid w:val="00B24BD8"/>
    <w:rsid w:val="00B43E06"/>
    <w:rsid w:val="00B81F5F"/>
    <w:rsid w:val="00BB3B7D"/>
    <w:rsid w:val="00BB6DF6"/>
    <w:rsid w:val="00C06EFD"/>
    <w:rsid w:val="00C967A3"/>
    <w:rsid w:val="00CA04EC"/>
    <w:rsid w:val="00CA3CBD"/>
    <w:rsid w:val="00D243BD"/>
    <w:rsid w:val="00D53F69"/>
    <w:rsid w:val="00D772B4"/>
    <w:rsid w:val="00DA2052"/>
    <w:rsid w:val="00E817EE"/>
    <w:rsid w:val="00F11845"/>
    <w:rsid w:val="00F36F3B"/>
    <w:rsid w:val="00FB7077"/>
    <w:rsid w:val="00FC6618"/>
    <w:rsid w:val="00FD1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A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4"/>
    <w:uiPriority w:val="34"/>
    <w:unhideWhenUsed/>
    <w:qFormat/>
    <w:rsid w:val="000B115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unhideWhenUsed/>
    <w:rsid w:val="000B115E"/>
    <w:pPr>
      <w:widowControl w:val="0"/>
      <w:suppressAutoHyphens/>
      <w:spacing w:after="120" w:line="240" w:lineRule="auto"/>
      <w:ind w:left="283"/>
    </w:pPr>
    <w:rPr>
      <w:rFonts w:ascii="Arial" w:eastAsia="Lucida Sans Unicode" w:hAnsi="Arial" w:cs="Times New Roman"/>
      <w:sz w:val="24"/>
      <w:szCs w:val="24"/>
    </w:rPr>
  </w:style>
  <w:style w:type="character" w:customStyle="1" w:styleId="a6">
    <w:name w:val="Основной текст с отступом Знак"/>
    <w:basedOn w:val="a0"/>
    <w:link w:val="a5"/>
    <w:rsid w:val="000B115E"/>
    <w:rPr>
      <w:rFonts w:ascii="Arial" w:eastAsia="Lucida Sans Unicode" w:hAnsi="Arial" w:cs="Times New Roman"/>
      <w:sz w:val="24"/>
      <w:szCs w:val="24"/>
    </w:rPr>
  </w:style>
  <w:style w:type="character" w:customStyle="1" w:styleId="ConsPlusNormal">
    <w:name w:val="ConsPlusNormal Знак"/>
    <w:link w:val="ConsPlusNormal0"/>
    <w:locked/>
    <w:rsid w:val="000B115E"/>
    <w:rPr>
      <w:rFonts w:ascii="Arial" w:hAnsi="Arial" w:cs="Arial"/>
    </w:rPr>
  </w:style>
  <w:style w:type="paragraph" w:customStyle="1" w:styleId="ConsPlusNormal0">
    <w:name w:val="ConsPlusNormal"/>
    <w:link w:val="ConsPlusNormal"/>
    <w:qFormat/>
    <w:rsid w:val="000B115E"/>
    <w:pPr>
      <w:autoSpaceDE w:val="0"/>
      <w:autoSpaceDN w:val="0"/>
      <w:adjustRightInd w:val="0"/>
      <w:spacing w:after="0" w:line="240" w:lineRule="auto"/>
      <w:ind w:firstLine="720"/>
    </w:pPr>
    <w:rPr>
      <w:rFonts w:ascii="Arial" w:hAnsi="Arial" w:cs="Arial"/>
    </w:rPr>
  </w:style>
  <w:style w:type="character" w:styleId="a7">
    <w:name w:val="Strong"/>
    <w:uiPriority w:val="22"/>
    <w:qFormat/>
    <w:rsid w:val="000B115E"/>
    <w:rPr>
      <w:b/>
      <w:bCs/>
    </w:rPr>
  </w:style>
  <w:style w:type="paragraph" w:customStyle="1" w:styleId="a8">
    <w:name w:val="Содержимое таблицы"/>
    <w:basedOn w:val="a"/>
    <w:rsid w:val="000B115E"/>
    <w:pPr>
      <w:widowControl w:val="0"/>
      <w:suppressLineNumbers/>
      <w:suppressAutoHyphens/>
      <w:spacing w:after="0" w:line="240" w:lineRule="auto"/>
    </w:pPr>
    <w:rPr>
      <w:rFonts w:ascii="Arial" w:eastAsia="Lucida Sans Unicode" w:hAnsi="Arial" w:cs="Times New Roman"/>
      <w:sz w:val="24"/>
      <w:szCs w:val="24"/>
      <w:lang w:eastAsia="en-US"/>
    </w:rPr>
  </w:style>
  <w:style w:type="table" w:styleId="a9">
    <w:name w:val="Table Grid"/>
    <w:basedOn w:val="a1"/>
    <w:uiPriority w:val="59"/>
    <w:rsid w:val="000B11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5">
    <w:name w:val="Font Style25"/>
    <w:basedOn w:val="a0"/>
    <w:uiPriority w:val="99"/>
    <w:rsid w:val="000B115E"/>
    <w:rPr>
      <w:rFonts w:ascii="Times New Roman" w:hAnsi="Times New Roman" w:cs="Times New Roman"/>
      <w:sz w:val="20"/>
      <w:szCs w:val="20"/>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3"/>
    <w:uiPriority w:val="34"/>
    <w:locked/>
    <w:rsid w:val="000B115E"/>
    <w:rPr>
      <w:rFonts w:ascii="Times New Roman" w:eastAsia="Times New Roman" w:hAnsi="Times New Roman" w:cs="Times New Roman"/>
      <w:sz w:val="24"/>
      <w:szCs w:val="24"/>
    </w:rPr>
  </w:style>
  <w:style w:type="character" w:customStyle="1" w:styleId="ListParagraph">
    <w:name w:val="List Paragraph Знак"/>
    <w:link w:val="ListParagraph1"/>
    <w:uiPriority w:val="99"/>
    <w:locked/>
    <w:rsid w:val="00631F38"/>
    <w:rPr>
      <w:rFonts w:ascii="Calibri" w:hAnsi="Calibri" w:cs="Calibri"/>
      <w:sz w:val="24"/>
      <w:szCs w:val="24"/>
      <w:lang w:eastAsia="en-US"/>
    </w:rPr>
  </w:style>
  <w:style w:type="paragraph" w:customStyle="1" w:styleId="ListParagraph1">
    <w:name w:val="List Paragraph1"/>
    <w:basedOn w:val="a"/>
    <w:link w:val="ListParagraph"/>
    <w:uiPriority w:val="99"/>
    <w:qFormat/>
    <w:rsid w:val="00631F38"/>
    <w:pPr>
      <w:ind w:left="720"/>
      <w:contextualSpacing/>
    </w:pPr>
    <w:rPr>
      <w:rFonts w:ascii="Calibri" w:hAnsi="Calibri" w:cs="Calibri"/>
      <w:sz w:val="24"/>
      <w:szCs w:val="24"/>
      <w:lang w:eastAsia="en-US"/>
    </w:rPr>
  </w:style>
  <w:style w:type="character" w:styleId="aa">
    <w:name w:val="Hyperlink"/>
    <w:basedOn w:val="a0"/>
    <w:uiPriority w:val="99"/>
    <w:unhideWhenUsed/>
    <w:rsid w:val="00631F38"/>
    <w:rPr>
      <w:color w:val="0000FF" w:themeColor="hyperlink"/>
      <w:u w:val="single"/>
    </w:rPr>
  </w:style>
  <w:style w:type="paragraph" w:styleId="ab">
    <w:name w:val="List Paragraph"/>
    <w:basedOn w:val="a"/>
    <w:uiPriority w:val="34"/>
    <w:qFormat/>
    <w:rsid w:val="00607131"/>
    <w:pPr>
      <w:ind w:left="720"/>
      <w:contextualSpacing/>
    </w:pPr>
  </w:style>
  <w:style w:type="paragraph" w:customStyle="1" w:styleId="ConsPlusCell">
    <w:name w:val="ConsPlusCell"/>
    <w:rsid w:val="00824632"/>
    <w:pPr>
      <w:widowControl w:val="0"/>
      <w:autoSpaceDE w:val="0"/>
      <w:autoSpaceDN w:val="0"/>
      <w:adjustRightInd w:val="0"/>
      <w:spacing w:after="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42233-0D4F-4908-8016-BD2C0509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4902</Words>
  <Characters>27942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Zinakov</cp:lastModifiedBy>
  <cp:revision>2</cp:revision>
  <cp:lastPrinted>2018-01-30T08:20:00Z</cp:lastPrinted>
  <dcterms:created xsi:type="dcterms:W3CDTF">2018-02-20T07:35:00Z</dcterms:created>
  <dcterms:modified xsi:type="dcterms:W3CDTF">2018-02-20T07:35:00Z</dcterms:modified>
</cp:coreProperties>
</file>