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5837E7" w:rsidRPr="00246D59" w:rsidRDefault="005837E7" w:rsidP="005837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5837E7" w:rsidRDefault="00626996" w:rsidP="005837E7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от «25</w:t>
      </w:r>
      <w:r w:rsidR="005837E7" w:rsidRPr="00246D59">
        <w:rPr>
          <w:rFonts w:ascii="Times New Roman" w:hAnsi="Times New Roman" w:cs="Times New Roman"/>
          <w:spacing w:val="-7"/>
          <w:w w:val="107"/>
          <w:sz w:val="28"/>
          <w:szCs w:val="28"/>
        </w:rPr>
        <w:t>» июля 2017 г.  №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526</w:t>
      </w:r>
      <w:r w:rsidR="005837E7" w:rsidRPr="000678C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</w:t>
      </w:r>
    </w:p>
    <w:p w:rsidR="005837E7" w:rsidRPr="005837E7" w:rsidRDefault="005837E7" w:rsidP="005837E7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Об</w:t>
      </w:r>
      <w:r w:rsidRPr="00EC79B3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</w:t>
      </w: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утверждении Положения о порядке ремонта и</w:t>
      </w: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 автомобильных дорог общего пользования</w:t>
      </w: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местного зна</w:t>
      </w:r>
      <w:r w:rsid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чения муниципального района</w:t>
      </w:r>
    </w:p>
    <w:p w:rsidR="00EC79B3" w:rsidRPr="005837E7" w:rsidRDefault="005837E7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«Железногорский район»</w:t>
      </w:r>
      <w:r w:rsidR="00EC79B3"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</w:t>
      </w:r>
    </w:p>
    <w:p w:rsidR="005837E7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837E7" w:rsidRPr="0012516E" w:rsidRDefault="00EC79B3" w:rsidP="0058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Федеральными законами </w:t>
      </w:r>
      <w:hyperlink r:id="rId5" w:anchor="/document/186367/entry/0" w:history="1">
        <w:r w:rsidR="005837E7" w:rsidRPr="0012516E">
          <w:rPr>
            <w:rFonts w:ascii="Times New Roman" w:eastAsia="Times New Roman" w:hAnsi="Times New Roman" w:cs="Times New Roman"/>
            <w:sz w:val="24"/>
            <w:szCs w:val="24"/>
          </w:rPr>
          <w:t>от 06.10.2003 №</w:t>
        </w:r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 131-ФЗ</w:t>
        </w:r>
      </w:hyperlink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</w:t>
      </w:r>
      <w:proofErr w:type="gramStart"/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12516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anchor="/document/12157004/entry/0" w:history="1">
        <w:r w:rsidR="005837E7" w:rsidRPr="0012516E">
          <w:rPr>
            <w:rFonts w:ascii="Times New Roman" w:eastAsia="Times New Roman" w:hAnsi="Times New Roman" w:cs="Times New Roman"/>
            <w:sz w:val="24"/>
            <w:szCs w:val="24"/>
          </w:rPr>
          <w:t>от 08.11.2007 №</w:t>
        </w:r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 257-ФЗ</w:t>
        </w:r>
      </w:hyperlink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ии»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5837E7" w:rsidRPr="0012516E">
        <w:rPr>
          <w:rFonts w:ascii="Times New Roman" w:hAnsi="Times New Roman" w:cs="Times New Roman"/>
          <w:sz w:val="24"/>
          <w:szCs w:val="24"/>
        </w:rPr>
        <w:t>Уста</w:t>
      </w:r>
      <w:r w:rsidR="00872D5C">
        <w:rPr>
          <w:rFonts w:ascii="Times New Roman" w:hAnsi="Times New Roman" w:cs="Times New Roman"/>
          <w:sz w:val="24"/>
          <w:szCs w:val="24"/>
        </w:rPr>
        <w:t>вом м</w:t>
      </w:r>
      <w:r w:rsidR="005837E7" w:rsidRPr="0012516E">
        <w:rPr>
          <w:rFonts w:ascii="Times New Roman" w:hAnsi="Times New Roman" w:cs="Times New Roman"/>
          <w:sz w:val="24"/>
          <w:szCs w:val="24"/>
        </w:rPr>
        <w:t xml:space="preserve">униципального района «Железногорский район» Курской области, 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5837E7" w:rsidRPr="0012516E" w:rsidRDefault="005837E7" w:rsidP="0058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9B3" w:rsidRPr="0012516E" w:rsidRDefault="005837E7" w:rsidP="005837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ПОСТАНОВЛЯЕТ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5837E7" w:rsidRPr="0012516E" w:rsidRDefault="005837E7" w:rsidP="005837E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16AD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1. Утвердить </w:t>
      </w:r>
      <w:hyperlink r:id="rId7" w:anchor="/document/42400680/entry/1000" w:history="1"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12516E">
        <w:rPr>
          <w:rFonts w:ascii="Times New Roman" w:eastAsia="Times New Roman" w:hAnsi="Times New Roman" w:cs="Times New Roman"/>
          <w:sz w:val="24"/>
          <w:szCs w:val="24"/>
        </w:rPr>
        <w:t> о по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рядке ремонта и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общего пользования местного зна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чения муниципального района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</w:t>
      </w:r>
      <w:r w:rsid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кой области согласно приложению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EC79B3" w:rsidRPr="0012516E" w:rsidRDefault="006516AD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2. Н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ачальнику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отдела по строительству и транспорту 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 (Чаплыгина Е.А.) Муниципальному казенному учреждению «Управление районного хозяйства» (Кулаков А.А.)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организовать работу по проведению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технического состояния автомобильных дорог общего пользования местного значения муниципального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 «Железногорский район» Курской области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(далее - автомобильных дорог местного зна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чения) в срок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до 15 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года;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по результатам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обеспечить осуществление классификации автомобильных дорог местного значения и отнесения их к категориям в соответствии с </w:t>
      </w:r>
      <w:hyperlink r:id="rId8" w:anchor="/document/196350/entry/0" w:history="1">
        <w:r w:rsidRPr="0012516E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="0012516E" w:rsidRPr="0012516E">
        <w:rPr>
          <w:sz w:val="24"/>
          <w:szCs w:val="24"/>
        </w:rPr>
        <w:t xml:space="preserve">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Правительства РФ от 28 сентября 2009 года N 767 "О классификации автомобильных дорог в Российск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ой Федерации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"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до 15 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года;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- обеспечить составление плана проведения работ по ремонту и содержанию автомобильных дорог общего пользования местного значени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на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2018 год до 30 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года.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настоящего постановления</w:t>
      </w:r>
      <w:r w:rsid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возложить на первого заместителя Главы Администрации Железногорского района Курской области Е.Н. Кириченко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4. Постановление вступает в силу со дня его </w:t>
      </w:r>
      <w:hyperlink r:id="rId9" w:anchor="/document/42400681/entry/0" w:history="1">
        <w:r w:rsidRPr="0012516E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официального опубликования</w:t>
        </w:r>
      </w:hyperlink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И.о. Главы Железногорского район </w:t>
      </w: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Курской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             </w:t>
      </w: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Е.Н. Кириченко</w:t>
      </w:r>
    </w:p>
    <w:p w:rsidR="005837E7" w:rsidRPr="0012516E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5837E7" w:rsidRPr="0012516E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 w:rsidR="0012516E"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к </w:t>
      </w:r>
      <w:hyperlink r:id="rId10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Администрации Железногорского района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872D5C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«____» июля 2017 г. _____</w:t>
      </w:r>
    </w:p>
    <w:p w:rsidR="00872D5C" w:rsidRDefault="00EC79B3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порядке ремонта и </w:t>
      </w:r>
      <w:proofErr w:type="gramStart"/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содержания</w:t>
      </w:r>
      <w:proofErr w:type="gramEnd"/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района «Железногорский район»</w:t>
      </w:r>
    </w:p>
    <w:p w:rsidR="00EC79B3" w:rsidRDefault="00EC79B3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Курской области</w:t>
      </w:r>
    </w:p>
    <w:p w:rsidR="004B2996" w:rsidRDefault="004B2996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EC79B3" w:rsidRDefault="00EC79B3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Положение о порядке ремонта и </w:t>
      </w:r>
      <w:proofErr w:type="gramStart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(далее - Положение) разработано в соответствии с Федеральными законами </w:t>
      </w:r>
      <w:hyperlink r:id="rId11" w:anchor="/document/186367/entry/0" w:history="1">
        <w:r w:rsidR="00872D5C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 06.10.2003 №</w:t>
        </w:r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 131-ФЗ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12" w:anchor="/document/12157004/entry/0" w:history="1">
        <w:r w:rsidR="00872D5C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 08.11.2007 №</w:t>
        </w:r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 257-ФЗ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13" w:anchor="/document/21302660/entry/0" w:history="1"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Уставом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872D5C">
        <w:rPr>
          <w:rFonts w:ascii="Times New Roman" w:hAnsi="Times New Roman" w:cs="Times New Roman"/>
          <w:sz w:val="24"/>
          <w:szCs w:val="24"/>
        </w:rPr>
        <w:t>м</w:t>
      </w:r>
      <w:r w:rsidR="00872D5C" w:rsidRPr="0012516E">
        <w:rPr>
          <w:rFonts w:ascii="Times New Roman" w:hAnsi="Times New Roman" w:cs="Times New Roman"/>
          <w:sz w:val="24"/>
          <w:szCs w:val="24"/>
        </w:rPr>
        <w:t>униципального района «Железногорский район» Курской области</w:t>
      </w:r>
    </w:p>
    <w:p w:rsidR="00872D5C" w:rsidRPr="00141749" w:rsidRDefault="00872D5C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Термины и определения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настоящем Положении используются следующие термины и определения: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автомобильная дорога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частью: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автомобильные дороги общего пользования местного значения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автомобильные дороги общего пользования в границах муниципального образования город Железногорск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дорожная деятельность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реконструкция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дороги, либо влекущее за собой изменение границы полосы отвода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ремонт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содержание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Предмет регулирования настоящего Положения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2.1. Настоящее Положение определяет порядок планирования проведения ремонта и </w:t>
      </w:r>
      <w:proofErr w:type="gramStart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местного значения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 «Железногорский район»</w:t>
      </w:r>
      <w:r w:rsidR="00872D5C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(далее - автомобильные дороги), включенных в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перечень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(далее - Перечень).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2.2. Мероприятия по ремонту и содержанию автомобильных дорог, вновь построенных в границах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872D5C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осуществляются после внесения их в соответствующий Перечень.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Мероприятия по организации и проведению работ по ремонту и содержанию автомобильных дорог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3.1. Организация и проведение работ по ремонту и содержанию автомобильных дорог включают в себя следующие мероприятия: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1) оценку технического состояния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3) проведение работ по ремонту и (или) содержанию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4) приемку работ по ремонту и (или) содержанию автомобильных дорог.</w:t>
      </w:r>
    </w:p>
    <w:p w:rsidR="00EC79B3" w:rsidRPr="00D52981" w:rsidRDefault="00D52981" w:rsidP="00D5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2.</w:t>
      </w:r>
      <w:r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Организацию работ по ремонту и содержанию автомобильных дорог, обеспечивает </w:t>
      </w:r>
      <w:r w:rsidR="00872D5C" w:rsidRPr="00D52981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«Управление районного хозяйства»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(далее - Управление 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хозяйства)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совместно с  </w:t>
      </w:r>
      <w:r w:rsidR="002003F9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отделом</w:t>
      </w:r>
      <w:r w:rsidR="00C7457A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строительству и транспорту </w:t>
      </w:r>
      <w:r w:rsidR="00C7457A" w:rsidRPr="00D52981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</w:t>
      </w:r>
      <w:r w:rsidR="002003F9" w:rsidRPr="00D52981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по строительству и транспорту).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Оценка технического состояния автомобильных дорог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целях организации планирования работ по ремонту и содержанию автомобильных дорог Управление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хозяйства совместно с отделом </w:t>
      </w:r>
      <w:r w:rsidR="00EA7EF1" w:rsidRPr="00D52981">
        <w:rPr>
          <w:rFonts w:ascii="Times New Roman" w:eastAsia="Times New Roman" w:hAnsi="Times New Roman" w:cs="Times New Roman"/>
          <w:sz w:val="24"/>
          <w:szCs w:val="24"/>
        </w:rPr>
        <w:t>по строительству и транспорту</w:t>
      </w:r>
      <w:r w:rsidR="00EA7EF1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обеспечивают проведение оценки технического состояния автомобильных дорог в соответствии с </w:t>
      </w:r>
      <w:hyperlink r:id="rId14" w:anchor="/document/197328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Порядком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проведения оценки технического состояния автомобильных дорог, утвержденным </w:t>
      </w:r>
      <w:hyperlink r:id="rId15" w:anchor="/document/197328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27 августа 2009 года N 150.</w:t>
      </w:r>
      <w:proofErr w:type="gramEnd"/>
    </w:p>
    <w:p w:rsidR="00EC79B3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Проведение оценки технического состояния автомобильных дорог проводится посредством возложения соответствующих функций на созданную администрацией 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комиссию (далее - Комиссия), или на лицо, привлекаемое в порядке закупки товара, работы, услуги для обеспечения муниципальных нужд.</w:t>
      </w:r>
    </w:p>
    <w:p w:rsidR="00EC79B3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.3.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Оценка технического состояния автомобильных дорог в обязательном порядке проводится не реже 1 раза в год: в весенний период (для установления технического состояния автомобильных дорог после таяния снега, в целях корректировки плана проведения работ по ремонту и содержанию в текущем году) и (или) в осенний период (для установления технического состояния автомобильных дорог, в целях формирования плана проведения работ по ремонту и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содержанию на очередной год и плановый период).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Формирование плана разработки проектов и (или) сметных расчетов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 учетом оценки технического состояния автомобильных дорог Комиссия вырабатывает рекомендации о необходимости: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- проведения ремонта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- проведения работ по содержанию автомобильной дороги.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По результатам оценки технического состояния автомобильных дорог в соответствии с проектами организации дорожного движения, с учетом анализа аварийности дорог, а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также рекомендаций Комиссии, Управление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хозяйства </w:t>
      </w:r>
      <w:r w:rsidR="00EA7EF1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организует разработку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проектов и </w:t>
      </w:r>
      <w:r w:rsidR="00EA7EF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(или)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сметных расчетов по ремонту и содержанию автомобильных дорог.</w:t>
      </w:r>
    </w:p>
    <w:p w:rsidR="002003F9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2003F9" w:rsidRDefault="00EC79B3" w:rsidP="002003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Разработка проектов и (или) сметных расчетов по ремонту или содержанию автомобильных дорог</w:t>
      </w:r>
    </w:p>
    <w:p w:rsidR="002003F9" w:rsidRPr="002003F9" w:rsidRDefault="002003F9" w:rsidP="002003F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В соответствии с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пунктом 5.2. Положения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разрабатываются и утверждаются соответствующие проекты и (или) сметные расчеты. В целях разработки проектов и сметных расчетов в установленном законодательством Российской Федерации порядке могут привлекаться подрядные организации.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Проекты и (или) сметные расчеты по ремонту или содержанию автомобильных дорог разрабатываются с учетом </w:t>
      </w:r>
      <w:hyperlink r:id="rId16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работ по ремонту и содержанию автомобильных дорог, утвержденной </w:t>
      </w:r>
      <w:hyperlink r:id="rId17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При разработке сметных расчетов по ремонту и содержанию автомобильных дорог должны учитываться следующие приоритеты: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003F9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2003F9" w:rsidRDefault="00EC79B3" w:rsidP="002003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Формирование и утверждение плана проведения работ по ремонту и содержанию автомобильных дорог</w:t>
      </w:r>
    </w:p>
    <w:p w:rsidR="002003F9" w:rsidRPr="002003F9" w:rsidRDefault="002003F9" w:rsidP="002003F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Комиссия на основании согласованных Управлением 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хозяйства сметных расчетов по ремонту или содержанию автомобильных дорог формирует проект плана проведения работ по ремонту и содержанию автомобильных дорог на три года - очередной год и плановый период (далее - План проведения работ).</w:t>
      </w: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.2. План проведения работ состоит из приложений с обозначением планируемого года. Каждое приложение должно содержать разделы: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- "автомобильные дороги, подлежащие ремонту";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- "автомобильные дороги, подлежащие содержанию".</w:t>
      </w: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.3. Каждый раздел приложения Плана проведения работ должен содержать следующие сведения: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1) описание автомобильной дороги, </w:t>
      </w:r>
      <w:r w:rsidRPr="007A62F5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также сведения об отнесении дороги к категории;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2) расчетная площадь автомобильной дороги, подлежащая, соответственно ремонту, содержанию;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3) виды работ, планируемые к проведению по ремонту, содержанию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4) период и срок выполнения работ по ремонту, содержанию автомобильной дороги в планируемом году.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.4. С учетом проводимой оценки технического состояния автомобильных дорог, план проведения рабо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т, утвержденный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распоряжением 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дминистрации Железн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огорс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, может корректироваться по результатам комиссионных плановых и внеплановых проверок. Изменения, вносимые в план проведения рабо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т, утверждаются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  Железногорского района Курской области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Расчет ассигнований, необходимый для проведения ремонта и </w:t>
      </w:r>
      <w:proofErr w:type="gramStart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8.1. </w:t>
      </w:r>
      <w:proofErr w:type="gramStart"/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основании нормативов финансовых затрат на ремонт и содержание дорог местного значения муниципального 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Железногорск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ий район»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и правил расчета размера ассигнований, направляемых на ремонт и содержание дорог местного значения, с учетом утвержденного П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лана проведения работ </w:t>
      </w:r>
      <w:r w:rsidR="00BB7A7B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районного хозяйства 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осуществляет расчет ассигнований, необходимых для проведения ремонта и содержания автомобильных дорог.</w:t>
      </w:r>
      <w:proofErr w:type="gramEnd"/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Цели и задачи </w:t>
      </w:r>
      <w:proofErr w:type="gramStart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работ и мероприятия по содержанию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Состав и виды работ по содержанию автомобильных дорог определяются в соответствии с </w:t>
      </w:r>
      <w:hyperlink r:id="rId18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Классификацией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работ по ремонту и содержанию автомобильных дорог, утвержденной </w:t>
      </w:r>
      <w:hyperlink r:id="rId19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Работы по содержанию автомобильных дорог и сроки их выполнения, регламентированы Государственным стандартом Российской Федерации </w:t>
      </w:r>
      <w:hyperlink r:id="rId20" w:anchor="/document/135211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 xml:space="preserve">ГОСТ </w:t>
        </w:r>
        <w:proofErr w:type="gramStart"/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Р</w:t>
        </w:r>
        <w:proofErr w:type="gramEnd"/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 xml:space="preserve"> 50597-93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"Автомобильные дороги и улицы.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 </w:t>
      </w:r>
      <w:hyperlink r:id="rId21" w:anchor="/document/617885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отраслевым дорожным методическим документом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 ОС-28/1270-ис, требованиями муниципальных контрактов.</w:t>
      </w:r>
      <w:proofErr w:type="gramEnd"/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Проведение работ по содержанию автомобильной дороги</w:t>
      </w:r>
    </w:p>
    <w:p w:rsidR="004344AB" w:rsidRPr="004344AB" w:rsidRDefault="004344AB" w:rsidP="00434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11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Проведение работ по содержанию автомобильной дороги осуществляется организациями в соответствии с условиями заключенного муниципального контракта.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11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Приемка результатов выполненных работ по содержанию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Приемка результатов выполненных работ по содержанию автомобильных дорог осуществляется заказчиком в соответствии с условиями заключенного контракта на их выполнение.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По результатам оценки выполненных работ по содержанию дорог, составляется акт оценки содержания автомобильной дороги и унифицированный акт о приемке выполненных работ по (</w:t>
      </w:r>
      <w:hyperlink r:id="rId22" w:anchor="/document/12117360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КС-2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Цели ремонта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работ и мероприятия по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Состав и виды работ по ремонту автомобильных дорог определяются в соответствии с </w:t>
      </w:r>
      <w:hyperlink r:id="rId23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Классификацией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работ по капитальному ремонту, ремонту и содержанию автомобильных дорог, утвержденной </w:t>
      </w:r>
      <w:hyperlink r:id="rId24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Основные мероприятия по ремонту автомобильных дорог проводятся в весенне-летне-осенний период.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A62F5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Подготовительные мероприятия к выполнению работ по ремонту</w:t>
      </w:r>
    </w:p>
    <w:p w:rsidR="00EC79B3" w:rsidRPr="000A30CC" w:rsidRDefault="007A62F5" w:rsidP="007A62F5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В целях обеспечения б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езопасности дорожного движения Администрация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 принятии решения о необходимости введения временного ограничения или прекращении дв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ижения на автомобильной дороге Администрация 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 10 дней до начала введения временных ограничений или прекращения движения, информирует пользователей автомобильными дорогами путем установки знаков дополнительной информации, размещения информации на </w:t>
      </w:r>
      <w:hyperlink r:id="rId25" w:tgtFrame="_blank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официальном сайте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муниципального образования в сети "Интернет", а также через средства массовой информации о причинах и сроках таких ограничений, 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также о возможных маршрутах объезда.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Временные ограничения или прекращение движения обеспечиваются организация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ми, указанными в постановлении Администрации 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0A30CC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B673F" w:rsidRPr="00141749" w:rsidRDefault="00CB673F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Проведение работ по ремонту автомобильной дороги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Проведение работ по ремонту автомобильной дороги осуществляется организациями в соответствии с условиями заключенного муниципального контракта.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Приемка результатов выполненных работ по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Приемка результатов выполненных работ по ремонту автомобильных дорог осуществляется в соответствии с условиями заключенного муниципального контракта на их выполнение.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По результатам оценки выполненных работ по ремонту составляется акт приемки выполненных работ по ремонту участка автомобильной дороги по </w:t>
      </w:r>
      <w:hyperlink r:id="rId26" w:anchor="/document/3922369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А-1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и унифицированный акт о приемке выполненных работ по (</w:t>
      </w:r>
      <w:hyperlink r:id="rId27" w:anchor="/document/12117360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КС-2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Контроль за обеспечением содержания и </w:t>
      </w:r>
      <w:proofErr w:type="gramStart"/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ремонта</w:t>
      </w:r>
      <w:proofErr w:type="gramEnd"/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A30CC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Контроль за обеспечением содержания и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дорог осуществляют Управление районного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хозяйства, отдел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строительству и транспорту 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целевым использованием средств дорожного фонда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области, осуществляют органы муниципального финансового контроля в пределах компетенции, установленной действующим законодательством Российской Федерации, Курской области и нормативными правовыми актами органов местного самоуправления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Источники финансирования работ по содержанию и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98224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Мероприятия по ремонту и содержанию автомобильных дорог местного значения общего пользования финансируются за счет средств дорожного фонда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и за счет иных источников, не запрещенных законодательством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РФ</w:t>
      </w: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D07609" w:rsidRPr="00141749" w:rsidRDefault="00D07609" w:rsidP="009822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07609" w:rsidRPr="00141749" w:rsidSect="003E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BFC"/>
    <w:multiLevelType w:val="multilevel"/>
    <w:tmpl w:val="819E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9B3"/>
    <w:rsid w:val="000A30CC"/>
    <w:rsid w:val="0012516E"/>
    <w:rsid w:val="00141749"/>
    <w:rsid w:val="00151424"/>
    <w:rsid w:val="002003F9"/>
    <w:rsid w:val="00246D59"/>
    <w:rsid w:val="003E3D16"/>
    <w:rsid w:val="004344AB"/>
    <w:rsid w:val="004A1A6D"/>
    <w:rsid w:val="004B2996"/>
    <w:rsid w:val="005837E7"/>
    <w:rsid w:val="00626996"/>
    <w:rsid w:val="006516AD"/>
    <w:rsid w:val="007A62F5"/>
    <w:rsid w:val="007C7818"/>
    <w:rsid w:val="00872D5C"/>
    <w:rsid w:val="0098224C"/>
    <w:rsid w:val="00A42ADF"/>
    <w:rsid w:val="00BB7A7B"/>
    <w:rsid w:val="00C7457A"/>
    <w:rsid w:val="00CB673F"/>
    <w:rsid w:val="00D07609"/>
    <w:rsid w:val="00D52981"/>
    <w:rsid w:val="00E422C0"/>
    <w:rsid w:val="00EA7EF1"/>
    <w:rsid w:val="00E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79B3"/>
    <w:rPr>
      <w:color w:val="0000FF"/>
      <w:u w:val="single"/>
    </w:rPr>
  </w:style>
  <w:style w:type="paragraph" w:customStyle="1" w:styleId="s16">
    <w:name w:val="s_16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79B3"/>
  </w:style>
  <w:style w:type="paragraph" w:styleId="a4">
    <w:name w:val="List Paragraph"/>
    <w:basedOn w:val="a"/>
    <w:uiPriority w:val="34"/>
    <w:qFormat/>
    <w:rsid w:val="0087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adminzh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14</cp:revision>
  <cp:lastPrinted>2017-07-25T05:58:00Z</cp:lastPrinted>
  <dcterms:created xsi:type="dcterms:W3CDTF">2017-07-24T09:05:00Z</dcterms:created>
  <dcterms:modified xsi:type="dcterms:W3CDTF">2017-07-26T13:06:00Z</dcterms:modified>
</cp:coreProperties>
</file>